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89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</w:p>
    <w:p w14:paraId="34B66A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玄关柜子的置物台分格分区，使用盲文标记日常放置物品，柜子高度符合人体使用尺寸，玄关椅与鞋架相邻，方便拿取。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31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2026-04-06T06:31:50Z</dcterms:created>
  <dc:creator>Seren</dc:creator>
  <cp:lastModifiedBy>WPS_1721916350</cp:lastModifiedBy>
  <dcterms:modified xsi:type="dcterms:W3CDTF">2026-04-06T06:39:16Z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8733254EB9DA4B6C8774F17FC20C94C6_12</vt:lpwstr>
  </property>
</Properties>
</file>