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67700C" w14:textId="422BA6B0" w:rsidR="00A15128" w:rsidRDefault="00A15128">
      <w:pPr>
        <w:rPr>
          <w:lang w:val="ru-RU"/>
        </w:rPr>
      </w:pPr>
      <w:r>
        <w:rPr>
          <w:lang w:val="ru-RU"/>
        </w:rPr>
        <w:t>Задание</w:t>
      </w:r>
    </w:p>
    <w:p w14:paraId="1FA68648" w14:textId="621319A3" w:rsidR="00A15128" w:rsidRPr="00A15128" w:rsidRDefault="00A15128">
      <w:pPr>
        <w:rPr>
          <w:lang w:val="ru-RU"/>
        </w:rPr>
      </w:pPr>
      <w:r>
        <w:rPr>
          <w:lang w:val="ru-RU"/>
        </w:rPr>
        <w:t>Создать специализацию</w:t>
      </w:r>
      <w:r w:rsidRPr="00A15128">
        <w:rPr>
          <w:lang w:val="ru-RU"/>
        </w:rPr>
        <w:t xml:space="preserve"> </w:t>
      </w:r>
      <w:r>
        <w:rPr>
          <w:lang w:val="ru-RU"/>
        </w:rPr>
        <w:t xml:space="preserve">вывода в </w:t>
      </w:r>
      <w:proofErr w:type="gramStart"/>
      <w:r>
        <w:rPr>
          <w:lang w:val="ru-RU"/>
        </w:rPr>
        <w:t>поток(</w:t>
      </w:r>
      <w:proofErr w:type="gramEnd"/>
      <w:r w:rsidRPr="00A15128">
        <w:rPr>
          <w:lang w:val="ru-RU"/>
        </w:rPr>
        <w:t>&lt;&lt;</w:t>
      </w:r>
      <w:r>
        <w:rPr>
          <w:lang w:val="ru-RU"/>
        </w:rPr>
        <w:t xml:space="preserve">) в классе </w:t>
      </w:r>
      <w:r>
        <w:rPr>
          <w:lang w:val="en-US"/>
        </w:rPr>
        <w:t>Array</w:t>
      </w:r>
      <w:r w:rsidRPr="00A15128">
        <w:rPr>
          <w:lang w:val="ru-RU"/>
        </w:rPr>
        <w:t xml:space="preserve"> </w:t>
      </w:r>
      <w:r>
        <w:rPr>
          <w:lang w:val="ru-RU"/>
        </w:rPr>
        <w:t xml:space="preserve">для типа </w:t>
      </w:r>
      <w:r>
        <w:rPr>
          <w:lang w:val="en-US"/>
        </w:rPr>
        <w:t>Worker</w:t>
      </w:r>
      <w:r w:rsidRPr="00A15128">
        <w:rPr>
          <w:lang w:val="ru-RU"/>
        </w:rPr>
        <w:t>.</w:t>
      </w:r>
    </w:p>
    <w:p w14:paraId="11CB5EFB" w14:textId="6538CB0A" w:rsidR="00A15128" w:rsidRDefault="00A15128">
      <w:pPr>
        <w:rPr>
          <w:lang w:val="en-US"/>
        </w:rPr>
      </w:pPr>
      <w:r>
        <w:rPr>
          <w:lang w:val="en-US"/>
        </w:rPr>
        <w:t xml:space="preserve">Array&lt;Worker&gt; </w:t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>;</w:t>
      </w:r>
    </w:p>
    <w:p w14:paraId="4ED21C5E" w14:textId="389A145F" w:rsidR="00A15128" w:rsidRDefault="00A15128">
      <w:pPr>
        <w:rPr>
          <w:lang w:val="en-US"/>
        </w:rPr>
      </w:pPr>
      <w:r>
        <w:rPr>
          <w:lang w:val="en-US"/>
        </w:rPr>
        <w:t>…</w:t>
      </w:r>
    </w:p>
    <w:p w14:paraId="0A0C5D94" w14:textId="5DC27285" w:rsidR="00A15128" w:rsidRPr="00A15128" w:rsidRDefault="00F3212A">
      <w:pPr>
        <w:rPr>
          <w:lang w:val="ru-RU"/>
        </w:rPr>
      </w:pPr>
      <w:proofErr w:type="spellStart"/>
      <w:r>
        <w:rPr>
          <w:lang w:val="en-US"/>
        </w:rPr>
        <w:t>s</w:t>
      </w:r>
      <w:r w:rsidR="00A15128">
        <w:rPr>
          <w:lang w:val="en-US"/>
        </w:rPr>
        <w:t>td</w:t>
      </w:r>
      <w:proofErr w:type="spellEnd"/>
      <w:r w:rsidR="00A15128" w:rsidRPr="00A15128">
        <w:rPr>
          <w:lang w:val="ru-RU"/>
        </w:rPr>
        <w:t>::</w:t>
      </w:r>
      <w:proofErr w:type="spellStart"/>
      <w:r w:rsidR="00A15128">
        <w:rPr>
          <w:lang w:val="en-US"/>
        </w:rPr>
        <w:t>cout</w:t>
      </w:r>
      <w:proofErr w:type="spellEnd"/>
      <w:r w:rsidR="00A15128" w:rsidRPr="00A15128">
        <w:rPr>
          <w:lang w:val="ru-RU"/>
        </w:rPr>
        <w:t xml:space="preserve"> &lt;&lt; </w:t>
      </w:r>
      <w:proofErr w:type="spellStart"/>
      <w:r w:rsidR="00A15128">
        <w:rPr>
          <w:lang w:val="en-US"/>
        </w:rPr>
        <w:t>arr</w:t>
      </w:r>
      <w:proofErr w:type="spellEnd"/>
      <w:r w:rsidR="00A15128" w:rsidRPr="00A15128">
        <w:rPr>
          <w:lang w:val="ru-RU"/>
        </w:rPr>
        <w:t>;//</w:t>
      </w:r>
      <w:r w:rsidR="00A15128">
        <w:rPr>
          <w:lang w:val="ru-RU"/>
        </w:rPr>
        <w:t>Должна выводить данные в виде таблицы.</w:t>
      </w:r>
    </w:p>
    <w:p w14:paraId="236FDAD6" w14:textId="77777777" w:rsidR="00A15128" w:rsidRPr="00A15128" w:rsidRDefault="00A15128">
      <w:pPr>
        <w:rPr>
          <w:lang w:val="ru-RU"/>
        </w:rPr>
      </w:pPr>
      <w:bookmarkStart w:id="0" w:name="_GoBack"/>
      <w:bookmarkEnd w:id="0"/>
    </w:p>
    <w:p w14:paraId="5282C9D0" w14:textId="77777777" w:rsidR="00A15128" w:rsidRPr="00A15128" w:rsidRDefault="00A15128">
      <w:pPr>
        <w:rPr>
          <w:lang w:val="ru-RU"/>
        </w:rPr>
      </w:pPr>
    </w:p>
    <w:p w14:paraId="00000001" w14:textId="24590D7E" w:rsidR="008A437A" w:rsidRDefault="000B7DB6">
      <w:proofErr w:type="spellStart"/>
      <w:r>
        <w:t>specialization</w:t>
      </w:r>
      <w:proofErr w:type="spellEnd"/>
    </w:p>
    <w:p w14:paraId="00000002" w14:textId="77777777" w:rsidR="008A437A" w:rsidRDefault="00F3212A">
      <w:hyperlink r:id="rId4">
        <w:r w:rsidR="000B7DB6">
          <w:rPr>
            <w:color w:val="1155CC"/>
            <w:u w:val="single"/>
          </w:rPr>
          <w:t>https://ravesli.com/urok-177-yavnaya-spetsializatsiya-shablona-funktsii/</w:t>
        </w:r>
      </w:hyperlink>
    </w:p>
    <w:p w14:paraId="00000003" w14:textId="77777777" w:rsidR="008A437A" w:rsidRDefault="00F3212A">
      <w:hyperlink r:id="rId5">
        <w:r w:rsidR="000B7DB6">
          <w:rPr>
            <w:color w:val="1155CC"/>
            <w:u w:val="single"/>
          </w:rPr>
          <w:t>https://ravesli.com/urok-178-yavnaya-spetsializatsiya-shablona-klassa/</w:t>
        </w:r>
      </w:hyperlink>
    </w:p>
    <w:p w14:paraId="00000004" w14:textId="77777777" w:rsidR="008A437A" w:rsidRDefault="00F3212A">
      <w:hyperlink r:id="rId6">
        <w:r w:rsidR="000B7DB6">
          <w:rPr>
            <w:color w:val="1155CC"/>
            <w:u w:val="single"/>
          </w:rPr>
          <w:t>https://ravesli.com/urok-179-chastichnaya-spetsializatsiya-shablona/</w:t>
        </w:r>
      </w:hyperlink>
    </w:p>
    <w:p w14:paraId="00000005" w14:textId="7631E585" w:rsidR="008A437A" w:rsidRDefault="008A437A"/>
    <w:p w14:paraId="733F1BFF" w14:textId="68D81059" w:rsidR="000B7DB6" w:rsidRDefault="00F3212A">
      <w:hyperlink r:id="rId7" w:history="1">
        <w:r w:rsidR="000B7DB6" w:rsidRPr="00516A4F">
          <w:rPr>
            <w:rStyle w:val="Hyperlink"/>
          </w:rPr>
          <w:t>https://www.fluentcpp.com/2017/08/15/function-templates-partial-specialization-cpp/</w:t>
        </w:r>
      </w:hyperlink>
    </w:p>
    <w:p w14:paraId="0083D36D" w14:textId="77777777" w:rsidR="000B7DB6" w:rsidRDefault="000B7DB6"/>
    <w:p w14:paraId="00000006" w14:textId="77777777" w:rsidR="008A437A" w:rsidRDefault="00F3212A">
      <w:hyperlink r:id="rId8">
        <w:r w:rsidR="000B7DB6">
          <w:rPr>
            <w:color w:val="1155CC"/>
            <w:u w:val="single"/>
          </w:rPr>
          <w:t>https://www.youtube.com/watch?v=_kJJoWDNvxM</w:t>
        </w:r>
      </w:hyperlink>
    </w:p>
    <w:p w14:paraId="00000007" w14:textId="77777777" w:rsidR="008A437A" w:rsidRDefault="008A437A"/>
    <w:p w14:paraId="00000008" w14:textId="77777777" w:rsidR="008A437A" w:rsidRDefault="000B7DB6"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initializer_list</w:t>
      </w:r>
      <w:proofErr w:type="spellEnd"/>
    </w:p>
    <w:p w14:paraId="00000009" w14:textId="77777777" w:rsidR="008A437A" w:rsidRDefault="00F3212A">
      <w:hyperlink r:id="rId9">
        <w:r w:rsidR="000B7DB6">
          <w:rPr>
            <w:color w:val="1155CC"/>
            <w:u w:val="single"/>
          </w:rPr>
          <w:t>https://ravesli.com/urok-152-spisok-initsializatsii-std-initializer_list/</w:t>
        </w:r>
      </w:hyperlink>
    </w:p>
    <w:p w14:paraId="0000000A" w14:textId="47C31402" w:rsidR="008A437A" w:rsidRDefault="00944EDE">
      <w:hyperlink r:id="rId10" w:history="1">
        <w:r w:rsidRPr="00086039">
          <w:rPr>
            <w:rStyle w:val="Hyperlink"/>
          </w:rPr>
          <w:t>https://habr.com/ru/post/330402/</w:t>
        </w:r>
      </w:hyperlink>
    </w:p>
    <w:p w14:paraId="2044449F" w14:textId="77777777" w:rsidR="00944EDE" w:rsidRDefault="00944EDE"/>
    <w:p w14:paraId="0000000B" w14:textId="77777777" w:rsidR="008A437A" w:rsidRPr="000B7DB6" w:rsidRDefault="000B7DB6">
      <w:pPr>
        <w:rPr>
          <w:lang w:val="en-US"/>
        </w:rPr>
      </w:pPr>
      <w:proofErr w:type="spellStart"/>
      <w:r w:rsidRPr="000B7DB6">
        <w:rPr>
          <w:lang w:val="en-US"/>
        </w:rPr>
        <w:t>variadic</w:t>
      </w:r>
      <w:proofErr w:type="spellEnd"/>
      <w:r w:rsidRPr="000B7DB6">
        <w:rPr>
          <w:lang w:val="en-US"/>
        </w:rPr>
        <w:t xml:space="preserve"> templates</w:t>
      </w:r>
    </w:p>
    <w:p w14:paraId="0000000C" w14:textId="77777777" w:rsidR="008A437A" w:rsidRPr="000B7DB6" w:rsidRDefault="00F3212A">
      <w:pPr>
        <w:rPr>
          <w:lang w:val="en-US"/>
        </w:rPr>
      </w:pPr>
      <w:hyperlink r:id="rId11">
        <w:r w:rsidR="000B7DB6" w:rsidRPr="000B7DB6">
          <w:rPr>
            <w:color w:val="1155CC"/>
            <w:u w:val="single"/>
            <w:lang w:val="en-US"/>
          </w:rPr>
          <w:t>https://habr.com/ru/post/101430/</w:t>
        </w:r>
      </w:hyperlink>
    </w:p>
    <w:p w14:paraId="0000000D" w14:textId="77777777" w:rsidR="008A437A" w:rsidRPr="000B7DB6" w:rsidRDefault="00F3212A">
      <w:pPr>
        <w:rPr>
          <w:lang w:val="en-US"/>
        </w:rPr>
      </w:pPr>
      <w:hyperlink r:id="rId12">
        <w:r w:rsidR="000B7DB6" w:rsidRPr="000B7DB6">
          <w:rPr>
            <w:color w:val="1155CC"/>
            <w:u w:val="single"/>
            <w:lang w:val="en-US"/>
          </w:rPr>
          <w:t>https://docs.microsoft.com/en-us/cpp/cpp/ellipses-and-variadic-templates?view=vs-2019</w:t>
        </w:r>
      </w:hyperlink>
    </w:p>
    <w:p w14:paraId="0000000E" w14:textId="77777777" w:rsidR="008A437A" w:rsidRPr="000B7DB6" w:rsidRDefault="00F3212A">
      <w:pPr>
        <w:rPr>
          <w:lang w:val="en-US"/>
        </w:rPr>
      </w:pPr>
      <w:hyperlink r:id="rId13">
        <w:r w:rsidR="000B7DB6" w:rsidRPr="000B7DB6">
          <w:rPr>
            <w:color w:val="1155CC"/>
            <w:u w:val="single"/>
            <w:lang w:val="en-US"/>
          </w:rPr>
          <w:t>https://habr.com/en/post/228031/</w:t>
        </w:r>
      </w:hyperlink>
    </w:p>
    <w:p w14:paraId="0000000F" w14:textId="77777777" w:rsidR="008A437A" w:rsidRPr="000B7DB6" w:rsidRDefault="008A437A">
      <w:pPr>
        <w:rPr>
          <w:lang w:val="en-US"/>
        </w:rPr>
      </w:pPr>
    </w:p>
    <w:sectPr w:rsidR="008A437A" w:rsidRPr="000B7DB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37A"/>
    <w:rsid w:val="000B7DB6"/>
    <w:rsid w:val="008A437A"/>
    <w:rsid w:val="00944EDE"/>
    <w:rsid w:val="00A15128"/>
    <w:rsid w:val="00F32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8DEAF"/>
  <w15:docId w15:val="{CC1549BB-5924-4D22-B3C9-D86A4440C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0B7DB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_kJJoWDNvxM" TargetMode="External"/><Relationship Id="rId13" Type="http://schemas.openxmlformats.org/officeDocument/2006/relationships/hyperlink" Target="https://habr.com/en/post/228031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fluentcpp.com/2017/08/15/function-templates-partial-specialization-cpp/" TargetMode="External"/><Relationship Id="rId12" Type="http://schemas.openxmlformats.org/officeDocument/2006/relationships/hyperlink" Target="https://docs.microsoft.com/en-us/cpp/cpp/ellipses-and-variadic-templates?view=vs-201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avesli.com/urok-179-chastichnaya-spetsializatsiya-shablona/" TargetMode="External"/><Relationship Id="rId11" Type="http://schemas.openxmlformats.org/officeDocument/2006/relationships/hyperlink" Target="https://habr.com/ru/post/101430/" TargetMode="External"/><Relationship Id="rId5" Type="http://schemas.openxmlformats.org/officeDocument/2006/relationships/hyperlink" Target="https://ravesli.com/urok-178-yavnaya-spetsializatsiya-shablona-klassa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habr.com/ru/post/330402/" TargetMode="External"/><Relationship Id="rId4" Type="http://schemas.openxmlformats.org/officeDocument/2006/relationships/hyperlink" Target="https://ravesli.com/urok-177-yavnaya-spetsializatsiya-shablona-funktsii/" TargetMode="External"/><Relationship Id="rId9" Type="http://schemas.openxmlformats.org/officeDocument/2006/relationships/hyperlink" Target="https://ravesli.com/urok-152-spisok-initsializatsii-std-initializer_list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Батыр Ахмедов</cp:lastModifiedBy>
  <cp:revision>4</cp:revision>
  <dcterms:created xsi:type="dcterms:W3CDTF">2019-11-11T13:37:00Z</dcterms:created>
  <dcterms:modified xsi:type="dcterms:W3CDTF">2019-11-11T17:16:00Z</dcterms:modified>
</cp:coreProperties>
</file>