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43" w:rsidRDefault="00BF2241">
      <w:hyperlink r:id="rId4" w:history="1">
        <w:r>
          <w:rPr>
            <w:rStyle w:val="Hyperlink"/>
          </w:rPr>
          <w:t>https://codingsight.com/understanding-pivot-unpivot-and-reverse-pivot-statements/</w:t>
        </w:r>
      </w:hyperlink>
    </w:p>
    <w:p w:rsidR="00BF2241" w:rsidRDefault="00BF2241">
      <w:hyperlink r:id="rId5" w:history="1">
        <w:r>
          <w:rPr>
            <w:rStyle w:val="Hyperlink"/>
          </w:rPr>
          <w:t>https://info-comp.ru/obucheniest/435-pivot-unpivot-transact-sql.html</w:t>
        </w:r>
      </w:hyperlink>
    </w:p>
    <w:p w:rsidR="00BF2241" w:rsidRDefault="00BF2241">
      <w:hyperlink r:id="rId6" w:history="1">
        <w:r>
          <w:rPr>
            <w:rStyle w:val="Hyperlink"/>
          </w:rPr>
          <w:t>https://www.sqlservertutorial.net/sql-server-stored-procedures/sql-server-try-catch/</w:t>
        </w:r>
      </w:hyperlink>
      <w:bookmarkStart w:id="0" w:name="_GoBack"/>
      <w:bookmarkEnd w:id="0"/>
    </w:p>
    <w:sectPr w:rsidR="00BF2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41"/>
    <w:rsid w:val="007A3E43"/>
    <w:rsid w:val="00B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DEE9"/>
  <w15:chartTrackingRefBased/>
  <w15:docId w15:val="{143954C7-A9D1-48AC-9A1C-07727FC7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2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qlservertutorial.net/sql-server-stored-procedures/sql-server-try-catch/" TargetMode="External"/><Relationship Id="rId5" Type="http://schemas.openxmlformats.org/officeDocument/2006/relationships/hyperlink" Target="https://info-comp.ru/obucheniest/435-pivot-unpivot-transact-sql.html" TargetMode="External"/><Relationship Id="rId4" Type="http://schemas.openxmlformats.org/officeDocument/2006/relationships/hyperlink" Target="https://codingsight.com/understanding-pivot-unpivot-and-reverse-pivot-state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2020-03-12T16:39:00Z</dcterms:created>
  <dcterms:modified xsi:type="dcterms:W3CDTF">2020-03-12T16:39:00Z</dcterms:modified>
</cp:coreProperties>
</file>