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80" w:before="0" w:line="292.5" w:lineRule="auto"/>
        <w:ind w:left="720" w:right="-1440" w:firstLine="0"/>
        <w:rPr>
          <w:b w:val="1"/>
          <w:color w:val="232323"/>
          <w:sz w:val="78"/>
          <w:szCs w:val="78"/>
        </w:rPr>
      </w:pPr>
      <w:bookmarkStart w:colFirst="0" w:colLast="0" w:name="_bl1zcnre71ii" w:id="0"/>
      <w:bookmarkEnd w:id="0"/>
      <w:r w:rsidDel="00000000" w:rsidR="00000000" w:rsidRPr="00000000">
        <w:rPr>
          <w:b w:val="1"/>
          <w:color w:val="232323"/>
          <w:sz w:val="78"/>
          <w:szCs w:val="78"/>
          <w:rtl w:val="0"/>
        </w:rPr>
        <w:t xml:space="preserve">Welcome to your journey in building a scalable business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right="0" w:firstLine="0"/>
        <w:rPr>
          <w:color w:val="23232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right="0" w:firstLine="0"/>
        <w:rPr>
          <w:color w:val="23232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right="0" w:firstLine="0"/>
        <w:rPr>
          <w:color w:val="232323"/>
          <w:sz w:val="40"/>
          <w:szCs w:val="40"/>
          <w:highlight w:val="white"/>
        </w:rPr>
      </w:pPr>
      <w:r w:rsidDel="00000000" w:rsidR="00000000" w:rsidRPr="00000000">
        <w:rPr>
          <w:color w:val="232323"/>
          <w:sz w:val="40"/>
          <w:szCs w:val="40"/>
          <w:highlight w:val="white"/>
          <w:rtl w:val="0"/>
        </w:rPr>
        <w:t xml:space="preserve">The journey of a thousand miles begins with one step. Today, you have taken the first step towards building a </w:t>
      </w:r>
      <w:r w:rsidDel="00000000" w:rsidR="00000000" w:rsidRPr="00000000">
        <w:rPr>
          <w:b w:val="1"/>
          <w:color w:val="232323"/>
          <w:sz w:val="40"/>
          <w:szCs w:val="40"/>
          <w:highlight w:val="white"/>
          <w:rtl w:val="0"/>
        </w:rPr>
        <w:t xml:space="preserve">scalable and profitable business</w:t>
      </w:r>
      <w:r w:rsidDel="00000000" w:rsidR="00000000" w:rsidRPr="00000000">
        <w:rPr>
          <w:color w:val="232323"/>
          <w:sz w:val="40"/>
          <w:szCs w:val="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1440" w:right="0" w:firstLine="0"/>
        <w:rPr>
          <w:color w:val="23232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3232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color w:val="232323"/>
          <w:sz w:val="40"/>
          <w:szCs w:val="40"/>
          <w:highlight w:val="white"/>
        </w:rPr>
      </w:pPr>
      <w:r w:rsidDel="00000000" w:rsidR="00000000" w:rsidRPr="00000000">
        <w:rPr>
          <w:color w:val="232323"/>
          <w:sz w:val="40"/>
          <w:szCs w:val="40"/>
          <w:highlight w:val="white"/>
          <w:rtl w:val="0"/>
        </w:rPr>
        <w:t xml:space="preserve">The following course is designed to provide entrepreneurs and managers with the knowledge and tools necessary to make informed, </w:t>
      </w:r>
      <w:r w:rsidDel="00000000" w:rsidR="00000000" w:rsidRPr="00000000">
        <w:rPr>
          <w:b w:val="1"/>
          <w:color w:val="232323"/>
          <w:sz w:val="40"/>
          <w:szCs w:val="40"/>
          <w:highlight w:val="white"/>
          <w:rtl w:val="0"/>
        </w:rPr>
        <w:t xml:space="preserve">strategic decisions</w:t>
      </w:r>
      <w:r w:rsidDel="00000000" w:rsidR="00000000" w:rsidRPr="00000000">
        <w:rPr>
          <w:color w:val="232323"/>
          <w:sz w:val="40"/>
          <w:szCs w:val="40"/>
          <w:highlight w:val="white"/>
          <w:rtl w:val="0"/>
        </w:rPr>
        <w:t xml:space="preserve"> that optimize the business's financial performance. First, let's find out if you are familiar with the concept of </w:t>
      </w:r>
      <w:r w:rsidDel="00000000" w:rsidR="00000000" w:rsidRPr="00000000">
        <w:rPr>
          <w:color w:val="03008b"/>
          <w:sz w:val="40"/>
          <w:szCs w:val="40"/>
          <w:highlight w:val="white"/>
          <w:rtl w:val="0"/>
        </w:rPr>
        <w:t xml:space="preserve">unit economics</w:t>
      </w:r>
      <w:r w:rsidDel="00000000" w:rsidR="00000000" w:rsidRPr="00000000">
        <w:rPr>
          <w:color w:val="232323"/>
          <w:sz w:val="40"/>
          <w:szCs w:val="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1440" w:firstLine="0"/>
        <w:rPr>
          <w:color w:val="23232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3232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color w:val="232323"/>
          <w:sz w:val="40"/>
          <w:szCs w:val="40"/>
          <w:highlight w:val="white"/>
        </w:rPr>
      </w:pPr>
      <w:r w:rsidDel="00000000" w:rsidR="00000000" w:rsidRPr="00000000">
        <w:rPr>
          <w:color w:val="232323"/>
          <w:sz w:val="40"/>
          <w:szCs w:val="40"/>
          <w:highlight w:val="white"/>
          <w:rtl w:val="0"/>
        </w:rPr>
        <w:t xml:space="preserve">Building a successful business depends on the </w:t>
      </w:r>
      <w:r w:rsidDel="00000000" w:rsidR="00000000" w:rsidRPr="00000000">
        <w:rPr>
          <w:b w:val="1"/>
          <w:color w:val="232323"/>
          <w:sz w:val="40"/>
          <w:szCs w:val="40"/>
          <w:highlight w:val="white"/>
          <w:rtl w:val="0"/>
        </w:rPr>
        <w:t xml:space="preserve">strategic choices</w:t>
      </w:r>
      <w:r w:rsidDel="00000000" w:rsidR="00000000" w:rsidRPr="00000000">
        <w:rPr>
          <w:color w:val="232323"/>
          <w:sz w:val="40"/>
          <w:szCs w:val="40"/>
          <w:highlight w:val="white"/>
          <w:rtl w:val="0"/>
        </w:rPr>
        <w:t xml:space="preserve"> made by its leaders. To succeed, these decisions must be grounded in </w:t>
      </w:r>
      <w:r w:rsidDel="00000000" w:rsidR="00000000" w:rsidRPr="00000000">
        <w:rPr>
          <w:b w:val="1"/>
          <w:color w:val="232323"/>
          <w:sz w:val="40"/>
          <w:szCs w:val="40"/>
          <w:highlight w:val="white"/>
          <w:rtl w:val="0"/>
        </w:rPr>
        <w:t xml:space="preserve">solid data</w:t>
      </w:r>
      <w:r w:rsidDel="00000000" w:rsidR="00000000" w:rsidRPr="00000000">
        <w:rPr>
          <w:color w:val="232323"/>
          <w:sz w:val="40"/>
          <w:szCs w:val="40"/>
          <w:highlight w:val="white"/>
          <w:rtl w:val="0"/>
        </w:rPr>
        <w:t xml:space="preserve">. Our course will equip you with the skills to make </w:t>
      </w:r>
      <w:r w:rsidDel="00000000" w:rsidR="00000000" w:rsidRPr="00000000">
        <w:rPr>
          <w:b w:val="1"/>
          <w:color w:val="232323"/>
          <w:sz w:val="40"/>
          <w:szCs w:val="40"/>
          <w:highlight w:val="white"/>
          <w:rtl w:val="0"/>
        </w:rPr>
        <w:t xml:space="preserve">data-driven decisions</w:t>
      </w:r>
      <w:r w:rsidDel="00000000" w:rsidR="00000000" w:rsidRPr="00000000">
        <w:rPr>
          <w:color w:val="232323"/>
          <w:sz w:val="40"/>
          <w:szCs w:val="40"/>
          <w:highlight w:val="white"/>
          <w:rtl w:val="0"/>
        </w:rPr>
        <w:t xml:space="preserve"> for your products and services, ensuring that you </w:t>
      </w:r>
      <w:r w:rsidDel="00000000" w:rsidR="00000000" w:rsidRPr="00000000">
        <w:rPr>
          <w:b w:val="1"/>
          <w:color w:val="232323"/>
          <w:sz w:val="40"/>
          <w:szCs w:val="40"/>
          <w:highlight w:val="white"/>
          <w:rtl w:val="0"/>
        </w:rPr>
        <w:t xml:space="preserve">maximize profits</w:t>
      </w:r>
      <w:r w:rsidDel="00000000" w:rsidR="00000000" w:rsidRPr="00000000">
        <w:rPr>
          <w:color w:val="232323"/>
          <w:sz w:val="40"/>
          <w:szCs w:val="40"/>
          <w:highlight w:val="white"/>
          <w:rtl w:val="0"/>
        </w:rPr>
        <w:t xml:space="preserve"> while scaling your business.</w:t>
      </w:r>
    </w:p>
    <w:sectPr>
      <w:pgSz w:h="24480" w:w="15840" w:orient="portrait"/>
      <w:pgMar w:bottom="1440" w:top="2073.6" w:left="1440" w:right="2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