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444BE" w14:textId="77777777" w:rsidR="00DE18D8" w:rsidRDefault="00DE18D8" w:rsidP="00DE18D8">
      <w:pPr>
        <w:pStyle w:val="Kopfzeile"/>
      </w:pPr>
    </w:p>
    <w:p w14:paraId="52EE152C" w14:textId="77777777" w:rsidR="002A016E" w:rsidRDefault="002A016E" w:rsidP="00DE18D8">
      <w:pPr>
        <w:pStyle w:val="Kopfzeile"/>
      </w:pPr>
    </w:p>
    <w:p w14:paraId="12AF2542" w14:textId="77777777" w:rsidR="00DE18D8" w:rsidRDefault="00CE0822" w:rsidP="00CE0822">
      <w:pPr>
        <w:pStyle w:val="Kopfzeile"/>
        <w:jc w:val="center"/>
      </w:pPr>
      <w:r w:rsidRPr="00CE0822">
        <w:rPr>
          <w:noProof/>
        </w:rPr>
        <w:drawing>
          <wp:inline distT="0" distB="0" distL="0" distR="0" wp14:anchorId="074DF94A" wp14:editId="11CDBB4F">
            <wp:extent cx="1714739" cy="704948"/>
            <wp:effectExtent l="0" t="0" r="0" b="0"/>
            <wp:docPr id="390128001" name="Picture 1" descr="A logo with colorful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28001" name="Picture 1" descr="A logo with colorful lines and dots&#10;&#10;AI-generated content may be incorrect."/>
                    <pic:cNvPicPr/>
                  </pic:nvPicPr>
                  <pic:blipFill>
                    <a:blip r:embed="rId11"/>
                    <a:stretch>
                      <a:fillRect/>
                    </a:stretch>
                  </pic:blipFill>
                  <pic:spPr>
                    <a:xfrm>
                      <a:off x="0" y="0"/>
                      <a:ext cx="1714739" cy="704948"/>
                    </a:xfrm>
                    <a:prstGeom prst="rect">
                      <a:avLst/>
                    </a:prstGeom>
                  </pic:spPr>
                </pic:pic>
              </a:graphicData>
            </a:graphic>
          </wp:inline>
        </w:drawing>
      </w:r>
    </w:p>
    <w:p w14:paraId="64351A82" w14:textId="77777777" w:rsidR="00DE18D8" w:rsidRDefault="00DE18D8" w:rsidP="00DE18D8">
      <w:pPr>
        <w:pStyle w:val="Kopfzeile"/>
      </w:pPr>
    </w:p>
    <w:p w14:paraId="6446DCA5" w14:textId="77777777" w:rsidR="00DE18D8" w:rsidRDefault="00DE18D8" w:rsidP="00DE18D8">
      <w:pPr>
        <w:pStyle w:val="Kopfzeile"/>
      </w:pPr>
    </w:p>
    <w:p w14:paraId="0D8B839B" w14:textId="77777777" w:rsidR="00DE18D8" w:rsidRDefault="00DE18D8" w:rsidP="00DE18D8">
      <w:pPr>
        <w:pStyle w:val="Kopfzeile"/>
      </w:pPr>
    </w:p>
    <w:p w14:paraId="3C4486BC" w14:textId="77777777" w:rsidR="00DE18D8" w:rsidRDefault="00DE18D8" w:rsidP="00DE18D8">
      <w:pPr>
        <w:pStyle w:val="Kopfzeile"/>
      </w:pPr>
    </w:p>
    <w:p w14:paraId="2BF1A155" w14:textId="77777777" w:rsidR="00CE0822" w:rsidRDefault="00CE0822" w:rsidP="008959BF">
      <w:pPr>
        <w:jc w:val="center"/>
        <w:rPr>
          <w:b/>
          <w:bCs/>
          <w:sz w:val="28"/>
          <w:szCs w:val="28"/>
        </w:rPr>
      </w:pPr>
    </w:p>
    <w:p w14:paraId="6FC6F4D8" w14:textId="77777777" w:rsidR="000B3C3D" w:rsidRDefault="000B3C3D" w:rsidP="008959BF">
      <w:pPr>
        <w:jc w:val="center"/>
        <w:rPr>
          <w:b/>
          <w:bCs/>
          <w:sz w:val="28"/>
          <w:szCs w:val="28"/>
        </w:rPr>
      </w:pPr>
    </w:p>
    <w:p w14:paraId="3EAC00CC" w14:textId="77777777" w:rsidR="00DE18D8" w:rsidRDefault="00D268F9" w:rsidP="008959BF">
      <w:pPr>
        <w:jc w:val="center"/>
      </w:pPr>
      <w:r>
        <w:rPr>
          <w:b/>
          <w:bCs/>
          <w:sz w:val="28"/>
          <w:szCs w:val="28"/>
        </w:rPr>
        <w:t>Anforderungsanalyse</w:t>
      </w:r>
    </w:p>
    <w:p w14:paraId="67A7758A" w14:textId="77777777" w:rsidR="007765F8" w:rsidRPr="000B3C3D" w:rsidRDefault="00D268F9" w:rsidP="008959BF">
      <w:pPr>
        <w:jc w:val="center"/>
        <w:rPr>
          <w:b/>
          <w:bCs/>
          <w:sz w:val="26"/>
          <w:szCs w:val="26"/>
        </w:rPr>
      </w:pPr>
      <w:r>
        <w:rPr>
          <w:b/>
          <w:bCs/>
          <w:sz w:val="26"/>
          <w:szCs w:val="26"/>
        </w:rPr>
        <w:t>QuizzApp „Bildung innovativ bereitstellen“ (bib)</w:t>
      </w:r>
    </w:p>
    <w:p w14:paraId="1E550A66" w14:textId="77777777" w:rsidR="007765F8" w:rsidRDefault="007765F8" w:rsidP="008959BF">
      <w:pPr>
        <w:jc w:val="center"/>
      </w:pPr>
    </w:p>
    <w:p w14:paraId="3F7CA7AC" w14:textId="77777777" w:rsidR="007765F8" w:rsidRDefault="007765F8" w:rsidP="008959BF">
      <w:pPr>
        <w:jc w:val="center"/>
      </w:pPr>
    </w:p>
    <w:p w14:paraId="2C39494D" w14:textId="77777777" w:rsidR="007765F8" w:rsidRDefault="007765F8" w:rsidP="008959BF">
      <w:pPr>
        <w:jc w:val="center"/>
      </w:pPr>
    </w:p>
    <w:p w14:paraId="2CBDE451" w14:textId="327B8FD5" w:rsidR="00DE18D8" w:rsidRPr="003342D3" w:rsidRDefault="00CE0822" w:rsidP="008959BF">
      <w:pPr>
        <w:jc w:val="center"/>
        <w:rPr>
          <w:b/>
          <w:bCs/>
        </w:rPr>
      </w:pPr>
      <w:r>
        <w:rPr>
          <w:b/>
          <w:bCs/>
        </w:rPr>
        <w:t>Mohammad Mehdi Khodarahmi</w:t>
      </w:r>
      <w:r w:rsidR="004878EE">
        <w:rPr>
          <w:b/>
          <w:bCs/>
        </w:rPr>
        <w:t xml:space="preserve"> &amp; Luis Marx</w:t>
      </w:r>
    </w:p>
    <w:p w14:paraId="0BECCCFF" w14:textId="77777777" w:rsidR="00DE18D8" w:rsidRPr="003342D3" w:rsidRDefault="00CE0822" w:rsidP="008959BF">
      <w:pPr>
        <w:jc w:val="center"/>
        <w:rPr>
          <w:b/>
          <w:bCs/>
        </w:rPr>
      </w:pPr>
      <w:r>
        <w:rPr>
          <w:b/>
          <w:bCs/>
        </w:rPr>
        <w:t>Fach: SDP</w:t>
      </w:r>
    </w:p>
    <w:p w14:paraId="168116C0" w14:textId="77777777" w:rsidR="00DE18D8" w:rsidRDefault="00DE18D8" w:rsidP="00345B42">
      <w:pPr>
        <w:pStyle w:val="Kopfzeile"/>
        <w:jc w:val="center"/>
      </w:pPr>
    </w:p>
    <w:p w14:paraId="71527B7E" w14:textId="77777777" w:rsidR="002A016E" w:rsidRDefault="002A016E" w:rsidP="00345B42">
      <w:pPr>
        <w:pStyle w:val="Kopfzeile"/>
        <w:jc w:val="center"/>
      </w:pPr>
    </w:p>
    <w:p w14:paraId="04589660" w14:textId="77777777" w:rsidR="00345B42" w:rsidRDefault="00345B42" w:rsidP="008959BF">
      <w:pPr>
        <w:pStyle w:val="Kopfzeile"/>
      </w:pPr>
    </w:p>
    <w:p w14:paraId="558D8F41" w14:textId="77777777" w:rsidR="00345B42" w:rsidRDefault="00345B42" w:rsidP="00345B42">
      <w:pPr>
        <w:pStyle w:val="Kopfzeile"/>
        <w:jc w:val="center"/>
      </w:pPr>
    </w:p>
    <w:p w14:paraId="32BD9B2A" w14:textId="77777777" w:rsidR="00345B42" w:rsidRDefault="00345B42" w:rsidP="00345B42">
      <w:pPr>
        <w:pStyle w:val="Kopfzeile"/>
        <w:jc w:val="center"/>
      </w:pPr>
    </w:p>
    <w:p w14:paraId="2EF658F9" w14:textId="77777777" w:rsidR="00345B42" w:rsidRDefault="00345B42" w:rsidP="00345B42">
      <w:pPr>
        <w:pStyle w:val="Kopfzeile"/>
        <w:jc w:val="center"/>
      </w:pPr>
    </w:p>
    <w:p w14:paraId="3BC02392" w14:textId="77777777" w:rsidR="00345B42" w:rsidRDefault="00345B42" w:rsidP="00345B42">
      <w:pPr>
        <w:pStyle w:val="Kopfzeile"/>
        <w:jc w:val="center"/>
      </w:pPr>
    </w:p>
    <w:p w14:paraId="55216D15" w14:textId="77777777" w:rsidR="00CE0822" w:rsidRDefault="00CE0822" w:rsidP="00345B42">
      <w:pPr>
        <w:pStyle w:val="Kopfzeile"/>
        <w:jc w:val="center"/>
      </w:pPr>
    </w:p>
    <w:p w14:paraId="7E629EAF" w14:textId="77777777" w:rsidR="00CE0822" w:rsidRDefault="00CE0822" w:rsidP="00345B42">
      <w:pPr>
        <w:pStyle w:val="Kopfzeile"/>
        <w:jc w:val="center"/>
      </w:pPr>
    </w:p>
    <w:p w14:paraId="286E9A89" w14:textId="77777777" w:rsidR="00CE0822" w:rsidRDefault="00CE0822" w:rsidP="00345B42">
      <w:pPr>
        <w:pStyle w:val="Kopfzeile"/>
        <w:jc w:val="center"/>
      </w:pPr>
    </w:p>
    <w:p w14:paraId="362B3018" w14:textId="77777777" w:rsidR="00345B42" w:rsidRDefault="00345B42" w:rsidP="00345B42">
      <w:pPr>
        <w:pStyle w:val="Kopfzeile"/>
        <w:jc w:val="center"/>
      </w:pPr>
    </w:p>
    <w:p w14:paraId="31E0D6A5" w14:textId="77777777" w:rsidR="00345B42" w:rsidRDefault="00345B42" w:rsidP="00345B42">
      <w:pPr>
        <w:pStyle w:val="Kopfzeile"/>
        <w:jc w:val="center"/>
      </w:pPr>
    </w:p>
    <w:p w14:paraId="19974E30" w14:textId="77777777" w:rsidR="00345B42" w:rsidRDefault="00345B42" w:rsidP="00CE0822">
      <w:pPr>
        <w:pStyle w:val="Kopfzeile"/>
      </w:pPr>
    </w:p>
    <w:p w14:paraId="5C9F3D89" w14:textId="77777777" w:rsidR="00345B42" w:rsidRDefault="00CE0822" w:rsidP="008959BF">
      <w:r>
        <w:t>Klasse: BB2IS25A</w:t>
      </w:r>
    </w:p>
    <w:p w14:paraId="64089027" w14:textId="02452BD7" w:rsidR="00DE18D8" w:rsidRDefault="00CE0822" w:rsidP="008959BF">
      <w:r>
        <w:t xml:space="preserve">Einreichungsdatum: </w:t>
      </w:r>
      <w:r w:rsidR="004878EE">
        <w:t>01.11</w:t>
      </w:r>
      <w:r>
        <w:t>.2026</w:t>
      </w:r>
    </w:p>
    <w:p w14:paraId="378F0AC6" w14:textId="77777777" w:rsidR="009C3938" w:rsidRPr="009C3938" w:rsidRDefault="009C3938">
      <w:pPr>
        <w:spacing w:line="259" w:lineRule="auto"/>
        <w:jc w:val="left"/>
        <w:rPr>
          <w:b/>
          <w:bCs/>
          <w:sz w:val="24"/>
          <w:szCs w:val="24"/>
        </w:rPr>
      </w:pPr>
      <w:r w:rsidRPr="009C3938">
        <w:rPr>
          <w:b/>
          <w:bCs/>
          <w:sz w:val="24"/>
          <w:szCs w:val="24"/>
        </w:rPr>
        <w:lastRenderedPageBreak/>
        <w:t>Inhaltsverzeichnis</w:t>
      </w:r>
    </w:p>
    <w:p w14:paraId="50E74FDF" w14:textId="6758C848" w:rsidR="000F50B1" w:rsidRDefault="00000000">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r>
        <w:fldChar w:fldCharType="begin"/>
      </w:r>
      <w:r>
        <w:instrText xml:space="preserve"> TOC \o "1-3" \h \z \u </w:instrText>
      </w:r>
      <w:r>
        <w:fldChar w:fldCharType="separate"/>
      </w:r>
      <w:hyperlink w:anchor="_Toc243994931" w:history="1">
        <w:r w:rsidR="000F50B1" w:rsidRPr="00463ED5">
          <w:rPr>
            <w:rStyle w:val="Hyperlink"/>
            <w:noProof/>
          </w:rPr>
          <w:t>1</w:t>
        </w:r>
        <w:r w:rsidR="000F50B1">
          <w:rPr>
            <w:rFonts w:asciiTheme="minorHAnsi" w:eastAsiaTheme="minorEastAsia" w:hAnsiTheme="minorHAnsi"/>
            <w:b w:val="0"/>
            <w:noProof/>
            <w:kern w:val="2"/>
            <w:szCs w:val="24"/>
            <w:lang w:eastAsia="de-DE"/>
            <w14:ligatures w14:val="standardContextual"/>
          </w:rPr>
          <w:tab/>
        </w:r>
        <w:r w:rsidR="000F50B1" w:rsidRPr="00463ED5">
          <w:rPr>
            <w:rStyle w:val="Hyperlink"/>
            <w:noProof/>
          </w:rPr>
          <w:t>Einleitung</w:t>
        </w:r>
        <w:r w:rsidR="000F50B1">
          <w:rPr>
            <w:noProof/>
            <w:webHidden/>
          </w:rPr>
          <w:tab/>
        </w:r>
        <w:r w:rsidR="000F50B1">
          <w:rPr>
            <w:noProof/>
            <w:webHidden/>
          </w:rPr>
          <w:fldChar w:fldCharType="begin"/>
        </w:r>
        <w:r w:rsidR="000F50B1">
          <w:rPr>
            <w:noProof/>
            <w:webHidden/>
          </w:rPr>
          <w:instrText xml:space="preserve"> PAGEREF _Toc243994931 \h </w:instrText>
        </w:r>
        <w:r w:rsidR="000F50B1">
          <w:rPr>
            <w:noProof/>
            <w:webHidden/>
          </w:rPr>
        </w:r>
        <w:r w:rsidR="000F50B1">
          <w:rPr>
            <w:noProof/>
            <w:webHidden/>
          </w:rPr>
          <w:fldChar w:fldCharType="separate"/>
        </w:r>
        <w:r w:rsidR="000F50B1">
          <w:rPr>
            <w:noProof/>
            <w:webHidden/>
          </w:rPr>
          <w:t>5</w:t>
        </w:r>
        <w:r w:rsidR="000F50B1">
          <w:rPr>
            <w:noProof/>
            <w:webHidden/>
          </w:rPr>
          <w:fldChar w:fldCharType="end"/>
        </w:r>
      </w:hyperlink>
    </w:p>
    <w:p w14:paraId="54EFFC92" w14:textId="6306C5DE" w:rsidR="000F50B1" w:rsidRDefault="000F50B1">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4932" w:history="1">
        <w:r w:rsidRPr="00463ED5">
          <w:rPr>
            <w:rStyle w:val="Hyperlink"/>
            <w:noProof/>
          </w:rPr>
          <w:t>2</w:t>
        </w:r>
        <w:r>
          <w:rPr>
            <w:rFonts w:asciiTheme="minorHAnsi" w:eastAsiaTheme="minorEastAsia" w:hAnsiTheme="minorHAnsi"/>
            <w:b w:val="0"/>
            <w:noProof/>
            <w:kern w:val="2"/>
            <w:szCs w:val="24"/>
            <w:lang w:eastAsia="de-DE"/>
            <w14:ligatures w14:val="standardContextual"/>
          </w:rPr>
          <w:tab/>
        </w:r>
        <w:r w:rsidRPr="00463ED5">
          <w:rPr>
            <w:rStyle w:val="Hyperlink"/>
            <w:noProof/>
          </w:rPr>
          <w:t>Projektkontext</w:t>
        </w:r>
        <w:r>
          <w:rPr>
            <w:noProof/>
            <w:webHidden/>
          </w:rPr>
          <w:tab/>
        </w:r>
        <w:r>
          <w:rPr>
            <w:noProof/>
            <w:webHidden/>
          </w:rPr>
          <w:fldChar w:fldCharType="begin"/>
        </w:r>
        <w:r>
          <w:rPr>
            <w:noProof/>
            <w:webHidden/>
          </w:rPr>
          <w:instrText xml:space="preserve"> PAGEREF _Toc243994932 \h </w:instrText>
        </w:r>
        <w:r>
          <w:rPr>
            <w:noProof/>
            <w:webHidden/>
          </w:rPr>
        </w:r>
        <w:r>
          <w:rPr>
            <w:noProof/>
            <w:webHidden/>
          </w:rPr>
          <w:fldChar w:fldCharType="separate"/>
        </w:r>
        <w:r>
          <w:rPr>
            <w:noProof/>
            <w:webHidden/>
          </w:rPr>
          <w:t>5</w:t>
        </w:r>
        <w:r>
          <w:rPr>
            <w:noProof/>
            <w:webHidden/>
          </w:rPr>
          <w:fldChar w:fldCharType="end"/>
        </w:r>
      </w:hyperlink>
    </w:p>
    <w:p w14:paraId="15B94FB9" w14:textId="11B9762F"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33" w:history="1">
        <w:r w:rsidRPr="00463ED5">
          <w:rPr>
            <w:rStyle w:val="Hyperlink"/>
            <w:noProof/>
          </w:rPr>
          <w:t>2.1</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Ausgangssituation</w:t>
        </w:r>
        <w:r>
          <w:rPr>
            <w:noProof/>
            <w:webHidden/>
          </w:rPr>
          <w:tab/>
        </w:r>
        <w:r>
          <w:rPr>
            <w:noProof/>
            <w:webHidden/>
          </w:rPr>
          <w:fldChar w:fldCharType="begin"/>
        </w:r>
        <w:r>
          <w:rPr>
            <w:noProof/>
            <w:webHidden/>
          </w:rPr>
          <w:instrText xml:space="preserve"> PAGEREF _Toc243994933 \h </w:instrText>
        </w:r>
        <w:r>
          <w:rPr>
            <w:noProof/>
            <w:webHidden/>
          </w:rPr>
        </w:r>
        <w:r>
          <w:rPr>
            <w:noProof/>
            <w:webHidden/>
          </w:rPr>
          <w:fldChar w:fldCharType="separate"/>
        </w:r>
        <w:r>
          <w:rPr>
            <w:noProof/>
            <w:webHidden/>
          </w:rPr>
          <w:t>6</w:t>
        </w:r>
        <w:r>
          <w:rPr>
            <w:noProof/>
            <w:webHidden/>
          </w:rPr>
          <w:fldChar w:fldCharType="end"/>
        </w:r>
      </w:hyperlink>
    </w:p>
    <w:p w14:paraId="01342827" w14:textId="414BD2BD"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34" w:history="1">
        <w:r w:rsidRPr="00463ED5">
          <w:rPr>
            <w:rStyle w:val="Hyperlink"/>
            <w:noProof/>
          </w:rPr>
          <w:t>2.2</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Ziele des Projekts</w:t>
        </w:r>
        <w:r>
          <w:rPr>
            <w:noProof/>
            <w:webHidden/>
          </w:rPr>
          <w:tab/>
        </w:r>
        <w:r>
          <w:rPr>
            <w:noProof/>
            <w:webHidden/>
          </w:rPr>
          <w:fldChar w:fldCharType="begin"/>
        </w:r>
        <w:r>
          <w:rPr>
            <w:noProof/>
            <w:webHidden/>
          </w:rPr>
          <w:instrText xml:space="preserve"> PAGEREF _Toc243994934 \h </w:instrText>
        </w:r>
        <w:r>
          <w:rPr>
            <w:noProof/>
            <w:webHidden/>
          </w:rPr>
        </w:r>
        <w:r>
          <w:rPr>
            <w:noProof/>
            <w:webHidden/>
          </w:rPr>
          <w:fldChar w:fldCharType="separate"/>
        </w:r>
        <w:r>
          <w:rPr>
            <w:noProof/>
            <w:webHidden/>
          </w:rPr>
          <w:t>6</w:t>
        </w:r>
        <w:r>
          <w:rPr>
            <w:noProof/>
            <w:webHidden/>
          </w:rPr>
          <w:fldChar w:fldCharType="end"/>
        </w:r>
      </w:hyperlink>
    </w:p>
    <w:p w14:paraId="48F51FA2" w14:textId="018DE56B"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35" w:history="1">
        <w:r w:rsidRPr="00463ED5">
          <w:rPr>
            <w:rStyle w:val="Hyperlink"/>
            <w:noProof/>
          </w:rPr>
          <w:t>2.3</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Systemkontext</w:t>
        </w:r>
        <w:r>
          <w:rPr>
            <w:noProof/>
            <w:webHidden/>
          </w:rPr>
          <w:tab/>
        </w:r>
        <w:r>
          <w:rPr>
            <w:noProof/>
            <w:webHidden/>
          </w:rPr>
          <w:fldChar w:fldCharType="begin"/>
        </w:r>
        <w:r>
          <w:rPr>
            <w:noProof/>
            <w:webHidden/>
          </w:rPr>
          <w:instrText xml:space="preserve"> PAGEREF _Toc243994935 \h </w:instrText>
        </w:r>
        <w:r>
          <w:rPr>
            <w:noProof/>
            <w:webHidden/>
          </w:rPr>
        </w:r>
        <w:r>
          <w:rPr>
            <w:noProof/>
            <w:webHidden/>
          </w:rPr>
          <w:fldChar w:fldCharType="separate"/>
        </w:r>
        <w:r>
          <w:rPr>
            <w:noProof/>
            <w:webHidden/>
          </w:rPr>
          <w:t>6</w:t>
        </w:r>
        <w:r>
          <w:rPr>
            <w:noProof/>
            <w:webHidden/>
          </w:rPr>
          <w:fldChar w:fldCharType="end"/>
        </w:r>
      </w:hyperlink>
    </w:p>
    <w:p w14:paraId="7ECB5DEB" w14:textId="0DF200C0"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36" w:history="1">
        <w:r w:rsidRPr="00463ED5">
          <w:rPr>
            <w:rStyle w:val="Hyperlink"/>
            <w:noProof/>
          </w:rPr>
          <w:t>2.4</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Ausbaustufen und Abgrenzung</w:t>
        </w:r>
        <w:r>
          <w:rPr>
            <w:noProof/>
            <w:webHidden/>
          </w:rPr>
          <w:tab/>
        </w:r>
        <w:r>
          <w:rPr>
            <w:noProof/>
            <w:webHidden/>
          </w:rPr>
          <w:fldChar w:fldCharType="begin"/>
        </w:r>
        <w:r>
          <w:rPr>
            <w:noProof/>
            <w:webHidden/>
          </w:rPr>
          <w:instrText xml:space="preserve"> PAGEREF _Toc243994936 \h </w:instrText>
        </w:r>
        <w:r>
          <w:rPr>
            <w:noProof/>
            <w:webHidden/>
          </w:rPr>
        </w:r>
        <w:r>
          <w:rPr>
            <w:noProof/>
            <w:webHidden/>
          </w:rPr>
          <w:fldChar w:fldCharType="separate"/>
        </w:r>
        <w:r>
          <w:rPr>
            <w:noProof/>
            <w:webHidden/>
          </w:rPr>
          <w:t>8</w:t>
        </w:r>
        <w:r>
          <w:rPr>
            <w:noProof/>
            <w:webHidden/>
          </w:rPr>
          <w:fldChar w:fldCharType="end"/>
        </w:r>
      </w:hyperlink>
    </w:p>
    <w:p w14:paraId="5ADF0465" w14:textId="3E88D2F5" w:rsidR="000F50B1" w:rsidRDefault="000F50B1">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4937" w:history="1">
        <w:r w:rsidRPr="00463ED5">
          <w:rPr>
            <w:rStyle w:val="Hyperlink"/>
            <w:noProof/>
          </w:rPr>
          <w:t>3</w:t>
        </w:r>
        <w:r>
          <w:rPr>
            <w:rFonts w:asciiTheme="minorHAnsi" w:eastAsiaTheme="minorEastAsia" w:hAnsiTheme="minorHAnsi"/>
            <w:b w:val="0"/>
            <w:noProof/>
            <w:kern w:val="2"/>
            <w:szCs w:val="24"/>
            <w:lang w:eastAsia="de-DE"/>
            <w14:ligatures w14:val="standardContextual"/>
          </w:rPr>
          <w:tab/>
        </w:r>
        <w:r w:rsidRPr="00463ED5">
          <w:rPr>
            <w:rStyle w:val="Hyperlink"/>
            <w:noProof/>
          </w:rPr>
          <w:t>Akteure</w:t>
        </w:r>
        <w:r>
          <w:rPr>
            <w:noProof/>
            <w:webHidden/>
          </w:rPr>
          <w:tab/>
        </w:r>
        <w:r>
          <w:rPr>
            <w:noProof/>
            <w:webHidden/>
          </w:rPr>
          <w:fldChar w:fldCharType="begin"/>
        </w:r>
        <w:r>
          <w:rPr>
            <w:noProof/>
            <w:webHidden/>
          </w:rPr>
          <w:instrText xml:space="preserve"> PAGEREF _Toc243994937 \h </w:instrText>
        </w:r>
        <w:r>
          <w:rPr>
            <w:noProof/>
            <w:webHidden/>
          </w:rPr>
        </w:r>
        <w:r>
          <w:rPr>
            <w:noProof/>
            <w:webHidden/>
          </w:rPr>
          <w:fldChar w:fldCharType="separate"/>
        </w:r>
        <w:r>
          <w:rPr>
            <w:noProof/>
            <w:webHidden/>
          </w:rPr>
          <w:t>8</w:t>
        </w:r>
        <w:r>
          <w:rPr>
            <w:noProof/>
            <w:webHidden/>
          </w:rPr>
          <w:fldChar w:fldCharType="end"/>
        </w:r>
      </w:hyperlink>
    </w:p>
    <w:p w14:paraId="38B872A1" w14:textId="2219813D"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38" w:history="1">
        <w:r w:rsidRPr="00463ED5">
          <w:rPr>
            <w:rStyle w:val="Hyperlink"/>
            <w:noProof/>
          </w:rPr>
          <w:t>3.1</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Projektbeteiligte</w:t>
        </w:r>
        <w:r>
          <w:rPr>
            <w:noProof/>
            <w:webHidden/>
          </w:rPr>
          <w:tab/>
        </w:r>
        <w:r>
          <w:rPr>
            <w:noProof/>
            <w:webHidden/>
          </w:rPr>
          <w:fldChar w:fldCharType="begin"/>
        </w:r>
        <w:r>
          <w:rPr>
            <w:noProof/>
            <w:webHidden/>
          </w:rPr>
          <w:instrText xml:space="preserve"> PAGEREF _Toc243994938 \h </w:instrText>
        </w:r>
        <w:r>
          <w:rPr>
            <w:noProof/>
            <w:webHidden/>
          </w:rPr>
        </w:r>
        <w:r>
          <w:rPr>
            <w:noProof/>
            <w:webHidden/>
          </w:rPr>
          <w:fldChar w:fldCharType="separate"/>
        </w:r>
        <w:r>
          <w:rPr>
            <w:noProof/>
            <w:webHidden/>
          </w:rPr>
          <w:t>9</w:t>
        </w:r>
        <w:r>
          <w:rPr>
            <w:noProof/>
            <w:webHidden/>
          </w:rPr>
          <w:fldChar w:fldCharType="end"/>
        </w:r>
      </w:hyperlink>
    </w:p>
    <w:p w14:paraId="17125F76" w14:textId="0A9D733E"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39" w:history="1">
        <w:r w:rsidRPr="00463ED5">
          <w:rPr>
            <w:rStyle w:val="Hyperlink"/>
            <w:noProof/>
          </w:rPr>
          <w:t>3.2</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Systemakteure</w:t>
        </w:r>
        <w:r>
          <w:rPr>
            <w:noProof/>
            <w:webHidden/>
          </w:rPr>
          <w:tab/>
        </w:r>
        <w:r>
          <w:rPr>
            <w:noProof/>
            <w:webHidden/>
          </w:rPr>
          <w:fldChar w:fldCharType="begin"/>
        </w:r>
        <w:r>
          <w:rPr>
            <w:noProof/>
            <w:webHidden/>
          </w:rPr>
          <w:instrText xml:space="preserve"> PAGEREF _Toc243994939 \h </w:instrText>
        </w:r>
        <w:r>
          <w:rPr>
            <w:noProof/>
            <w:webHidden/>
          </w:rPr>
        </w:r>
        <w:r>
          <w:rPr>
            <w:noProof/>
            <w:webHidden/>
          </w:rPr>
          <w:fldChar w:fldCharType="separate"/>
        </w:r>
        <w:r>
          <w:rPr>
            <w:noProof/>
            <w:webHidden/>
          </w:rPr>
          <w:t>9</w:t>
        </w:r>
        <w:r>
          <w:rPr>
            <w:noProof/>
            <w:webHidden/>
          </w:rPr>
          <w:fldChar w:fldCharType="end"/>
        </w:r>
      </w:hyperlink>
    </w:p>
    <w:p w14:paraId="36E4E498" w14:textId="16360352" w:rsidR="000F50B1" w:rsidRDefault="000F50B1">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4940" w:history="1">
        <w:r w:rsidRPr="00463ED5">
          <w:rPr>
            <w:rStyle w:val="Hyperlink"/>
            <w:noProof/>
          </w:rPr>
          <w:t>4</w:t>
        </w:r>
        <w:r>
          <w:rPr>
            <w:rFonts w:asciiTheme="minorHAnsi" w:eastAsiaTheme="minorEastAsia" w:hAnsiTheme="minorHAnsi"/>
            <w:b w:val="0"/>
            <w:noProof/>
            <w:kern w:val="2"/>
            <w:szCs w:val="24"/>
            <w:lang w:eastAsia="de-DE"/>
            <w14:ligatures w14:val="standardContextual"/>
          </w:rPr>
          <w:tab/>
        </w:r>
        <w:r w:rsidRPr="00463ED5">
          <w:rPr>
            <w:rStyle w:val="Hyperlink"/>
            <w:noProof/>
          </w:rPr>
          <w:t>Herkunft der Anforderungen</w:t>
        </w:r>
        <w:r>
          <w:rPr>
            <w:noProof/>
            <w:webHidden/>
          </w:rPr>
          <w:tab/>
        </w:r>
        <w:r>
          <w:rPr>
            <w:noProof/>
            <w:webHidden/>
          </w:rPr>
          <w:fldChar w:fldCharType="begin"/>
        </w:r>
        <w:r>
          <w:rPr>
            <w:noProof/>
            <w:webHidden/>
          </w:rPr>
          <w:instrText xml:space="preserve"> PAGEREF _Toc243994940 \h </w:instrText>
        </w:r>
        <w:r>
          <w:rPr>
            <w:noProof/>
            <w:webHidden/>
          </w:rPr>
        </w:r>
        <w:r>
          <w:rPr>
            <w:noProof/>
            <w:webHidden/>
          </w:rPr>
          <w:fldChar w:fldCharType="separate"/>
        </w:r>
        <w:r>
          <w:rPr>
            <w:noProof/>
            <w:webHidden/>
          </w:rPr>
          <w:t>10</w:t>
        </w:r>
        <w:r>
          <w:rPr>
            <w:noProof/>
            <w:webHidden/>
          </w:rPr>
          <w:fldChar w:fldCharType="end"/>
        </w:r>
      </w:hyperlink>
    </w:p>
    <w:p w14:paraId="062273F0" w14:textId="395D8396"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41" w:history="1">
        <w:r w:rsidRPr="00463ED5">
          <w:rPr>
            <w:rStyle w:val="Hyperlink"/>
            <w:noProof/>
          </w:rPr>
          <w:t>4.1</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Ermittlungstechniken</w:t>
        </w:r>
        <w:r>
          <w:rPr>
            <w:noProof/>
            <w:webHidden/>
          </w:rPr>
          <w:tab/>
        </w:r>
        <w:r>
          <w:rPr>
            <w:noProof/>
            <w:webHidden/>
          </w:rPr>
          <w:fldChar w:fldCharType="begin"/>
        </w:r>
        <w:r>
          <w:rPr>
            <w:noProof/>
            <w:webHidden/>
          </w:rPr>
          <w:instrText xml:space="preserve"> PAGEREF _Toc243994941 \h </w:instrText>
        </w:r>
        <w:r>
          <w:rPr>
            <w:noProof/>
            <w:webHidden/>
          </w:rPr>
        </w:r>
        <w:r>
          <w:rPr>
            <w:noProof/>
            <w:webHidden/>
          </w:rPr>
          <w:fldChar w:fldCharType="separate"/>
        </w:r>
        <w:r>
          <w:rPr>
            <w:noProof/>
            <w:webHidden/>
          </w:rPr>
          <w:t>10</w:t>
        </w:r>
        <w:r>
          <w:rPr>
            <w:noProof/>
            <w:webHidden/>
          </w:rPr>
          <w:fldChar w:fldCharType="end"/>
        </w:r>
      </w:hyperlink>
    </w:p>
    <w:p w14:paraId="72C6740F" w14:textId="0711077A"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42" w:history="1">
        <w:r w:rsidRPr="00463ED5">
          <w:rPr>
            <w:rStyle w:val="Hyperlink"/>
            <w:noProof/>
          </w:rPr>
          <w:t>4.2</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Erkenntnisse aus der Datenbankanalyse</w:t>
        </w:r>
        <w:r>
          <w:rPr>
            <w:noProof/>
            <w:webHidden/>
          </w:rPr>
          <w:tab/>
        </w:r>
        <w:r>
          <w:rPr>
            <w:noProof/>
            <w:webHidden/>
          </w:rPr>
          <w:fldChar w:fldCharType="begin"/>
        </w:r>
        <w:r>
          <w:rPr>
            <w:noProof/>
            <w:webHidden/>
          </w:rPr>
          <w:instrText xml:space="preserve"> PAGEREF _Toc243994942 \h </w:instrText>
        </w:r>
        <w:r>
          <w:rPr>
            <w:noProof/>
            <w:webHidden/>
          </w:rPr>
        </w:r>
        <w:r>
          <w:rPr>
            <w:noProof/>
            <w:webHidden/>
          </w:rPr>
          <w:fldChar w:fldCharType="separate"/>
        </w:r>
        <w:r>
          <w:rPr>
            <w:noProof/>
            <w:webHidden/>
          </w:rPr>
          <w:t>11</w:t>
        </w:r>
        <w:r>
          <w:rPr>
            <w:noProof/>
            <w:webHidden/>
          </w:rPr>
          <w:fldChar w:fldCharType="end"/>
        </w:r>
      </w:hyperlink>
    </w:p>
    <w:p w14:paraId="425F544B" w14:textId="65DEF5CA"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43" w:history="1">
        <w:r w:rsidRPr="00463ED5">
          <w:rPr>
            <w:rStyle w:val="Hyperlink"/>
            <w:noProof/>
          </w:rPr>
          <w:t>4.3</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Erkenntnisse aus der Marktanalyse</w:t>
        </w:r>
        <w:r>
          <w:rPr>
            <w:noProof/>
            <w:webHidden/>
          </w:rPr>
          <w:tab/>
        </w:r>
        <w:r>
          <w:rPr>
            <w:noProof/>
            <w:webHidden/>
          </w:rPr>
          <w:fldChar w:fldCharType="begin"/>
        </w:r>
        <w:r>
          <w:rPr>
            <w:noProof/>
            <w:webHidden/>
          </w:rPr>
          <w:instrText xml:space="preserve"> PAGEREF _Toc243994943 \h </w:instrText>
        </w:r>
        <w:r>
          <w:rPr>
            <w:noProof/>
            <w:webHidden/>
          </w:rPr>
        </w:r>
        <w:r>
          <w:rPr>
            <w:noProof/>
            <w:webHidden/>
          </w:rPr>
          <w:fldChar w:fldCharType="separate"/>
        </w:r>
        <w:r>
          <w:rPr>
            <w:noProof/>
            <w:webHidden/>
          </w:rPr>
          <w:t>11</w:t>
        </w:r>
        <w:r>
          <w:rPr>
            <w:noProof/>
            <w:webHidden/>
          </w:rPr>
          <w:fldChar w:fldCharType="end"/>
        </w:r>
      </w:hyperlink>
    </w:p>
    <w:p w14:paraId="5E318A00" w14:textId="441D874D" w:rsidR="000F50B1" w:rsidRDefault="000F50B1">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4944" w:history="1">
        <w:r w:rsidRPr="00463ED5">
          <w:rPr>
            <w:rStyle w:val="Hyperlink"/>
            <w:noProof/>
          </w:rPr>
          <w:t>5</w:t>
        </w:r>
        <w:r>
          <w:rPr>
            <w:rFonts w:asciiTheme="minorHAnsi" w:eastAsiaTheme="minorEastAsia" w:hAnsiTheme="minorHAnsi"/>
            <w:b w:val="0"/>
            <w:noProof/>
            <w:kern w:val="2"/>
            <w:szCs w:val="24"/>
            <w:lang w:eastAsia="de-DE"/>
            <w14:ligatures w14:val="standardContextual"/>
          </w:rPr>
          <w:tab/>
        </w:r>
        <w:r w:rsidRPr="00463ED5">
          <w:rPr>
            <w:rStyle w:val="Hyperlink"/>
            <w:noProof/>
          </w:rPr>
          <w:t>Funktionale Anforderungen</w:t>
        </w:r>
        <w:r>
          <w:rPr>
            <w:noProof/>
            <w:webHidden/>
          </w:rPr>
          <w:tab/>
        </w:r>
        <w:r>
          <w:rPr>
            <w:noProof/>
            <w:webHidden/>
          </w:rPr>
          <w:fldChar w:fldCharType="begin"/>
        </w:r>
        <w:r>
          <w:rPr>
            <w:noProof/>
            <w:webHidden/>
          </w:rPr>
          <w:instrText xml:space="preserve"> PAGEREF _Toc243994944 \h </w:instrText>
        </w:r>
        <w:r>
          <w:rPr>
            <w:noProof/>
            <w:webHidden/>
          </w:rPr>
        </w:r>
        <w:r>
          <w:rPr>
            <w:noProof/>
            <w:webHidden/>
          </w:rPr>
          <w:fldChar w:fldCharType="separate"/>
        </w:r>
        <w:r>
          <w:rPr>
            <w:noProof/>
            <w:webHidden/>
          </w:rPr>
          <w:t>12</w:t>
        </w:r>
        <w:r>
          <w:rPr>
            <w:noProof/>
            <w:webHidden/>
          </w:rPr>
          <w:fldChar w:fldCharType="end"/>
        </w:r>
      </w:hyperlink>
    </w:p>
    <w:p w14:paraId="2D880A27" w14:textId="0F9475C5"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45" w:history="1">
        <w:r w:rsidRPr="00463ED5">
          <w:rPr>
            <w:rStyle w:val="Hyperlink"/>
            <w:noProof/>
          </w:rPr>
          <w:t>5.1</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Benutzerkonto</w:t>
        </w:r>
        <w:r>
          <w:rPr>
            <w:noProof/>
            <w:webHidden/>
          </w:rPr>
          <w:tab/>
        </w:r>
        <w:r>
          <w:rPr>
            <w:noProof/>
            <w:webHidden/>
          </w:rPr>
          <w:fldChar w:fldCharType="begin"/>
        </w:r>
        <w:r>
          <w:rPr>
            <w:noProof/>
            <w:webHidden/>
          </w:rPr>
          <w:instrText xml:space="preserve"> PAGEREF _Toc243994945 \h </w:instrText>
        </w:r>
        <w:r>
          <w:rPr>
            <w:noProof/>
            <w:webHidden/>
          </w:rPr>
        </w:r>
        <w:r>
          <w:rPr>
            <w:noProof/>
            <w:webHidden/>
          </w:rPr>
          <w:fldChar w:fldCharType="separate"/>
        </w:r>
        <w:r>
          <w:rPr>
            <w:noProof/>
            <w:webHidden/>
          </w:rPr>
          <w:t>12</w:t>
        </w:r>
        <w:r>
          <w:rPr>
            <w:noProof/>
            <w:webHidden/>
          </w:rPr>
          <w:fldChar w:fldCharType="end"/>
        </w:r>
      </w:hyperlink>
    </w:p>
    <w:p w14:paraId="56FA4013" w14:textId="5CE63F86"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46" w:history="1">
        <w:r w:rsidRPr="00463ED5">
          <w:rPr>
            <w:rStyle w:val="Hyperlink"/>
            <w:noProof/>
          </w:rPr>
          <w:t>5.2</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Einzelmodus (Ausbaustufe 1)</w:t>
        </w:r>
        <w:r>
          <w:rPr>
            <w:noProof/>
            <w:webHidden/>
          </w:rPr>
          <w:tab/>
        </w:r>
        <w:r>
          <w:rPr>
            <w:noProof/>
            <w:webHidden/>
          </w:rPr>
          <w:fldChar w:fldCharType="begin"/>
        </w:r>
        <w:r>
          <w:rPr>
            <w:noProof/>
            <w:webHidden/>
          </w:rPr>
          <w:instrText xml:space="preserve"> PAGEREF _Toc243994946 \h </w:instrText>
        </w:r>
        <w:r>
          <w:rPr>
            <w:noProof/>
            <w:webHidden/>
          </w:rPr>
        </w:r>
        <w:r>
          <w:rPr>
            <w:noProof/>
            <w:webHidden/>
          </w:rPr>
          <w:fldChar w:fldCharType="separate"/>
        </w:r>
        <w:r>
          <w:rPr>
            <w:noProof/>
            <w:webHidden/>
          </w:rPr>
          <w:t>13</w:t>
        </w:r>
        <w:r>
          <w:rPr>
            <w:noProof/>
            <w:webHidden/>
          </w:rPr>
          <w:fldChar w:fldCharType="end"/>
        </w:r>
      </w:hyperlink>
    </w:p>
    <w:p w14:paraId="597904CC" w14:textId="4887838C"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47" w:history="1">
        <w:r w:rsidRPr="00463ED5">
          <w:rPr>
            <w:rStyle w:val="Hyperlink"/>
            <w:noProof/>
          </w:rPr>
          <w:t>5.3</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Lernfunktion (Ausbaustufe 2)</w:t>
        </w:r>
        <w:r>
          <w:rPr>
            <w:noProof/>
            <w:webHidden/>
          </w:rPr>
          <w:tab/>
        </w:r>
        <w:r>
          <w:rPr>
            <w:noProof/>
            <w:webHidden/>
          </w:rPr>
          <w:fldChar w:fldCharType="begin"/>
        </w:r>
        <w:r>
          <w:rPr>
            <w:noProof/>
            <w:webHidden/>
          </w:rPr>
          <w:instrText xml:space="preserve"> PAGEREF _Toc243994947 \h </w:instrText>
        </w:r>
        <w:r>
          <w:rPr>
            <w:noProof/>
            <w:webHidden/>
          </w:rPr>
        </w:r>
        <w:r>
          <w:rPr>
            <w:noProof/>
            <w:webHidden/>
          </w:rPr>
          <w:fldChar w:fldCharType="separate"/>
        </w:r>
        <w:r>
          <w:rPr>
            <w:noProof/>
            <w:webHidden/>
          </w:rPr>
          <w:t>14</w:t>
        </w:r>
        <w:r>
          <w:rPr>
            <w:noProof/>
            <w:webHidden/>
          </w:rPr>
          <w:fldChar w:fldCharType="end"/>
        </w:r>
      </w:hyperlink>
    </w:p>
    <w:p w14:paraId="12B9F588" w14:textId="37DE1A00"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48" w:history="1">
        <w:r w:rsidRPr="00463ED5">
          <w:rPr>
            <w:rStyle w:val="Hyperlink"/>
            <w:noProof/>
          </w:rPr>
          <w:t>5.4</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Duellmodus (Ausbaustufe 3)</w:t>
        </w:r>
        <w:r>
          <w:rPr>
            <w:noProof/>
            <w:webHidden/>
          </w:rPr>
          <w:tab/>
        </w:r>
        <w:r>
          <w:rPr>
            <w:noProof/>
            <w:webHidden/>
          </w:rPr>
          <w:fldChar w:fldCharType="begin"/>
        </w:r>
        <w:r>
          <w:rPr>
            <w:noProof/>
            <w:webHidden/>
          </w:rPr>
          <w:instrText xml:space="preserve"> PAGEREF _Toc243994948 \h </w:instrText>
        </w:r>
        <w:r>
          <w:rPr>
            <w:noProof/>
            <w:webHidden/>
          </w:rPr>
        </w:r>
        <w:r>
          <w:rPr>
            <w:noProof/>
            <w:webHidden/>
          </w:rPr>
          <w:fldChar w:fldCharType="separate"/>
        </w:r>
        <w:r>
          <w:rPr>
            <w:noProof/>
            <w:webHidden/>
          </w:rPr>
          <w:t>14</w:t>
        </w:r>
        <w:r>
          <w:rPr>
            <w:noProof/>
            <w:webHidden/>
          </w:rPr>
          <w:fldChar w:fldCharType="end"/>
        </w:r>
      </w:hyperlink>
    </w:p>
    <w:p w14:paraId="030D19B5" w14:textId="133DAD4F"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49" w:history="1">
        <w:r w:rsidRPr="00463ED5">
          <w:rPr>
            <w:rStyle w:val="Hyperlink"/>
            <w:noProof/>
          </w:rPr>
          <w:t>5.5</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Ranglisten und Statistik</w:t>
        </w:r>
        <w:r>
          <w:rPr>
            <w:noProof/>
            <w:webHidden/>
          </w:rPr>
          <w:tab/>
        </w:r>
        <w:r>
          <w:rPr>
            <w:noProof/>
            <w:webHidden/>
          </w:rPr>
          <w:fldChar w:fldCharType="begin"/>
        </w:r>
        <w:r>
          <w:rPr>
            <w:noProof/>
            <w:webHidden/>
          </w:rPr>
          <w:instrText xml:space="preserve"> PAGEREF _Toc243994949 \h </w:instrText>
        </w:r>
        <w:r>
          <w:rPr>
            <w:noProof/>
            <w:webHidden/>
          </w:rPr>
        </w:r>
        <w:r>
          <w:rPr>
            <w:noProof/>
            <w:webHidden/>
          </w:rPr>
          <w:fldChar w:fldCharType="separate"/>
        </w:r>
        <w:r>
          <w:rPr>
            <w:noProof/>
            <w:webHidden/>
          </w:rPr>
          <w:t>15</w:t>
        </w:r>
        <w:r>
          <w:rPr>
            <w:noProof/>
            <w:webHidden/>
          </w:rPr>
          <w:fldChar w:fldCharType="end"/>
        </w:r>
      </w:hyperlink>
    </w:p>
    <w:p w14:paraId="289FEA2E" w14:textId="4D2CB7B4"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50" w:history="1">
        <w:r w:rsidRPr="00463ED5">
          <w:rPr>
            <w:rStyle w:val="Hyperlink"/>
            <w:noProof/>
          </w:rPr>
          <w:t>5.6</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Zusätzliche Gamification-Funktionen</w:t>
        </w:r>
        <w:r>
          <w:rPr>
            <w:noProof/>
            <w:webHidden/>
          </w:rPr>
          <w:tab/>
        </w:r>
        <w:r>
          <w:rPr>
            <w:noProof/>
            <w:webHidden/>
          </w:rPr>
          <w:fldChar w:fldCharType="begin"/>
        </w:r>
        <w:r>
          <w:rPr>
            <w:noProof/>
            <w:webHidden/>
          </w:rPr>
          <w:instrText xml:space="preserve"> PAGEREF _Toc243994950 \h </w:instrText>
        </w:r>
        <w:r>
          <w:rPr>
            <w:noProof/>
            <w:webHidden/>
          </w:rPr>
        </w:r>
        <w:r>
          <w:rPr>
            <w:noProof/>
            <w:webHidden/>
          </w:rPr>
          <w:fldChar w:fldCharType="separate"/>
        </w:r>
        <w:r>
          <w:rPr>
            <w:noProof/>
            <w:webHidden/>
          </w:rPr>
          <w:t>15</w:t>
        </w:r>
        <w:r>
          <w:rPr>
            <w:noProof/>
            <w:webHidden/>
          </w:rPr>
          <w:fldChar w:fldCharType="end"/>
        </w:r>
      </w:hyperlink>
    </w:p>
    <w:p w14:paraId="19E7ADBF" w14:textId="0532E953"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51" w:history="1">
        <w:r w:rsidRPr="00463ED5">
          <w:rPr>
            <w:rStyle w:val="Hyperlink"/>
            <w:noProof/>
          </w:rPr>
          <w:t>5.7</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Pflege der Inhalte (Autorentool)</w:t>
        </w:r>
        <w:r>
          <w:rPr>
            <w:noProof/>
            <w:webHidden/>
          </w:rPr>
          <w:tab/>
        </w:r>
        <w:r>
          <w:rPr>
            <w:noProof/>
            <w:webHidden/>
          </w:rPr>
          <w:fldChar w:fldCharType="begin"/>
        </w:r>
        <w:r>
          <w:rPr>
            <w:noProof/>
            <w:webHidden/>
          </w:rPr>
          <w:instrText xml:space="preserve"> PAGEREF _Toc243994951 \h </w:instrText>
        </w:r>
        <w:r>
          <w:rPr>
            <w:noProof/>
            <w:webHidden/>
          </w:rPr>
        </w:r>
        <w:r>
          <w:rPr>
            <w:noProof/>
            <w:webHidden/>
          </w:rPr>
          <w:fldChar w:fldCharType="separate"/>
        </w:r>
        <w:r>
          <w:rPr>
            <w:noProof/>
            <w:webHidden/>
          </w:rPr>
          <w:t>16</w:t>
        </w:r>
        <w:r>
          <w:rPr>
            <w:noProof/>
            <w:webHidden/>
          </w:rPr>
          <w:fldChar w:fldCharType="end"/>
        </w:r>
      </w:hyperlink>
    </w:p>
    <w:p w14:paraId="68014A5B" w14:textId="33311ABC" w:rsidR="000F50B1" w:rsidRDefault="000F50B1">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4952" w:history="1">
        <w:r w:rsidRPr="00463ED5">
          <w:rPr>
            <w:rStyle w:val="Hyperlink"/>
            <w:noProof/>
          </w:rPr>
          <w:t>6</w:t>
        </w:r>
        <w:r>
          <w:rPr>
            <w:rFonts w:asciiTheme="minorHAnsi" w:eastAsiaTheme="minorEastAsia" w:hAnsiTheme="minorHAnsi"/>
            <w:b w:val="0"/>
            <w:noProof/>
            <w:kern w:val="2"/>
            <w:szCs w:val="24"/>
            <w:lang w:eastAsia="de-DE"/>
            <w14:ligatures w14:val="standardContextual"/>
          </w:rPr>
          <w:tab/>
        </w:r>
        <w:r w:rsidRPr="00463ED5">
          <w:rPr>
            <w:rStyle w:val="Hyperlink"/>
            <w:noProof/>
          </w:rPr>
          <w:t>Nicht-funktionale Anforderungen</w:t>
        </w:r>
        <w:r>
          <w:rPr>
            <w:noProof/>
            <w:webHidden/>
          </w:rPr>
          <w:tab/>
        </w:r>
        <w:r>
          <w:rPr>
            <w:noProof/>
            <w:webHidden/>
          </w:rPr>
          <w:fldChar w:fldCharType="begin"/>
        </w:r>
        <w:r>
          <w:rPr>
            <w:noProof/>
            <w:webHidden/>
          </w:rPr>
          <w:instrText xml:space="preserve"> PAGEREF _Toc243994952 \h </w:instrText>
        </w:r>
        <w:r>
          <w:rPr>
            <w:noProof/>
            <w:webHidden/>
          </w:rPr>
        </w:r>
        <w:r>
          <w:rPr>
            <w:noProof/>
            <w:webHidden/>
          </w:rPr>
          <w:fldChar w:fldCharType="separate"/>
        </w:r>
        <w:r>
          <w:rPr>
            <w:noProof/>
            <w:webHidden/>
          </w:rPr>
          <w:t>17</w:t>
        </w:r>
        <w:r>
          <w:rPr>
            <w:noProof/>
            <w:webHidden/>
          </w:rPr>
          <w:fldChar w:fldCharType="end"/>
        </w:r>
      </w:hyperlink>
    </w:p>
    <w:p w14:paraId="148E7A53" w14:textId="66F31004"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53" w:history="1">
        <w:r w:rsidRPr="00463ED5">
          <w:rPr>
            <w:rStyle w:val="Hyperlink"/>
            <w:noProof/>
          </w:rPr>
          <w:t>6.1</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Abgrenzung zu funktionalen Anforderungen</w:t>
        </w:r>
        <w:r>
          <w:rPr>
            <w:noProof/>
            <w:webHidden/>
          </w:rPr>
          <w:tab/>
        </w:r>
        <w:r>
          <w:rPr>
            <w:noProof/>
            <w:webHidden/>
          </w:rPr>
          <w:fldChar w:fldCharType="begin"/>
        </w:r>
        <w:r>
          <w:rPr>
            <w:noProof/>
            <w:webHidden/>
          </w:rPr>
          <w:instrText xml:space="preserve"> PAGEREF _Toc243994953 \h </w:instrText>
        </w:r>
        <w:r>
          <w:rPr>
            <w:noProof/>
            <w:webHidden/>
          </w:rPr>
        </w:r>
        <w:r>
          <w:rPr>
            <w:noProof/>
            <w:webHidden/>
          </w:rPr>
          <w:fldChar w:fldCharType="separate"/>
        </w:r>
        <w:r>
          <w:rPr>
            <w:noProof/>
            <w:webHidden/>
          </w:rPr>
          <w:t>17</w:t>
        </w:r>
        <w:r>
          <w:rPr>
            <w:noProof/>
            <w:webHidden/>
          </w:rPr>
          <w:fldChar w:fldCharType="end"/>
        </w:r>
      </w:hyperlink>
    </w:p>
    <w:p w14:paraId="38F77FE5" w14:textId="27975031"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54" w:history="1">
        <w:r w:rsidRPr="00463ED5">
          <w:rPr>
            <w:rStyle w:val="Hyperlink"/>
            <w:noProof/>
          </w:rPr>
          <w:t>6.2</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Anforderungen</w:t>
        </w:r>
        <w:r>
          <w:rPr>
            <w:noProof/>
            <w:webHidden/>
          </w:rPr>
          <w:tab/>
        </w:r>
        <w:r>
          <w:rPr>
            <w:noProof/>
            <w:webHidden/>
          </w:rPr>
          <w:fldChar w:fldCharType="begin"/>
        </w:r>
        <w:r>
          <w:rPr>
            <w:noProof/>
            <w:webHidden/>
          </w:rPr>
          <w:instrText xml:space="preserve"> PAGEREF _Toc243994954 \h </w:instrText>
        </w:r>
        <w:r>
          <w:rPr>
            <w:noProof/>
            <w:webHidden/>
          </w:rPr>
        </w:r>
        <w:r>
          <w:rPr>
            <w:noProof/>
            <w:webHidden/>
          </w:rPr>
          <w:fldChar w:fldCharType="separate"/>
        </w:r>
        <w:r>
          <w:rPr>
            <w:noProof/>
            <w:webHidden/>
          </w:rPr>
          <w:t>17</w:t>
        </w:r>
        <w:r>
          <w:rPr>
            <w:noProof/>
            <w:webHidden/>
          </w:rPr>
          <w:fldChar w:fldCharType="end"/>
        </w:r>
      </w:hyperlink>
    </w:p>
    <w:p w14:paraId="09F24172" w14:textId="6C48C621"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55" w:history="1">
        <w:r w:rsidRPr="00463ED5">
          <w:rPr>
            <w:rStyle w:val="Hyperlink"/>
            <w:noProof/>
          </w:rPr>
          <w:t>6.3</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Bedeutung für das Projekt</w:t>
        </w:r>
        <w:r>
          <w:rPr>
            <w:noProof/>
            <w:webHidden/>
          </w:rPr>
          <w:tab/>
        </w:r>
        <w:r>
          <w:rPr>
            <w:noProof/>
            <w:webHidden/>
          </w:rPr>
          <w:fldChar w:fldCharType="begin"/>
        </w:r>
        <w:r>
          <w:rPr>
            <w:noProof/>
            <w:webHidden/>
          </w:rPr>
          <w:instrText xml:space="preserve"> PAGEREF _Toc243994955 \h </w:instrText>
        </w:r>
        <w:r>
          <w:rPr>
            <w:noProof/>
            <w:webHidden/>
          </w:rPr>
        </w:r>
        <w:r>
          <w:rPr>
            <w:noProof/>
            <w:webHidden/>
          </w:rPr>
          <w:fldChar w:fldCharType="separate"/>
        </w:r>
        <w:r>
          <w:rPr>
            <w:noProof/>
            <w:webHidden/>
          </w:rPr>
          <w:t>18</w:t>
        </w:r>
        <w:r>
          <w:rPr>
            <w:noProof/>
            <w:webHidden/>
          </w:rPr>
          <w:fldChar w:fldCharType="end"/>
        </w:r>
      </w:hyperlink>
    </w:p>
    <w:p w14:paraId="2DC5704E" w14:textId="0F4D3DCC" w:rsidR="000F50B1" w:rsidRDefault="000F50B1">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4956" w:history="1">
        <w:r w:rsidRPr="00463ED5">
          <w:rPr>
            <w:rStyle w:val="Hyperlink"/>
            <w:noProof/>
          </w:rPr>
          <w:t>7</w:t>
        </w:r>
        <w:r>
          <w:rPr>
            <w:rFonts w:asciiTheme="minorHAnsi" w:eastAsiaTheme="minorEastAsia" w:hAnsiTheme="minorHAnsi"/>
            <w:b w:val="0"/>
            <w:noProof/>
            <w:kern w:val="2"/>
            <w:szCs w:val="24"/>
            <w:lang w:eastAsia="de-DE"/>
            <w14:ligatures w14:val="standardContextual"/>
          </w:rPr>
          <w:tab/>
        </w:r>
        <w:r w:rsidRPr="00463ED5">
          <w:rPr>
            <w:rStyle w:val="Hyperlink"/>
            <w:noProof/>
          </w:rPr>
          <w:t>Use-Case-Diagramme</w:t>
        </w:r>
        <w:r>
          <w:rPr>
            <w:noProof/>
            <w:webHidden/>
          </w:rPr>
          <w:tab/>
        </w:r>
        <w:r>
          <w:rPr>
            <w:noProof/>
            <w:webHidden/>
          </w:rPr>
          <w:fldChar w:fldCharType="begin"/>
        </w:r>
        <w:r>
          <w:rPr>
            <w:noProof/>
            <w:webHidden/>
          </w:rPr>
          <w:instrText xml:space="preserve"> PAGEREF _Toc243994956 \h </w:instrText>
        </w:r>
        <w:r>
          <w:rPr>
            <w:noProof/>
            <w:webHidden/>
          </w:rPr>
        </w:r>
        <w:r>
          <w:rPr>
            <w:noProof/>
            <w:webHidden/>
          </w:rPr>
          <w:fldChar w:fldCharType="separate"/>
        </w:r>
        <w:r>
          <w:rPr>
            <w:noProof/>
            <w:webHidden/>
          </w:rPr>
          <w:t>19</w:t>
        </w:r>
        <w:r>
          <w:rPr>
            <w:noProof/>
            <w:webHidden/>
          </w:rPr>
          <w:fldChar w:fldCharType="end"/>
        </w:r>
      </w:hyperlink>
    </w:p>
    <w:p w14:paraId="0A723B87" w14:textId="760BBC87"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57" w:history="1">
        <w:r w:rsidRPr="00463ED5">
          <w:rPr>
            <w:rStyle w:val="Hyperlink"/>
            <w:noProof/>
          </w:rPr>
          <w:t>7.1</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Use-Case-Diagramm der Spieler-Anwendung</w:t>
        </w:r>
        <w:r>
          <w:rPr>
            <w:noProof/>
            <w:webHidden/>
          </w:rPr>
          <w:tab/>
        </w:r>
        <w:r>
          <w:rPr>
            <w:noProof/>
            <w:webHidden/>
          </w:rPr>
          <w:fldChar w:fldCharType="begin"/>
        </w:r>
        <w:r>
          <w:rPr>
            <w:noProof/>
            <w:webHidden/>
          </w:rPr>
          <w:instrText xml:space="preserve"> PAGEREF _Toc243994957 \h </w:instrText>
        </w:r>
        <w:r>
          <w:rPr>
            <w:noProof/>
            <w:webHidden/>
          </w:rPr>
        </w:r>
        <w:r>
          <w:rPr>
            <w:noProof/>
            <w:webHidden/>
          </w:rPr>
          <w:fldChar w:fldCharType="separate"/>
        </w:r>
        <w:r>
          <w:rPr>
            <w:noProof/>
            <w:webHidden/>
          </w:rPr>
          <w:t>19</w:t>
        </w:r>
        <w:r>
          <w:rPr>
            <w:noProof/>
            <w:webHidden/>
          </w:rPr>
          <w:fldChar w:fldCharType="end"/>
        </w:r>
      </w:hyperlink>
    </w:p>
    <w:p w14:paraId="5B625FB1" w14:textId="005DBF8A"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58" w:history="1">
        <w:r w:rsidRPr="00463ED5">
          <w:rPr>
            <w:rStyle w:val="Hyperlink"/>
            <w:noProof/>
          </w:rPr>
          <w:t>7.2</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Use-Case-Diagramm des Autorentools</w:t>
        </w:r>
        <w:r>
          <w:rPr>
            <w:noProof/>
            <w:webHidden/>
          </w:rPr>
          <w:tab/>
        </w:r>
        <w:r>
          <w:rPr>
            <w:noProof/>
            <w:webHidden/>
          </w:rPr>
          <w:fldChar w:fldCharType="begin"/>
        </w:r>
        <w:r>
          <w:rPr>
            <w:noProof/>
            <w:webHidden/>
          </w:rPr>
          <w:instrText xml:space="preserve"> PAGEREF _Toc243994958 \h </w:instrText>
        </w:r>
        <w:r>
          <w:rPr>
            <w:noProof/>
            <w:webHidden/>
          </w:rPr>
        </w:r>
        <w:r>
          <w:rPr>
            <w:noProof/>
            <w:webHidden/>
          </w:rPr>
          <w:fldChar w:fldCharType="separate"/>
        </w:r>
        <w:r>
          <w:rPr>
            <w:noProof/>
            <w:webHidden/>
          </w:rPr>
          <w:t>21</w:t>
        </w:r>
        <w:r>
          <w:rPr>
            <w:noProof/>
            <w:webHidden/>
          </w:rPr>
          <w:fldChar w:fldCharType="end"/>
        </w:r>
      </w:hyperlink>
    </w:p>
    <w:p w14:paraId="67FDE53C" w14:textId="6AD28BA5"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59" w:history="1">
        <w:r w:rsidRPr="00463ED5">
          <w:rPr>
            <w:rStyle w:val="Hyperlink"/>
            <w:noProof/>
          </w:rPr>
          <w:t>7.3</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Beschreibung der wichtigsten Anwendungsfälle</w:t>
        </w:r>
        <w:r>
          <w:rPr>
            <w:noProof/>
            <w:webHidden/>
          </w:rPr>
          <w:tab/>
        </w:r>
        <w:r>
          <w:rPr>
            <w:noProof/>
            <w:webHidden/>
          </w:rPr>
          <w:fldChar w:fldCharType="begin"/>
        </w:r>
        <w:r>
          <w:rPr>
            <w:noProof/>
            <w:webHidden/>
          </w:rPr>
          <w:instrText xml:space="preserve"> PAGEREF _Toc243994959 \h </w:instrText>
        </w:r>
        <w:r>
          <w:rPr>
            <w:noProof/>
            <w:webHidden/>
          </w:rPr>
        </w:r>
        <w:r>
          <w:rPr>
            <w:noProof/>
            <w:webHidden/>
          </w:rPr>
          <w:fldChar w:fldCharType="separate"/>
        </w:r>
        <w:r>
          <w:rPr>
            <w:noProof/>
            <w:webHidden/>
          </w:rPr>
          <w:t>21</w:t>
        </w:r>
        <w:r>
          <w:rPr>
            <w:noProof/>
            <w:webHidden/>
          </w:rPr>
          <w:fldChar w:fldCharType="end"/>
        </w:r>
      </w:hyperlink>
    </w:p>
    <w:p w14:paraId="12502A22" w14:textId="14FB0182" w:rsidR="000F50B1" w:rsidRDefault="000F50B1">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4960" w:history="1">
        <w:r w:rsidRPr="00463ED5">
          <w:rPr>
            <w:rStyle w:val="Hyperlink"/>
            <w:noProof/>
          </w:rPr>
          <w:t>8</w:t>
        </w:r>
        <w:r>
          <w:rPr>
            <w:rFonts w:asciiTheme="minorHAnsi" w:eastAsiaTheme="minorEastAsia" w:hAnsiTheme="minorHAnsi"/>
            <w:b w:val="0"/>
            <w:noProof/>
            <w:kern w:val="2"/>
            <w:szCs w:val="24"/>
            <w:lang w:eastAsia="de-DE"/>
            <w14:ligatures w14:val="standardContextual"/>
          </w:rPr>
          <w:tab/>
        </w:r>
        <w:r w:rsidRPr="00463ED5">
          <w:rPr>
            <w:rStyle w:val="Hyperlink"/>
            <w:noProof/>
          </w:rPr>
          <w:t>Aktivitätsdiagramme</w:t>
        </w:r>
        <w:r>
          <w:rPr>
            <w:noProof/>
            <w:webHidden/>
          </w:rPr>
          <w:tab/>
        </w:r>
        <w:r>
          <w:rPr>
            <w:noProof/>
            <w:webHidden/>
          </w:rPr>
          <w:fldChar w:fldCharType="begin"/>
        </w:r>
        <w:r>
          <w:rPr>
            <w:noProof/>
            <w:webHidden/>
          </w:rPr>
          <w:instrText xml:space="preserve"> PAGEREF _Toc243994960 \h </w:instrText>
        </w:r>
        <w:r>
          <w:rPr>
            <w:noProof/>
            <w:webHidden/>
          </w:rPr>
        </w:r>
        <w:r>
          <w:rPr>
            <w:noProof/>
            <w:webHidden/>
          </w:rPr>
          <w:fldChar w:fldCharType="separate"/>
        </w:r>
        <w:r>
          <w:rPr>
            <w:noProof/>
            <w:webHidden/>
          </w:rPr>
          <w:t>24</w:t>
        </w:r>
        <w:r>
          <w:rPr>
            <w:noProof/>
            <w:webHidden/>
          </w:rPr>
          <w:fldChar w:fldCharType="end"/>
        </w:r>
      </w:hyperlink>
    </w:p>
    <w:p w14:paraId="286D0D14" w14:textId="432CF932"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61" w:history="1">
        <w:r w:rsidRPr="00463ED5">
          <w:rPr>
            <w:rStyle w:val="Hyperlink"/>
            <w:noProof/>
          </w:rPr>
          <w:t>8.1</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Aktivitätsdiagramm zur Registrierung</w:t>
        </w:r>
        <w:r>
          <w:rPr>
            <w:noProof/>
            <w:webHidden/>
          </w:rPr>
          <w:tab/>
        </w:r>
        <w:r>
          <w:rPr>
            <w:noProof/>
            <w:webHidden/>
          </w:rPr>
          <w:fldChar w:fldCharType="begin"/>
        </w:r>
        <w:r>
          <w:rPr>
            <w:noProof/>
            <w:webHidden/>
          </w:rPr>
          <w:instrText xml:space="preserve"> PAGEREF _Toc243994961 \h </w:instrText>
        </w:r>
        <w:r>
          <w:rPr>
            <w:noProof/>
            <w:webHidden/>
          </w:rPr>
        </w:r>
        <w:r>
          <w:rPr>
            <w:noProof/>
            <w:webHidden/>
          </w:rPr>
          <w:fldChar w:fldCharType="separate"/>
        </w:r>
        <w:r>
          <w:rPr>
            <w:noProof/>
            <w:webHidden/>
          </w:rPr>
          <w:t>24</w:t>
        </w:r>
        <w:r>
          <w:rPr>
            <w:noProof/>
            <w:webHidden/>
          </w:rPr>
          <w:fldChar w:fldCharType="end"/>
        </w:r>
      </w:hyperlink>
    </w:p>
    <w:p w14:paraId="7A9B90FA" w14:textId="2D1BCE44"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62" w:history="1">
        <w:r w:rsidRPr="00463ED5">
          <w:rPr>
            <w:rStyle w:val="Hyperlink"/>
            <w:noProof/>
          </w:rPr>
          <w:t>8.2</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Aktivitätsdiagramm zum Einzelquiz</w:t>
        </w:r>
        <w:r>
          <w:rPr>
            <w:noProof/>
            <w:webHidden/>
          </w:rPr>
          <w:tab/>
        </w:r>
        <w:r>
          <w:rPr>
            <w:noProof/>
            <w:webHidden/>
          </w:rPr>
          <w:fldChar w:fldCharType="begin"/>
        </w:r>
        <w:r>
          <w:rPr>
            <w:noProof/>
            <w:webHidden/>
          </w:rPr>
          <w:instrText xml:space="preserve"> PAGEREF _Toc243994962 \h </w:instrText>
        </w:r>
        <w:r>
          <w:rPr>
            <w:noProof/>
            <w:webHidden/>
          </w:rPr>
        </w:r>
        <w:r>
          <w:rPr>
            <w:noProof/>
            <w:webHidden/>
          </w:rPr>
          <w:fldChar w:fldCharType="separate"/>
        </w:r>
        <w:r>
          <w:rPr>
            <w:noProof/>
            <w:webHidden/>
          </w:rPr>
          <w:t>25</w:t>
        </w:r>
        <w:r>
          <w:rPr>
            <w:noProof/>
            <w:webHidden/>
          </w:rPr>
          <w:fldChar w:fldCharType="end"/>
        </w:r>
      </w:hyperlink>
    </w:p>
    <w:p w14:paraId="3D15C96C" w14:textId="7DAE36CB"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63" w:history="1">
        <w:r w:rsidRPr="00463ED5">
          <w:rPr>
            <w:rStyle w:val="Hyperlink"/>
            <w:noProof/>
          </w:rPr>
          <w:t>8.3</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Aktivitätsdiagramm zum Duell</w:t>
        </w:r>
        <w:r>
          <w:rPr>
            <w:noProof/>
            <w:webHidden/>
          </w:rPr>
          <w:tab/>
        </w:r>
        <w:r>
          <w:rPr>
            <w:noProof/>
            <w:webHidden/>
          </w:rPr>
          <w:fldChar w:fldCharType="begin"/>
        </w:r>
        <w:r>
          <w:rPr>
            <w:noProof/>
            <w:webHidden/>
          </w:rPr>
          <w:instrText xml:space="preserve"> PAGEREF _Toc243994963 \h </w:instrText>
        </w:r>
        <w:r>
          <w:rPr>
            <w:noProof/>
            <w:webHidden/>
          </w:rPr>
        </w:r>
        <w:r>
          <w:rPr>
            <w:noProof/>
            <w:webHidden/>
          </w:rPr>
          <w:fldChar w:fldCharType="separate"/>
        </w:r>
        <w:r>
          <w:rPr>
            <w:noProof/>
            <w:webHidden/>
          </w:rPr>
          <w:t>27</w:t>
        </w:r>
        <w:r>
          <w:rPr>
            <w:noProof/>
            <w:webHidden/>
          </w:rPr>
          <w:fldChar w:fldCharType="end"/>
        </w:r>
      </w:hyperlink>
    </w:p>
    <w:p w14:paraId="07DCFECB" w14:textId="7DED6A25" w:rsidR="000F50B1" w:rsidRDefault="000F50B1">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4964" w:history="1">
        <w:r w:rsidRPr="00463ED5">
          <w:rPr>
            <w:rStyle w:val="Hyperlink"/>
            <w:noProof/>
          </w:rPr>
          <w:t>8.4</w:t>
        </w:r>
        <w:r>
          <w:rPr>
            <w:rFonts w:asciiTheme="minorHAnsi" w:eastAsiaTheme="minorEastAsia" w:hAnsiTheme="minorHAnsi"/>
            <w:b w:val="0"/>
            <w:noProof/>
            <w:kern w:val="2"/>
            <w:sz w:val="24"/>
            <w:szCs w:val="24"/>
            <w:lang w:eastAsia="de-DE"/>
            <w14:ligatures w14:val="standardContextual"/>
          </w:rPr>
          <w:tab/>
        </w:r>
        <w:r w:rsidRPr="00463ED5">
          <w:rPr>
            <w:rStyle w:val="Hyperlink"/>
            <w:noProof/>
          </w:rPr>
          <w:t>Aktivitätsdiagramm zum Anlegen einer Frage</w:t>
        </w:r>
        <w:r>
          <w:rPr>
            <w:noProof/>
            <w:webHidden/>
          </w:rPr>
          <w:tab/>
        </w:r>
        <w:r>
          <w:rPr>
            <w:noProof/>
            <w:webHidden/>
          </w:rPr>
          <w:fldChar w:fldCharType="begin"/>
        </w:r>
        <w:r>
          <w:rPr>
            <w:noProof/>
            <w:webHidden/>
          </w:rPr>
          <w:instrText xml:space="preserve"> PAGEREF _Toc243994964 \h </w:instrText>
        </w:r>
        <w:r>
          <w:rPr>
            <w:noProof/>
            <w:webHidden/>
          </w:rPr>
        </w:r>
        <w:r>
          <w:rPr>
            <w:noProof/>
            <w:webHidden/>
          </w:rPr>
          <w:fldChar w:fldCharType="separate"/>
        </w:r>
        <w:r>
          <w:rPr>
            <w:noProof/>
            <w:webHidden/>
          </w:rPr>
          <w:t>28</w:t>
        </w:r>
        <w:r>
          <w:rPr>
            <w:noProof/>
            <w:webHidden/>
          </w:rPr>
          <w:fldChar w:fldCharType="end"/>
        </w:r>
      </w:hyperlink>
    </w:p>
    <w:p w14:paraId="44275AF5" w14:textId="70140EC1" w:rsidR="000F50B1" w:rsidRDefault="000F50B1">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4965" w:history="1">
        <w:r w:rsidRPr="00463ED5">
          <w:rPr>
            <w:rStyle w:val="Hyperlink"/>
            <w:noProof/>
          </w:rPr>
          <w:t>9</w:t>
        </w:r>
        <w:r>
          <w:rPr>
            <w:rFonts w:asciiTheme="minorHAnsi" w:eastAsiaTheme="minorEastAsia" w:hAnsiTheme="minorHAnsi"/>
            <w:b w:val="0"/>
            <w:noProof/>
            <w:kern w:val="2"/>
            <w:szCs w:val="24"/>
            <w:lang w:eastAsia="de-DE"/>
            <w14:ligatures w14:val="standardContextual"/>
          </w:rPr>
          <w:tab/>
        </w:r>
        <w:r w:rsidRPr="00463ED5">
          <w:rPr>
            <w:rStyle w:val="Hyperlink"/>
            <w:noProof/>
          </w:rPr>
          <w:t>Fazit und offene Punkte</w:t>
        </w:r>
        <w:r>
          <w:rPr>
            <w:noProof/>
            <w:webHidden/>
          </w:rPr>
          <w:tab/>
        </w:r>
        <w:r>
          <w:rPr>
            <w:noProof/>
            <w:webHidden/>
          </w:rPr>
          <w:fldChar w:fldCharType="begin"/>
        </w:r>
        <w:r>
          <w:rPr>
            <w:noProof/>
            <w:webHidden/>
          </w:rPr>
          <w:instrText xml:space="preserve"> PAGEREF _Toc243994965 \h </w:instrText>
        </w:r>
        <w:r>
          <w:rPr>
            <w:noProof/>
            <w:webHidden/>
          </w:rPr>
        </w:r>
        <w:r>
          <w:rPr>
            <w:noProof/>
            <w:webHidden/>
          </w:rPr>
          <w:fldChar w:fldCharType="separate"/>
        </w:r>
        <w:r>
          <w:rPr>
            <w:noProof/>
            <w:webHidden/>
          </w:rPr>
          <w:t>29</w:t>
        </w:r>
        <w:r>
          <w:rPr>
            <w:noProof/>
            <w:webHidden/>
          </w:rPr>
          <w:fldChar w:fldCharType="end"/>
        </w:r>
      </w:hyperlink>
    </w:p>
    <w:p w14:paraId="34D93F19" w14:textId="717C5A3D" w:rsidR="000F50B1" w:rsidRDefault="000F50B1">
      <w:pPr>
        <w:pStyle w:val="Verzeichnis1"/>
        <w:tabs>
          <w:tab w:val="right" w:leader="dot" w:pos="8721"/>
        </w:tabs>
        <w:rPr>
          <w:rFonts w:asciiTheme="minorHAnsi" w:eastAsiaTheme="minorEastAsia" w:hAnsiTheme="minorHAnsi"/>
          <w:b w:val="0"/>
          <w:noProof/>
          <w:kern w:val="2"/>
          <w:szCs w:val="24"/>
          <w:lang w:eastAsia="de-DE"/>
          <w14:ligatures w14:val="standardContextual"/>
        </w:rPr>
      </w:pPr>
      <w:hyperlink w:anchor="_Toc243994966" w:history="1">
        <w:r w:rsidRPr="00463ED5">
          <w:rPr>
            <w:rStyle w:val="Hyperlink"/>
            <w:noProof/>
          </w:rPr>
          <w:t>Quellen</w:t>
        </w:r>
        <w:r>
          <w:rPr>
            <w:noProof/>
            <w:webHidden/>
          </w:rPr>
          <w:tab/>
        </w:r>
        <w:r>
          <w:rPr>
            <w:noProof/>
            <w:webHidden/>
          </w:rPr>
          <w:fldChar w:fldCharType="begin"/>
        </w:r>
        <w:r>
          <w:rPr>
            <w:noProof/>
            <w:webHidden/>
          </w:rPr>
          <w:instrText xml:space="preserve"> PAGEREF _Toc243994966 \h </w:instrText>
        </w:r>
        <w:r>
          <w:rPr>
            <w:noProof/>
            <w:webHidden/>
          </w:rPr>
        </w:r>
        <w:r>
          <w:rPr>
            <w:noProof/>
            <w:webHidden/>
          </w:rPr>
          <w:fldChar w:fldCharType="separate"/>
        </w:r>
        <w:r>
          <w:rPr>
            <w:noProof/>
            <w:webHidden/>
          </w:rPr>
          <w:t>30</w:t>
        </w:r>
        <w:r>
          <w:rPr>
            <w:noProof/>
            <w:webHidden/>
          </w:rPr>
          <w:fldChar w:fldCharType="end"/>
        </w:r>
      </w:hyperlink>
    </w:p>
    <w:p w14:paraId="452D29C8" w14:textId="0D56709C" w:rsidR="003A4045" w:rsidRDefault="00000000">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r>
        <w:fldChar w:fldCharType="end"/>
      </w:r>
    </w:p>
    <w:p w14:paraId="70A8A6DC" w14:textId="77777777" w:rsidR="002C6A7D" w:rsidRDefault="002C6A7D">
      <w:pPr>
        <w:spacing w:line="259" w:lineRule="auto"/>
        <w:jc w:val="left"/>
      </w:pPr>
    </w:p>
    <w:p w14:paraId="11163186" w14:textId="77777777" w:rsidR="002C6A7D" w:rsidRDefault="002C6A7D">
      <w:pPr>
        <w:spacing w:line="259" w:lineRule="auto"/>
        <w:jc w:val="left"/>
      </w:pPr>
    </w:p>
    <w:p w14:paraId="6A7A6CDE" w14:textId="77777777" w:rsidR="00C74A5F" w:rsidRDefault="00C74A5F">
      <w:pPr>
        <w:spacing w:line="259" w:lineRule="auto"/>
        <w:jc w:val="left"/>
      </w:pPr>
    </w:p>
    <w:p w14:paraId="64826FD2" w14:textId="77777777" w:rsidR="00C74A5F" w:rsidRDefault="00C74A5F">
      <w:pPr>
        <w:spacing w:line="259" w:lineRule="auto"/>
        <w:jc w:val="left"/>
      </w:pPr>
    </w:p>
    <w:p w14:paraId="177F9FF9" w14:textId="77777777" w:rsidR="00C74A5F" w:rsidRDefault="00C74A5F">
      <w:pPr>
        <w:spacing w:line="259" w:lineRule="auto"/>
        <w:jc w:val="left"/>
      </w:pPr>
    </w:p>
    <w:p w14:paraId="34451D6E" w14:textId="77777777" w:rsidR="00C74A5F" w:rsidRDefault="00C74A5F">
      <w:pPr>
        <w:spacing w:line="259" w:lineRule="auto"/>
        <w:jc w:val="left"/>
      </w:pPr>
    </w:p>
    <w:p w14:paraId="019181FF" w14:textId="77777777" w:rsidR="00C74A5F" w:rsidRDefault="00C74A5F">
      <w:pPr>
        <w:spacing w:line="259" w:lineRule="auto"/>
        <w:jc w:val="left"/>
      </w:pPr>
    </w:p>
    <w:p w14:paraId="70B3819F" w14:textId="77777777" w:rsidR="00C74A5F" w:rsidRDefault="00C74A5F">
      <w:pPr>
        <w:spacing w:line="259" w:lineRule="auto"/>
        <w:jc w:val="left"/>
      </w:pPr>
    </w:p>
    <w:p w14:paraId="2EC48011" w14:textId="77777777" w:rsidR="00C74A5F" w:rsidRDefault="00C74A5F">
      <w:pPr>
        <w:spacing w:line="259" w:lineRule="auto"/>
        <w:jc w:val="left"/>
      </w:pPr>
    </w:p>
    <w:p w14:paraId="7FF742A3" w14:textId="77777777" w:rsidR="00C74A5F" w:rsidRDefault="00C74A5F">
      <w:pPr>
        <w:spacing w:line="259" w:lineRule="auto"/>
        <w:jc w:val="left"/>
      </w:pPr>
    </w:p>
    <w:p w14:paraId="45B54897" w14:textId="77777777" w:rsidR="00C74A5F" w:rsidRDefault="00C74A5F">
      <w:pPr>
        <w:spacing w:line="259" w:lineRule="auto"/>
        <w:jc w:val="left"/>
      </w:pPr>
    </w:p>
    <w:p w14:paraId="0536F1BF" w14:textId="77777777" w:rsidR="00C74A5F" w:rsidRDefault="00C74A5F">
      <w:pPr>
        <w:spacing w:line="259" w:lineRule="auto"/>
        <w:jc w:val="left"/>
      </w:pPr>
    </w:p>
    <w:p w14:paraId="0F9B736C" w14:textId="77777777" w:rsidR="00C74A5F" w:rsidRDefault="00C74A5F">
      <w:pPr>
        <w:spacing w:line="259" w:lineRule="auto"/>
        <w:jc w:val="left"/>
      </w:pPr>
    </w:p>
    <w:p w14:paraId="0FDEA007" w14:textId="77777777" w:rsidR="00C74A5F" w:rsidRDefault="00C74A5F">
      <w:pPr>
        <w:spacing w:line="259" w:lineRule="auto"/>
        <w:jc w:val="left"/>
      </w:pPr>
    </w:p>
    <w:p w14:paraId="2997E716" w14:textId="77777777" w:rsidR="00C74A5F" w:rsidRDefault="00C74A5F">
      <w:pPr>
        <w:spacing w:line="259" w:lineRule="auto"/>
        <w:jc w:val="left"/>
      </w:pPr>
    </w:p>
    <w:p w14:paraId="7BED31D5" w14:textId="77777777" w:rsidR="00C74A5F" w:rsidRDefault="00C74A5F">
      <w:pPr>
        <w:spacing w:line="259" w:lineRule="auto"/>
        <w:jc w:val="left"/>
      </w:pPr>
    </w:p>
    <w:p w14:paraId="1E886043" w14:textId="77777777" w:rsidR="00C74A5F" w:rsidRDefault="00C74A5F">
      <w:pPr>
        <w:spacing w:line="259" w:lineRule="auto"/>
        <w:jc w:val="left"/>
      </w:pPr>
    </w:p>
    <w:p w14:paraId="1A9B4AA9" w14:textId="77777777" w:rsidR="00C74A5F" w:rsidRDefault="00C74A5F">
      <w:pPr>
        <w:spacing w:line="259" w:lineRule="auto"/>
        <w:jc w:val="left"/>
      </w:pPr>
    </w:p>
    <w:p w14:paraId="5E9F2B98" w14:textId="77777777" w:rsidR="00C74A5F" w:rsidRDefault="00C74A5F">
      <w:pPr>
        <w:spacing w:line="259" w:lineRule="auto"/>
        <w:jc w:val="left"/>
      </w:pPr>
    </w:p>
    <w:p w14:paraId="2478C74B" w14:textId="77777777" w:rsidR="00C74A5F" w:rsidRDefault="00C74A5F">
      <w:pPr>
        <w:spacing w:line="259" w:lineRule="auto"/>
        <w:jc w:val="left"/>
      </w:pPr>
    </w:p>
    <w:p w14:paraId="4BF7034E" w14:textId="77777777" w:rsidR="00C74A5F" w:rsidRDefault="00C74A5F">
      <w:pPr>
        <w:spacing w:line="259" w:lineRule="auto"/>
        <w:jc w:val="left"/>
      </w:pPr>
    </w:p>
    <w:p w14:paraId="1B768EDD" w14:textId="77777777" w:rsidR="002C6A7D" w:rsidRDefault="002C6A7D">
      <w:pPr>
        <w:spacing w:line="259" w:lineRule="auto"/>
        <w:jc w:val="left"/>
      </w:pPr>
    </w:p>
    <w:p w14:paraId="4798C1E1" w14:textId="77777777" w:rsidR="000F50B1" w:rsidRDefault="000F50B1">
      <w:pPr>
        <w:spacing w:line="259" w:lineRule="auto"/>
        <w:jc w:val="left"/>
      </w:pPr>
    </w:p>
    <w:p w14:paraId="2E537C11" w14:textId="77777777" w:rsidR="00345B42" w:rsidRDefault="00284CF7" w:rsidP="008959BF">
      <w:pPr>
        <w:rPr>
          <w:b/>
          <w:bCs/>
        </w:rPr>
      </w:pPr>
      <w:r w:rsidRPr="002C6A7D">
        <w:rPr>
          <w:b/>
          <w:bCs/>
        </w:rPr>
        <w:lastRenderedPageBreak/>
        <w:t>Abbildungsverzeichnis</w:t>
      </w:r>
    </w:p>
    <w:p w14:paraId="1038D6A5" w14:textId="05B86DE5" w:rsidR="000F50B1" w:rsidRDefault="000F50B1">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r>
        <w:rPr>
          <w:b/>
          <w:bCs/>
        </w:rPr>
        <w:fldChar w:fldCharType="begin"/>
      </w:r>
      <w:r>
        <w:rPr>
          <w:b/>
          <w:bCs/>
        </w:rPr>
        <w:instrText xml:space="preserve"> TOC \h \z \c "Abbildung" </w:instrText>
      </w:r>
      <w:r>
        <w:rPr>
          <w:b/>
          <w:bCs/>
        </w:rPr>
        <w:fldChar w:fldCharType="separate"/>
      </w:r>
      <w:hyperlink w:anchor="_Toc243994990" w:history="1">
        <w:r w:rsidRPr="006C05B9">
          <w:rPr>
            <w:rStyle w:val="Hyperlink"/>
            <w:noProof/>
          </w:rPr>
          <w:t>Abbildung 1: Systemkontext der QuizzApp „bib“</w:t>
        </w:r>
        <w:r>
          <w:rPr>
            <w:noProof/>
            <w:webHidden/>
          </w:rPr>
          <w:tab/>
        </w:r>
        <w:r>
          <w:rPr>
            <w:noProof/>
            <w:webHidden/>
          </w:rPr>
          <w:fldChar w:fldCharType="begin"/>
        </w:r>
        <w:r>
          <w:rPr>
            <w:noProof/>
            <w:webHidden/>
          </w:rPr>
          <w:instrText xml:space="preserve"> PAGEREF _Toc243994990 \h </w:instrText>
        </w:r>
        <w:r>
          <w:rPr>
            <w:noProof/>
            <w:webHidden/>
          </w:rPr>
        </w:r>
        <w:r>
          <w:rPr>
            <w:noProof/>
            <w:webHidden/>
          </w:rPr>
          <w:fldChar w:fldCharType="separate"/>
        </w:r>
        <w:r>
          <w:rPr>
            <w:noProof/>
            <w:webHidden/>
          </w:rPr>
          <w:t>7</w:t>
        </w:r>
        <w:r>
          <w:rPr>
            <w:noProof/>
            <w:webHidden/>
          </w:rPr>
          <w:fldChar w:fldCharType="end"/>
        </w:r>
      </w:hyperlink>
    </w:p>
    <w:p w14:paraId="6F8F3228" w14:textId="7038EDDC" w:rsidR="000F50B1" w:rsidRDefault="000F50B1">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4991" w:history="1">
        <w:r w:rsidRPr="006C05B9">
          <w:rPr>
            <w:rStyle w:val="Hyperlink"/>
            <w:noProof/>
          </w:rPr>
          <w:t>Abbildung 2: Use-Case-Diagramm der Spieler-Anwendung</w:t>
        </w:r>
        <w:r>
          <w:rPr>
            <w:noProof/>
            <w:webHidden/>
          </w:rPr>
          <w:tab/>
        </w:r>
        <w:r>
          <w:rPr>
            <w:noProof/>
            <w:webHidden/>
          </w:rPr>
          <w:fldChar w:fldCharType="begin"/>
        </w:r>
        <w:r>
          <w:rPr>
            <w:noProof/>
            <w:webHidden/>
          </w:rPr>
          <w:instrText xml:space="preserve"> PAGEREF _Toc243994991 \h </w:instrText>
        </w:r>
        <w:r>
          <w:rPr>
            <w:noProof/>
            <w:webHidden/>
          </w:rPr>
        </w:r>
        <w:r>
          <w:rPr>
            <w:noProof/>
            <w:webHidden/>
          </w:rPr>
          <w:fldChar w:fldCharType="separate"/>
        </w:r>
        <w:r>
          <w:rPr>
            <w:noProof/>
            <w:webHidden/>
          </w:rPr>
          <w:t>20</w:t>
        </w:r>
        <w:r>
          <w:rPr>
            <w:noProof/>
            <w:webHidden/>
          </w:rPr>
          <w:fldChar w:fldCharType="end"/>
        </w:r>
      </w:hyperlink>
    </w:p>
    <w:p w14:paraId="63842DE7" w14:textId="3FEA3C4B" w:rsidR="000F50B1" w:rsidRDefault="000F50B1">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4992" w:history="1">
        <w:r w:rsidRPr="006C05B9">
          <w:rPr>
            <w:rStyle w:val="Hyperlink"/>
            <w:noProof/>
          </w:rPr>
          <w:t>Abbildung 3: Use-Case-Diagramm des Autorentools</w:t>
        </w:r>
        <w:r>
          <w:rPr>
            <w:noProof/>
            <w:webHidden/>
          </w:rPr>
          <w:tab/>
        </w:r>
        <w:r>
          <w:rPr>
            <w:noProof/>
            <w:webHidden/>
          </w:rPr>
          <w:fldChar w:fldCharType="begin"/>
        </w:r>
        <w:r>
          <w:rPr>
            <w:noProof/>
            <w:webHidden/>
          </w:rPr>
          <w:instrText xml:space="preserve"> PAGEREF _Toc243994992 \h </w:instrText>
        </w:r>
        <w:r>
          <w:rPr>
            <w:noProof/>
            <w:webHidden/>
          </w:rPr>
        </w:r>
        <w:r>
          <w:rPr>
            <w:noProof/>
            <w:webHidden/>
          </w:rPr>
          <w:fldChar w:fldCharType="separate"/>
        </w:r>
        <w:r>
          <w:rPr>
            <w:noProof/>
            <w:webHidden/>
          </w:rPr>
          <w:t>21</w:t>
        </w:r>
        <w:r>
          <w:rPr>
            <w:noProof/>
            <w:webHidden/>
          </w:rPr>
          <w:fldChar w:fldCharType="end"/>
        </w:r>
      </w:hyperlink>
    </w:p>
    <w:p w14:paraId="60E1DD0B" w14:textId="65560CD9" w:rsidR="000F50B1" w:rsidRDefault="000F50B1">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4993" w:history="1">
        <w:r w:rsidRPr="006C05B9">
          <w:rPr>
            <w:rStyle w:val="Hyperlink"/>
            <w:noProof/>
          </w:rPr>
          <w:t>Abbildung 4: Aktivitätsdiagramm zur Registrierung</w:t>
        </w:r>
        <w:r>
          <w:rPr>
            <w:noProof/>
            <w:webHidden/>
          </w:rPr>
          <w:tab/>
        </w:r>
        <w:r>
          <w:rPr>
            <w:noProof/>
            <w:webHidden/>
          </w:rPr>
          <w:fldChar w:fldCharType="begin"/>
        </w:r>
        <w:r>
          <w:rPr>
            <w:noProof/>
            <w:webHidden/>
          </w:rPr>
          <w:instrText xml:space="preserve"> PAGEREF _Toc243994993 \h </w:instrText>
        </w:r>
        <w:r>
          <w:rPr>
            <w:noProof/>
            <w:webHidden/>
          </w:rPr>
        </w:r>
        <w:r>
          <w:rPr>
            <w:noProof/>
            <w:webHidden/>
          </w:rPr>
          <w:fldChar w:fldCharType="separate"/>
        </w:r>
        <w:r>
          <w:rPr>
            <w:noProof/>
            <w:webHidden/>
          </w:rPr>
          <w:t>25</w:t>
        </w:r>
        <w:r>
          <w:rPr>
            <w:noProof/>
            <w:webHidden/>
          </w:rPr>
          <w:fldChar w:fldCharType="end"/>
        </w:r>
      </w:hyperlink>
    </w:p>
    <w:p w14:paraId="53E9DEF0" w14:textId="4271451D" w:rsidR="000F50B1" w:rsidRDefault="000F50B1">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4994" w:history="1">
        <w:r w:rsidRPr="006C05B9">
          <w:rPr>
            <w:rStyle w:val="Hyperlink"/>
            <w:noProof/>
          </w:rPr>
          <w:t>Abbildung 5: Aktivitätsdiagramm zum Einzelquiz</w:t>
        </w:r>
        <w:r>
          <w:rPr>
            <w:noProof/>
            <w:webHidden/>
          </w:rPr>
          <w:tab/>
        </w:r>
        <w:r>
          <w:rPr>
            <w:noProof/>
            <w:webHidden/>
          </w:rPr>
          <w:fldChar w:fldCharType="begin"/>
        </w:r>
        <w:r>
          <w:rPr>
            <w:noProof/>
            <w:webHidden/>
          </w:rPr>
          <w:instrText xml:space="preserve"> PAGEREF _Toc243994994 \h </w:instrText>
        </w:r>
        <w:r>
          <w:rPr>
            <w:noProof/>
            <w:webHidden/>
          </w:rPr>
        </w:r>
        <w:r>
          <w:rPr>
            <w:noProof/>
            <w:webHidden/>
          </w:rPr>
          <w:fldChar w:fldCharType="separate"/>
        </w:r>
        <w:r>
          <w:rPr>
            <w:noProof/>
            <w:webHidden/>
          </w:rPr>
          <w:t>26</w:t>
        </w:r>
        <w:r>
          <w:rPr>
            <w:noProof/>
            <w:webHidden/>
          </w:rPr>
          <w:fldChar w:fldCharType="end"/>
        </w:r>
      </w:hyperlink>
    </w:p>
    <w:p w14:paraId="4E1A8543" w14:textId="427E78DE" w:rsidR="000F50B1" w:rsidRDefault="000F50B1">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4995" w:history="1">
        <w:r w:rsidRPr="006C05B9">
          <w:rPr>
            <w:rStyle w:val="Hyperlink"/>
            <w:noProof/>
          </w:rPr>
          <w:t>Abbildung 6: Aktivitätsdiagramm zum Duell</w:t>
        </w:r>
        <w:r>
          <w:rPr>
            <w:noProof/>
            <w:webHidden/>
          </w:rPr>
          <w:tab/>
        </w:r>
        <w:r>
          <w:rPr>
            <w:noProof/>
            <w:webHidden/>
          </w:rPr>
          <w:fldChar w:fldCharType="begin"/>
        </w:r>
        <w:r>
          <w:rPr>
            <w:noProof/>
            <w:webHidden/>
          </w:rPr>
          <w:instrText xml:space="preserve"> PAGEREF _Toc243994995 \h </w:instrText>
        </w:r>
        <w:r>
          <w:rPr>
            <w:noProof/>
            <w:webHidden/>
          </w:rPr>
        </w:r>
        <w:r>
          <w:rPr>
            <w:noProof/>
            <w:webHidden/>
          </w:rPr>
          <w:fldChar w:fldCharType="separate"/>
        </w:r>
        <w:r>
          <w:rPr>
            <w:noProof/>
            <w:webHidden/>
          </w:rPr>
          <w:t>27</w:t>
        </w:r>
        <w:r>
          <w:rPr>
            <w:noProof/>
            <w:webHidden/>
          </w:rPr>
          <w:fldChar w:fldCharType="end"/>
        </w:r>
      </w:hyperlink>
    </w:p>
    <w:p w14:paraId="6A7740A4" w14:textId="6F864796" w:rsidR="000F50B1" w:rsidRDefault="000F50B1">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4996" w:history="1">
        <w:r w:rsidRPr="006C05B9">
          <w:rPr>
            <w:rStyle w:val="Hyperlink"/>
            <w:noProof/>
          </w:rPr>
          <w:t>Abbildung 7: Aktivitätsdiagramm zum Anlegen einer Frage im Autorentool</w:t>
        </w:r>
        <w:r>
          <w:rPr>
            <w:noProof/>
            <w:webHidden/>
          </w:rPr>
          <w:tab/>
        </w:r>
        <w:r>
          <w:rPr>
            <w:noProof/>
            <w:webHidden/>
          </w:rPr>
          <w:fldChar w:fldCharType="begin"/>
        </w:r>
        <w:r>
          <w:rPr>
            <w:noProof/>
            <w:webHidden/>
          </w:rPr>
          <w:instrText xml:space="preserve"> PAGEREF _Toc243994996 \h </w:instrText>
        </w:r>
        <w:r>
          <w:rPr>
            <w:noProof/>
            <w:webHidden/>
          </w:rPr>
        </w:r>
        <w:r>
          <w:rPr>
            <w:noProof/>
            <w:webHidden/>
          </w:rPr>
          <w:fldChar w:fldCharType="separate"/>
        </w:r>
        <w:r>
          <w:rPr>
            <w:noProof/>
            <w:webHidden/>
          </w:rPr>
          <w:t>28</w:t>
        </w:r>
        <w:r>
          <w:rPr>
            <w:noProof/>
            <w:webHidden/>
          </w:rPr>
          <w:fldChar w:fldCharType="end"/>
        </w:r>
      </w:hyperlink>
    </w:p>
    <w:p w14:paraId="5FF4E177" w14:textId="7BF7C398" w:rsidR="000F50B1" w:rsidRPr="002C6A7D" w:rsidRDefault="000F50B1" w:rsidP="008959BF">
      <w:pPr>
        <w:rPr>
          <w:b/>
          <w:bCs/>
        </w:rPr>
      </w:pPr>
      <w:r>
        <w:rPr>
          <w:b/>
          <w:bCs/>
        </w:rPr>
        <w:fldChar w:fldCharType="end"/>
      </w:r>
    </w:p>
    <w:p w14:paraId="6A2DD145" w14:textId="77777777" w:rsidR="003A4045" w:rsidRDefault="00000000">
      <w:pPr>
        <w:pStyle w:val="berschrift1"/>
        <w:pageBreakBefore/>
      </w:pPr>
      <w:bookmarkStart w:id="0" w:name="_Toc243994931"/>
      <w:r>
        <w:lastRenderedPageBreak/>
        <w:t>Einleitung</w:t>
      </w:r>
      <w:bookmarkEnd w:id="0"/>
    </w:p>
    <w:p w14:paraId="7AC23BE0" w14:textId="77777777" w:rsidR="003A4045" w:rsidRDefault="00000000">
      <w:r>
        <w:t>Dieses Dokument enthält die Anforderungsanalyse für die Quiz-Anwendung „Bildung innovativ bereitstellen“ (kurz bib), die unsere Agentur im Auftrag eines Weiterbildungsinstituts entwickelt. Ziel der Analyse ist es, vollständig und nachvollziehbar festzuhalten, was die Anwendung leisten soll. Auf dieser Grundlage werden anschließend im Lastenheft die Anforderungen aus Sicht des Auftraggebers verbindlich beschrieben und im Pflichtenheft die technische Umsetzung geplant.</w:t>
      </w:r>
    </w:p>
    <w:p w14:paraId="087FEB3A" w14:textId="77777777" w:rsidR="003A4045" w:rsidRDefault="00000000">
      <w:r>
        <w:t>Als Grundlage dienen das Briefing des Auftraggebers, die Projektaufträge des Team-Leads, die bereits vorhandene Datenbank sowie eine eigene Analyse der Apps Category Quiz und Quizduell, an denen sich der Auftraggeber orientiert. Das Dokument beschreibt zunächst den Projektkontext und die beteiligten Akteure und erläutert anschließend, woher die Anforderungen stammen. Danach folgen die funktionalen und nicht-funktionalen Anforderungen, die wichtigsten Anwendungsfälle als Use-Case-Diagramme mit Beschreibungen sowie Aktivitätsdiagramme zu den zentralen Abläufen.</w:t>
      </w:r>
    </w:p>
    <w:p w14:paraId="2E6FC472" w14:textId="77777777" w:rsidR="003A4045" w:rsidRDefault="00000000">
      <w:r>
        <w:t>Jede Anforderung erhält eine eindeutige Kennung, eine vorläufige Priorität und eine Quellenangabe. Die Kennungen /FA010/ für funktionale und /NFA010/ für nicht-funktionale Anforderungen werden in Zehnerschritten vergeben, damit später ergänzte Anforderungen ohne Umnummerierung eingefügt werden können. Die Priorität richtet sich nach den Ausbaustufen des Auftraggebers und wird im Lastenheft als Muss-, Soll- oder Kann-Kriterium übernommen:</w:t>
      </w:r>
    </w:p>
    <w:p w14:paraId="10D021FC" w14:textId="77777777" w:rsidR="003A4045" w:rsidRDefault="00000000">
      <w:pPr>
        <w:pStyle w:val="Listenabsatz"/>
        <w:numPr>
          <w:ilvl w:val="0"/>
          <w:numId w:val="2"/>
        </w:numPr>
      </w:pPr>
      <w:r>
        <w:rPr>
          <w:b/>
        </w:rPr>
        <w:t>Muss:</w:t>
      </w:r>
      <w:r>
        <w:t xml:space="preserve"> Die Anforderung ist für die erste Version zwingend, weil sie zur Ausbaustufe 1 oder zu den allgemeinen Vorgaben des Auftraggebers gehört.</w:t>
      </w:r>
    </w:p>
    <w:p w14:paraId="1BB4687C" w14:textId="77777777" w:rsidR="003A4045" w:rsidRDefault="00000000">
      <w:pPr>
        <w:pStyle w:val="Listenabsatz"/>
        <w:numPr>
          <w:ilvl w:val="0"/>
          <w:numId w:val="2"/>
        </w:numPr>
      </w:pPr>
      <w:r>
        <w:rPr>
          <w:b/>
        </w:rPr>
        <w:t>Soll:</w:t>
      </w:r>
      <w:r>
        <w:t xml:space="preserve"> Die Anforderung ist ausdrücklich gewünscht, die Anwendung ist aber auch ohne sie nutzbar. Dazu zählt die Ausbaustufe 2.</w:t>
      </w:r>
    </w:p>
    <w:p w14:paraId="73192FC4" w14:textId="77777777" w:rsidR="003A4045" w:rsidRDefault="00000000">
      <w:pPr>
        <w:pStyle w:val="Listenabsatz"/>
        <w:numPr>
          <w:ilvl w:val="0"/>
          <w:numId w:val="2"/>
        </w:numPr>
      </w:pPr>
      <w:r>
        <w:rPr>
          <w:b/>
        </w:rPr>
        <w:t>Kann:</w:t>
      </w:r>
      <w:r>
        <w:t xml:space="preserve"> Die Anforderung gehört zu einer späteren Ausbaustufe oder ist ein eigener Vorschlag der Agentur, der noch mit dem Auftraggeber abgestimmt werden muss.</w:t>
      </w:r>
    </w:p>
    <w:p w14:paraId="284A606D" w14:textId="77777777" w:rsidR="003A4045" w:rsidRDefault="00000000">
      <w:r>
        <w:t>Die REST-Schnittstelle zwischen Client und Server wird in diesem Dokument nur als Teil des Systemkontexts genannt. Ihre genaue Beschreibung ist Bestandteil eines Folgeauftrags.</w:t>
      </w:r>
    </w:p>
    <w:p w14:paraId="4861F091" w14:textId="77777777" w:rsidR="003A4045" w:rsidRDefault="00000000">
      <w:pPr>
        <w:pStyle w:val="berschrift1"/>
      </w:pPr>
      <w:bookmarkStart w:id="1" w:name="_Toc243994932"/>
      <w:r>
        <w:t>Projektkontext</w:t>
      </w:r>
      <w:bookmarkEnd w:id="1"/>
    </w:p>
    <w:p w14:paraId="7056C2A4" w14:textId="77777777" w:rsidR="003A4045" w:rsidRDefault="00000000">
      <w:r>
        <w:t>Bevor einzelne Anforderungen beschrieben werden, ordnet dieses Kapitel das Projekt ein. Es beschreibt die Ausgangslage, die Ziele des Auftraggebers, die Umgebung des Systems und die geplanten Ausbaustufen.</w:t>
      </w:r>
    </w:p>
    <w:p w14:paraId="4B75F0DC" w14:textId="77777777" w:rsidR="003A4045" w:rsidRDefault="00000000">
      <w:pPr>
        <w:pStyle w:val="berschrift2"/>
      </w:pPr>
      <w:bookmarkStart w:id="2" w:name="_Toc243994933"/>
      <w:r>
        <w:lastRenderedPageBreak/>
        <w:t>Ausgangssituation</w:t>
      </w:r>
      <w:bookmarkEnd w:id="2"/>
    </w:p>
    <w:p w14:paraId="06A5F554" w14:textId="77777777" w:rsidR="003A4045" w:rsidRDefault="00000000">
      <w:r>
        <w:t>Der Auftraggeber ist ein Weiterbildungsinstitut, das den Lernerfolg seiner Teilnehmer verbessern möchte. Dafür soll eine Quiz-Anwendung nach dem Gamification-Ansatz entstehen. Die Teilnehmer sollen sich spielerisch mit den Lerninhalten auseinandersetzen und durch den Wettbewerb mit anderen einen zusätzlichen Anreiz erhalten, die Inhalte zu wiederholen und zu vertiefen. Die Anwendung soll den Namen „Bildung innovativ bereitstellen“ (bib) tragen.</w:t>
      </w:r>
    </w:p>
    <w:p w14:paraId="27C13CFB" w14:textId="77777777" w:rsidR="003A4045" w:rsidRDefault="00000000">
      <w:r>
        <w:t>Unsere Agentur ist als Software-Dienstleister mit der Entwicklung beauftragt. Laut Briefing sind die Vorstellungen des Auftraggebers in manchen Bereichen noch vage und lückenhaft. Das lässt Raum für eigene Ideen, die jedoch mit dem Auftraggeber abgestimmt werden müssen. Solche Vorschläge sind in diesem Dokument deshalb ausdrücklich als eigene Ideen gekennzeichnet.</w:t>
      </w:r>
    </w:p>
    <w:p w14:paraId="3B4D3C21" w14:textId="77777777" w:rsidR="003A4045" w:rsidRDefault="00000000">
      <w:pPr>
        <w:pStyle w:val="berschrift2"/>
      </w:pPr>
      <w:bookmarkStart w:id="3" w:name="_Toc243994934"/>
      <w:r>
        <w:t>Ziele des Projekts</w:t>
      </w:r>
      <w:bookmarkEnd w:id="3"/>
    </w:p>
    <w:p w14:paraId="1D089AC1" w14:textId="77777777" w:rsidR="003A4045" w:rsidRDefault="00000000">
      <w:r>
        <w:t>Aus dem Briefing lassen sich fünf übergeordnete Ziele ableiten, an denen sich alle weiteren Anforderungen messen lassen:</w:t>
      </w:r>
    </w:p>
    <w:p w14:paraId="6E258CA4" w14:textId="77777777" w:rsidR="003A4045" w:rsidRDefault="00000000">
      <w:pPr>
        <w:pStyle w:val="Listenabsatz"/>
        <w:numPr>
          <w:ilvl w:val="0"/>
          <w:numId w:val="2"/>
        </w:numPr>
      </w:pPr>
      <w:r>
        <w:rPr>
          <w:b/>
        </w:rPr>
        <w:t>Lernerfolg:</w:t>
      </w:r>
      <w:r>
        <w:t xml:space="preserve"> Die Teilnehmer wiederholen Lerninhalte regelmäßig und gezielt, vor allem solche, die sie noch nicht sicher beherrschen.</w:t>
      </w:r>
    </w:p>
    <w:p w14:paraId="31916810" w14:textId="77777777" w:rsidR="003A4045" w:rsidRDefault="00000000">
      <w:pPr>
        <w:pStyle w:val="Listenabsatz"/>
        <w:numPr>
          <w:ilvl w:val="0"/>
          <w:numId w:val="2"/>
        </w:numPr>
      </w:pPr>
      <w:r>
        <w:rPr>
          <w:b/>
        </w:rPr>
        <w:t>Motivation:</w:t>
      </w:r>
      <w:r>
        <w:t xml:space="preserve"> Punkte, Ranglisten und Duelle schaffen einen Anreiz zum Weiterspielen. Negative Erlebnisse wie Punktabzüge werden bewusst vermieden.</w:t>
      </w:r>
    </w:p>
    <w:p w14:paraId="32520AA6" w14:textId="77777777" w:rsidR="003A4045" w:rsidRDefault="00000000">
      <w:pPr>
        <w:pStyle w:val="Listenabsatz"/>
        <w:numPr>
          <w:ilvl w:val="0"/>
          <w:numId w:val="2"/>
        </w:numPr>
      </w:pPr>
      <w:r>
        <w:rPr>
          <w:b/>
        </w:rPr>
        <w:t>Reichweite:</w:t>
      </w:r>
      <w:r>
        <w:t xml:space="preserve"> Die Anwendung soll später am PC, im Browser sowie auf Android-Geräten und dem iPhone nutzbar sein.</w:t>
      </w:r>
    </w:p>
    <w:p w14:paraId="106F5E2C" w14:textId="77777777" w:rsidR="003A4045" w:rsidRDefault="00000000">
      <w:pPr>
        <w:pStyle w:val="Listenabsatz"/>
        <w:numPr>
          <w:ilvl w:val="0"/>
          <w:numId w:val="2"/>
        </w:numPr>
      </w:pPr>
      <w:r>
        <w:rPr>
          <w:b/>
        </w:rPr>
        <w:t>Auswertbarkeit:</w:t>
      </w:r>
      <w:r>
        <w:t xml:space="preserve"> Möglichst viele Spiel- und Antwortdaten werden zentral gespeichert, damit das Institut sie später statistisch auswerten kann.</w:t>
      </w:r>
    </w:p>
    <w:p w14:paraId="1B7C65A0" w14:textId="77777777" w:rsidR="003A4045" w:rsidRDefault="00000000">
      <w:pPr>
        <w:pStyle w:val="Listenabsatz"/>
        <w:numPr>
          <w:ilvl w:val="0"/>
          <w:numId w:val="2"/>
        </w:numPr>
      </w:pPr>
      <w:r>
        <w:rPr>
          <w:b/>
        </w:rPr>
        <w:t>Eigene Inhalte:</w:t>
      </w:r>
      <w:r>
        <w:t xml:space="preserve"> Das Institut kann Fragen und Kategorien zu seinen eigenen Lerninhalten selbst pflegen.</w:t>
      </w:r>
    </w:p>
    <w:p w14:paraId="0E5361FA" w14:textId="77777777" w:rsidR="003A4045" w:rsidRDefault="00000000">
      <w:pPr>
        <w:pStyle w:val="berschrift2"/>
      </w:pPr>
      <w:bookmarkStart w:id="4" w:name="_Toc243994935"/>
      <w:r>
        <w:t>Systemkontext</w:t>
      </w:r>
      <w:bookmarkEnd w:id="4"/>
    </w:p>
    <w:p w14:paraId="2FE265CC" w14:textId="77777777" w:rsidR="003A4045" w:rsidRDefault="00000000">
      <w:r>
        <w:t>Abbildung 1 zeigt das System in seiner Umgebung. Der Auftraggeber wünscht ein serverbasiertes System, bei dem alle Informationen in einer zentralen Datenbank liegen. Die Spieler nutzen einen Client, der seine Anfragen über eine REST-Schnittstelle an PHP-Skripte auf einem externen Webserver schickt. Erst der Server greift auf die Datenbank zu. Durch diese Trennung von Frontend und Backend können später weitere Clients für das Web, für Android und für das iPhone ergänzt werden, ohne dass Server oder Datenbank verändert werden müssen.</w:t>
      </w:r>
    </w:p>
    <w:p w14:paraId="1B6822DF" w14:textId="77777777" w:rsidR="003A4045" w:rsidRDefault="00000000">
      <w:pPr>
        <w:keepNext/>
        <w:jc w:val="center"/>
      </w:pPr>
      <w:r>
        <w:rPr>
          <w:noProof/>
        </w:rPr>
        <w:lastRenderedPageBreak/>
        <w:drawing>
          <wp:inline distT="0" distB="0" distL="0" distR="0" wp14:anchorId="6A106635" wp14:editId="122DF232">
            <wp:extent cx="5544000" cy="3102539"/>
            <wp:effectExtent l="0" t="0" r="0" b="0"/>
            <wp:docPr id="390128002" name="Picture 39012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kontext.png"/>
                    <pic:cNvPicPr/>
                  </pic:nvPicPr>
                  <pic:blipFill>
                    <a:blip r:embed="rId12"/>
                    <a:stretch>
                      <a:fillRect/>
                    </a:stretch>
                  </pic:blipFill>
                  <pic:spPr>
                    <a:xfrm>
                      <a:off x="0" y="0"/>
                      <a:ext cx="5544000" cy="3102539"/>
                    </a:xfrm>
                    <a:prstGeom prst="rect">
                      <a:avLst/>
                    </a:prstGeom>
                  </pic:spPr>
                </pic:pic>
              </a:graphicData>
            </a:graphic>
          </wp:inline>
        </w:drawing>
      </w:r>
    </w:p>
    <w:p w14:paraId="050E7DBD" w14:textId="77777777" w:rsidR="003A4045" w:rsidRDefault="00000000">
      <w:pPr>
        <w:pStyle w:val="Beschriftung"/>
      </w:pPr>
      <w:bookmarkStart w:id="5" w:name="_Toc243994990"/>
      <w:r>
        <w:t xml:space="preserve">Abbildung </w:t>
      </w:r>
      <w:fldSimple w:instr=" SEQ Abbildung \* ARABIC ">
        <w:r w:rsidR="003A4045">
          <w:t>1</w:t>
        </w:r>
      </w:fldSimple>
      <w:r>
        <w:t xml:space="preserve">: Systemkontext der </w:t>
      </w:r>
      <w:proofErr w:type="spellStart"/>
      <w:r>
        <w:t>QuizzApp</w:t>
      </w:r>
      <w:proofErr w:type="spellEnd"/>
      <w:r>
        <w:t xml:space="preserve"> „</w:t>
      </w:r>
      <w:proofErr w:type="spellStart"/>
      <w:r>
        <w:t>bib</w:t>
      </w:r>
      <w:proofErr w:type="spellEnd"/>
      <w:r>
        <w:t>“</w:t>
      </w:r>
      <w:bookmarkEnd w:id="5"/>
    </w:p>
    <w:p w14:paraId="2349204C" w14:textId="77777777" w:rsidR="000F50B1" w:rsidRPr="000F50B1" w:rsidRDefault="000F50B1" w:rsidP="000F50B1"/>
    <w:p w14:paraId="17FA5C08" w14:textId="77777777" w:rsidR="003A4045" w:rsidRDefault="00000000">
      <w:r>
        <w:t>Als erster Client wird eine Desktop-Anwendung entwickelt. Die weiteren Clients sind gestrichelt dargestellt, weil sie Teil eines Folgeauftrags sein können, bei der Planung aber bereits berücksichtigt werden müssen. Für die Bestätigung der Registrierung und für das Zurücksetzen von Passwörtern verschickt der Server E-Mails über einen externen E-Mail-Dienst.</w:t>
      </w:r>
    </w:p>
    <w:p w14:paraId="7AA9645D" w14:textId="77777777" w:rsidR="003A4045" w:rsidRDefault="00000000">
      <w:r>
        <w:t>Eine Sonderrolle hat das Autorentool. Mit ihm pflegen Redakteure des Instituts Fragen, Antworten und Kategorien. Laut Projektauftrag arbeitet es als herkömmliches Desktop-Programm direkt auf der Datenbank und nutzt den Server nicht. Die statistische Auswertung der gesammelten Daten ist ebenfalls gestrichelt dargestellt, da sie erst zu einem späteren Zeitpunkt umgesetzt wird. Die dafür nötigen Daten müssen aber schon von der ersten Version an erfasst werden.</w:t>
      </w:r>
    </w:p>
    <w:p w14:paraId="4F7C2C3C" w14:textId="77777777" w:rsidR="003A4045" w:rsidRDefault="00000000">
      <w:pPr>
        <w:pStyle w:val="berschrift2"/>
      </w:pPr>
      <w:bookmarkStart w:id="6" w:name="_Toc243994936"/>
      <w:r>
        <w:lastRenderedPageBreak/>
        <w:t>Ausbaustufen und Abgrenzung</w:t>
      </w:r>
      <w:bookmarkEnd w:id="6"/>
    </w:p>
    <w:p w14:paraId="69B9DBBA" w14:textId="77777777" w:rsidR="003A4045" w:rsidRDefault="00000000">
      <w:pPr>
        <w:keepNext/>
      </w:pPr>
      <w:r>
        <w:t>Der Auftraggeber stellt sich eine Umsetzung in drei Ausbaustufen vor, die Tabelle 1 zusammenfasst. Die erste Version muss mindestens die Ausbaustufe 1 enthalten.</w:t>
      </w:r>
    </w:p>
    <w:p w14:paraId="1A2F57EC" w14:textId="77777777" w:rsidR="003A4045" w:rsidRDefault="00000000">
      <w:pPr>
        <w:pStyle w:val="Beschriftung"/>
        <w:keepNext/>
      </w:pPr>
      <w:r>
        <w:t xml:space="preserve">Tabelle </w:t>
      </w:r>
      <w:fldSimple w:instr=" SEQ Tabelle \* ARABIC ">
        <w:r w:rsidR="003A4045">
          <w:t>1</w:t>
        </w:r>
      </w:fldSimple>
      <w:r>
        <w:t>: Ausbaustufen laut Briefing</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900"/>
        <w:gridCol w:w="5631"/>
        <w:gridCol w:w="1200"/>
      </w:tblGrid>
      <w:tr w:rsidR="003A4045" w14:paraId="7CBED0CD" w14:textId="77777777">
        <w:trPr>
          <w:cantSplit/>
          <w:tblHeader/>
        </w:trPr>
        <w:tc>
          <w:tcPr>
            <w:tcW w:w="1900" w:type="dxa"/>
            <w:shd w:val="clear" w:color="auto" w:fill="800000"/>
          </w:tcPr>
          <w:p w14:paraId="254CBB0C" w14:textId="77777777" w:rsidR="003A4045" w:rsidRPr="00C74A5F" w:rsidRDefault="00000000">
            <w:pPr>
              <w:keepNext/>
              <w:spacing w:before="20" w:after="40" w:line="240" w:lineRule="auto"/>
              <w:jc w:val="left"/>
            </w:pPr>
            <w:r w:rsidRPr="00C74A5F">
              <w:rPr>
                <w:b/>
                <w:color w:val="FFFFFF"/>
              </w:rPr>
              <w:t>Ausbaustufe</w:t>
            </w:r>
          </w:p>
        </w:tc>
        <w:tc>
          <w:tcPr>
            <w:tcW w:w="5630" w:type="dxa"/>
            <w:shd w:val="clear" w:color="auto" w:fill="800000"/>
          </w:tcPr>
          <w:p w14:paraId="0BB08BB0" w14:textId="77777777" w:rsidR="003A4045" w:rsidRPr="00C74A5F" w:rsidRDefault="00000000">
            <w:pPr>
              <w:keepNext/>
              <w:spacing w:before="20" w:after="40" w:line="240" w:lineRule="auto"/>
              <w:jc w:val="left"/>
            </w:pPr>
            <w:r w:rsidRPr="00C74A5F">
              <w:rPr>
                <w:b/>
                <w:color w:val="FFFFFF"/>
              </w:rPr>
              <w:t>Inhalt</w:t>
            </w:r>
          </w:p>
        </w:tc>
        <w:tc>
          <w:tcPr>
            <w:tcW w:w="1200" w:type="dxa"/>
            <w:shd w:val="clear" w:color="auto" w:fill="800000"/>
          </w:tcPr>
          <w:p w14:paraId="3271D7C8" w14:textId="60DAE224" w:rsidR="003A4045" w:rsidRPr="00C74A5F" w:rsidRDefault="00C74A5F">
            <w:pPr>
              <w:keepNext/>
              <w:spacing w:before="20" w:after="40" w:line="240" w:lineRule="auto"/>
              <w:jc w:val="left"/>
              <w:rPr>
                <w:b/>
                <w:color w:val="FFFFFF"/>
              </w:rPr>
            </w:pPr>
            <w:r w:rsidRPr="00C74A5F">
              <w:rPr>
                <w:b/>
                <w:color w:val="FFFFFF"/>
              </w:rPr>
              <w:t>Priorität</w:t>
            </w:r>
          </w:p>
          <w:p w14:paraId="0EEB87A0" w14:textId="77777777" w:rsidR="00C74A5F" w:rsidRPr="00C74A5F" w:rsidRDefault="00C74A5F">
            <w:pPr>
              <w:keepNext/>
              <w:spacing w:before="20" w:after="40" w:line="240" w:lineRule="auto"/>
              <w:jc w:val="left"/>
            </w:pPr>
          </w:p>
        </w:tc>
      </w:tr>
      <w:tr w:rsidR="003A4045" w14:paraId="4FC52080" w14:textId="77777777">
        <w:trPr>
          <w:cantSplit/>
        </w:trPr>
        <w:tc>
          <w:tcPr>
            <w:tcW w:w="1900" w:type="dxa"/>
          </w:tcPr>
          <w:p w14:paraId="3F5D33D8" w14:textId="77777777" w:rsidR="003A4045" w:rsidRDefault="00000000">
            <w:pPr>
              <w:keepNext/>
              <w:spacing w:before="20" w:after="40" w:line="240" w:lineRule="auto"/>
              <w:jc w:val="left"/>
            </w:pPr>
            <w:r>
              <w:rPr>
                <w:color w:val="000000"/>
                <w:sz w:val="20"/>
              </w:rPr>
              <w:t>1: Einzelmodus</w:t>
            </w:r>
          </w:p>
        </w:tc>
        <w:tc>
          <w:tcPr>
            <w:tcW w:w="5630" w:type="dxa"/>
          </w:tcPr>
          <w:p w14:paraId="759ACA8B" w14:textId="77777777" w:rsidR="003A4045" w:rsidRDefault="00000000">
            <w:pPr>
              <w:keepNext/>
              <w:spacing w:before="20" w:after="40" w:line="240" w:lineRule="auto"/>
              <w:jc w:val="left"/>
            </w:pPr>
            <w:r>
              <w:rPr>
                <w:color w:val="000000"/>
                <w:sz w:val="20"/>
              </w:rPr>
              <w:t>Angemeldete Spieler beantworten Fragen aus Kategorien mit je vier Antwortmöglichkeiten innerhalb einer Zeitspanne. Jede richtige Antwort bringt einen Punkt, falsche Antworten führen zu keinem Abzug. Punktestand und Platz in der Tabelle aller Spieler sind jederzeit einsehbar.</w:t>
            </w:r>
          </w:p>
        </w:tc>
        <w:tc>
          <w:tcPr>
            <w:tcW w:w="1200" w:type="dxa"/>
          </w:tcPr>
          <w:p w14:paraId="4E5937F9" w14:textId="77777777" w:rsidR="003A4045" w:rsidRDefault="00000000">
            <w:pPr>
              <w:keepNext/>
              <w:spacing w:before="20" w:after="40" w:line="240" w:lineRule="auto"/>
              <w:jc w:val="left"/>
            </w:pPr>
            <w:r>
              <w:rPr>
                <w:color w:val="000000"/>
                <w:sz w:val="20"/>
              </w:rPr>
              <w:t>Muss</w:t>
            </w:r>
          </w:p>
        </w:tc>
      </w:tr>
      <w:tr w:rsidR="003A4045" w14:paraId="59937E21" w14:textId="77777777">
        <w:trPr>
          <w:cantSplit/>
        </w:trPr>
        <w:tc>
          <w:tcPr>
            <w:tcW w:w="1900" w:type="dxa"/>
            <w:shd w:val="clear" w:color="auto" w:fill="F7EFEF"/>
          </w:tcPr>
          <w:p w14:paraId="587CAE8F" w14:textId="77777777" w:rsidR="003A4045" w:rsidRDefault="00000000">
            <w:pPr>
              <w:keepNext/>
              <w:spacing w:before="20" w:after="40" w:line="240" w:lineRule="auto"/>
              <w:jc w:val="left"/>
            </w:pPr>
            <w:r>
              <w:rPr>
                <w:color w:val="000000"/>
                <w:sz w:val="20"/>
              </w:rPr>
              <w:t>2: Lerneffekt</w:t>
            </w:r>
          </w:p>
        </w:tc>
        <w:tc>
          <w:tcPr>
            <w:tcW w:w="5630" w:type="dxa"/>
            <w:shd w:val="clear" w:color="auto" w:fill="F7EFEF"/>
          </w:tcPr>
          <w:p w14:paraId="4241788B" w14:textId="77777777" w:rsidR="003A4045" w:rsidRDefault="00000000">
            <w:pPr>
              <w:keepNext/>
              <w:spacing w:before="20" w:after="40" w:line="240" w:lineRule="auto"/>
              <w:jc w:val="left"/>
            </w:pPr>
            <w:r>
              <w:rPr>
                <w:color w:val="000000"/>
                <w:sz w:val="20"/>
              </w:rPr>
              <w:t>Falsch beantwortete Fragen werden im nächsten Quiz erneut gestellt, richtig beantwortete nicht.</w:t>
            </w:r>
          </w:p>
        </w:tc>
        <w:tc>
          <w:tcPr>
            <w:tcW w:w="1200" w:type="dxa"/>
            <w:shd w:val="clear" w:color="auto" w:fill="F7EFEF"/>
          </w:tcPr>
          <w:p w14:paraId="64BA491B" w14:textId="77777777" w:rsidR="003A4045" w:rsidRDefault="00000000">
            <w:pPr>
              <w:keepNext/>
              <w:spacing w:before="20" w:after="40" w:line="240" w:lineRule="auto"/>
              <w:jc w:val="left"/>
            </w:pPr>
            <w:r>
              <w:rPr>
                <w:color w:val="000000"/>
                <w:sz w:val="20"/>
              </w:rPr>
              <w:t>Soll</w:t>
            </w:r>
          </w:p>
        </w:tc>
      </w:tr>
      <w:tr w:rsidR="003A4045" w14:paraId="04B1E62A" w14:textId="77777777">
        <w:trPr>
          <w:cantSplit/>
        </w:trPr>
        <w:tc>
          <w:tcPr>
            <w:tcW w:w="1900" w:type="dxa"/>
          </w:tcPr>
          <w:p w14:paraId="0A5A925B" w14:textId="77777777" w:rsidR="003A4045" w:rsidRDefault="00000000">
            <w:pPr>
              <w:spacing w:before="20" w:after="40" w:line="240" w:lineRule="auto"/>
              <w:jc w:val="left"/>
            </w:pPr>
            <w:r>
              <w:rPr>
                <w:color w:val="000000"/>
                <w:sz w:val="20"/>
              </w:rPr>
              <w:t>3: Duellmodus</w:t>
            </w:r>
          </w:p>
        </w:tc>
        <w:tc>
          <w:tcPr>
            <w:tcW w:w="5630" w:type="dxa"/>
          </w:tcPr>
          <w:p w14:paraId="4FAD62C8" w14:textId="77777777" w:rsidR="003A4045" w:rsidRDefault="00000000">
            <w:pPr>
              <w:spacing w:before="20" w:after="40" w:line="240" w:lineRule="auto"/>
              <w:jc w:val="left"/>
            </w:pPr>
            <w:r>
              <w:rPr>
                <w:color w:val="000000"/>
                <w:sz w:val="20"/>
              </w:rPr>
              <w:t>Ein Spieler fordert einen anderen heraus und wählt die Kategorie. Beide beantworten rundenweise dieselben Fragen, wer mehr richtige Antworten hat, gewinnt. Es gibt eine eigene „Duellkönig-Tabelle“.</w:t>
            </w:r>
          </w:p>
        </w:tc>
        <w:tc>
          <w:tcPr>
            <w:tcW w:w="1200" w:type="dxa"/>
          </w:tcPr>
          <w:p w14:paraId="49B37590" w14:textId="77777777" w:rsidR="003A4045" w:rsidRDefault="00000000">
            <w:pPr>
              <w:spacing w:before="20" w:after="40" w:line="240" w:lineRule="auto"/>
              <w:jc w:val="left"/>
            </w:pPr>
            <w:r>
              <w:rPr>
                <w:color w:val="000000"/>
                <w:sz w:val="20"/>
              </w:rPr>
              <w:t>Kann</w:t>
            </w:r>
          </w:p>
        </w:tc>
      </w:tr>
    </w:tbl>
    <w:p w14:paraId="37D78C5C" w14:textId="77777777" w:rsidR="003A4045" w:rsidRDefault="003A4045"/>
    <w:p w14:paraId="63307A9D" w14:textId="77777777" w:rsidR="003A4045" w:rsidRDefault="00000000">
      <w:r>
        <w:t>Unabhängig von den Ausbaustufen gehören Registrierung, Anmeldung und das Zurücksetzen des Passworts zum Kern der Anwendung, da sich jeder Nutzer vor dem ersten Spiel registrieren muss.</w:t>
      </w:r>
    </w:p>
    <w:p w14:paraId="55DCC707" w14:textId="77777777" w:rsidR="003A4045" w:rsidRDefault="00000000">
      <w:r>
        <w:t>Nicht Bestandteil dieses Projekts sind die Clients für Web, Android und iPhone, die genaue Spezifikation der REST-Schnittstelle sowie die statistische Auswertung selbst. Ebenfalls ausgeschlossen sind Bezahlfunktionen, Werbung und die Anbindung sozialer Netzwerke, wie sie in den Vorbild-Apps vorkommen, da sie nicht zum Lernziel des Instituts passen.</w:t>
      </w:r>
    </w:p>
    <w:p w14:paraId="11CC4A43" w14:textId="77777777" w:rsidR="003A4045" w:rsidRDefault="00000000">
      <w:pPr>
        <w:pStyle w:val="berschrift1"/>
      </w:pPr>
      <w:bookmarkStart w:id="7" w:name="_Toc243994937"/>
      <w:r>
        <w:t>Akteure</w:t>
      </w:r>
      <w:bookmarkEnd w:id="7"/>
    </w:p>
    <w:p w14:paraId="6549A356" w14:textId="77777777" w:rsidR="003A4045" w:rsidRDefault="00000000">
      <w:r>
        <w:t>Am Projekt sind zwei Arten von Akteuren beteiligt: Projektbeteiligte, die Anforderungen stellen oder umsetzen, und Systemakteure, die später direkt mit der Anwendung arbeiten.</w:t>
      </w:r>
    </w:p>
    <w:p w14:paraId="550C0085" w14:textId="77777777" w:rsidR="003A4045" w:rsidRDefault="00000000">
      <w:pPr>
        <w:pStyle w:val="berschrift2"/>
      </w:pPr>
      <w:bookmarkStart w:id="8" w:name="_Toc243994938"/>
      <w:r>
        <w:lastRenderedPageBreak/>
        <w:t>Projektbeteiligte</w:t>
      </w:r>
      <w:bookmarkEnd w:id="8"/>
    </w:p>
    <w:p w14:paraId="487CC5D5" w14:textId="77777777" w:rsidR="003A4045" w:rsidRDefault="00000000">
      <w:pPr>
        <w:keepNext/>
      </w:pPr>
      <w:r>
        <w:t>Tabelle 2 nennt die Personen und Gruppen, die Anforderungen an das Projekt stellen oder es umsetzen, und beschreibt ihr jeweiliges Interesse.</w:t>
      </w:r>
    </w:p>
    <w:p w14:paraId="75BE5C36" w14:textId="77777777" w:rsidR="003A4045" w:rsidRDefault="00000000">
      <w:pPr>
        <w:pStyle w:val="Beschriftung"/>
        <w:keepNext/>
      </w:pPr>
      <w:r>
        <w:t xml:space="preserve">Tabelle </w:t>
      </w:r>
      <w:fldSimple w:instr=" SEQ Tabelle \* ARABIC ">
        <w:r w:rsidR="003A4045">
          <w:t>2</w:t>
        </w:r>
      </w:fldSimple>
      <w:r>
        <w:t>: Projektbeteiligte</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400"/>
        <w:gridCol w:w="2800"/>
        <w:gridCol w:w="3531"/>
      </w:tblGrid>
      <w:tr w:rsidR="003A4045" w14:paraId="67395BB7" w14:textId="77777777">
        <w:trPr>
          <w:cantSplit/>
          <w:tblHeader/>
        </w:trPr>
        <w:tc>
          <w:tcPr>
            <w:tcW w:w="2400" w:type="dxa"/>
            <w:shd w:val="clear" w:color="auto" w:fill="800000"/>
          </w:tcPr>
          <w:p w14:paraId="22E469AC" w14:textId="77777777" w:rsidR="003A4045" w:rsidRDefault="00000000">
            <w:pPr>
              <w:keepNext/>
              <w:spacing w:before="20" w:after="40" w:line="240" w:lineRule="auto"/>
              <w:jc w:val="left"/>
            </w:pPr>
            <w:r>
              <w:rPr>
                <w:b/>
                <w:color w:val="FFFFFF"/>
                <w:sz w:val="20"/>
              </w:rPr>
              <w:t>Beteiligter</w:t>
            </w:r>
          </w:p>
        </w:tc>
        <w:tc>
          <w:tcPr>
            <w:tcW w:w="2800" w:type="dxa"/>
            <w:shd w:val="clear" w:color="auto" w:fill="800000"/>
          </w:tcPr>
          <w:p w14:paraId="2FB6AE3F" w14:textId="77777777" w:rsidR="003A4045" w:rsidRDefault="00000000">
            <w:pPr>
              <w:keepNext/>
              <w:spacing w:before="20" w:after="40" w:line="240" w:lineRule="auto"/>
              <w:jc w:val="left"/>
            </w:pPr>
            <w:r>
              <w:rPr>
                <w:b/>
                <w:color w:val="FFFFFF"/>
                <w:sz w:val="20"/>
              </w:rPr>
              <w:t>Rolle im Projekt</w:t>
            </w:r>
          </w:p>
        </w:tc>
        <w:tc>
          <w:tcPr>
            <w:tcW w:w="3531" w:type="dxa"/>
            <w:shd w:val="clear" w:color="auto" w:fill="800000"/>
          </w:tcPr>
          <w:p w14:paraId="0E477AA9" w14:textId="77777777" w:rsidR="003A4045" w:rsidRDefault="00000000">
            <w:pPr>
              <w:keepNext/>
              <w:spacing w:before="20" w:after="40" w:line="240" w:lineRule="auto"/>
              <w:jc w:val="left"/>
            </w:pPr>
            <w:r>
              <w:rPr>
                <w:b/>
                <w:color w:val="FFFFFF"/>
                <w:sz w:val="20"/>
              </w:rPr>
              <w:t>Interesse</w:t>
            </w:r>
          </w:p>
        </w:tc>
      </w:tr>
      <w:tr w:rsidR="003A4045" w14:paraId="68278DC7" w14:textId="77777777">
        <w:trPr>
          <w:cantSplit/>
        </w:trPr>
        <w:tc>
          <w:tcPr>
            <w:tcW w:w="2400" w:type="dxa"/>
          </w:tcPr>
          <w:p w14:paraId="1E806FC6" w14:textId="77777777" w:rsidR="003A4045" w:rsidRDefault="00000000">
            <w:pPr>
              <w:keepNext/>
              <w:spacing w:before="20" w:after="40" w:line="240" w:lineRule="auto"/>
              <w:jc w:val="left"/>
            </w:pPr>
            <w:r>
              <w:rPr>
                <w:color w:val="000000"/>
                <w:sz w:val="20"/>
              </w:rPr>
              <w:t>Weiterbildungsinstitut</w:t>
            </w:r>
          </w:p>
        </w:tc>
        <w:tc>
          <w:tcPr>
            <w:tcW w:w="2800" w:type="dxa"/>
          </w:tcPr>
          <w:p w14:paraId="404CAECF" w14:textId="77777777" w:rsidR="003A4045" w:rsidRDefault="00000000">
            <w:pPr>
              <w:keepNext/>
              <w:spacing w:before="20" w:after="40" w:line="240" w:lineRule="auto"/>
              <w:jc w:val="left"/>
            </w:pPr>
            <w:r>
              <w:rPr>
                <w:color w:val="000000"/>
                <w:sz w:val="20"/>
              </w:rPr>
              <w:t>Auftraggeber</w:t>
            </w:r>
          </w:p>
        </w:tc>
        <w:tc>
          <w:tcPr>
            <w:tcW w:w="3531" w:type="dxa"/>
          </w:tcPr>
          <w:p w14:paraId="58DB17A9" w14:textId="77777777" w:rsidR="003A4045" w:rsidRDefault="00000000">
            <w:pPr>
              <w:keepNext/>
              <w:spacing w:before="20" w:after="40" w:line="240" w:lineRule="auto"/>
              <w:jc w:val="left"/>
            </w:pPr>
            <w:r>
              <w:rPr>
                <w:color w:val="000000"/>
                <w:sz w:val="20"/>
              </w:rPr>
              <w:t>Besserer Lernerfolg und höhere Motivation der Teilnehmer, später statistische Auswertung der Lerndaten.</w:t>
            </w:r>
          </w:p>
        </w:tc>
      </w:tr>
      <w:tr w:rsidR="003A4045" w14:paraId="4068ED23" w14:textId="77777777">
        <w:trPr>
          <w:cantSplit/>
        </w:trPr>
        <w:tc>
          <w:tcPr>
            <w:tcW w:w="2400" w:type="dxa"/>
            <w:shd w:val="clear" w:color="auto" w:fill="F7EFEF"/>
          </w:tcPr>
          <w:p w14:paraId="5076EDE6" w14:textId="77777777" w:rsidR="003A4045" w:rsidRDefault="00000000">
            <w:pPr>
              <w:keepNext/>
              <w:spacing w:before="20" w:after="40" w:line="240" w:lineRule="auto"/>
              <w:jc w:val="left"/>
            </w:pPr>
            <w:r>
              <w:rPr>
                <w:color w:val="000000"/>
                <w:sz w:val="20"/>
              </w:rPr>
              <w:t>Agentur (Projektteam)</w:t>
            </w:r>
          </w:p>
        </w:tc>
        <w:tc>
          <w:tcPr>
            <w:tcW w:w="2800" w:type="dxa"/>
            <w:shd w:val="clear" w:color="auto" w:fill="F7EFEF"/>
          </w:tcPr>
          <w:p w14:paraId="7D916BE4" w14:textId="77777777" w:rsidR="003A4045" w:rsidRDefault="00000000">
            <w:pPr>
              <w:keepNext/>
              <w:spacing w:before="20" w:after="40" w:line="240" w:lineRule="auto"/>
              <w:jc w:val="left"/>
            </w:pPr>
            <w:r>
              <w:rPr>
                <w:color w:val="000000"/>
                <w:sz w:val="20"/>
              </w:rPr>
              <w:t>Auftragnehmer für Analyse, Entwurf, Entwicklung und Betrieb</w:t>
            </w:r>
          </w:p>
        </w:tc>
        <w:tc>
          <w:tcPr>
            <w:tcW w:w="3531" w:type="dxa"/>
            <w:shd w:val="clear" w:color="auto" w:fill="F7EFEF"/>
          </w:tcPr>
          <w:p w14:paraId="4EE4F3C7" w14:textId="77777777" w:rsidR="003A4045" w:rsidRDefault="00000000">
            <w:pPr>
              <w:keepNext/>
              <w:spacing w:before="20" w:after="40" w:line="240" w:lineRule="auto"/>
              <w:jc w:val="left"/>
            </w:pPr>
            <w:r>
              <w:rPr>
                <w:color w:val="000000"/>
                <w:sz w:val="20"/>
              </w:rPr>
              <w:t>Vollständige und eindeutige Anforderungen als Grundlage für Planung und Umsetzung.</w:t>
            </w:r>
          </w:p>
        </w:tc>
      </w:tr>
      <w:tr w:rsidR="003A4045" w14:paraId="02D22DF1" w14:textId="77777777">
        <w:trPr>
          <w:cantSplit/>
        </w:trPr>
        <w:tc>
          <w:tcPr>
            <w:tcW w:w="2400" w:type="dxa"/>
          </w:tcPr>
          <w:p w14:paraId="145E3B5F" w14:textId="77777777" w:rsidR="003A4045" w:rsidRDefault="00000000">
            <w:pPr>
              <w:keepNext/>
              <w:spacing w:before="20" w:after="40" w:line="240" w:lineRule="auto"/>
              <w:jc w:val="left"/>
            </w:pPr>
            <w:r>
              <w:rPr>
                <w:color w:val="000000"/>
                <w:sz w:val="20"/>
              </w:rPr>
              <w:t>Team-Lead der Agentur</w:t>
            </w:r>
          </w:p>
        </w:tc>
        <w:tc>
          <w:tcPr>
            <w:tcW w:w="2800" w:type="dxa"/>
          </w:tcPr>
          <w:p w14:paraId="7E187550" w14:textId="77777777" w:rsidR="003A4045" w:rsidRDefault="00000000">
            <w:pPr>
              <w:keepNext/>
              <w:spacing w:before="20" w:after="40" w:line="240" w:lineRule="auto"/>
              <w:jc w:val="left"/>
            </w:pPr>
            <w:r>
              <w:rPr>
                <w:color w:val="000000"/>
                <w:sz w:val="20"/>
              </w:rPr>
              <w:t>Vergibt die Arbeitsaufträge</w:t>
            </w:r>
          </w:p>
        </w:tc>
        <w:tc>
          <w:tcPr>
            <w:tcW w:w="3531" w:type="dxa"/>
          </w:tcPr>
          <w:p w14:paraId="0B597B0C" w14:textId="77777777" w:rsidR="003A4045" w:rsidRDefault="00000000">
            <w:pPr>
              <w:keepNext/>
              <w:spacing w:before="20" w:after="40" w:line="240" w:lineRule="auto"/>
              <w:jc w:val="left"/>
            </w:pPr>
            <w:r>
              <w:rPr>
                <w:color w:val="000000"/>
                <w:sz w:val="20"/>
              </w:rPr>
              <w:t>Termingerechte und fachlich gute Ergebnisse.</w:t>
            </w:r>
          </w:p>
        </w:tc>
      </w:tr>
      <w:tr w:rsidR="003A4045" w14:paraId="086D0548" w14:textId="77777777">
        <w:trPr>
          <w:cantSplit/>
        </w:trPr>
        <w:tc>
          <w:tcPr>
            <w:tcW w:w="2400" w:type="dxa"/>
            <w:shd w:val="clear" w:color="auto" w:fill="F7EFEF"/>
          </w:tcPr>
          <w:p w14:paraId="54391AF7" w14:textId="77777777" w:rsidR="003A4045" w:rsidRDefault="00000000">
            <w:pPr>
              <w:spacing w:before="20" w:after="40" w:line="240" w:lineRule="auto"/>
              <w:jc w:val="left"/>
            </w:pPr>
            <w:r>
              <w:rPr>
                <w:color w:val="000000"/>
                <w:sz w:val="20"/>
              </w:rPr>
              <w:t>Kollege aus der Agentur</w:t>
            </w:r>
          </w:p>
        </w:tc>
        <w:tc>
          <w:tcPr>
            <w:tcW w:w="2800" w:type="dxa"/>
            <w:shd w:val="clear" w:color="auto" w:fill="F7EFEF"/>
          </w:tcPr>
          <w:p w14:paraId="2DCC5A37" w14:textId="77777777" w:rsidR="003A4045" w:rsidRDefault="00000000">
            <w:pPr>
              <w:spacing w:before="20" w:after="40" w:line="240" w:lineRule="auto"/>
              <w:jc w:val="left"/>
            </w:pPr>
            <w:r>
              <w:rPr>
                <w:color w:val="000000"/>
                <w:sz w:val="20"/>
              </w:rPr>
              <w:t>Hat die Datenbank angelegt</w:t>
            </w:r>
          </w:p>
        </w:tc>
        <w:tc>
          <w:tcPr>
            <w:tcW w:w="3531" w:type="dxa"/>
            <w:shd w:val="clear" w:color="auto" w:fill="F7EFEF"/>
          </w:tcPr>
          <w:p w14:paraId="13ADAA5A" w14:textId="77777777" w:rsidR="003A4045" w:rsidRDefault="00000000">
            <w:pPr>
              <w:spacing w:before="20" w:after="40" w:line="240" w:lineRule="auto"/>
              <w:jc w:val="left"/>
            </w:pPr>
            <w:r>
              <w:rPr>
                <w:color w:val="000000"/>
                <w:sz w:val="20"/>
              </w:rPr>
              <w:t>Die Datenbank wird wie geplant genutzt und nur in Absprache verändert.</w:t>
            </w:r>
          </w:p>
        </w:tc>
      </w:tr>
    </w:tbl>
    <w:p w14:paraId="597052AD" w14:textId="77777777" w:rsidR="003A4045" w:rsidRDefault="003A4045"/>
    <w:p w14:paraId="4520A78A" w14:textId="77777777" w:rsidR="003A4045" w:rsidRDefault="00000000">
      <w:pPr>
        <w:pStyle w:val="berschrift2"/>
      </w:pPr>
      <w:bookmarkStart w:id="9" w:name="_Toc243994939"/>
      <w:r>
        <w:t>Systemakteure</w:t>
      </w:r>
      <w:bookmarkEnd w:id="9"/>
    </w:p>
    <w:p w14:paraId="10C83A2B" w14:textId="77777777" w:rsidR="003A4045" w:rsidRDefault="00000000">
      <w:pPr>
        <w:keepNext/>
      </w:pPr>
      <w:r>
        <w:t>Systemakteure sind Personen oder andere Systeme, die direkt mit der Anwendung arbeiten. Tabelle 3 stellt sie vor.</w:t>
      </w:r>
    </w:p>
    <w:p w14:paraId="6C6C3FB6" w14:textId="77777777" w:rsidR="003A4045" w:rsidRDefault="00000000">
      <w:pPr>
        <w:pStyle w:val="Beschriftung"/>
        <w:keepNext/>
      </w:pPr>
      <w:r>
        <w:t xml:space="preserve">Tabelle </w:t>
      </w:r>
      <w:fldSimple w:instr=" SEQ Tabelle \* ARABIC ">
        <w:r w:rsidR="003A4045">
          <w:t>3</w:t>
        </w:r>
      </w:fldSimple>
      <w:r>
        <w:t>: Systemakteure</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900"/>
        <w:gridCol w:w="1900"/>
        <w:gridCol w:w="4931"/>
      </w:tblGrid>
      <w:tr w:rsidR="003A4045" w14:paraId="5EFF826E" w14:textId="77777777">
        <w:trPr>
          <w:cantSplit/>
          <w:tblHeader/>
        </w:trPr>
        <w:tc>
          <w:tcPr>
            <w:tcW w:w="1900" w:type="dxa"/>
            <w:shd w:val="clear" w:color="auto" w:fill="800000"/>
          </w:tcPr>
          <w:p w14:paraId="0FD51CE2" w14:textId="77777777" w:rsidR="003A4045" w:rsidRDefault="00000000">
            <w:pPr>
              <w:keepNext/>
              <w:spacing w:before="20" w:after="40" w:line="240" w:lineRule="auto"/>
              <w:jc w:val="left"/>
            </w:pPr>
            <w:r>
              <w:rPr>
                <w:b/>
                <w:color w:val="FFFFFF"/>
                <w:sz w:val="20"/>
              </w:rPr>
              <w:t>Akteur</w:t>
            </w:r>
          </w:p>
        </w:tc>
        <w:tc>
          <w:tcPr>
            <w:tcW w:w="1900" w:type="dxa"/>
            <w:shd w:val="clear" w:color="auto" w:fill="800000"/>
          </w:tcPr>
          <w:p w14:paraId="7DC1D600" w14:textId="77777777" w:rsidR="003A4045" w:rsidRDefault="00000000">
            <w:pPr>
              <w:keepNext/>
              <w:spacing w:before="20" w:after="40" w:line="240" w:lineRule="auto"/>
              <w:jc w:val="left"/>
            </w:pPr>
            <w:r>
              <w:rPr>
                <w:b/>
                <w:color w:val="FFFFFF"/>
                <w:sz w:val="20"/>
              </w:rPr>
              <w:t>Art</w:t>
            </w:r>
          </w:p>
        </w:tc>
        <w:tc>
          <w:tcPr>
            <w:tcW w:w="4930" w:type="dxa"/>
            <w:shd w:val="clear" w:color="auto" w:fill="800000"/>
          </w:tcPr>
          <w:p w14:paraId="103BBE48" w14:textId="77777777" w:rsidR="003A4045" w:rsidRDefault="00000000">
            <w:pPr>
              <w:keepNext/>
              <w:spacing w:before="20" w:after="40" w:line="240" w:lineRule="auto"/>
              <w:jc w:val="left"/>
            </w:pPr>
            <w:r>
              <w:rPr>
                <w:b/>
                <w:color w:val="FFFFFF"/>
                <w:sz w:val="20"/>
              </w:rPr>
              <w:t>Beschreibung</w:t>
            </w:r>
          </w:p>
        </w:tc>
      </w:tr>
      <w:tr w:rsidR="003A4045" w14:paraId="08177E0E" w14:textId="77777777">
        <w:trPr>
          <w:cantSplit/>
        </w:trPr>
        <w:tc>
          <w:tcPr>
            <w:tcW w:w="1900" w:type="dxa"/>
          </w:tcPr>
          <w:p w14:paraId="0B3BB199" w14:textId="77777777" w:rsidR="003A4045" w:rsidRDefault="00000000">
            <w:pPr>
              <w:keepNext/>
              <w:spacing w:before="20" w:after="40" w:line="240" w:lineRule="auto"/>
              <w:jc w:val="left"/>
            </w:pPr>
            <w:r>
              <w:rPr>
                <w:color w:val="000000"/>
                <w:sz w:val="20"/>
              </w:rPr>
              <w:t>Gast</w:t>
            </w:r>
          </w:p>
        </w:tc>
        <w:tc>
          <w:tcPr>
            <w:tcW w:w="1900" w:type="dxa"/>
          </w:tcPr>
          <w:p w14:paraId="0C18E2D2" w14:textId="77777777" w:rsidR="003A4045" w:rsidRDefault="00000000">
            <w:pPr>
              <w:keepNext/>
              <w:spacing w:before="20" w:after="40" w:line="240" w:lineRule="auto"/>
              <w:jc w:val="left"/>
            </w:pPr>
            <w:r>
              <w:rPr>
                <w:color w:val="000000"/>
                <w:sz w:val="20"/>
              </w:rPr>
              <w:t>Mensch, primär</w:t>
            </w:r>
          </w:p>
        </w:tc>
        <w:tc>
          <w:tcPr>
            <w:tcW w:w="4930" w:type="dxa"/>
          </w:tcPr>
          <w:p w14:paraId="31C25A85" w14:textId="77777777" w:rsidR="003A4045" w:rsidRDefault="00000000">
            <w:pPr>
              <w:keepNext/>
              <w:spacing w:before="20" w:after="40" w:line="240" w:lineRule="auto"/>
              <w:jc w:val="left"/>
            </w:pPr>
            <w:r>
              <w:rPr>
                <w:color w:val="000000"/>
                <w:sz w:val="20"/>
              </w:rPr>
              <w:t>Person ohne Benutzerkonto. Ein Gast kann sich registrieren, aber noch nicht spielen.</w:t>
            </w:r>
          </w:p>
        </w:tc>
      </w:tr>
      <w:tr w:rsidR="003A4045" w14:paraId="1F50E08B" w14:textId="77777777">
        <w:trPr>
          <w:cantSplit/>
        </w:trPr>
        <w:tc>
          <w:tcPr>
            <w:tcW w:w="1900" w:type="dxa"/>
            <w:shd w:val="clear" w:color="auto" w:fill="F7EFEF"/>
          </w:tcPr>
          <w:p w14:paraId="084B9B7B" w14:textId="77777777" w:rsidR="003A4045" w:rsidRDefault="00000000">
            <w:pPr>
              <w:keepNext/>
              <w:spacing w:before="20" w:after="40" w:line="240" w:lineRule="auto"/>
              <w:jc w:val="left"/>
            </w:pPr>
            <w:r>
              <w:rPr>
                <w:color w:val="000000"/>
                <w:sz w:val="20"/>
              </w:rPr>
              <w:t>Spieler</w:t>
            </w:r>
          </w:p>
        </w:tc>
        <w:tc>
          <w:tcPr>
            <w:tcW w:w="1900" w:type="dxa"/>
            <w:shd w:val="clear" w:color="auto" w:fill="F7EFEF"/>
          </w:tcPr>
          <w:p w14:paraId="57988098" w14:textId="77777777" w:rsidR="003A4045" w:rsidRDefault="00000000">
            <w:pPr>
              <w:keepNext/>
              <w:spacing w:before="20" w:after="40" w:line="240" w:lineRule="auto"/>
              <w:jc w:val="left"/>
            </w:pPr>
            <w:r>
              <w:rPr>
                <w:color w:val="000000"/>
                <w:sz w:val="20"/>
              </w:rPr>
              <w:t>Mensch, primär</w:t>
            </w:r>
          </w:p>
        </w:tc>
        <w:tc>
          <w:tcPr>
            <w:tcW w:w="4930" w:type="dxa"/>
            <w:shd w:val="clear" w:color="auto" w:fill="F7EFEF"/>
          </w:tcPr>
          <w:p w14:paraId="108A28EE" w14:textId="77777777" w:rsidR="003A4045" w:rsidRDefault="00000000">
            <w:pPr>
              <w:keepNext/>
              <w:spacing w:before="20" w:after="40" w:line="240" w:lineRule="auto"/>
              <w:jc w:val="left"/>
            </w:pPr>
            <w:r>
              <w:rPr>
                <w:color w:val="000000"/>
                <w:sz w:val="20"/>
              </w:rPr>
              <w:t>Teilnehmer des Instituts mit bestätigtem Benutzerkonto, also Jugendliche und Erwachsene. Er meldet sich an, spielt Einzelquiz und Duelle und sieht seinen Punktestand und seinen Platz in der Rangliste.</w:t>
            </w:r>
          </w:p>
        </w:tc>
      </w:tr>
      <w:tr w:rsidR="003A4045" w14:paraId="16A9E4F1" w14:textId="77777777">
        <w:trPr>
          <w:cantSplit/>
        </w:trPr>
        <w:tc>
          <w:tcPr>
            <w:tcW w:w="1900" w:type="dxa"/>
          </w:tcPr>
          <w:p w14:paraId="7CC3032B" w14:textId="77777777" w:rsidR="003A4045" w:rsidRDefault="00000000">
            <w:pPr>
              <w:keepNext/>
              <w:spacing w:before="20" w:after="40" w:line="240" w:lineRule="auto"/>
              <w:jc w:val="left"/>
            </w:pPr>
            <w:r>
              <w:rPr>
                <w:color w:val="000000"/>
                <w:sz w:val="20"/>
              </w:rPr>
              <w:t>Gegenspieler</w:t>
            </w:r>
          </w:p>
        </w:tc>
        <w:tc>
          <w:tcPr>
            <w:tcW w:w="1900" w:type="dxa"/>
          </w:tcPr>
          <w:p w14:paraId="605D7E2F" w14:textId="77777777" w:rsidR="003A4045" w:rsidRDefault="00000000">
            <w:pPr>
              <w:keepNext/>
              <w:spacing w:before="20" w:after="40" w:line="240" w:lineRule="auto"/>
              <w:jc w:val="left"/>
            </w:pPr>
            <w:r>
              <w:rPr>
                <w:color w:val="000000"/>
                <w:sz w:val="20"/>
              </w:rPr>
              <w:t>Mensch, primär</w:t>
            </w:r>
          </w:p>
        </w:tc>
        <w:tc>
          <w:tcPr>
            <w:tcW w:w="4930" w:type="dxa"/>
          </w:tcPr>
          <w:p w14:paraId="7DBEAAC3" w14:textId="77777777" w:rsidR="003A4045" w:rsidRDefault="00000000">
            <w:pPr>
              <w:keepNext/>
              <w:spacing w:before="20" w:after="40" w:line="240" w:lineRule="auto"/>
              <w:jc w:val="left"/>
            </w:pPr>
            <w:r>
              <w:rPr>
                <w:color w:val="000000"/>
                <w:sz w:val="20"/>
              </w:rPr>
              <w:t>Ein Spieler, der von einem anderen Spieler zum Duell herausgefordert wird. Er hat dieselben Rechte wie jeder Spieler, nimmt im Duell aber eine eigene Rolle ein.</w:t>
            </w:r>
          </w:p>
        </w:tc>
      </w:tr>
      <w:tr w:rsidR="003A4045" w14:paraId="50A381D3" w14:textId="77777777">
        <w:trPr>
          <w:cantSplit/>
        </w:trPr>
        <w:tc>
          <w:tcPr>
            <w:tcW w:w="1900" w:type="dxa"/>
            <w:shd w:val="clear" w:color="auto" w:fill="F7EFEF"/>
          </w:tcPr>
          <w:p w14:paraId="0EC0ACD3" w14:textId="77777777" w:rsidR="003A4045" w:rsidRDefault="00000000">
            <w:pPr>
              <w:keepNext/>
              <w:spacing w:before="20" w:after="40" w:line="240" w:lineRule="auto"/>
              <w:jc w:val="left"/>
            </w:pPr>
            <w:r>
              <w:rPr>
                <w:color w:val="000000"/>
                <w:sz w:val="20"/>
              </w:rPr>
              <w:t>Redakteur</w:t>
            </w:r>
          </w:p>
        </w:tc>
        <w:tc>
          <w:tcPr>
            <w:tcW w:w="1900" w:type="dxa"/>
            <w:shd w:val="clear" w:color="auto" w:fill="F7EFEF"/>
          </w:tcPr>
          <w:p w14:paraId="10B2C1C5" w14:textId="77777777" w:rsidR="003A4045" w:rsidRDefault="00000000">
            <w:pPr>
              <w:keepNext/>
              <w:spacing w:before="20" w:after="40" w:line="240" w:lineRule="auto"/>
              <w:jc w:val="left"/>
            </w:pPr>
            <w:r>
              <w:rPr>
                <w:color w:val="000000"/>
                <w:sz w:val="20"/>
              </w:rPr>
              <w:t>Mensch, primär</w:t>
            </w:r>
          </w:p>
        </w:tc>
        <w:tc>
          <w:tcPr>
            <w:tcW w:w="4930" w:type="dxa"/>
            <w:shd w:val="clear" w:color="auto" w:fill="F7EFEF"/>
          </w:tcPr>
          <w:p w14:paraId="34C04F00" w14:textId="77777777" w:rsidR="003A4045" w:rsidRDefault="00000000">
            <w:pPr>
              <w:keepNext/>
              <w:spacing w:before="20" w:after="40" w:line="240" w:lineRule="auto"/>
              <w:jc w:val="left"/>
            </w:pPr>
            <w:r>
              <w:rPr>
                <w:color w:val="000000"/>
                <w:sz w:val="20"/>
              </w:rPr>
              <w:t>Mitarbeiter oder Dozent des Instituts, der mit dem Autorentool Kategorien, Fragen und Antworten anlegt und pflegt.</w:t>
            </w:r>
          </w:p>
        </w:tc>
      </w:tr>
      <w:tr w:rsidR="003A4045" w14:paraId="23891FFC" w14:textId="77777777">
        <w:trPr>
          <w:cantSplit/>
        </w:trPr>
        <w:tc>
          <w:tcPr>
            <w:tcW w:w="1900" w:type="dxa"/>
          </w:tcPr>
          <w:p w14:paraId="2BB858CA" w14:textId="77777777" w:rsidR="003A4045" w:rsidRDefault="00000000">
            <w:pPr>
              <w:spacing w:before="20" w:after="40" w:line="240" w:lineRule="auto"/>
              <w:jc w:val="left"/>
            </w:pPr>
            <w:r>
              <w:rPr>
                <w:color w:val="000000"/>
                <w:sz w:val="20"/>
              </w:rPr>
              <w:t>E-Mail-Dienst</w:t>
            </w:r>
          </w:p>
        </w:tc>
        <w:tc>
          <w:tcPr>
            <w:tcW w:w="1900" w:type="dxa"/>
          </w:tcPr>
          <w:p w14:paraId="5A330EC1" w14:textId="77777777" w:rsidR="003A4045" w:rsidRDefault="00000000">
            <w:pPr>
              <w:spacing w:before="20" w:after="40" w:line="240" w:lineRule="auto"/>
              <w:jc w:val="left"/>
            </w:pPr>
            <w:r>
              <w:rPr>
                <w:color w:val="000000"/>
                <w:sz w:val="20"/>
              </w:rPr>
              <w:t>System, sekundär</w:t>
            </w:r>
          </w:p>
        </w:tc>
        <w:tc>
          <w:tcPr>
            <w:tcW w:w="4930" w:type="dxa"/>
          </w:tcPr>
          <w:p w14:paraId="73C9E5FD" w14:textId="77777777" w:rsidR="003A4045" w:rsidRDefault="00000000">
            <w:pPr>
              <w:spacing w:before="20" w:after="40" w:line="240" w:lineRule="auto"/>
              <w:jc w:val="left"/>
            </w:pPr>
            <w:r>
              <w:rPr>
                <w:color w:val="000000"/>
                <w:sz w:val="20"/>
              </w:rPr>
              <w:t>Externer Dienst, der Bestätigungs- und Passwort-Mails an die Nutzer zustellt.</w:t>
            </w:r>
          </w:p>
        </w:tc>
      </w:tr>
    </w:tbl>
    <w:p w14:paraId="5E9CD0CD" w14:textId="77777777" w:rsidR="003A4045" w:rsidRDefault="003A4045"/>
    <w:p w14:paraId="41032289" w14:textId="77777777" w:rsidR="003A4045" w:rsidRDefault="00000000">
      <w:r>
        <w:t>Gast und Spieler beschreiben dieselbe Person in unterschiedlichen Phasen: Nach erfolgreicher Registrierung und Bestätigung wird aus einem Gast ein Spieler. Die Trennung ist sinnvoll, weil beide Rollen ganz unterschiedliche Funktionen nutzen dürfen.</w:t>
      </w:r>
    </w:p>
    <w:p w14:paraId="3050C859" w14:textId="77777777" w:rsidR="003A4045" w:rsidRDefault="00000000">
      <w:pPr>
        <w:pStyle w:val="berschrift1"/>
      </w:pPr>
      <w:bookmarkStart w:id="10" w:name="_Toc243994940"/>
      <w:r>
        <w:lastRenderedPageBreak/>
        <w:t>Herkunft der Anforderungen</w:t>
      </w:r>
      <w:bookmarkEnd w:id="10"/>
    </w:p>
    <w:p w14:paraId="2622CB5C" w14:textId="77777777" w:rsidR="003A4045" w:rsidRDefault="00000000">
      <w:pPr>
        <w:keepNext/>
      </w:pPr>
      <w:r>
        <w:t>Damit jede Anforderung nachvollziehbar bleibt, ist bei jeder Anforderung angegeben, aus welcher Quelle sie stammt. Tabelle 4 zeigt die verwendeten Quellen und ihre Kürzel.</w:t>
      </w:r>
    </w:p>
    <w:p w14:paraId="1FE057C6" w14:textId="77777777" w:rsidR="003A4045" w:rsidRDefault="00000000">
      <w:pPr>
        <w:pStyle w:val="Beschriftung"/>
        <w:keepNext/>
      </w:pPr>
      <w:r>
        <w:t xml:space="preserve">Tabelle </w:t>
      </w:r>
      <w:fldSimple w:instr=" SEQ Tabelle \* ARABIC ">
        <w:r w:rsidR="003A4045">
          <w:t>4</w:t>
        </w:r>
      </w:fldSimple>
      <w:r>
        <w:t>: Quellen der Anforderungen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000"/>
        <w:gridCol w:w="2900"/>
        <w:gridCol w:w="4831"/>
      </w:tblGrid>
      <w:tr w:rsidR="003A4045" w14:paraId="7FFA949B" w14:textId="77777777">
        <w:trPr>
          <w:cantSplit/>
          <w:tblHeader/>
        </w:trPr>
        <w:tc>
          <w:tcPr>
            <w:tcW w:w="1000" w:type="dxa"/>
            <w:shd w:val="clear" w:color="auto" w:fill="800000"/>
          </w:tcPr>
          <w:p w14:paraId="7C94081D" w14:textId="77777777" w:rsidR="003A4045" w:rsidRDefault="00000000">
            <w:pPr>
              <w:keepNext/>
              <w:spacing w:before="20" w:after="40" w:line="240" w:lineRule="auto"/>
              <w:jc w:val="left"/>
            </w:pPr>
            <w:r>
              <w:rPr>
                <w:b/>
                <w:color w:val="FFFFFF"/>
                <w:sz w:val="20"/>
              </w:rPr>
              <w:t>Kürzel</w:t>
            </w:r>
          </w:p>
        </w:tc>
        <w:tc>
          <w:tcPr>
            <w:tcW w:w="2900" w:type="dxa"/>
            <w:shd w:val="clear" w:color="auto" w:fill="800000"/>
          </w:tcPr>
          <w:p w14:paraId="560841C9" w14:textId="77777777" w:rsidR="003A4045" w:rsidRDefault="00000000">
            <w:pPr>
              <w:keepNext/>
              <w:spacing w:before="20" w:after="40" w:line="240" w:lineRule="auto"/>
              <w:jc w:val="left"/>
            </w:pPr>
            <w:r>
              <w:rPr>
                <w:b/>
                <w:color w:val="FFFFFF"/>
                <w:sz w:val="20"/>
              </w:rPr>
              <w:t>Quelle</w:t>
            </w:r>
          </w:p>
        </w:tc>
        <w:tc>
          <w:tcPr>
            <w:tcW w:w="4830" w:type="dxa"/>
            <w:shd w:val="clear" w:color="auto" w:fill="800000"/>
          </w:tcPr>
          <w:p w14:paraId="15D0A299" w14:textId="77777777" w:rsidR="003A4045" w:rsidRDefault="00000000">
            <w:pPr>
              <w:keepNext/>
              <w:spacing w:before="20" w:after="40" w:line="240" w:lineRule="auto"/>
              <w:jc w:val="left"/>
            </w:pPr>
            <w:r>
              <w:rPr>
                <w:b/>
                <w:color w:val="FFFFFF"/>
                <w:sz w:val="20"/>
              </w:rPr>
              <w:t>Beschreibung</w:t>
            </w:r>
          </w:p>
        </w:tc>
      </w:tr>
      <w:tr w:rsidR="003A4045" w14:paraId="773B19A9" w14:textId="77777777">
        <w:trPr>
          <w:cantSplit/>
        </w:trPr>
        <w:tc>
          <w:tcPr>
            <w:tcW w:w="1000" w:type="dxa"/>
          </w:tcPr>
          <w:p w14:paraId="4B23F405" w14:textId="77777777" w:rsidR="003A4045" w:rsidRDefault="00000000">
            <w:pPr>
              <w:keepNext/>
              <w:spacing w:before="20" w:after="40" w:line="240" w:lineRule="auto"/>
              <w:jc w:val="left"/>
            </w:pPr>
            <w:r>
              <w:rPr>
                <w:color w:val="000000"/>
                <w:sz w:val="20"/>
              </w:rPr>
              <w:t>S</w:t>
            </w:r>
          </w:p>
        </w:tc>
        <w:tc>
          <w:tcPr>
            <w:tcW w:w="2900" w:type="dxa"/>
          </w:tcPr>
          <w:p w14:paraId="3D554B71" w14:textId="77777777" w:rsidR="003A4045" w:rsidRDefault="00000000">
            <w:pPr>
              <w:keepNext/>
              <w:spacing w:before="20" w:after="40" w:line="240" w:lineRule="auto"/>
              <w:jc w:val="left"/>
            </w:pPr>
            <w:r>
              <w:rPr>
                <w:color w:val="000000"/>
                <w:sz w:val="20"/>
              </w:rPr>
              <w:t>Szenario und Briefing des Auftraggebers</w:t>
            </w:r>
          </w:p>
        </w:tc>
        <w:tc>
          <w:tcPr>
            <w:tcW w:w="4830" w:type="dxa"/>
          </w:tcPr>
          <w:p w14:paraId="0C3C0FE9" w14:textId="77777777" w:rsidR="003A4045" w:rsidRDefault="00000000">
            <w:pPr>
              <w:keepNext/>
              <w:spacing w:before="20" w:after="40" w:line="240" w:lineRule="auto"/>
              <w:jc w:val="left"/>
            </w:pPr>
            <w:r>
              <w:rPr>
                <w:color w:val="000000"/>
                <w:sz w:val="20"/>
              </w:rPr>
              <w:t>Wichtigste Quelle. Beschreibt Ziel, Architektur, Ausbaustufen sowie die Regeln für Registrierung und Anmeldung.</w:t>
            </w:r>
          </w:p>
        </w:tc>
      </w:tr>
      <w:tr w:rsidR="003A4045" w14:paraId="4A70AA12" w14:textId="77777777">
        <w:trPr>
          <w:cantSplit/>
        </w:trPr>
        <w:tc>
          <w:tcPr>
            <w:tcW w:w="1000" w:type="dxa"/>
            <w:shd w:val="clear" w:color="auto" w:fill="F7EFEF"/>
          </w:tcPr>
          <w:p w14:paraId="31545531" w14:textId="77777777" w:rsidR="003A4045" w:rsidRDefault="00000000">
            <w:pPr>
              <w:keepNext/>
              <w:spacing w:before="20" w:after="40" w:line="240" w:lineRule="auto"/>
              <w:jc w:val="left"/>
            </w:pPr>
            <w:r>
              <w:rPr>
                <w:color w:val="000000"/>
                <w:sz w:val="20"/>
              </w:rPr>
              <w:t>A</w:t>
            </w:r>
          </w:p>
        </w:tc>
        <w:tc>
          <w:tcPr>
            <w:tcW w:w="2900" w:type="dxa"/>
            <w:shd w:val="clear" w:color="auto" w:fill="F7EFEF"/>
          </w:tcPr>
          <w:p w14:paraId="0B5508C1" w14:textId="77777777" w:rsidR="003A4045" w:rsidRDefault="00000000">
            <w:pPr>
              <w:keepNext/>
              <w:spacing w:before="20" w:after="40" w:line="240" w:lineRule="auto"/>
              <w:jc w:val="left"/>
            </w:pPr>
            <w:r>
              <w:rPr>
                <w:color w:val="000000"/>
                <w:sz w:val="20"/>
              </w:rPr>
              <w:t>Projektauftrag Autorentool</w:t>
            </w:r>
          </w:p>
        </w:tc>
        <w:tc>
          <w:tcPr>
            <w:tcW w:w="4830" w:type="dxa"/>
            <w:shd w:val="clear" w:color="auto" w:fill="F7EFEF"/>
          </w:tcPr>
          <w:p w14:paraId="583D8052" w14:textId="77777777" w:rsidR="003A4045" w:rsidRDefault="00000000">
            <w:pPr>
              <w:keepNext/>
              <w:spacing w:before="20" w:after="40" w:line="240" w:lineRule="auto"/>
              <w:jc w:val="left"/>
            </w:pPr>
            <w:r>
              <w:rPr>
                <w:color w:val="000000"/>
                <w:sz w:val="20"/>
              </w:rPr>
              <w:t>Vorgaben des Team-Leads zur Pflege von Fragen, Antworten und Kategorien sowie die Regel, dass eine Frage mehr als vier Antworten haben kann.</w:t>
            </w:r>
          </w:p>
        </w:tc>
      </w:tr>
      <w:tr w:rsidR="003A4045" w14:paraId="4EC805DF" w14:textId="77777777">
        <w:trPr>
          <w:cantSplit/>
        </w:trPr>
        <w:tc>
          <w:tcPr>
            <w:tcW w:w="1000" w:type="dxa"/>
          </w:tcPr>
          <w:p w14:paraId="5F395E09" w14:textId="77777777" w:rsidR="003A4045" w:rsidRDefault="00000000">
            <w:pPr>
              <w:keepNext/>
              <w:spacing w:before="20" w:after="40" w:line="240" w:lineRule="auto"/>
              <w:jc w:val="left"/>
            </w:pPr>
            <w:r>
              <w:rPr>
                <w:color w:val="000000"/>
                <w:sz w:val="20"/>
              </w:rPr>
              <w:t>D</w:t>
            </w:r>
          </w:p>
        </w:tc>
        <w:tc>
          <w:tcPr>
            <w:tcW w:w="2900" w:type="dxa"/>
          </w:tcPr>
          <w:p w14:paraId="36D975E2" w14:textId="77777777" w:rsidR="003A4045" w:rsidRDefault="00000000">
            <w:pPr>
              <w:keepNext/>
              <w:spacing w:before="20" w:after="40" w:line="240" w:lineRule="auto"/>
              <w:jc w:val="left"/>
            </w:pPr>
            <w:r>
              <w:rPr>
                <w:color w:val="000000"/>
                <w:sz w:val="20"/>
              </w:rPr>
              <w:t>Analyse der vorhandenen Datenbank</w:t>
            </w:r>
          </w:p>
        </w:tc>
        <w:tc>
          <w:tcPr>
            <w:tcW w:w="4830" w:type="dxa"/>
          </w:tcPr>
          <w:p w14:paraId="4F8C272F" w14:textId="77777777" w:rsidR="003A4045" w:rsidRDefault="00000000">
            <w:pPr>
              <w:keepNext/>
              <w:spacing w:before="20" w:after="40" w:line="240" w:lineRule="auto"/>
              <w:jc w:val="left"/>
            </w:pPr>
            <w:r>
              <w:rPr>
                <w:color w:val="000000"/>
                <w:sz w:val="20"/>
              </w:rPr>
              <w:t>Aufbau und Inhalt der SQLite-Datenbank, die ein Kollege bereits angelegt hat.</w:t>
            </w:r>
          </w:p>
        </w:tc>
      </w:tr>
      <w:tr w:rsidR="003A4045" w14:paraId="5A1FB74A" w14:textId="77777777">
        <w:trPr>
          <w:cantSplit/>
        </w:trPr>
        <w:tc>
          <w:tcPr>
            <w:tcW w:w="1000" w:type="dxa"/>
            <w:shd w:val="clear" w:color="auto" w:fill="F7EFEF"/>
          </w:tcPr>
          <w:p w14:paraId="6A962702" w14:textId="77777777" w:rsidR="003A4045" w:rsidRDefault="00000000">
            <w:pPr>
              <w:keepNext/>
              <w:spacing w:before="20" w:after="40" w:line="240" w:lineRule="auto"/>
              <w:jc w:val="left"/>
            </w:pPr>
            <w:r>
              <w:rPr>
                <w:color w:val="000000"/>
                <w:sz w:val="20"/>
              </w:rPr>
              <w:t>M</w:t>
            </w:r>
          </w:p>
        </w:tc>
        <w:tc>
          <w:tcPr>
            <w:tcW w:w="2900" w:type="dxa"/>
            <w:shd w:val="clear" w:color="auto" w:fill="F7EFEF"/>
          </w:tcPr>
          <w:p w14:paraId="1D636041" w14:textId="77777777" w:rsidR="003A4045" w:rsidRDefault="00000000">
            <w:pPr>
              <w:keepNext/>
              <w:spacing w:before="20" w:after="40" w:line="240" w:lineRule="auto"/>
              <w:jc w:val="left"/>
            </w:pPr>
            <w:r>
              <w:rPr>
                <w:color w:val="000000"/>
                <w:sz w:val="20"/>
              </w:rPr>
              <w:t>Marktanalyse</w:t>
            </w:r>
          </w:p>
        </w:tc>
        <w:tc>
          <w:tcPr>
            <w:tcW w:w="4830" w:type="dxa"/>
            <w:shd w:val="clear" w:color="auto" w:fill="F7EFEF"/>
          </w:tcPr>
          <w:p w14:paraId="08706001" w14:textId="77777777" w:rsidR="003A4045" w:rsidRDefault="00000000">
            <w:pPr>
              <w:keepNext/>
              <w:spacing w:before="20" w:after="40" w:line="240" w:lineRule="auto"/>
              <w:jc w:val="left"/>
            </w:pPr>
            <w:r>
              <w:rPr>
                <w:color w:val="000000"/>
                <w:sz w:val="20"/>
              </w:rPr>
              <w:t>Eigene Analyse der Apps Category Quiz und Quizduell, an denen sich der Auftraggeber orientiert.</w:t>
            </w:r>
          </w:p>
        </w:tc>
      </w:tr>
      <w:tr w:rsidR="003A4045" w14:paraId="6503EDAD" w14:textId="77777777">
        <w:trPr>
          <w:cantSplit/>
        </w:trPr>
        <w:tc>
          <w:tcPr>
            <w:tcW w:w="1000" w:type="dxa"/>
          </w:tcPr>
          <w:p w14:paraId="0DC7832E" w14:textId="77777777" w:rsidR="003A4045" w:rsidRDefault="00000000">
            <w:pPr>
              <w:spacing w:before="20" w:after="40" w:line="240" w:lineRule="auto"/>
              <w:jc w:val="left"/>
            </w:pPr>
            <w:r>
              <w:rPr>
                <w:color w:val="000000"/>
                <w:sz w:val="20"/>
              </w:rPr>
              <w:t>E</w:t>
            </w:r>
          </w:p>
        </w:tc>
        <w:tc>
          <w:tcPr>
            <w:tcW w:w="2900" w:type="dxa"/>
          </w:tcPr>
          <w:p w14:paraId="3A002167" w14:textId="77777777" w:rsidR="003A4045" w:rsidRDefault="00000000">
            <w:pPr>
              <w:spacing w:before="20" w:after="40" w:line="240" w:lineRule="auto"/>
              <w:jc w:val="left"/>
            </w:pPr>
            <w:r>
              <w:rPr>
                <w:color w:val="000000"/>
                <w:sz w:val="20"/>
              </w:rPr>
              <w:t>Eigene Idee der Agentur</w:t>
            </w:r>
          </w:p>
        </w:tc>
        <w:tc>
          <w:tcPr>
            <w:tcW w:w="4830" w:type="dxa"/>
          </w:tcPr>
          <w:p w14:paraId="320E2DE8" w14:textId="77777777" w:rsidR="003A4045" w:rsidRDefault="00000000">
            <w:pPr>
              <w:spacing w:before="20" w:after="40" w:line="240" w:lineRule="auto"/>
              <w:jc w:val="left"/>
            </w:pPr>
            <w:r>
              <w:rPr>
                <w:color w:val="000000"/>
                <w:sz w:val="20"/>
              </w:rPr>
              <w:t>Vorschläge des Projektteams, die noch mit dem Auftraggeber abgestimmt werden müssen.</w:t>
            </w:r>
          </w:p>
        </w:tc>
      </w:tr>
    </w:tbl>
    <w:p w14:paraId="62C2023A" w14:textId="77777777" w:rsidR="003A4045" w:rsidRDefault="003A4045"/>
    <w:p w14:paraId="47DC58FD" w14:textId="77777777" w:rsidR="003A4045" w:rsidRDefault="00000000">
      <w:pPr>
        <w:pStyle w:val="berschrift2"/>
      </w:pPr>
      <w:bookmarkStart w:id="11" w:name="_Toc243994941"/>
      <w:r>
        <w:t>Ermittlungstechniken</w:t>
      </w:r>
      <w:bookmarkEnd w:id="11"/>
    </w:p>
    <w:p w14:paraId="6B4ECDA8" w14:textId="77777777" w:rsidR="003A4045" w:rsidRDefault="00000000">
      <w:r>
        <w:t>Zur Ermittlung der Anforderungen wurden drei Techniken eingesetzt, die sich gegenseitig ergänzen.</w:t>
      </w:r>
    </w:p>
    <w:p w14:paraId="49348783" w14:textId="77777777" w:rsidR="003A4045" w:rsidRDefault="00000000">
      <w:r>
        <w:rPr>
          <w:b/>
        </w:rPr>
        <w:t>Dokumentenanalyse:</w:t>
      </w:r>
      <w:r>
        <w:t xml:space="preserve"> Das Briefing und die Projektaufträge wurden Satz für Satz ausgewertet. Jede Aussage, die eine Fähigkeit oder Eigenschaft der Anwendung beschreibt, wurde als Anforderung übernommen. Unklare Stellen wurden als offene Punkte gesammelt (siehe Kapitel 9).</w:t>
      </w:r>
    </w:p>
    <w:p w14:paraId="7F3F9290" w14:textId="77777777" w:rsidR="003A4045" w:rsidRDefault="00000000">
      <w:r>
        <w:rPr>
          <w:b/>
        </w:rPr>
        <w:t>Analyse vorhandener Daten:</w:t>
      </w:r>
      <w:r>
        <w:t xml:space="preserve"> Die vom Kollegen angelegte Datenbank wurde auf ihre Tabellen, Inhalte und Einstellungen untersucht. Sie zeigt, welche Daten bereits geplant sind, und deckt Anforderungen auf, die im Briefing nicht ausdrücklich stehen.</w:t>
      </w:r>
    </w:p>
    <w:p w14:paraId="44E6A6AF" w14:textId="77777777" w:rsidR="003A4045" w:rsidRDefault="00000000">
      <w:r>
        <w:rPr>
          <w:b/>
        </w:rPr>
        <w:t>Analyse vergleichbarer Produkte:</w:t>
      </w:r>
      <w:r>
        <w:t xml:space="preserve"> Da sich der Auftraggeber an Category Quiz und Quizduell orientiert, wurden beide Apps in einem Walkthrough untersucht. Daraus ergeben sich bewährte Abläufe, aber auch Funktionen, die bewusst nicht übernommen werden sollen.</w:t>
      </w:r>
    </w:p>
    <w:p w14:paraId="5F955187" w14:textId="77777777" w:rsidR="003A4045" w:rsidRDefault="00000000">
      <w:r>
        <w:t>Ergänzend hat das Projektteam in einem Brainstorming eigene Ideen gesammelt, die zum Gamification-Ansatz passen. Sie sind als Kann-Anforderungen mit der Quelle E gekennzeichnet.</w:t>
      </w:r>
    </w:p>
    <w:p w14:paraId="7E658C98" w14:textId="77777777" w:rsidR="003A4045" w:rsidRDefault="00000000">
      <w:pPr>
        <w:pStyle w:val="berschrift2"/>
      </w:pPr>
      <w:bookmarkStart w:id="12" w:name="_Toc243994942"/>
      <w:r>
        <w:lastRenderedPageBreak/>
        <w:t>Erkenntnisse aus der Datenbankanalyse</w:t>
      </w:r>
      <w:bookmarkEnd w:id="12"/>
    </w:p>
    <w:p w14:paraId="18CF9A48" w14:textId="77777777" w:rsidR="003A4045" w:rsidRDefault="00000000">
      <w:r>
        <w:t>Die Datenbank enthält bereits 1.628 Fragen mit insgesamt 9.099 Antworten in 17 Kategorien. Die meisten Fragen haben sechs Antwortmöglichkeiten, von denen jeweils genau eine richtig ist. Damit ist die Vorgabe bereits berücksichtigt, dass eine Frage mehr als vier Antworten haben kann und der Server bei jedem Abruf eine richtige und drei zufällig gewählte falsche Antworten ausliefert. Für die Anforderungen sind außerdem folgende Punkte wichtig:</w:t>
      </w:r>
    </w:p>
    <w:p w14:paraId="6F5E87C2" w14:textId="77777777" w:rsidR="003A4045" w:rsidRDefault="00000000">
      <w:pPr>
        <w:pStyle w:val="Listenabsatz"/>
        <w:numPr>
          <w:ilvl w:val="0"/>
          <w:numId w:val="2"/>
        </w:numPr>
      </w:pPr>
      <w:r>
        <w:t>Neben Fragen und Antworten gibt es bereits Tabellen für Benutzer, Spiele, Runden und Ergebnisse. Die gespeicherten Einstellungen sehen 6 Runden pro Duell, 3 Fragen pro Runde, 4 Antworten pro Frage und 30 Sekunden Antwortzeit vor. Da diese Werte in einer eigenen Tabelle liegen, lassen sie sich ohne Programmänderung anpassen.</w:t>
      </w:r>
    </w:p>
    <w:p w14:paraId="188B01E2" w14:textId="77777777" w:rsidR="003A4045" w:rsidRDefault="00000000">
      <w:pPr>
        <w:pStyle w:val="Listenabsatz"/>
        <w:numPr>
          <w:ilvl w:val="0"/>
          <w:numId w:val="2"/>
        </w:numPr>
      </w:pPr>
      <w:r>
        <w:t>Es gibt neun Schwierigkeitsgrade von „Kind“ und „Jugendlicher“ über „Leicht“ bis „Kaum lösbar“. Im Briefing kommen Schwierigkeitsgrade nicht vor. Zu den Stufen „Kind“ und „Jugendlicher“ gibt es noch keine Fragen.</w:t>
      </w:r>
    </w:p>
    <w:p w14:paraId="27D3FDDD" w14:textId="77777777" w:rsidR="003A4045" w:rsidRDefault="00000000">
      <w:pPr>
        <w:pStyle w:val="Listenabsatz"/>
        <w:numPr>
          <w:ilvl w:val="0"/>
          <w:numId w:val="2"/>
        </w:numPr>
      </w:pPr>
      <w:r>
        <w:t>635 Fragen enthalten ein Bild oder eine Tondatei. Die Anwendung muss diese Medien also anzeigen beziehungsweise abspielen können.</w:t>
      </w:r>
    </w:p>
    <w:p w14:paraId="0ABEDB0F" w14:textId="77777777" w:rsidR="003A4045" w:rsidRDefault="00000000">
      <w:pPr>
        <w:pStyle w:val="Listenabsatz"/>
        <w:numPr>
          <w:ilvl w:val="0"/>
          <w:numId w:val="2"/>
        </w:numPr>
      </w:pPr>
      <w:r>
        <w:t>Für jede Frage und jede Antwort wird gezählt, wie oft sie richtig oder falsch beantwortet wurde. Das unterstützt die gewünschte statistische Auswertung.</w:t>
      </w:r>
    </w:p>
    <w:p w14:paraId="56E684C5" w14:textId="77777777" w:rsidR="003A4045" w:rsidRDefault="00000000">
      <w:pPr>
        <w:pStyle w:val="Listenabsatz"/>
        <w:numPr>
          <w:ilvl w:val="0"/>
          <w:numId w:val="2"/>
        </w:numPr>
      </w:pPr>
      <w:r>
        <w:t>Die vorhandenen Kategorien wie „Disney“ oder „Rock und Pop“ gehören zum Allgemeinwissen. Die vom Auftraggeber genannten Lerninhalte wie Datenbanken oder Betriebssysteme fehlen noch und müssen über das Autorentool ergänzt werden.</w:t>
      </w:r>
    </w:p>
    <w:p w14:paraId="64806DDA" w14:textId="77777777" w:rsidR="003A4045" w:rsidRDefault="00000000">
      <w:pPr>
        <w:pStyle w:val="Listenabsatz"/>
        <w:numPr>
          <w:ilvl w:val="0"/>
          <w:numId w:val="2"/>
        </w:numPr>
      </w:pPr>
      <w:r>
        <w:t>Die Datenbank sichert die Beziehungen zwischen den Tabellen nicht selbst ab. Sie verhindert zum Beispiel nicht, dass eine Kategorie gelöscht wird, der noch Fragen zugeordnet sind. Diese Prüfungen muss die Software übernehmen.</w:t>
      </w:r>
    </w:p>
    <w:p w14:paraId="2E0340CD" w14:textId="77777777" w:rsidR="003A4045" w:rsidRDefault="00000000">
      <w:pPr>
        <w:pStyle w:val="Listenabsatz"/>
        <w:numPr>
          <w:ilvl w:val="0"/>
          <w:numId w:val="2"/>
        </w:numPr>
      </w:pPr>
      <w:r>
        <w:t>Neun Fragen haben weniger als drei falsche Antworten und können deshalb nicht korrekt ausgeliefert werden. Die Kategorie „Führerschein“ enthält noch keine Fragen.</w:t>
      </w:r>
    </w:p>
    <w:p w14:paraId="4DD9D4EF" w14:textId="77777777" w:rsidR="003A4045" w:rsidRDefault="00000000">
      <w:pPr>
        <w:pStyle w:val="berschrift2"/>
      </w:pPr>
      <w:bookmarkStart w:id="13" w:name="_Toc243994943"/>
      <w:r>
        <w:t>Erkenntnisse aus der Marktanalyse</w:t>
      </w:r>
      <w:bookmarkEnd w:id="13"/>
    </w:p>
    <w:p w14:paraId="38CAB435" w14:textId="77777777" w:rsidR="003A4045" w:rsidRDefault="00000000">
      <w:r>
        <w:t>Die Analyse von Category Quiz und Quizduell liefert bewährte Muster: vier Antwortmöglichkeiten, ein sichtbarer Countdown, eine farbige Rückmeldung nach jeder Antwort und die Anzeige der richtigen Lösung. Von Quizduell stammt das zeitversetzte Duell, bei dem beide Spieler dieselben Fragen beantworten und die Antworten des Gegners bis zum eigenen Zug verdeckt bleiben.</w:t>
      </w:r>
    </w:p>
    <w:p w14:paraId="537037DC" w14:textId="77777777" w:rsidR="003A4045" w:rsidRDefault="00000000">
      <w:r>
        <w:lastRenderedPageBreak/>
        <w:t>Bewusst nicht übernommen werden Werbung, Bezahlfunktionen und die Anbindung an Facebook. Auch die Regel aus Category Quiz, nach der eine falsche Antwort eine ganze Kategorie sperrt, passt nicht zum Auftraggeber, da Fehler beim Lernen nicht bestraft werden sollen. Stattdessen werden falsch beantwortete Fragen in Ausbaustufe 2 gezielt wiederholt.</w:t>
      </w:r>
    </w:p>
    <w:p w14:paraId="131BCE43" w14:textId="77777777" w:rsidR="003A4045" w:rsidRDefault="00000000">
      <w:pPr>
        <w:pStyle w:val="berschrift1"/>
      </w:pPr>
      <w:bookmarkStart w:id="14" w:name="_Toc243994944"/>
      <w:r>
        <w:t>Funktionale Anforderungen</w:t>
      </w:r>
      <w:bookmarkEnd w:id="14"/>
    </w:p>
    <w:p w14:paraId="2CC4A3ED" w14:textId="77777777" w:rsidR="003A4045" w:rsidRDefault="00000000">
      <w:r>
        <w:t>Funktionale Anforderungen beschreiben</w:t>
      </w:r>
      <w:r w:rsidRPr="00C74A5F">
        <w:t>, was</w:t>
      </w:r>
      <w:r>
        <w:t xml:space="preserve"> das System tun soll, also welche Funktionen es anbietet und wie es auf Eingaben reagiert. Sie bilden die Grundlage für die Produktfunktionen im Lastenheft und im Pflichtenheft. Jede funktionale Anforderung lässt sich später durch einen Test prüfen, indem man die beschriebene Funktion ausführt und das Ergebnis mit der Anforderung vergleicht.</w:t>
      </w:r>
    </w:p>
    <w:p w14:paraId="0ED18ECC" w14:textId="77777777" w:rsidR="003A4045" w:rsidRDefault="00000000">
      <w:r>
        <w:t>Für dieses Projekt sind die funktionalen Anforderungen besonders wichtig, weil der Auftraggeber seine Wünsche nur grob beschrieben hat. Erst die genaue Formulierung macht sichtbar, was mit Begriffen wie „Einzelmodus“ oder „rundenbasiert“ konkret gemeint ist, und verhindert, dass Auftraggeber und Agentur später unterschiedliche Vorstellungen haben. Die Anforderungen sind im Folgenden nach Funktionsbereichen gegliedert.</w:t>
      </w:r>
    </w:p>
    <w:p w14:paraId="185FD778" w14:textId="77777777" w:rsidR="003A4045" w:rsidRDefault="00000000">
      <w:pPr>
        <w:pStyle w:val="berschrift2"/>
      </w:pPr>
      <w:bookmarkStart w:id="15" w:name="_Toc243994945"/>
      <w:r>
        <w:t>Benutzerkonto</w:t>
      </w:r>
      <w:bookmarkEnd w:id="15"/>
    </w:p>
    <w:p w14:paraId="2FD9C247" w14:textId="77777777" w:rsidR="003A4045" w:rsidRDefault="00000000">
      <w:pPr>
        <w:keepNext/>
      </w:pPr>
      <w:r>
        <w:t>Die Regeln für Registrierung und Anmeldung sind im Briefing sehr genau vorgegeben. Sie gelten für alle Ausbaustufen.</w:t>
      </w:r>
    </w:p>
    <w:p w14:paraId="4FFEF3A9" w14:textId="77777777" w:rsidR="003A4045" w:rsidRDefault="00000000">
      <w:pPr>
        <w:pStyle w:val="Beschriftung"/>
        <w:keepNext/>
      </w:pPr>
      <w:r>
        <w:t xml:space="preserve">Tabelle </w:t>
      </w:r>
      <w:fldSimple w:instr=" SEQ Tabelle \* ARABIC ">
        <w:r w:rsidR="003A4045">
          <w:t>5</w:t>
        </w:r>
      </w:fldSimple>
      <w:r>
        <w:t>: Funktionale Anforderungen zum Benutzerkonto</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5581"/>
        <w:gridCol w:w="1000"/>
        <w:gridCol w:w="1000"/>
      </w:tblGrid>
      <w:tr w:rsidR="003A4045" w14:paraId="22A4CC3D" w14:textId="77777777">
        <w:trPr>
          <w:cantSplit/>
          <w:tblHeader/>
        </w:trPr>
        <w:tc>
          <w:tcPr>
            <w:tcW w:w="1150" w:type="dxa"/>
            <w:shd w:val="clear" w:color="auto" w:fill="800000"/>
          </w:tcPr>
          <w:p w14:paraId="02D67A62" w14:textId="77777777" w:rsidR="003A4045" w:rsidRDefault="00000000">
            <w:pPr>
              <w:spacing w:before="20" w:after="40" w:line="240" w:lineRule="auto"/>
              <w:jc w:val="left"/>
            </w:pPr>
            <w:r>
              <w:rPr>
                <w:b/>
                <w:color w:val="FFFFFF"/>
                <w:sz w:val="20"/>
              </w:rPr>
              <w:t>Kennung</w:t>
            </w:r>
          </w:p>
        </w:tc>
        <w:tc>
          <w:tcPr>
            <w:tcW w:w="5580" w:type="dxa"/>
            <w:shd w:val="clear" w:color="auto" w:fill="800000"/>
          </w:tcPr>
          <w:p w14:paraId="7921A8DC" w14:textId="77777777" w:rsidR="003A4045" w:rsidRDefault="00000000">
            <w:pPr>
              <w:spacing w:before="20" w:after="40" w:line="240" w:lineRule="auto"/>
              <w:jc w:val="left"/>
            </w:pPr>
            <w:r>
              <w:rPr>
                <w:b/>
                <w:color w:val="FFFFFF"/>
                <w:sz w:val="20"/>
              </w:rPr>
              <w:t>Anforderung</w:t>
            </w:r>
          </w:p>
        </w:tc>
        <w:tc>
          <w:tcPr>
            <w:tcW w:w="1000" w:type="dxa"/>
            <w:shd w:val="clear" w:color="auto" w:fill="800000"/>
          </w:tcPr>
          <w:p w14:paraId="1B580706" w14:textId="77777777" w:rsidR="003A4045" w:rsidRDefault="00000000">
            <w:pPr>
              <w:spacing w:before="20" w:after="40" w:line="240" w:lineRule="auto"/>
              <w:jc w:val="left"/>
            </w:pPr>
            <w:r>
              <w:rPr>
                <w:b/>
                <w:color w:val="FFFFFF"/>
                <w:sz w:val="20"/>
              </w:rPr>
              <w:t>Priorität</w:t>
            </w:r>
          </w:p>
        </w:tc>
        <w:tc>
          <w:tcPr>
            <w:tcW w:w="1000" w:type="dxa"/>
            <w:shd w:val="clear" w:color="auto" w:fill="800000"/>
          </w:tcPr>
          <w:p w14:paraId="1B122868" w14:textId="77777777" w:rsidR="003A4045" w:rsidRDefault="00000000">
            <w:pPr>
              <w:spacing w:before="20" w:after="40" w:line="240" w:lineRule="auto"/>
              <w:jc w:val="left"/>
            </w:pPr>
            <w:r>
              <w:rPr>
                <w:b/>
                <w:color w:val="FFFFFF"/>
                <w:sz w:val="20"/>
              </w:rPr>
              <w:t>Quelle</w:t>
            </w:r>
          </w:p>
        </w:tc>
      </w:tr>
      <w:tr w:rsidR="003A4045" w14:paraId="03B6A461" w14:textId="77777777">
        <w:trPr>
          <w:cantSplit/>
        </w:trPr>
        <w:tc>
          <w:tcPr>
            <w:tcW w:w="1150" w:type="dxa"/>
          </w:tcPr>
          <w:p w14:paraId="273C0B51" w14:textId="77777777" w:rsidR="003A4045" w:rsidRDefault="00000000">
            <w:pPr>
              <w:spacing w:before="20" w:after="40" w:line="240" w:lineRule="auto"/>
              <w:jc w:val="left"/>
            </w:pPr>
            <w:r>
              <w:rPr>
                <w:color w:val="000000"/>
                <w:sz w:val="20"/>
              </w:rPr>
              <w:t>/FA010/</w:t>
            </w:r>
          </w:p>
        </w:tc>
        <w:tc>
          <w:tcPr>
            <w:tcW w:w="5580" w:type="dxa"/>
          </w:tcPr>
          <w:p w14:paraId="458ADD05" w14:textId="77777777" w:rsidR="003A4045" w:rsidRDefault="00000000">
            <w:pPr>
              <w:spacing w:before="20" w:after="40" w:line="240" w:lineRule="auto"/>
              <w:jc w:val="left"/>
            </w:pPr>
            <w:r>
              <w:rPr>
                <w:color w:val="000000"/>
                <w:sz w:val="20"/>
              </w:rPr>
              <w:t>Ein Gast kann sich mit E-Mail-Adresse, Spielername und Passwort registrieren.</w:t>
            </w:r>
          </w:p>
        </w:tc>
        <w:tc>
          <w:tcPr>
            <w:tcW w:w="1000" w:type="dxa"/>
          </w:tcPr>
          <w:p w14:paraId="7B4DE44D" w14:textId="77777777" w:rsidR="003A4045" w:rsidRDefault="00000000">
            <w:pPr>
              <w:spacing w:before="20" w:after="40" w:line="240" w:lineRule="auto"/>
              <w:jc w:val="left"/>
            </w:pPr>
            <w:r>
              <w:rPr>
                <w:color w:val="000000"/>
                <w:sz w:val="20"/>
              </w:rPr>
              <w:t>Muss</w:t>
            </w:r>
          </w:p>
        </w:tc>
        <w:tc>
          <w:tcPr>
            <w:tcW w:w="1000" w:type="dxa"/>
          </w:tcPr>
          <w:p w14:paraId="763C55DB" w14:textId="77777777" w:rsidR="003A4045" w:rsidRDefault="00000000">
            <w:pPr>
              <w:spacing w:before="20" w:after="40" w:line="240" w:lineRule="auto"/>
              <w:jc w:val="left"/>
            </w:pPr>
            <w:r>
              <w:rPr>
                <w:color w:val="000000"/>
                <w:sz w:val="20"/>
              </w:rPr>
              <w:t>S</w:t>
            </w:r>
          </w:p>
        </w:tc>
      </w:tr>
      <w:tr w:rsidR="003A4045" w14:paraId="363F50DE" w14:textId="77777777">
        <w:trPr>
          <w:cantSplit/>
        </w:trPr>
        <w:tc>
          <w:tcPr>
            <w:tcW w:w="1150" w:type="dxa"/>
            <w:shd w:val="clear" w:color="auto" w:fill="F7EFEF"/>
          </w:tcPr>
          <w:p w14:paraId="10CCCD6C" w14:textId="77777777" w:rsidR="003A4045" w:rsidRDefault="00000000">
            <w:pPr>
              <w:spacing w:before="20" w:after="40" w:line="240" w:lineRule="auto"/>
              <w:jc w:val="left"/>
            </w:pPr>
            <w:r>
              <w:rPr>
                <w:color w:val="000000"/>
                <w:sz w:val="20"/>
              </w:rPr>
              <w:t>/FA020/</w:t>
            </w:r>
          </w:p>
        </w:tc>
        <w:tc>
          <w:tcPr>
            <w:tcW w:w="5580" w:type="dxa"/>
            <w:shd w:val="clear" w:color="auto" w:fill="F7EFEF"/>
          </w:tcPr>
          <w:p w14:paraId="1BF153D8" w14:textId="77777777" w:rsidR="003A4045" w:rsidRDefault="00000000">
            <w:pPr>
              <w:spacing w:before="20" w:after="40" w:line="240" w:lineRule="auto"/>
              <w:jc w:val="left"/>
            </w:pPr>
            <w:r>
              <w:rPr>
                <w:color w:val="000000"/>
                <w:sz w:val="20"/>
              </w:rPr>
              <w:t>E-Mail-Adresse und Spielername dürfen jeweils nur einmal im System vorkommen. Ist einer der Werte bereits vergeben, lehnt das System die Registrierung mit einem verständlichen Hinweis ab.</w:t>
            </w:r>
          </w:p>
        </w:tc>
        <w:tc>
          <w:tcPr>
            <w:tcW w:w="1000" w:type="dxa"/>
            <w:shd w:val="clear" w:color="auto" w:fill="F7EFEF"/>
          </w:tcPr>
          <w:p w14:paraId="142A545F" w14:textId="77777777" w:rsidR="003A4045" w:rsidRDefault="00000000">
            <w:pPr>
              <w:spacing w:before="20" w:after="40" w:line="240" w:lineRule="auto"/>
              <w:jc w:val="left"/>
            </w:pPr>
            <w:r>
              <w:rPr>
                <w:color w:val="000000"/>
                <w:sz w:val="20"/>
              </w:rPr>
              <w:t>Muss</w:t>
            </w:r>
          </w:p>
        </w:tc>
        <w:tc>
          <w:tcPr>
            <w:tcW w:w="1000" w:type="dxa"/>
            <w:shd w:val="clear" w:color="auto" w:fill="F7EFEF"/>
          </w:tcPr>
          <w:p w14:paraId="36F37E41" w14:textId="77777777" w:rsidR="003A4045" w:rsidRDefault="00000000">
            <w:pPr>
              <w:spacing w:before="20" w:after="40" w:line="240" w:lineRule="auto"/>
              <w:jc w:val="left"/>
            </w:pPr>
            <w:r>
              <w:rPr>
                <w:color w:val="000000"/>
                <w:sz w:val="20"/>
              </w:rPr>
              <w:t>S</w:t>
            </w:r>
          </w:p>
        </w:tc>
      </w:tr>
      <w:tr w:rsidR="003A4045" w14:paraId="1462C11E" w14:textId="77777777">
        <w:trPr>
          <w:cantSplit/>
        </w:trPr>
        <w:tc>
          <w:tcPr>
            <w:tcW w:w="1150" w:type="dxa"/>
          </w:tcPr>
          <w:p w14:paraId="360E128A" w14:textId="77777777" w:rsidR="003A4045" w:rsidRDefault="00000000">
            <w:pPr>
              <w:spacing w:before="20" w:after="40" w:line="240" w:lineRule="auto"/>
              <w:jc w:val="left"/>
            </w:pPr>
            <w:r>
              <w:rPr>
                <w:color w:val="000000"/>
                <w:sz w:val="20"/>
              </w:rPr>
              <w:t>/FA030/</w:t>
            </w:r>
          </w:p>
        </w:tc>
        <w:tc>
          <w:tcPr>
            <w:tcW w:w="5580" w:type="dxa"/>
          </w:tcPr>
          <w:p w14:paraId="54EA1352" w14:textId="77777777" w:rsidR="003A4045" w:rsidRDefault="00000000">
            <w:pPr>
              <w:spacing w:before="20" w:after="40" w:line="240" w:lineRule="auto"/>
              <w:jc w:val="left"/>
            </w:pPr>
            <w:r>
              <w:rPr>
                <w:color w:val="000000"/>
                <w:sz w:val="20"/>
              </w:rPr>
              <w:t>Das Passwort muss mindestens sechs Zeichen lang sein und neben Buchstaben mindestens eine Ziffer und ein Sonderzeichen enthalten.</w:t>
            </w:r>
          </w:p>
        </w:tc>
        <w:tc>
          <w:tcPr>
            <w:tcW w:w="1000" w:type="dxa"/>
          </w:tcPr>
          <w:p w14:paraId="32F40CCD" w14:textId="77777777" w:rsidR="003A4045" w:rsidRDefault="00000000">
            <w:pPr>
              <w:spacing w:before="20" w:after="40" w:line="240" w:lineRule="auto"/>
              <w:jc w:val="left"/>
            </w:pPr>
            <w:r>
              <w:rPr>
                <w:color w:val="000000"/>
                <w:sz w:val="20"/>
              </w:rPr>
              <w:t>Muss</w:t>
            </w:r>
          </w:p>
        </w:tc>
        <w:tc>
          <w:tcPr>
            <w:tcW w:w="1000" w:type="dxa"/>
          </w:tcPr>
          <w:p w14:paraId="579BF069" w14:textId="77777777" w:rsidR="003A4045" w:rsidRDefault="00000000">
            <w:pPr>
              <w:spacing w:before="20" w:after="40" w:line="240" w:lineRule="auto"/>
              <w:jc w:val="left"/>
            </w:pPr>
            <w:r>
              <w:rPr>
                <w:color w:val="000000"/>
                <w:sz w:val="20"/>
              </w:rPr>
              <w:t>S</w:t>
            </w:r>
          </w:p>
        </w:tc>
      </w:tr>
      <w:tr w:rsidR="003A4045" w14:paraId="71835261" w14:textId="77777777">
        <w:trPr>
          <w:cantSplit/>
        </w:trPr>
        <w:tc>
          <w:tcPr>
            <w:tcW w:w="1150" w:type="dxa"/>
            <w:shd w:val="clear" w:color="auto" w:fill="F7EFEF"/>
          </w:tcPr>
          <w:p w14:paraId="2B974EA0" w14:textId="77777777" w:rsidR="003A4045" w:rsidRDefault="00000000">
            <w:pPr>
              <w:spacing w:before="20" w:after="40" w:line="240" w:lineRule="auto"/>
              <w:jc w:val="left"/>
            </w:pPr>
            <w:r>
              <w:rPr>
                <w:color w:val="000000"/>
                <w:sz w:val="20"/>
              </w:rPr>
              <w:t>/FA040/</w:t>
            </w:r>
          </w:p>
        </w:tc>
        <w:tc>
          <w:tcPr>
            <w:tcW w:w="5580" w:type="dxa"/>
            <w:shd w:val="clear" w:color="auto" w:fill="F7EFEF"/>
          </w:tcPr>
          <w:p w14:paraId="66B028D7" w14:textId="77777777" w:rsidR="003A4045" w:rsidRDefault="00000000">
            <w:pPr>
              <w:spacing w:before="20" w:after="40" w:line="240" w:lineRule="auto"/>
              <w:jc w:val="left"/>
            </w:pPr>
            <w:r>
              <w:rPr>
                <w:color w:val="000000"/>
                <w:sz w:val="20"/>
              </w:rPr>
              <w:t>Nach der Registrierung erhält der Gast eine E-Mail mit einem Bestätigungslink. Bestätigt er innerhalb einer Stunde, wird sein Konto freigeschaltet, andernfalls wird die Registrierung verworfen.</w:t>
            </w:r>
          </w:p>
        </w:tc>
        <w:tc>
          <w:tcPr>
            <w:tcW w:w="1000" w:type="dxa"/>
            <w:shd w:val="clear" w:color="auto" w:fill="F7EFEF"/>
          </w:tcPr>
          <w:p w14:paraId="0F1B9C58" w14:textId="77777777" w:rsidR="003A4045" w:rsidRDefault="00000000">
            <w:pPr>
              <w:spacing w:before="20" w:after="40" w:line="240" w:lineRule="auto"/>
              <w:jc w:val="left"/>
            </w:pPr>
            <w:r>
              <w:rPr>
                <w:color w:val="000000"/>
                <w:sz w:val="20"/>
              </w:rPr>
              <w:t>Muss</w:t>
            </w:r>
          </w:p>
        </w:tc>
        <w:tc>
          <w:tcPr>
            <w:tcW w:w="1000" w:type="dxa"/>
            <w:shd w:val="clear" w:color="auto" w:fill="F7EFEF"/>
          </w:tcPr>
          <w:p w14:paraId="3149A673" w14:textId="77777777" w:rsidR="003A4045" w:rsidRDefault="00000000">
            <w:pPr>
              <w:spacing w:before="20" w:after="40" w:line="240" w:lineRule="auto"/>
              <w:jc w:val="left"/>
            </w:pPr>
            <w:r>
              <w:rPr>
                <w:color w:val="000000"/>
                <w:sz w:val="20"/>
              </w:rPr>
              <w:t>S</w:t>
            </w:r>
          </w:p>
        </w:tc>
      </w:tr>
      <w:tr w:rsidR="003A4045" w14:paraId="38AB19CC" w14:textId="77777777">
        <w:trPr>
          <w:cantSplit/>
        </w:trPr>
        <w:tc>
          <w:tcPr>
            <w:tcW w:w="1150" w:type="dxa"/>
          </w:tcPr>
          <w:p w14:paraId="55FC53D0" w14:textId="77777777" w:rsidR="003A4045" w:rsidRDefault="00000000">
            <w:pPr>
              <w:spacing w:before="20" w:after="40" w:line="240" w:lineRule="auto"/>
              <w:jc w:val="left"/>
            </w:pPr>
            <w:r>
              <w:rPr>
                <w:color w:val="000000"/>
                <w:sz w:val="20"/>
              </w:rPr>
              <w:t>/FA050/</w:t>
            </w:r>
          </w:p>
        </w:tc>
        <w:tc>
          <w:tcPr>
            <w:tcW w:w="5580" w:type="dxa"/>
          </w:tcPr>
          <w:p w14:paraId="4C284713" w14:textId="77777777" w:rsidR="003A4045" w:rsidRDefault="00000000">
            <w:pPr>
              <w:spacing w:before="20" w:after="40" w:line="240" w:lineRule="auto"/>
              <w:jc w:val="left"/>
            </w:pPr>
            <w:r>
              <w:rPr>
                <w:color w:val="000000"/>
                <w:sz w:val="20"/>
              </w:rPr>
              <w:t>Ein Spieler kann sich wahlweise mit seiner E-Mail-Adresse oder seinem Spielernamen und seinem Passwort anmelden.</w:t>
            </w:r>
          </w:p>
        </w:tc>
        <w:tc>
          <w:tcPr>
            <w:tcW w:w="1000" w:type="dxa"/>
          </w:tcPr>
          <w:p w14:paraId="403B8F0D" w14:textId="77777777" w:rsidR="003A4045" w:rsidRDefault="00000000">
            <w:pPr>
              <w:spacing w:before="20" w:after="40" w:line="240" w:lineRule="auto"/>
              <w:jc w:val="left"/>
            </w:pPr>
            <w:r>
              <w:rPr>
                <w:color w:val="000000"/>
                <w:sz w:val="20"/>
              </w:rPr>
              <w:t>Muss</w:t>
            </w:r>
          </w:p>
        </w:tc>
        <w:tc>
          <w:tcPr>
            <w:tcW w:w="1000" w:type="dxa"/>
          </w:tcPr>
          <w:p w14:paraId="47EBB5D2" w14:textId="77777777" w:rsidR="003A4045" w:rsidRDefault="00000000">
            <w:pPr>
              <w:spacing w:before="20" w:after="40" w:line="240" w:lineRule="auto"/>
              <w:jc w:val="left"/>
            </w:pPr>
            <w:r>
              <w:rPr>
                <w:color w:val="000000"/>
                <w:sz w:val="20"/>
              </w:rPr>
              <w:t>S</w:t>
            </w:r>
          </w:p>
        </w:tc>
      </w:tr>
      <w:tr w:rsidR="003A4045" w14:paraId="02C4293C" w14:textId="77777777">
        <w:trPr>
          <w:cantSplit/>
        </w:trPr>
        <w:tc>
          <w:tcPr>
            <w:tcW w:w="1150" w:type="dxa"/>
            <w:shd w:val="clear" w:color="auto" w:fill="F7EFEF"/>
          </w:tcPr>
          <w:p w14:paraId="17097F27" w14:textId="77777777" w:rsidR="003A4045" w:rsidRDefault="00000000">
            <w:pPr>
              <w:spacing w:before="20" w:after="40" w:line="240" w:lineRule="auto"/>
              <w:jc w:val="left"/>
            </w:pPr>
            <w:r>
              <w:rPr>
                <w:color w:val="000000"/>
                <w:sz w:val="20"/>
              </w:rPr>
              <w:t>/FA060/</w:t>
            </w:r>
          </w:p>
        </w:tc>
        <w:tc>
          <w:tcPr>
            <w:tcW w:w="5580" w:type="dxa"/>
            <w:shd w:val="clear" w:color="auto" w:fill="F7EFEF"/>
          </w:tcPr>
          <w:p w14:paraId="625FBF0D" w14:textId="77777777" w:rsidR="003A4045" w:rsidRDefault="00000000">
            <w:pPr>
              <w:spacing w:before="20" w:after="40" w:line="240" w:lineRule="auto"/>
              <w:jc w:val="left"/>
            </w:pPr>
            <w:r>
              <w:rPr>
                <w:color w:val="000000"/>
                <w:sz w:val="20"/>
              </w:rPr>
              <w:t>Hat ein Spieler sein Passwort vergessen, kann er über einen per E-Mail zugesandten Link ein neues Passwort festlegen.</w:t>
            </w:r>
          </w:p>
        </w:tc>
        <w:tc>
          <w:tcPr>
            <w:tcW w:w="1000" w:type="dxa"/>
            <w:shd w:val="clear" w:color="auto" w:fill="F7EFEF"/>
          </w:tcPr>
          <w:p w14:paraId="0E31454B" w14:textId="77777777" w:rsidR="003A4045" w:rsidRDefault="00000000">
            <w:pPr>
              <w:spacing w:before="20" w:after="40" w:line="240" w:lineRule="auto"/>
              <w:jc w:val="left"/>
            </w:pPr>
            <w:r>
              <w:rPr>
                <w:color w:val="000000"/>
                <w:sz w:val="20"/>
              </w:rPr>
              <w:t>Muss</w:t>
            </w:r>
          </w:p>
        </w:tc>
        <w:tc>
          <w:tcPr>
            <w:tcW w:w="1000" w:type="dxa"/>
            <w:shd w:val="clear" w:color="auto" w:fill="F7EFEF"/>
          </w:tcPr>
          <w:p w14:paraId="133C137C" w14:textId="77777777" w:rsidR="003A4045" w:rsidRDefault="00000000">
            <w:pPr>
              <w:spacing w:before="20" w:after="40" w:line="240" w:lineRule="auto"/>
              <w:jc w:val="left"/>
            </w:pPr>
            <w:r>
              <w:rPr>
                <w:color w:val="000000"/>
                <w:sz w:val="20"/>
              </w:rPr>
              <w:t>S</w:t>
            </w:r>
          </w:p>
        </w:tc>
      </w:tr>
      <w:tr w:rsidR="003A4045" w14:paraId="4FD9645A" w14:textId="77777777">
        <w:trPr>
          <w:cantSplit/>
        </w:trPr>
        <w:tc>
          <w:tcPr>
            <w:tcW w:w="1150" w:type="dxa"/>
          </w:tcPr>
          <w:p w14:paraId="3A6E8437" w14:textId="77777777" w:rsidR="003A4045" w:rsidRDefault="00000000">
            <w:pPr>
              <w:spacing w:before="20" w:after="40" w:line="240" w:lineRule="auto"/>
              <w:jc w:val="left"/>
            </w:pPr>
            <w:r>
              <w:rPr>
                <w:color w:val="000000"/>
                <w:sz w:val="20"/>
              </w:rPr>
              <w:t>/FA070/</w:t>
            </w:r>
          </w:p>
        </w:tc>
        <w:tc>
          <w:tcPr>
            <w:tcW w:w="5580" w:type="dxa"/>
          </w:tcPr>
          <w:p w14:paraId="3CD30C46" w14:textId="77777777" w:rsidR="003A4045" w:rsidRDefault="00000000">
            <w:pPr>
              <w:spacing w:before="20" w:after="40" w:line="240" w:lineRule="auto"/>
              <w:jc w:val="left"/>
            </w:pPr>
            <w:r>
              <w:rPr>
                <w:color w:val="000000"/>
                <w:sz w:val="20"/>
              </w:rPr>
              <w:t>Ein angemeldeter Spieler kann sich jederzeit abmelden.</w:t>
            </w:r>
          </w:p>
        </w:tc>
        <w:tc>
          <w:tcPr>
            <w:tcW w:w="1000" w:type="dxa"/>
          </w:tcPr>
          <w:p w14:paraId="078A9F31" w14:textId="77777777" w:rsidR="003A4045" w:rsidRDefault="00000000">
            <w:pPr>
              <w:spacing w:before="20" w:after="40" w:line="240" w:lineRule="auto"/>
              <w:jc w:val="left"/>
            </w:pPr>
            <w:r>
              <w:rPr>
                <w:color w:val="000000"/>
                <w:sz w:val="20"/>
              </w:rPr>
              <w:t>Muss</w:t>
            </w:r>
          </w:p>
        </w:tc>
        <w:tc>
          <w:tcPr>
            <w:tcW w:w="1000" w:type="dxa"/>
          </w:tcPr>
          <w:p w14:paraId="6C09D265" w14:textId="77777777" w:rsidR="003A4045" w:rsidRDefault="00000000">
            <w:pPr>
              <w:spacing w:before="20" w:after="40" w:line="240" w:lineRule="auto"/>
              <w:jc w:val="left"/>
            </w:pPr>
            <w:r>
              <w:rPr>
                <w:color w:val="000000"/>
                <w:sz w:val="20"/>
              </w:rPr>
              <w:t>E</w:t>
            </w:r>
          </w:p>
        </w:tc>
      </w:tr>
    </w:tbl>
    <w:p w14:paraId="61EBADAE" w14:textId="77777777" w:rsidR="003A4045" w:rsidRDefault="003A4045"/>
    <w:p w14:paraId="2972D603" w14:textId="77777777" w:rsidR="003A4045" w:rsidRDefault="00000000">
      <w:pPr>
        <w:pStyle w:val="berschrift2"/>
      </w:pPr>
      <w:bookmarkStart w:id="16" w:name="_Toc243994946"/>
      <w:r>
        <w:lastRenderedPageBreak/>
        <w:t>Einzelmodus (Ausbaustufe 1)</w:t>
      </w:r>
      <w:bookmarkEnd w:id="16"/>
    </w:p>
    <w:p w14:paraId="3588F6D9" w14:textId="77777777" w:rsidR="003A4045" w:rsidRDefault="00000000">
      <w:pPr>
        <w:keepNext/>
      </w:pPr>
      <w:r>
        <w:t>Der Einzelmodus ist der Kern der ersten Version. Neben den Vorgaben des Auftraggebers wurden die Auswahl von Kategorie und Schwierigkeit, der Umgang mit Bild- und Tonfragen sowie persönliche Einstellungen aus der Datenbank- und der Marktanalyse und aus eigenen Ideen ergänzt. Eine sofortige Rückmeldung nach jeder Antwort und ein Ergebnis am Ende gehören zu jedem Quiz und sind deshalb Muss-Anforderungen.</w:t>
      </w:r>
    </w:p>
    <w:p w14:paraId="6272C0CA" w14:textId="77777777" w:rsidR="003A4045" w:rsidRDefault="00000000">
      <w:pPr>
        <w:pStyle w:val="Beschriftung"/>
        <w:keepNext/>
      </w:pPr>
      <w:r>
        <w:t xml:space="preserve">Tabelle </w:t>
      </w:r>
      <w:fldSimple w:instr=" SEQ Tabelle \* ARABIC ">
        <w:r w:rsidR="003A4045">
          <w:t>6</w:t>
        </w:r>
      </w:fldSimple>
      <w:r>
        <w:t>: Funktionale Anforderungen zum Einzelmodus</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5581"/>
        <w:gridCol w:w="1000"/>
        <w:gridCol w:w="1000"/>
      </w:tblGrid>
      <w:tr w:rsidR="003A4045" w14:paraId="3B035018" w14:textId="77777777">
        <w:trPr>
          <w:cantSplit/>
          <w:tblHeader/>
        </w:trPr>
        <w:tc>
          <w:tcPr>
            <w:tcW w:w="1150" w:type="dxa"/>
            <w:shd w:val="clear" w:color="auto" w:fill="800000"/>
          </w:tcPr>
          <w:p w14:paraId="675AFD0B" w14:textId="77777777" w:rsidR="003A4045" w:rsidRDefault="00000000">
            <w:pPr>
              <w:spacing w:before="20" w:after="40" w:line="240" w:lineRule="auto"/>
              <w:jc w:val="left"/>
            </w:pPr>
            <w:r>
              <w:rPr>
                <w:b/>
                <w:color w:val="FFFFFF"/>
                <w:sz w:val="20"/>
              </w:rPr>
              <w:t>Kennung</w:t>
            </w:r>
          </w:p>
        </w:tc>
        <w:tc>
          <w:tcPr>
            <w:tcW w:w="5580" w:type="dxa"/>
            <w:shd w:val="clear" w:color="auto" w:fill="800000"/>
          </w:tcPr>
          <w:p w14:paraId="28AA6BE9" w14:textId="77777777" w:rsidR="003A4045" w:rsidRDefault="00000000">
            <w:pPr>
              <w:spacing w:before="20" w:after="40" w:line="240" w:lineRule="auto"/>
              <w:jc w:val="left"/>
            </w:pPr>
            <w:r>
              <w:rPr>
                <w:b/>
                <w:color w:val="FFFFFF"/>
                <w:sz w:val="20"/>
              </w:rPr>
              <w:t>Anforderung</w:t>
            </w:r>
          </w:p>
        </w:tc>
        <w:tc>
          <w:tcPr>
            <w:tcW w:w="1000" w:type="dxa"/>
            <w:shd w:val="clear" w:color="auto" w:fill="800000"/>
          </w:tcPr>
          <w:p w14:paraId="2CFA861D" w14:textId="77777777" w:rsidR="003A4045" w:rsidRDefault="00000000">
            <w:pPr>
              <w:spacing w:before="20" w:after="40" w:line="240" w:lineRule="auto"/>
              <w:jc w:val="left"/>
            </w:pPr>
            <w:r>
              <w:rPr>
                <w:b/>
                <w:color w:val="FFFFFF"/>
                <w:sz w:val="20"/>
              </w:rPr>
              <w:t>Priorität</w:t>
            </w:r>
          </w:p>
        </w:tc>
        <w:tc>
          <w:tcPr>
            <w:tcW w:w="1000" w:type="dxa"/>
            <w:shd w:val="clear" w:color="auto" w:fill="800000"/>
          </w:tcPr>
          <w:p w14:paraId="21F7D06B" w14:textId="77777777" w:rsidR="003A4045" w:rsidRDefault="00000000">
            <w:pPr>
              <w:spacing w:before="20" w:after="40" w:line="240" w:lineRule="auto"/>
              <w:jc w:val="left"/>
            </w:pPr>
            <w:r>
              <w:rPr>
                <w:b/>
                <w:color w:val="FFFFFF"/>
                <w:sz w:val="20"/>
              </w:rPr>
              <w:t>Quelle</w:t>
            </w:r>
          </w:p>
        </w:tc>
      </w:tr>
      <w:tr w:rsidR="003A4045" w14:paraId="0CF210BA" w14:textId="77777777">
        <w:trPr>
          <w:cantSplit/>
        </w:trPr>
        <w:tc>
          <w:tcPr>
            <w:tcW w:w="1150" w:type="dxa"/>
          </w:tcPr>
          <w:p w14:paraId="09247D8B" w14:textId="77777777" w:rsidR="003A4045" w:rsidRDefault="00000000">
            <w:pPr>
              <w:spacing w:before="20" w:after="40" w:line="240" w:lineRule="auto"/>
              <w:jc w:val="left"/>
            </w:pPr>
            <w:r>
              <w:rPr>
                <w:color w:val="000000"/>
                <w:sz w:val="20"/>
              </w:rPr>
              <w:t>/FA100/</w:t>
            </w:r>
          </w:p>
        </w:tc>
        <w:tc>
          <w:tcPr>
            <w:tcW w:w="5580" w:type="dxa"/>
          </w:tcPr>
          <w:p w14:paraId="57F0E249" w14:textId="77777777" w:rsidR="003A4045" w:rsidRDefault="00000000">
            <w:pPr>
              <w:spacing w:before="20" w:after="40" w:line="240" w:lineRule="auto"/>
              <w:jc w:val="left"/>
            </w:pPr>
            <w:r>
              <w:rPr>
                <w:color w:val="000000"/>
                <w:sz w:val="20"/>
              </w:rPr>
              <w:t>Ein angemeldeter Spieler kann ein Einzelquiz starten. Ohne Anmeldung ist kein Spiel möglich.</w:t>
            </w:r>
          </w:p>
        </w:tc>
        <w:tc>
          <w:tcPr>
            <w:tcW w:w="1000" w:type="dxa"/>
          </w:tcPr>
          <w:p w14:paraId="4F25EB7A" w14:textId="77777777" w:rsidR="003A4045" w:rsidRDefault="00000000">
            <w:pPr>
              <w:spacing w:before="20" w:after="40" w:line="240" w:lineRule="auto"/>
              <w:jc w:val="left"/>
            </w:pPr>
            <w:r>
              <w:rPr>
                <w:color w:val="000000"/>
                <w:sz w:val="20"/>
              </w:rPr>
              <w:t>Muss</w:t>
            </w:r>
          </w:p>
        </w:tc>
        <w:tc>
          <w:tcPr>
            <w:tcW w:w="1000" w:type="dxa"/>
          </w:tcPr>
          <w:p w14:paraId="7CC782CE" w14:textId="77777777" w:rsidR="003A4045" w:rsidRDefault="00000000">
            <w:pPr>
              <w:spacing w:before="20" w:after="40" w:line="240" w:lineRule="auto"/>
              <w:jc w:val="left"/>
            </w:pPr>
            <w:r>
              <w:rPr>
                <w:color w:val="000000"/>
                <w:sz w:val="20"/>
              </w:rPr>
              <w:t>S</w:t>
            </w:r>
          </w:p>
        </w:tc>
      </w:tr>
      <w:tr w:rsidR="003A4045" w14:paraId="4E5578A6" w14:textId="77777777">
        <w:trPr>
          <w:cantSplit/>
        </w:trPr>
        <w:tc>
          <w:tcPr>
            <w:tcW w:w="1150" w:type="dxa"/>
            <w:shd w:val="clear" w:color="auto" w:fill="F7EFEF"/>
          </w:tcPr>
          <w:p w14:paraId="3D7854A9" w14:textId="77777777" w:rsidR="003A4045" w:rsidRDefault="00000000">
            <w:pPr>
              <w:spacing w:before="20" w:after="40" w:line="240" w:lineRule="auto"/>
              <w:jc w:val="left"/>
            </w:pPr>
            <w:r>
              <w:rPr>
                <w:color w:val="000000"/>
                <w:sz w:val="20"/>
              </w:rPr>
              <w:t>/FA110/</w:t>
            </w:r>
          </w:p>
        </w:tc>
        <w:tc>
          <w:tcPr>
            <w:tcW w:w="5580" w:type="dxa"/>
            <w:shd w:val="clear" w:color="auto" w:fill="F7EFEF"/>
          </w:tcPr>
          <w:p w14:paraId="4C54ADDD" w14:textId="77777777" w:rsidR="003A4045" w:rsidRDefault="00000000">
            <w:pPr>
              <w:spacing w:before="20" w:after="40" w:line="240" w:lineRule="auto"/>
              <w:jc w:val="left"/>
            </w:pPr>
            <w:r>
              <w:rPr>
                <w:color w:val="000000"/>
                <w:sz w:val="20"/>
              </w:rPr>
              <w:t>Vor dem Start kann der Spieler eine, mehrere oder alle Kategorien wählen. Wählt er keine, werden Fragen aus allen Kategorien gemischt.</w:t>
            </w:r>
          </w:p>
        </w:tc>
        <w:tc>
          <w:tcPr>
            <w:tcW w:w="1000" w:type="dxa"/>
            <w:shd w:val="clear" w:color="auto" w:fill="F7EFEF"/>
          </w:tcPr>
          <w:p w14:paraId="679EC249" w14:textId="77777777" w:rsidR="003A4045" w:rsidRDefault="00000000">
            <w:pPr>
              <w:spacing w:before="20" w:after="40" w:line="240" w:lineRule="auto"/>
              <w:jc w:val="left"/>
            </w:pPr>
            <w:r>
              <w:rPr>
                <w:color w:val="000000"/>
                <w:sz w:val="20"/>
              </w:rPr>
              <w:t>Soll</w:t>
            </w:r>
          </w:p>
        </w:tc>
        <w:tc>
          <w:tcPr>
            <w:tcW w:w="1000" w:type="dxa"/>
            <w:shd w:val="clear" w:color="auto" w:fill="F7EFEF"/>
          </w:tcPr>
          <w:p w14:paraId="509063E7" w14:textId="77777777" w:rsidR="003A4045" w:rsidRDefault="00000000">
            <w:pPr>
              <w:spacing w:before="20" w:after="40" w:line="240" w:lineRule="auto"/>
              <w:jc w:val="left"/>
            </w:pPr>
            <w:r>
              <w:rPr>
                <w:color w:val="000000"/>
                <w:sz w:val="20"/>
              </w:rPr>
              <w:t>M</w:t>
            </w:r>
          </w:p>
        </w:tc>
      </w:tr>
      <w:tr w:rsidR="003A4045" w14:paraId="7E607641" w14:textId="77777777">
        <w:trPr>
          <w:cantSplit/>
        </w:trPr>
        <w:tc>
          <w:tcPr>
            <w:tcW w:w="1150" w:type="dxa"/>
          </w:tcPr>
          <w:p w14:paraId="40024914" w14:textId="77777777" w:rsidR="003A4045" w:rsidRDefault="00000000">
            <w:pPr>
              <w:spacing w:before="20" w:after="40" w:line="240" w:lineRule="auto"/>
              <w:jc w:val="left"/>
            </w:pPr>
            <w:r>
              <w:rPr>
                <w:color w:val="000000"/>
                <w:sz w:val="20"/>
              </w:rPr>
              <w:t>/FA120/</w:t>
            </w:r>
          </w:p>
        </w:tc>
        <w:tc>
          <w:tcPr>
            <w:tcW w:w="5580" w:type="dxa"/>
          </w:tcPr>
          <w:p w14:paraId="32BA56C3" w14:textId="77777777" w:rsidR="003A4045" w:rsidRDefault="00000000">
            <w:pPr>
              <w:spacing w:before="20" w:after="40" w:line="240" w:lineRule="auto"/>
              <w:jc w:val="left"/>
            </w:pPr>
            <w:r>
              <w:rPr>
                <w:color w:val="000000"/>
                <w:sz w:val="20"/>
              </w:rPr>
              <w:t>Vor dem Start kann der Spieler über eine Auswahlliste einen Schwierigkeitsgrad wählen. Die Liste enthält die Schwierigkeitsgrade aus der Datenbank sowie die Option „Gemischt“.</w:t>
            </w:r>
          </w:p>
        </w:tc>
        <w:tc>
          <w:tcPr>
            <w:tcW w:w="1000" w:type="dxa"/>
          </w:tcPr>
          <w:p w14:paraId="319F5028" w14:textId="77777777" w:rsidR="003A4045" w:rsidRDefault="00000000">
            <w:pPr>
              <w:spacing w:before="20" w:after="40" w:line="240" w:lineRule="auto"/>
              <w:jc w:val="left"/>
            </w:pPr>
            <w:r>
              <w:rPr>
                <w:color w:val="000000"/>
                <w:sz w:val="20"/>
              </w:rPr>
              <w:t>Soll</w:t>
            </w:r>
          </w:p>
        </w:tc>
        <w:tc>
          <w:tcPr>
            <w:tcW w:w="1000" w:type="dxa"/>
          </w:tcPr>
          <w:p w14:paraId="47D2D5CA" w14:textId="77777777" w:rsidR="003A4045" w:rsidRDefault="00000000">
            <w:pPr>
              <w:spacing w:before="20" w:after="40" w:line="240" w:lineRule="auto"/>
              <w:jc w:val="left"/>
            </w:pPr>
            <w:r>
              <w:rPr>
                <w:color w:val="000000"/>
                <w:sz w:val="20"/>
              </w:rPr>
              <w:t>D, E</w:t>
            </w:r>
          </w:p>
        </w:tc>
      </w:tr>
      <w:tr w:rsidR="003A4045" w14:paraId="40C6136C" w14:textId="77777777">
        <w:trPr>
          <w:cantSplit/>
        </w:trPr>
        <w:tc>
          <w:tcPr>
            <w:tcW w:w="1150" w:type="dxa"/>
            <w:shd w:val="clear" w:color="auto" w:fill="F7EFEF"/>
          </w:tcPr>
          <w:p w14:paraId="55A58D94" w14:textId="77777777" w:rsidR="003A4045" w:rsidRDefault="00000000">
            <w:pPr>
              <w:spacing w:before="20" w:after="40" w:line="240" w:lineRule="auto"/>
              <w:jc w:val="left"/>
            </w:pPr>
            <w:r>
              <w:rPr>
                <w:color w:val="000000"/>
                <w:sz w:val="20"/>
              </w:rPr>
              <w:t>/FA125/</w:t>
            </w:r>
          </w:p>
        </w:tc>
        <w:tc>
          <w:tcPr>
            <w:tcW w:w="5580" w:type="dxa"/>
            <w:shd w:val="clear" w:color="auto" w:fill="F7EFEF"/>
          </w:tcPr>
          <w:p w14:paraId="4B354B3E" w14:textId="77777777" w:rsidR="003A4045" w:rsidRDefault="00000000">
            <w:pPr>
              <w:spacing w:before="20" w:after="40" w:line="240" w:lineRule="auto"/>
              <w:jc w:val="left"/>
            </w:pPr>
            <w:r>
              <w:rPr>
                <w:color w:val="000000"/>
                <w:sz w:val="20"/>
              </w:rPr>
              <w:t>Gibt es für die Auswahl zu wenige Fragen, wird das Quiz mit Fragen benachbarter Schwierigkeitsgrade aufgefüllt, und der Spieler erhält einen Hinweis.</w:t>
            </w:r>
          </w:p>
        </w:tc>
        <w:tc>
          <w:tcPr>
            <w:tcW w:w="1000" w:type="dxa"/>
            <w:shd w:val="clear" w:color="auto" w:fill="F7EFEF"/>
          </w:tcPr>
          <w:p w14:paraId="5694799D" w14:textId="77777777" w:rsidR="003A4045" w:rsidRDefault="00000000">
            <w:pPr>
              <w:spacing w:before="20" w:after="40" w:line="240" w:lineRule="auto"/>
              <w:jc w:val="left"/>
            </w:pPr>
            <w:r>
              <w:rPr>
                <w:color w:val="000000"/>
                <w:sz w:val="20"/>
              </w:rPr>
              <w:t>Soll</w:t>
            </w:r>
          </w:p>
        </w:tc>
        <w:tc>
          <w:tcPr>
            <w:tcW w:w="1000" w:type="dxa"/>
            <w:shd w:val="clear" w:color="auto" w:fill="F7EFEF"/>
          </w:tcPr>
          <w:p w14:paraId="190A720D" w14:textId="77777777" w:rsidR="003A4045" w:rsidRDefault="00000000">
            <w:pPr>
              <w:spacing w:before="20" w:after="40" w:line="240" w:lineRule="auto"/>
              <w:jc w:val="left"/>
            </w:pPr>
            <w:r>
              <w:rPr>
                <w:color w:val="000000"/>
                <w:sz w:val="20"/>
              </w:rPr>
              <w:t>E</w:t>
            </w:r>
          </w:p>
        </w:tc>
      </w:tr>
      <w:tr w:rsidR="003A4045" w14:paraId="6775A532" w14:textId="77777777">
        <w:trPr>
          <w:cantSplit/>
        </w:trPr>
        <w:tc>
          <w:tcPr>
            <w:tcW w:w="1150" w:type="dxa"/>
          </w:tcPr>
          <w:p w14:paraId="09E3E0A4" w14:textId="77777777" w:rsidR="003A4045" w:rsidRDefault="00000000">
            <w:pPr>
              <w:spacing w:before="20" w:after="40" w:line="240" w:lineRule="auto"/>
              <w:jc w:val="left"/>
            </w:pPr>
            <w:r>
              <w:rPr>
                <w:color w:val="000000"/>
                <w:sz w:val="20"/>
              </w:rPr>
              <w:t>/FA130/</w:t>
            </w:r>
          </w:p>
        </w:tc>
        <w:tc>
          <w:tcPr>
            <w:tcW w:w="5580" w:type="dxa"/>
          </w:tcPr>
          <w:p w14:paraId="062DB538" w14:textId="77777777" w:rsidR="003A4045" w:rsidRDefault="00000000">
            <w:pPr>
              <w:spacing w:before="20" w:after="40" w:line="240" w:lineRule="auto"/>
              <w:jc w:val="left"/>
            </w:pPr>
            <w:r>
              <w:rPr>
                <w:color w:val="000000"/>
                <w:sz w:val="20"/>
              </w:rPr>
              <w:t>Zu jeder Frage werden genau vier Antwortmöglichkeiten in zufälliger Reihenfolge angezeigt, von denen genau eine richtig ist.</w:t>
            </w:r>
          </w:p>
        </w:tc>
        <w:tc>
          <w:tcPr>
            <w:tcW w:w="1000" w:type="dxa"/>
          </w:tcPr>
          <w:p w14:paraId="228DDD51" w14:textId="77777777" w:rsidR="003A4045" w:rsidRDefault="00000000">
            <w:pPr>
              <w:spacing w:before="20" w:after="40" w:line="240" w:lineRule="auto"/>
              <w:jc w:val="left"/>
            </w:pPr>
            <w:r>
              <w:rPr>
                <w:color w:val="000000"/>
                <w:sz w:val="20"/>
              </w:rPr>
              <w:t>Muss</w:t>
            </w:r>
          </w:p>
        </w:tc>
        <w:tc>
          <w:tcPr>
            <w:tcW w:w="1000" w:type="dxa"/>
          </w:tcPr>
          <w:p w14:paraId="37703A34" w14:textId="77777777" w:rsidR="003A4045" w:rsidRDefault="00000000">
            <w:pPr>
              <w:spacing w:before="20" w:after="40" w:line="240" w:lineRule="auto"/>
              <w:jc w:val="left"/>
            </w:pPr>
            <w:r>
              <w:rPr>
                <w:color w:val="000000"/>
                <w:sz w:val="20"/>
              </w:rPr>
              <w:t>S, A</w:t>
            </w:r>
          </w:p>
        </w:tc>
      </w:tr>
      <w:tr w:rsidR="003A4045" w14:paraId="18284C05" w14:textId="77777777">
        <w:trPr>
          <w:cantSplit/>
        </w:trPr>
        <w:tc>
          <w:tcPr>
            <w:tcW w:w="1150" w:type="dxa"/>
            <w:shd w:val="clear" w:color="auto" w:fill="F7EFEF"/>
          </w:tcPr>
          <w:p w14:paraId="274F53DF" w14:textId="77777777" w:rsidR="003A4045" w:rsidRDefault="00000000">
            <w:pPr>
              <w:spacing w:before="20" w:after="40" w:line="240" w:lineRule="auto"/>
              <w:jc w:val="left"/>
            </w:pPr>
            <w:r>
              <w:rPr>
                <w:color w:val="000000"/>
                <w:sz w:val="20"/>
              </w:rPr>
              <w:t>/FA140/</w:t>
            </w:r>
          </w:p>
        </w:tc>
        <w:tc>
          <w:tcPr>
            <w:tcW w:w="5580" w:type="dxa"/>
            <w:shd w:val="clear" w:color="auto" w:fill="F7EFEF"/>
          </w:tcPr>
          <w:p w14:paraId="29514A49" w14:textId="77777777" w:rsidR="003A4045" w:rsidRDefault="00000000">
            <w:pPr>
              <w:spacing w:before="20" w:after="40" w:line="240" w:lineRule="auto"/>
              <w:jc w:val="left"/>
            </w:pPr>
            <w:r>
              <w:rPr>
                <w:color w:val="000000"/>
                <w:sz w:val="20"/>
              </w:rPr>
              <w:t>Für jede Frage steht nur eine begrenzte Zeit zur Verfügung, die als Countdown sichtbar ist. Läuft die Zeit ab, gilt die Frage als falsch beantwortet.</w:t>
            </w:r>
          </w:p>
        </w:tc>
        <w:tc>
          <w:tcPr>
            <w:tcW w:w="1000" w:type="dxa"/>
            <w:shd w:val="clear" w:color="auto" w:fill="F7EFEF"/>
          </w:tcPr>
          <w:p w14:paraId="2E9B95CE" w14:textId="77777777" w:rsidR="003A4045" w:rsidRDefault="00000000">
            <w:pPr>
              <w:spacing w:before="20" w:after="40" w:line="240" w:lineRule="auto"/>
              <w:jc w:val="left"/>
            </w:pPr>
            <w:r>
              <w:rPr>
                <w:color w:val="000000"/>
                <w:sz w:val="20"/>
              </w:rPr>
              <w:t>Muss</w:t>
            </w:r>
          </w:p>
        </w:tc>
        <w:tc>
          <w:tcPr>
            <w:tcW w:w="1000" w:type="dxa"/>
            <w:shd w:val="clear" w:color="auto" w:fill="F7EFEF"/>
          </w:tcPr>
          <w:p w14:paraId="21CEDE06" w14:textId="77777777" w:rsidR="003A4045" w:rsidRDefault="00000000">
            <w:pPr>
              <w:spacing w:before="20" w:after="40" w:line="240" w:lineRule="auto"/>
              <w:jc w:val="left"/>
            </w:pPr>
            <w:r>
              <w:rPr>
                <w:color w:val="000000"/>
                <w:sz w:val="20"/>
              </w:rPr>
              <w:t>S, M</w:t>
            </w:r>
          </w:p>
        </w:tc>
      </w:tr>
      <w:tr w:rsidR="003A4045" w14:paraId="5F776319" w14:textId="77777777">
        <w:trPr>
          <w:cantSplit/>
        </w:trPr>
        <w:tc>
          <w:tcPr>
            <w:tcW w:w="1150" w:type="dxa"/>
          </w:tcPr>
          <w:p w14:paraId="5CF92C5D" w14:textId="77777777" w:rsidR="003A4045" w:rsidRDefault="00000000">
            <w:pPr>
              <w:spacing w:before="20" w:after="40" w:line="240" w:lineRule="auto"/>
              <w:jc w:val="left"/>
            </w:pPr>
            <w:r>
              <w:rPr>
                <w:color w:val="000000"/>
                <w:sz w:val="20"/>
              </w:rPr>
              <w:t>/FA145/</w:t>
            </w:r>
          </w:p>
        </w:tc>
        <w:tc>
          <w:tcPr>
            <w:tcW w:w="5580" w:type="dxa"/>
          </w:tcPr>
          <w:p w14:paraId="5E27CFBD" w14:textId="77777777" w:rsidR="003A4045" w:rsidRDefault="00000000">
            <w:pPr>
              <w:spacing w:before="20" w:after="40" w:line="240" w:lineRule="auto"/>
              <w:jc w:val="left"/>
            </w:pPr>
            <w:r>
              <w:rPr>
                <w:color w:val="000000"/>
                <w:sz w:val="20"/>
              </w:rPr>
              <w:t>Die Restzeit wird als Zahl und als Balken angezeigt, dessen Farbe mit abnehmender Zeit von Grün über Orange zu Rot wechselt.</w:t>
            </w:r>
          </w:p>
        </w:tc>
        <w:tc>
          <w:tcPr>
            <w:tcW w:w="1000" w:type="dxa"/>
          </w:tcPr>
          <w:p w14:paraId="38596B57" w14:textId="77777777" w:rsidR="003A4045" w:rsidRDefault="00000000">
            <w:pPr>
              <w:spacing w:before="20" w:after="40" w:line="240" w:lineRule="auto"/>
              <w:jc w:val="left"/>
            </w:pPr>
            <w:r>
              <w:rPr>
                <w:color w:val="000000"/>
                <w:sz w:val="20"/>
              </w:rPr>
              <w:t>Soll</w:t>
            </w:r>
          </w:p>
        </w:tc>
        <w:tc>
          <w:tcPr>
            <w:tcW w:w="1000" w:type="dxa"/>
          </w:tcPr>
          <w:p w14:paraId="5977AEBD" w14:textId="77777777" w:rsidR="003A4045" w:rsidRDefault="00000000">
            <w:pPr>
              <w:spacing w:before="20" w:after="40" w:line="240" w:lineRule="auto"/>
              <w:jc w:val="left"/>
            </w:pPr>
            <w:r>
              <w:rPr>
                <w:color w:val="000000"/>
                <w:sz w:val="20"/>
              </w:rPr>
              <w:t>E</w:t>
            </w:r>
          </w:p>
        </w:tc>
      </w:tr>
      <w:tr w:rsidR="003A4045" w14:paraId="24DCB50E" w14:textId="77777777">
        <w:trPr>
          <w:cantSplit/>
        </w:trPr>
        <w:tc>
          <w:tcPr>
            <w:tcW w:w="1150" w:type="dxa"/>
            <w:shd w:val="clear" w:color="auto" w:fill="F7EFEF"/>
          </w:tcPr>
          <w:p w14:paraId="02219924" w14:textId="77777777" w:rsidR="003A4045" w:rsidRDefault="00000000">
            <w:pPr>
              <w:spacing w:before="20" w:after="40" w:line="240" w:lineRule="auto"/>
              <w:jc w:val="left"/>
            </w:pPr>
            <w:r>
              <w:rPr>
                <w:color w:val="000000"/>
                <w:sz w:val="20"/>
              </w:rPr>
              <w:t>/FA150/</w:t>
            </w:r>
          </w:p>
        </w:tc>
        <w:tc>
          <w:tcPr>
            <w:tcW w:w="5580" w:type="dxa"/>
            <w:shd w:val="clear" w:color="auto" w:fill="F7EFEF"/>
          </w:tcPr>
          <w:p w14:paraId="5DFCB27F" w14:textId="77777777" w:rsidR="003A4045" w:rsidRDefault="00000000">
            <w:pPr>
              <w:spacing w:before="20" w:after="40" w:line="240" w:lineRule="auto"/>
              <w:jc w:val="left"/>
            </w:pPr>
            <w:r>
              <w:rPr>
                <w:color w:val="000000"/>
                <w:sz w:val="20"/>
              </w:rPr>
              <w:t>Nach jeder Antwort zeigt das System sofort an, ob sie richtig war, und blendet bei einer falschen Antwort die richtige Lösung ein.</w:t>
            </w:r>
          </w:p>
        </w:tc>
        <w:tc>
          <w:tcPr>
            <w:tcW w:w="1000" w:type="dxa"/>
            <w:shd w:val="clear" w:color="auto" w:fill="F7EFEF"/>
          </w:tcPr>
          <w:p w14:paraId="4258A9BA" w14:textId="77777777" w:rsidR="003A4045" w:rsidRDefault="00000000">
            <w:pPr>
              <w:spacing w:before="20" w:after="40" w:line="240" w:lineRule="auto"/>
              <w:jc w:val="left"/>
            </w:pPr>
            <w:r>
              <w:rPr>
                <w:color w:val="000000"/>
                <w:sz w:val="20"/>
              </w:rPr>
              <w:t>Muss</w:t>
            </w:r>
          </w:p>
        </w:tc>
        <w:tc>
          <w:tcPr>
            <w:tcW w:w="1000" w:type="dxa"/>
            <w:shd w:val="clear" w:color="auto" w:fill="F7EFEF"/>
          </w:tcPr>
          <w:p w14:paraId="5E740B27" w14:textId="77777777" w:rsidR="003A4045" w:rsidRDefault="00000000">
            <w:pPr>
              <w:spacing w:before="20" w:after="40" w:line="240" w:lineRule="auto"/>
              <w:jc w:val="left"/>
            </w:pPr>
            <w:r>
              <w:rPr>
                <w:color w:val="000000"/>
                <w:sz w:val="20"/>
              </w:rPr>
              <w:t>M</w:t>
            </w:r>
          </w:p>
        </w:tc>
      </w:tr>
      <w:tr w:rsidR="003A4045" w14:paraId="269768CE" w14:textId="77777777">
        <w:trPr>
          <w:cantSplit/>
        </w:trPr>
        <w:tc>
          <w:tcPr>
            <w:tcW w:w="1150" w:type="dxa"/>
          </w:tcPr>
          <w:p w14:paraId="421AA46A" w14:textId="77777777" w:rsidR="003A4045" w:rsidRDefault="00000000">
            <w:pPr>
              <w:spacing w:before="20" w:after="40" w:line="240" w:lineRule="auto"/>
              <w:jc w:val="left"/>
            </w:pPr>
            <w:r>
              <w:rPr>
                <w:color w:val="000000"/>
                <w:sz w:val="20"/>
              </w:rPr>
              <w:t>/FA155/</w:t>
            </w:r>
          </w:p>
        </w:tc>
        <w:tc>
          <w:tcPr>
            <w:tcW w:w="5580" w:type="dxa"/>
          </w:tcPr>
          <w:p w14:paraId="1322578B" w14:textId="77777777" w:rsidR="003A4045" w:rsidRDefault="00000000">
            <w:pPr>
              <w:spacing w:before="20" w:after="40" w:line="240" w:lineRule="auto"/>
              <w:jc w:val="left"/>
            </w:pPr>
            <w:r>
              <w:rPr>
                <w:color w:val="000000"/>
                <w:sz w:val="20"/>
              </w:rPr>
              <w:t>Antworten können zusätzlich zur Maus mit den Tasten A bis D gewählt werden.</w:t>
            </w:r>
          </w:p>
        </w:tc>
        <w:tc>
          <w:tcPr>
            <w:tcW w:w="1000" w:type="dxa"/>
          </w:tcPr>
          <w:p w14:paraId="27852B97" w14:textId="77777777" w:rsidR="003A4045" w:rsidRDefault="00000000">
            <w:pPr>
              <w:spacing w:before="20" w:after="40" w:line="240" w:lineRule="auto"/>
              <w:jc w:val="left"/>
            </w:pPr>
            <w:r>
              <w:rPr>
                <w:color w:val="000000"/>
                <w:sz w:val="20"/>
              </w:rPr>
              <w:t>Kann</w:t>
            </w:r>
          </w:p>
        </w:tc>
        <w:tc>
          <w:tcPr>
            <w:tcW w:w="1000" w:type="dxa"/>
          </w:tcPr>
          <w:p w14:paraId="3AE60D42" w14:textId="77777777" w:rsidR="003A4045" w:rsidRDefault="00000000">
            <w:pPr>
              <w:spacing w:before="20" w:after="40" w:line="240" w:lineRule="auto"/>
              <w:jc w:val="left"/>
            </w:pPr>
            <w:r>
              <w:rPr>
                <w:color w:val="000000"/>
                <w:sz w:val="20"/>
              </w:rPr>
              <w:t>E</w:t>
            </w:r>
          </w:p>
        </w:tc>
      </w:tr>
      <w:tr w:rsidR="003A4045" w14:paraId="433190FD" w14:textId="77777777">
        <w:trPr>
          <w:cantSplit/>
        </w:trPr>
        <w:tc>
          <w:tcPr>
            <w:tcW w:w="1150" w:type="dxa"/>
            <w:shd w:val="clear" w:color="auto" w:fill="F7EFEF"/>
          </w:tcPr>
          <w:p w14:paraId="199C79C9" w14:textId="77777777" w:rsidR="003A4045" w:rsidRDefault="00000000">
            <w:pPr>
              <w:spacing w:before="20" w:after="40" w:line="240" w:lineRule="auto"/>
              <w:jc w:val="left"/>
            </w:pPr>
            <w:r>
              <w:rPr>
                <w:color w:val="000000"/>
                <w:sz w:val="20"/>
              </w:rPr>
              <w:t>/FA160/</w:t>
            </w:r>
          </w:p>
        </w:tc>
        <w:tc>
          <w:tcPr>
            <w:tcW w:w="5580" w:type="dxa"/>
            <w:shd w:val="clear" w:color="auto" w:fill="F7EFEF"/>
          </w:tcPr>
          <w:p w14:paraId="22F8CA6B" w14:textId="77777777" w:rsidR="003A4045" w:rsidRDefault="00000000">
            <w:pPr>
              <w:spacing w:before="20" w:after="40" w:line="240" w:lineRule="auto"/>
              <w:jc w:val="left"/>
            </w:pPr>
            <w:r>
              <w:rPr>
                <w:color w:val="000000"/>
                <w:sz w:val="20"/>
              </w:rPr>
              <w:t>Für jede richtige Antwort erhält der Spieler einen Punkt. Für falsche Antworten werden keine Punkte abgezogen.</w:t>
            </w:r>
          </w:p>
        </w:tc>
        <w:tc>
          <w:tcPr>
            <w:tcW w:w="1000" w:type="dxa"/>
            <w:shd w:val="clear" w:color="auto" w:fill="F7EFEF"/>
          </w:tcPr>
          <w:p w14:paraId="3D7A3FC4" w14:textId="77777777" w:rsidR="003A4045" w:rsidRDefault="00000000">
            <w:pPr>
              <w:spacing w:before="20" w:after="40" w:line="240" w:lineRule="auto"/>
              <w:jc w:val="left"/>
            </w:pPr>
            <w:r>
              <w:rPr>
                <w:color w:val="000000"/>
                <w:sz w:val="20"/>
              </w:rPr>
              <w:t>Muss</w:t>
            </w:r>
          </w:p>
        </w:tc>
        <w:tc>
          <w:tcPr>
            <w:tcW w:w="1000" w:type="dxa"/>
            <w:shd w:val="clear" w:color="auto" w:fill="F7EFEF"/>
          </w:tcPr>
          <w:p w14:paraId="15ED1454" w14:textId="77777777" w:rsidR="003A4045" w:rsidRDefault="00000000">
            <w:pPr>
              <w:spacing w:before="20" w:after="40" w:line="240" w:lineRule="auto"/>
              <w:jc w:val="left"/>
            </w:pPr>
            <w:r>
              <w:rPr>
                <w:color w:val="000000"/>
                <w:sz w:val="20"/>
              </w:rPr>
              <w:t>S</w:t>
            </w:r>
          </w:p>
        </w:tc>
      </w:tr>
      <w:tr w:rsidR="003A4045" w14:paraId="47216569" w14:textId="77777777">
        <w:trPr>
          <w:cantSplit/>
        </w:trPr>
        <w:tc>
          <w:tcPr>
            <w:tcW w:w="1150" w:type="dxa"/>
          </w:tcPr>
          <w:p w14:paraId="5F9415C5" w14:textId="77777777" w:rsidR="003A4045" w:rsidRDefault="00000000">
            <w:pPr>
              <w:spacing w:before="20" w:after="40" w:line="240" w:lineRule="auto"/>
              <w:jc w:val="left"/>
            </w:pPr>
            <w:r>
              <w:rPr>
                <w:color w:val="000000"/>
                <w:sz w:val="20"/>
              </w:rPr>
              <w:t>/FA170/</w:t>
            </w:r>
          </w:p>
        </w:tc>
        <w:tc>
          <w:tcPr>
            <w:tcW w:w="5580" w:type="dxa"/>
          </w:tcPr>
          <w:p w14:paraId="4F141AEE" w14:textId="77777777" w:rsidR="003A4045" w:rsidRDefault="00000000">
            <w:pPr>
              <w:spacing w:before="20" w:after="40" w:line="240" w:lineRule="auto"/>
              <w:jc w:val="left"/>
            </w:pPr>
            <w:r>
              <w:rPr>
                <w:color w:val="000000"/>
                <w:sz w:val="20"/>
              </w:rPr>
              <w:t>Enthält eine Frage ein Bild oder eine Tondatei, wird das Bild angezeigt beziehungsweise der Ton abspielbar gemacht.</w:t>
            </w:r>
          </w:p>
        </w:tc>
        <w:tc>
          <w:tcPr>
            <w:tcW w:w="1000" w:type="dxa"/>
          </w:tcPr>
          <w:p w14:paraId="5159F9AC" w14:textId="77777777" w:rsidR="003A4045" w:rsidRDefault="00000000">
            <w:pPr>
              <w:spacing w:before="20" w:after="40" w:line="240" w:lineRule="auto"/>
              <w:jc w:val="left"/>
            </w:pPr>
            <w:r>
              <w:rPr>
                <w:color w:val="000000"/>
                <w:sz w:val="20"/>
              </w:rPr>
              <w:t>Muss</w:t>
            </w:r>
          </w:p>
        </w:tc>
        <w:tc>
          <w:tcPr>
            <w:tcW w:w="1000" w:type="dxa"/>
          </w:tcPr>
          <w:p w14:paraId="03CC13D4" w14:textId="77777777" w:rsidR="003A4045" w:rsidRDefault="00000000">
            <w:pPr>
              <w:spacing w:before="20" w:after="40" w:line="240" w:lineRule="auto"/>
              <w:jc w:val="left"/>
            </w:pPr>
            <w:r>
              <w:rPr>
                <w:color w:val="000000"/>
                <w:sz w:val="20"/>
              </w:rPr>
              <w:t>D</w:t>
            </w:r>
          </w:p>
        </w:tc>
      </w:tr>
      <w:tr w:rsidR="003A4045" w14:paraId="76948A69" w14:textId="77777777">
        <w:trPr>
          <w:cantSplit/>
        </w:trPr>
        <w:tc>
          <w:tcPr>
            <w:tcW w:w="1150" w:type="dxa"/>
            <w:shd w:val="clear" w:color="auto" w:fill="F7EFEF"/>
          </w:tcPr>
          <w:p w14:paraId="673C4C3A" w14:textId="77777777" w:rsidR="003A4045" w:rsidRDefault="00000000">
            <w:pPr>
              <w:spacing w:before="20" w:after="40" w:line="240" w:lineRule="auto"/>
              <w:jc w:val="left"/>
            </w:pPr>
            <w:r>
              <w:rPr>
                <w:color w:val="000000"/>
                <w:sz w:val="20"/>
              </w:rPr>
              <w:t>/FA180/</w:t>
            </w:r>
          </w:p>
        </w:tc>
        <w:tc>
          <w:tcPr>
            <w:tcW w:w="5580" w:type="dxa"/>
            <w:shd w:val="clear" w:color="auto" w:fill="F7EFEF"/>
          </w:tcPr>
          <w:p w14:paraId="0F453A2B" w14:textId="77777777" w:rsidR="003A4045" w:rsidRDefault="00000000">
            <w:pPr>
              <w:spacing w:before="20" w:after="40" w:line="240" w:lineRule="auto"/>
              <w:jc w:val="left"/>
            </w:pPr>
            <w:r>
              <w:rPr>
                <w:color w:val="000000"/>
                <w:sz w:val="20"/>
              </w:rPr>
              <w:t>Am Ende eines Quiz sieht der Spieler, wie viele Fragen er richtig beantwortet und wie viele Punkte er erhalten hat.</w:t>
            </w:r>
          </w:p>
        </w:tc>
        <w:tc>
          <w:tcPr>
            <w:tcW w:w="1000" w:type="dxa"/>
            <w:shd w:val="clear" w:color="auto" w:fill="F7EFEF"/>
          </w:tcPr>
          <w:p w14:paraId="6DD54914" w14:textId="77777777" w:rsidR="003A4045" w:rsidRDefault="00000000">
            <w:pPr>
              <w:spacing w:before="20" w:after="40" w:line="240" w:lineRule="auto"/>
              <w:jc w:val="left"/>
            </w:pPr>
            <w:r>
              <w:rPr>
                <w:color w:val="000000"/>
                <w:sz w:val="20"/>
              </w:rPr>
              <w:t>Muss</w:t>
            </w:r>
          </w:p>
        </w:tc>
        <w:tc>
          <w:tcPr>
            <w:tcW w:w="1000" w:type="dxa"/>
            <w:shd w:val="clear" w:color="auto" w:fill="F7EFEF"/>
          </w:tcPr>
          <w:p w14:paraId="2A616CB8" w14:textId="77777777" w:rsidR="003A4045" w:rsidRDefault="00000000">
            <w:pPr>
              <w:spacing w:before="20" w:after="40" w:line="240" w:lineRule="auto"/>
              <w:jc w:val="left"/>
            </w:pPr>
            <w:r>
              <w:rPr>
                <w:color w:val="000000"/>
                <w:sz w:val="20"/>
              </w:rPr>
              <w:t>S, M</w:t>
            </w:r>
          </w:p>
        </w:tc>
      </w:tr>
      <w:tr w:rsidR="003A4045" w14:paraId="2C0B6CF6" w14:textId="77777777">
        <w:trPr>
          <w:cantSplit/>
        </w:trPr>
        <w:tc>
          <w:tcPr>
            <w:tcW w:w="1150" w:type="dxa"/>
          </w:tcPr>
          <w:p w14:paraId="3B8EC77F" w14:textId="77777777" w:rsidR="003A4045" w:rsidRDefault="00000000">
            <w:pPr>
              <w:spacing w:before="20" w:after="40" w:line="240" w:lineRule="auto"/>
              <w:jc w:val="left"/>
            </w:pPr>
            <w:r>
              <w:rPr>
                <w:color w:val="000000"/>
                <w:sz w:val="20"/>
              </w:rPr>
              <w:t>/FA185/</w:t>
            </w:r>
          </w:p>
        </w:tc>
        <w:tc>
          <w:tcPr>
            <w:tcW w:w="5580" w:type="dxa"/>
          </w:tcPr>
          <w:p w14:paraId="6F881598" w14:textId="77777777" w:rsidR="003A4045" w:rsidRDefault="00000000">
            <w:pPr>
              <w:spacing w:before="20" w:after="40" w:line="240" w:lineRule="auto"/>
              <w:jc w:val="left"/>
            </w:pPr>
            <w:r>
              <w:rPr>
                <w:color w:val="000000"/>
                <w:sz w:val="20"/>
              </w:rPr>
              <w:t>Das Ergebnis schlüsselt die Punkte zusätzlich nach Grundpunkten und Bonuspunkten auf.</w:t>
            </w:r>
          </w:p>
        </w:tc>
        <w:tc>
          <w:tcPr>
            <w:tcW w:w="1000" w:type="dxa"/>
          </w:tcPr>
          <w:p w14:paraId="52B16CD7" w14:textId="77777777" w:rsidR="003A4045" w:rsidRDefault="00000000">
            <w:pPr>
              <w:spacing w:before="20" w:after="40" w:line="240" w:lineRule="auto"/>
              <w:jc w:val="left"/>
            </w:pPr>
            <w:r>
              <w:rPr>
                <w:color w:val="000000"/>
                <w:sz w:val="20"/>
              </w:rPr>
              <w:t>Kann</w:t>
            </w:r>
          </w:p>
        </w:tc>
        <w:tc>
          <w:tcPr>
            <w:tcW w:w="1000" w:type="dxa"/>
          </w:tcPr>
          <w:p w14:paraId="7BA9616C" w14:textId="77777777" w:rsidR="003A4045" w:rsidRDefault="00000000">
            <w:pPr>
              <w:spacing w:before="20" w:after="40" w:line="240" w:lineRule="auto"/>
              <w:jc w:val="left"/>
            </w:pPr>
            <w:r>
              <w:rPr>
                <w:color w:val="000000"/>
                <w:sz w:val="20"/>
              </w:rPr>
              <w:t>E</w:t>
            </w:r>
          </w:p>
        </w:tc>
      </w:tr>
      <w:tr w:rsidR="003A4045" w14:paraId="33C1FBA6" w14:textId="77777777">
        <w:trPr>
          <w:cantSplit/>
        </w:trPr>
        <w:tc>
          <w:tcPr>
            <w:tcW w:w="1150" w:type="dxa"/>
            <w:shd w:val="clear" w:color="auto" w:fill="F7EFEF"/>
          </w:tcPr>
          <w:p w14:paraId="4D5FF59A" w14:textId="77777777" w:rsidR="003A4045" w:rsidRDefault="00000000">
            <w:pPr>
              <w:spacing w:before="20" w:after="40" w:line="240" w:lineRule="auto"/>
              <w:jc w:val="left"/>
            </w:pPr>
            <w:r>
              <w:rPr>
                <w:color w:val="000000"/>
                <w:sz w:val="20"/>
              </w:rPr>
              <w:t>/FA190/</w:t>
            </w:r>
          </w:p>
        </w:tc>
        <w:tc>
          <w:tcPr>
            <w:tcW w:w="5580" w:type="dxa"/>
            <w:shd w:val="clear" w:color="auto" w:fill="F7EFEF"/>
          </w:tcPr>
          <w:p w14:paraId="755E05C9" w14:textId="77777777" w:rsidR="003A4045" w:rsidRDefault="00000000">
            <w:pPr>
              <w:spacing w:before="20" w:after="40" w:line="240" w:lineRule="auto"/>
              <w:jc w:val="left"/>
            </w:pPr>
            <w:r>
              <w:rPr>
                <w:color w:val="000000"/>
                <w:sz w:val="20"/>
              </w:rPr>
              <w:t>In seinen Einstellungen legt der Spieler die Anzahl der Fragen (6, 12, 18 oder 24), die Antwortzeit (15, 30, 45 oder 60 Sekunden) und die Bonuspunkte fest. Die Einstellungen bleiben für spätere Spiele erhalten.</w:t>
            </w:r>
          </w:p>
        </w:tc>
        <w:tc>
          <w:tcPr>
            <w:tcW w:w="1000" w:type="dxa"/>
            <w:shd w:val="clear" w:color="auto" w:fill="F7EFEF"/>
          </w:tcPr>
          <w:p w14:paraId="3310DEFD" w14:textId="77777777" w:rsidR="003A4045" w:rsidRDefault="00000000">
            <w:pPr>
              <w:spacing w:before="20" w:after="40" w:line="240" w:lineRule="auto"/>
              <w:jc w:val="left"/>
            </w:pPr>
            <w:r>
              <w:rPr>
                <w:color w:val="000000"/>
                <w:sz w:val="20"/>
              </w:rPr>
              <w:t>Soll</w:t>
            </w:r>
          </w:p>
        </w:tc>
        <w:tc>
          <w:tcPr>
            <w:tcW w:w="1000" w:type="dxa"/>
            <w:shd w:val="clear" w:color="auto" w:fill="F7EFEF"/>
          </w:tcPr>
          <w:p w14:paraId="29476A33" w14:textId="77777777" w:rsidR="003A4045" w:rsidRDefault="00000000">
            <w:pPr>
              <w:spacing w:before="20" w:after="40" w:line="240" w:lineRule="auto"/>
              <w:jc w:val="left"/>
            </w:pPr>
            <w:r>
              <w:rPr>
                <w:color w:val="000000"/>
                <w:sz w:val="20"/>
              </w:rPr>
              <w:t>E</w:t>
            </w:r>
          </w:p>
        </w:tc>
      </w:tr>
      <w:tr w:rsidR="003A4045" w14:paraId="0CF4DCED" w14:textId="77777777">
        <w:trPr>
          <w:cantSplit/>
        </w:trPr>
        <w:tc>
          <w:tcPr>
            <w:tcW w:w="1150" w:type="dxa"/>
          </w:tcPr>
          <w:p w14:paraId="33DFCFF8" w14:textId="77777777" w:rsidR="003A4045" w:rsidRDefault="00000000">
            <w:pPr>
              <w:spacing w:before="20" w:after="40" w:line="240" w:lineRule="auto"/>
              <w:jc w:val="left"/>
            </w:pPr>
            <w:r>
              <w:rPr>
                <w:color w:val="000000"/>
                <w:sz w:val="20"/>
              </w:rPr>
              <w:t>/FA195/</w:t>
            </w:r>
          </w:p>
        </w:tc>
        <w:tc>
          <w:tcPr>
            <w:tcW w:w="5580" w:type="dxa"/>
          </w:tcPr>
          <w:p w14:paraId="2C3A2D91" w14:textId="77777777" w:rsidR="003A4045" w:rsidRDefault="00000000">
            <w:pPr>
              <w:spacing w:before="20" w:after="40" w:line="240" w:lineRule="auto"/>
              <w:jc w:val="left"/>
            </w:pPr>
            <w:r>
              <w:rPr>
                <w:color w:val="000000"/>
                <w:sz w:val="20"/>
              </w:rPr>
              <w:t>In den Einstellungen wählt der Spieler den Darstellungsmodus: hell, dunkel oder wie in Windows eingestellt.</w:t>
            </w:r>
          </w:p>
        </w:tc>
        <w:tc>
          <w:tcPr>
            <w:tcW w:w="1000" w:type="dxa"/>
          </w:tcPr>
          <w:p w14:paraId="4EF2F0A9" w14:textId="77777777" w:rsidR="003A4045" w:rsidRDefault="00000000">
            <w:pPr>
              <w:spacing w:before="20" w:after="40" w:line="240" w:lineRule="auto"/>
              <w:jc w:val="left"/>
            </w:pPr>
            <w:r>
              <w:rPr>
                <w:color w:val="000000"/>
                <w:sz w:val="20"/>
              </w:rPr>
              <w:t>Soll</w:t>
            </w:r>
          </w:p>
        </w:tc>
        <w:tc>
          <w:tcPr>
            <w:tcW w:w="1000" w:type="dxa"/>
          </w:tcPr>
          <w:p w14:paraId="59076D31" w14:textId="77777777" w:rsidR="003A4045" w:rsidRDefault="00000000">
            <w:pPr>
              <w:spacing w:before="20" w:after="40" w:line="240" w:lineRule="auto"/>
              <w:jc w:val="left"/>
            </w:pPr>
            <w:r>
              <w:rPr>
                <w:color w:val="000000"/>
                <w:sz w:val="20"/>
              </w:rPr>
              <w:t>E</w:t>
            </w:r>
          </w:p>
        </w:tc>
      </w:tr>
    </w:tbl>
    <w:p w14:paraId="28CC27B2" w14:textId="77777777" w:rsidR="003A4045" w:rsidRDefault="003A4045"/>
    <w:p w14:paraId="3B1BA8F6" w14:textId="77777777" w:rsidR="003A4045" w:rsidRDefault="00000000">
      <w:pPr>
        <w:pStyle w:val="berschrift2"/>
      </w:pPr>
      <w:bookmarkStart w:id="17" w:name="_Toc243994947"/>
      <w:r>
        <w:lastRenderedPageBreak/>
        <w:t>Lernfunktion (Ausbaustufe 2)</w:t>
      </w:r>
      <w:bookmarkEnd w:id="17"/>
    </w:p>
    <w:p w14:paraId="2F2DC248" w14:textId="77777777" w:rsidR="003A4045" w:rsidRDefault="00000000">
      <w:pPr>
        <w:keepNext/>
      </w:pPr>
      <w:r>
        <w:t>Diese Anforderungen setzen den Lerneffekt um, den der Auftraggeber für die zweite Ausbaustufe beschreibt. Damit ein Quiz nicht nur aus alten Fehlern besteht, ist der Anteil der wiederholten Fragen begrenzt.</w:t>
      </w:r>
    </w:p>
    <w:p w14:paraId="098300A1" w14:textId="77777777" w:rsidR="003A4045" w:rsidRDefault="00000000">
      <w:pPr>
        <w:pStyle w:val="Beschriftung"/>
        <w:keepNext/>
      </w:pPr>
      <w:r>
        <w:t xml:space="preserve">Tabelle </w:t>
      </w:r>
      <w:fldSimple w:instr=" SEQ Tabelle \* ARABIC ">
        <w:r w:rsidR="003A4045">
          <w:t>7</w:t>
        </w:r>
      </w:fldSimple>
      <w:r>
        <w:t>: Funktionale Anforderungen zur Lernfunktion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5581"/>
        <w:gridCol w:w="1000"/>
        <w:gridCol w:w="1000"/>
      </w:tblGrid>
      <w:tr w:rsidR="003A4045" w14:paraId="3EF4030D" w14:textId="77777777">
        <w:trPr>
          <w:cantSplit/>
          <w:tblHeader/>
        </w:trPr>
        <w:tc>
          <w:tcPr>
            <w:tcW w:w="1150" w:type="dxa"/>
            <w:shd w:val="clear" w:color="auto" w:fill="800000"/>
          </w:tcPr>
          <w:p w14:paraId="01BBC402" w14:textId="77777777" w:rsidR="003A4045" w:rsidRDefault="00000000">
            <w:pPr>
              <w:keepNext/>
              <w:spacing w:before="20" w:after="40" w:line="240" w:lineRule="auto"/>
              <w:jc w:val="left"/>
            </w:pPr>
            <w:r>
              <w:rPr>
                <w:b/>
                <w:color w:val="FFFFFF"/>
                <w:sz w:val="20"/>
              </w:rPr>
              <w:t>Kennung</w:t>
            </w:r>
          </w:p>
        </w:tc>
        <w:tc>
          <w:tcPr>
            <w:tcW w:w="5580" w:type="dxa"/>
            <w:shd w:val="clear" w:color="auto" w:fill="800000"/>
          </w:tcPr>
          <w:p w14:paraId="1B5B37F4" w14:textId="77777777" w:rsidR="003A4045" w:rsidRDefault="00000000">
            <w:pPr>
              <w:keepNext/>
              <w:spacing w:before="20" w:after="40" w:line="240" w:lineRule="auto"/>
              <w:jc w:val="left"/>
            </w:pPr>
            <w:r>
              <w:rPr>
                <w:b/>
                <w:color w:val="FFFFFF"/>
                <w:sz w:val="20"/>
              </w:rPr>
              <w:t>Anforderung</w:t>
            </w:r>
          </w:p>
        </w:tc>
        <w:tc>
          <w:tcPr>
            <w:tcW w:w="1000" w:type="dxa"/>
            <w:shd w:val="clear" w:color="auto" w:fill="800000"/>
          </w:tcPr>
          <w:p w14:paraId="157E3A1A" w14:textId="77777777" w:rsidR="003A4045" w:rsidRDefault="00000000">
            <w:pPr>
              <w:keepNext/>
              <w:spacing w:before="20" w:after="40" w:line="240" w:lineRule="auto"/>
              <w:jc w:val="left"/>
            </w:pPr>
            <w:r>
              <w:rPr>
                <w:b/>
                <w:color w:val="FFFFFF"/>
                <w:sz w:val="20"/>
              </w:rPr>
              <w:t>Priorität</w:t>
            </w:r>
          </w:p>
        </w:tc>
        <w:tc>
          <w:tcPr>
            <w:tcW w:w="1000" w:type="dxa"/>
            <w:shd w:val="clear" w:color="auto" w:fill="800000"/>
          </w:tcPr>
          <w:p w14:paraId="2687B33D" w14:textId="77777777" w:rsidR="003A4045" w:rsidRDefault="00000000">
            <w:pPr>
              <w:keepNext/>
              <w:spacing w:before="20" w:after="40" w:line="240" w:lineRule="auto"/>
              <w:jc w:val="left"/>
            </w:pPr>
            <w:r>
              <w:rPr>
                <w:b/>
                <w:color w:val="FFFFFF"/>
                <w:sz w:val="20"/>
              </w:rPr>
              <w:t>Quelle</w:t>
            </w:r>
          </w:p>
        </w:tc>
      </w:tr>
      <w:tr w:rsidR="003A4045" w14:paraId="64938A40" w14:textId="77777777">
        <w:trPr>
          <w:cantSplit/>
        </w:trPr>
        <w:tc>
          <w:tcPr>
            <w:tcW w:w="1150" w:type="dxa"/>
          </w:tcPr>
          <w:p w14:paraId="3225E609" w14:textId="77777777" w:rsidR="003A4045" w:rsidRDefault="00000000">
            <w:pPr>
              <w:keepNext/>
              <w:spacing w:before="20" w:after="40" w:line="240" w:lineRule="auto"/>
              <w:jc w:val="left"/>
            </w:pPr>
            <w:r>
              <w:rPr>
                <w:color w:val="000000"/>
                <w:sz w:val="20"/>
              </w:rPr>
              <w:t>/FA200/</w:t>
            </w:r>
          </w:p>
        </w:tc>
        <w:tc>
          <w:tcPr>
            <w:tcW w:w="5580" w:type="dxa"/>
          </w:tcPr>
          <w:p w14:paraId="72F6B8B7" w14:textId="77777777" w:rsidR="003A4045" w:rsidRDefault="00000000">
            <w:pPr>
              <w:keepNext/>
              <w:spacing w:before="20" w:after="40" w:line="240" w:lineRule="auto"/>
              <w:jc w:val="left"/>
            </w:pPr>
            <w:r>
              <w:rPr>
                <w:color w:val="000000"/>
                <w:sz w:val="20"/>
              </w:rPr>
              <w:t>Fragen, die ein Spieler im letzten Quiz falsch beantwortet hat, werden ihm im nächsten Quiz erneut gestellt, sofern sie zur Auswahl passen. Sie machen höchstens die Hälfte des Quiz aus. Der Rest wird mit Fragen aufgefüllt, die dem Spieler noch nie gestellt wurden, und die Reihenfolge wird gemischt.</w:t>
            </w:r>
          </w:p>
        </w:tc>
        <w:tc>
          <w:tcPr>
            <w:tcW w:w="1000" w:type="dxa"/>
          </w:tcPr>
          <w:p w14:paraId="7E192F53" w14:textId="77777777" w:rsidR="003A4045" w:rsidRDefault="00000000">
            <w:pPr>
              <w:keepNext/>
              <w:spacing w:before="20" w:after="40" w:line="240" w:lineRule="auto"/>
              <w:jc w:val="left"/>
            </w:pPr>
            <w:r>
              <w:rPr>
                <w:color w:val="000000"/>
                <w:sz w:val="20"/>
              </w:rPr>
              <w:t>Soll</w:t>
            </w:r>
          </w:p>
        </w:tc>
        <w:tc>
          <w:tcPr>
            <w:tcW w:w="1000" w:type="dxa"/>
          </w:tcPr>
          <w:p w14:paraId="27398441" w14:textId="77777777" w:rsidR="003A4045" w:rsidRDefault="00000000">
            <w:pPr>
              <w:keepNext/>
              <w:spacing w:before="20" w:after="40" w:line="240" w:lineRule="auto"/>
              <w:jc w:val="left"/>
            </w:pPr>
            <w:r>
              <w:rPr>
                <w:color w:val="000000"/>
                <w:sz w:val="20"/>
              </w:rPr>
              <w:t>S, E</w:t>
            </w:r>
          </w:p>
        </w:tc>
      </w:tr>
      <w:tr w:rsidR="003A4045" w14:paraId="0AD110E5" w14:textId="77777777">
        <w:trPr>
          <w:cantSplit/>
        </w:trPr>
        <w:tc>
          <w:tcPr>
            <w:tcW w:w="1150" w:type="dxa"/>
            <w:shd w:val="clear" w:color="auto" w:fill="F7EFEF"/>
          </w:tcPr>
          <w:p w14:paraId="0B2BB4E3" w14:textId="77777777" w:rsidR="003A4045" w:rsidRDefault="00000000">
            <w:pPr>
              <w:spacing w:before="20" w:after="40" w:line="240" w:lineRule="auto"/>
              <w:jc w:val="left"/>
            </w:pPr>
            <w:r>
              <w:rPr>
                <w:color w:val="000000"/>
                <w:sz w:val="20"/>
              </w:rPr>
              <w:t>/FA210/</w:t>
            </w:r>
          </w:p>
        </w:tc>
        <w:tc>
          <w:tcPr>
            <w:tcW w:w="5580" w:type="dxa"/>
            <w:shd w:val="clear" w:color="auto" w:fill="F7EFEF"/>
          </w:tcPr>
          <w:p w14:paraId="26C710B4" w14:textId="77777777" w:rsidR="003A4045" w:rsidRDefault="00000000">
            <w:pPr>
              <w:spacing w:before="20" w:after="40" w:line="240" w:lineRule="auto"/>
              <w:jc w:val="left"/>
            </w:pPr>
            <w:r>
              <w:rPr>
                <w:color w:val="000000"/>
                <w:sz w:val="20"/>
              </w:rPr>
              <w:t>Fragen, die ein Spieler richtig beantwortet hat, werden ihm erst wieder gestellt, wenn alle anderen Fragen seiner Auswahl bereits einmal gestellt wurden.</w:t>
            </w:r>
          </w:p>
        </w:tc>
        <w:tc>
          <w:tcPr>
            <w:tcW w:w="1000" w:type="dxa"/>
            <w:shd w:val="clear" w:color="auto" w:fill="F7EFEF"/>
          </w:tcPr>
          <w:p w14:paraId="3DD8919F" w14:textId="77777777" w:rsidR="003A4045" w:rsidRDefault="00000000">
            <w:pPr>
              <w:spacing w:before="20" w:after="40" w:line="240" w:lineRule="auto"/>
              <w:jc w:val="left"/>
            </w:pPr>
            <w:r>
              <w:rPr>
                <w:color w:val="000000"/>
                <w:sz w:val="20"/>
              </w:rPr>
              <w:t>Soll</w:t>
            </w:r>
          </w:p>
        </w:tc>
        <w:tc>
          <w:tcPr>
            <w:tcW w:w="1000" w:type="dxa"/>
            <w:shd w:val="clear" w:color="auto" w:fill="F7EFEF"/>
          </w:tcPr>
          <w:p w14:paraId="38575E7F" w14:textId="77777777" w:rsidR="003A4045" w:rsidRDefault="00000000">
            <w:pPr>
              <w:spacing w:before="20" w:after="40" w:line="240" w:lineRule="auto"/>
              <w:jc w:val="left"/>
            </w:pPr>
            <w:r>
              <w:rPr>
                <w:color w:val="000000"/>
                <w:sz w:val="20"/>
              </w:rPr>
              <w:t>S, E</w:t>
            </w:r>
          </w:p>
        </w:tc>
      </w:tr>
    </w:tbl>
    <w:p w14:paraId="1181E41B" w14:textId="77777777" w:rsidR="003A4045" w:rsidRDefault="003A4045"/>
    <w:p w14:paraId="3F189B27" w14:textId="77777777" w:rsidR="003A4045" w:rsidRDefault="00000000">
      <w:pPr>
        <w:pStyle w:val="berschrift2"/>
      </w:pPr>
      <w:bookmarkStart w:id="18" w:name="_Toc243994948"/>
      <w:r>
        <w:t>Duellmodus (Ausbaustufe 3)</w:t>
      </w:r>
      <w:bookmarkEnd w:id="18"/>
    </w:p>
    <w:p w14:paraId="2E04FB9D" w14:textId="77777777" w:rsidR="003A4045" w:rsidRDefault="00000000">
      <w:pPr>
        <w:keepNext/>
      </w:pPr>
      <w:r>
        <w:t>Der Duellmodus ist an Quizduell angelehnt. Laut Briefing wählt der Herausforderer die Kategorie. Das Projektteam schlägt vor, dass das Wahlrecht stattdessen jede Runde wechselt, damit keiner der beiden Spieler einen Vorteil hat. Die Anzahl der Runden ist im Briefing nur als Beispiel genannt (drei Runden), in der Datenbank ist dagegen ein Standardwert von sechs Runden hinterlegt. Vorgeschlagen werden deshalb vier Runden, wobei der Herausforderer auch zwei oder sechs wählen kann. Eine gerade Anzahl sorgt dafür, dass beide Spieler gleich oft die Kategorie wählen.</w:t>
      </w:r>
    </w:p>
    <w:p w14:paraId="103584B7" w14:textId="77777777" w:rsidR="003A4045" w:rsidRDefault="00000000">
      <w:pPr>
        <w:pStyle w:val="Beschriftung"/>
        <w:keepNext/>
      </w:pPr>
      <w:r>
        <w:t xml:space="preserve">Tabelle </w:t>
      </w:r>
      <w:fldSimple w:instr=" SEQ Tabelle \* ARABIC ">
        <w:r w:rsidR="003A4045">
          <w:t>8</w:t>
        </w:r>
      </w:fldSimple>
      <w:r>
        <w:t>: Funktionale Anforderungen zum Duellmodus</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5581"/>
        <w:gridCol w:w="1000"/>
        <w:gridCol w:w="1000"/>
      </w:tblGrid>
      <w:tr w:rsidR="003A4045" w14:paraId="3B55B652" w14:textId="77777777">
        <w:trPr>
          <w:cantSplit/>
          <w:tblHeader/>
        </w:trPr>
        <w:tc>
          <w:tcPr>
            <w:tcW w:w="1150" w:type="dxa"/>
            <w:shd w:val="clear" w:color="auto" w:fill="800000"/>
          </w:tcPr>
          <w:p w14:paraId="70310950" w14:textId="77777777" w:rsidR="003A4045" w:rsidRDefault="00000000">
            <w:pPr>
              <w:spacing w:before="20" w:after="40" w:line="240" w:lineRule="auto"/>
              <w:jc w:val="left"/>
            </w:pPr>
            <w:r>
              <w:rPr>
                <w:b/>
                <w:color w:val="FFFFFF"/>
                <w:sz w:val="20"/>
              </w:rPr>
              <w:t>Kennung</w:t>
            </w:r>
          </w:p>
        </w:tc>
        <w:tc>
          <w:tcPr>
            <w:tcW w:w="5580" w:type="dxa"/>
            <w:shd w:val="clear" w:color="auto" w:fill="800000"/>
          </w:tcPr>
          <w:p w14:paraId="243F420B" w14:textId="77777777" w:rsidR="003A4045" w:rsidRDefault="00000000">
            <w:pPr>
              <w:spacing w:before="20" w:after="40" w:line="240" w:lineRule="auto"/>
              <w:jc w:val="left"/>
            </w:pPr>
            <w:r>
              <w:rPr>
                <w:b/>
                <w:color w:val="FFFFFF"/>
                <w:sz w:val="20"/>
              </w:rPr>
              <w:t>Anforderung</w:t>
            </w:r>
          </w:p>
        </w:tc>
        <w:tc>
          <w:tcPr>
            <w:tcW w:w="1000" w:type="dxa"/>
            <w:shd w:val="clear" w:color="auto" w:fill="800000"/>
          </w:tcPr>
          <w:p w14:paraId="29D55CC4" w14:textId="77777777" w:rsidR="003A4045" w:rsidRDefault="00000000">
            <w:pPr>
              <w:spacing w:before="20" w:after="40" w:line="240" w:lineRule="auto"/>
              <w:jc w:val="left"/>
            </w:pPr>
            <w:r>
              <w:rPr>
                <w:b/>
                <w:color w:val="FFFFFF"/>
                <w:sz w:val="20"/>
              </w:rPr>
              <w:t>Priorität</w:t>
            </w:r>
          </w:p>
        </w:tc>
        <w:tc>
          <w:tcPr>
            <w:tcW w:w="1000" w:type="dxa"/>
            <w:shd w:val="clear" w:color="auto" w:fill="800000"/>
          </w:tcPr>
          <w:p w14:paraId="79548A97" w14:textId="77777777" w:rsidR="003A4045" w:rsidRDefault="00000000">
            <w:pPr>
              <w:spacing w:before="20" w:after="40" w:line="240" w:lineRule="auto"/>
              <w:jc w:val="left"/>
            </w:pPr>
            <w:r>
              <w:rPr>
                <w:b/>
                <w:color w:val="FFFFFF"/>
                <w:sz w:val="20"/>
              </w:rPr>
              <w:t>Quelle</w:t>
            </w:r>
          </w:p>
        </w:tc>
      </w:tr>
      <w:tr w:rsidR="003A4045" w14:paraId="1CEAF72B" w14:textId="77777777">
        <w:trPr>
          <w:cantSplit/>
        </w:trPr>
        <w:tc>
          <w:tcPr>
            <w:tcW w:w="1150" w:type="dxa"/>
          </w:tcPr>
          <w:p w14:paraId="62403E2E" w14:textId="77777777" w:rsidR="003A4045" w:rsidRDefault="00000000">
            <w:pPr>
              <w:spacing w:before="20" w:after="40" w:line="240" w:lineRule="auto"/>
              <w:jc w:val="left"/>
            </w:pPr>
            <w:r>
              <w:rPr>
                <w:color w:val="000000"/>
                <w:sz w:val="20"/>
              </w:rPr>
              <w:t>/FA300/</w:t>
            </w:r>
          </w:p>
        </w:tc>
        <w:tc>
          <w:tcPr>
            <w:tcW w:w="5580" w:type="dxa"/>
          </w:tcPr>
          <w:p w14:paraId="559E551C" w14:textId="77777777" w:rsidR="003A4045" w:rsidRDefault="00000000">
            <w:pPr>
              <w:spacing w:before="20" w:after="40" w:line="240" w:lineRule="auto"/>
              <w:jc w:val="left"/>
            </w:pPr>
            <w:r>
              <w:rPr>
                <w:color w:val="000000"/>
                <w:sz w:val="20"/>
              </w:rPr>
              <w:t>Ein angemeldeter Spieler kann einen anderen angemeldeten Spieler zu einem Duell herausfordern. Den Gegner findet er über dessen Spielernamen.</w:t>
            </w:r>
          </w:p>
        </w:tc>
        <w:tc>
          <w:tcPr>
            <w:tcW w:w="1000" w:type="dxa"/>
          </w:tcPr>
          <w:p w14:paraId="3633EA50" w14:textId="77777777" w:rsidR="003A4045" w:rsidRDefault="00000000">
            <w:pPr>
              <w:spacing w:before="20" w:after="40" w:line="240" w:lineRule="auto"/>
              <w:jc w:val="left"/>
            </w:pPr>
            <w:r>
              <w:rPr>
                <w:color w:val="000000"/>
                <w:sz w:val="20"/>
              </w:rPr>
              <w:t>Kann</w:t>
            </w:r>
          </w:p>
        </w:tc>
        <w:tc>
          <w:tcPr>
            <w:tcW w:w="1000" w:type="dxa"/>
          </w:tcPr>
          <w:p w14:paraId="00B0E26C" w14:textId="77777777" w:rsidR="003A4045" w:rsidRDefault="00000000">
            <w:pPr>
              <w:spacing w:before="20" w:after="40" w:line="240" w:lineRule="auto"/>
              <w:jc w:val="left"/>
            </w:pPr>
            <w:r>
              <w:rPr>
                <w:color w:val="000000"/>
                <w:sz w:val="20"/>
              </w:rPr>
              <w:t>S</w:t>
            </w:r>
          </w:p>
        </w:tc>
      </w:tr>
      <w:tr w:rsidR="003A4045" w14:paraId="204DF062" w14:textId="77777777">
        <w:trPr>
          <w:cantSplit/>
        </w:trPr>
        <w:tc>
          <w:tcPr>
            <w:tcW w:w="1150" w:type="dxa"/>
            <w:shd w:val="clear" w:color="auto" w:fill="F7EFEF"/>
          </w:tcPr>
          <w:p w14:paraId="7D18ED5B" w14:textId="77777777" w:rsidR="003A4045" w:rsidRDefault="00000000">
            <w:pPr>
              <w:spacing w:before="20" w:after="40" w:line="240" w:lineRule="auto"/>
              <w:jc w:val="left"/>
            </w:pPr>
            <w:r>
              <w:rPr>
                <w:color w:val="000000"/>
                <w:sz w:val="20"/>
              </w:rPr>
              <w:t>/FA310/</w:t>
            </w:r>
          </w:p>
        </w:tc>
        <w:tc>
          <w:tcPr>
            <w:tcW w:w="5580" w:type="dxa"/>
            <w:shd w:val="clear" w:color="auto" w:fill="F7EFEF"/>
          </w:tcPr>
          <w:p w14:paraId="4056C55D" w14:textId="77777777" w:rsidR="003A4045" w:rsidRDefault="00000000">
            <w:pPr>
              <w:spacing w:before="20" w:after="40" w:line="240" w:lineRule="auto"/>
              <w:jc w:val="left"/>
            </w:pPr>
            <w:r>
              <w:rPr>
                <w:color w:val="000000"/>
                <w:sz w:val="20"/>
              </w:rPr>
              <w:t>Vor jeder Runde wählt einer der beiden Spieler die Kategorie aus zwei Vorschlägen. Das Wahlrecht wechselt von Runde zu Runde.</w:t>
            </w:r>
          </w:p>
        </w:tc>
        <w:tc>
          <w:tcPr>
            <w:tcW w:w="1000" w:type="dxa"/>
            <w:shd w:val="clear" w:color="auto" w:fill="F7EFEF"/>
          </w:tcPr>
          <w:p w14:paraId="5BDE6869" w14:textId="77777777" w:rsidR="003A4045" w:rsidRDefault="00000000">
            <w:pPr>
              <w:spacing w:before="20" w:after="40" w:line="240" w:lineRule="auto"/>
              <w:jc w:val="left"/>
            </w:pPr>
            <w:r>
              <w:rPr>
                <w:color w:val="000000"/>
                <w:sz w:val="20"/>
              </w:rPr>
              <w:t>Kann</w:t>
            </w:r>
          </w:p>
        </w:tc>
        <w:tc>
          <w:tcPr>
            <w:tcW w:w="1000" w:type="dxa"/>
            <w:shd w:val="clear" w:color="auto" w:fill="F7EFEF"/>
          </w:tcPr>
          <w:p w14:paraId="7E5865FF" w14:textId="77777777" w:rsidR="003A4045" w:rsidRDefault="00000000">
            <w:pPr>
              <w:spacing w:before="20" w:after="40" w:line="240" w:lineRule="auto"/>
              <w:jc w:val="left"/>
            </w:pPr>
            <w:r>
              <w:rPr>
                <w:color w:val="000000"/>
                <w:sz w:val="20"/>
              </w:rPr>
              <w:t>S, E</w:t>
            </w:r>
          </w:p>
        </w:tc>
      </w:tr>
      <w:tr w:rsidR="003A4045" w14:paraId="6B0CFD9F" w14:textId="77777777">
        <w:trPr>
          <w:cantSplit/>
        </w:trPr>
        <w:tc>
          <w:tcPr>
            <w:tcW w:w="1150" w:type="dxa"/>
          </w:tcPr>
          <w:p w14:paraId="690BA61B" w14:textId="77777777" w:rsidR="003A4045" w:rsidRDefault="00000000">
            <w:pPr>
              <w:spacing w:before="20" w:after="40" w:line="240" w:lineRule="auto"/>
              <w:jc w:val="left"/>
            </w:pPr>
            <w:r>
              <w:rPr>
                <w:color w:val="000000"/>
                <w:sz w:val="20"/>
              </w:rPr>
              <w:t>/FA320/</w:t>
            </w:r>
          </w:p>
        </w:tc>
        <w:tc>
          <w:tcPr>
            <w:tcW w:w="5580" w:type="dxa"/>
          </w:tcPr>
          <w:p w14:paraId="7EF05716" w14:textId="77777777" w:rsidR="003A4045" w:rsidRDefault="00000000">
            <w:pPr>
              <w:spacing w:before="20" w:after="40" w:line="240" w:lineRule="auto"/>
              <w:jc w:val="left"/>
            </w:pPr>
            <w:r>
              <w:rPr>
                <w:color w:val="000000"/>
                <w:sz w:val="20"/>
              </w:rPr>
              <w:t>Der herausgeforderte Spieler kann das Duell annehmen oder ablehnen.</w:t>
            </w:r>
          </w:p>
        </w:tc>
        <w:tc>
          <w:tcPr>
            <w:tcW w:w="1000" w:type="dxa"/>
          </w:tcPr>
          <w:p w14:paraId="6549DBCE" w14:textId="77777777" w:rsidR="003A4045" w:rsidRDefault="00000000">
            <w:pPr>
              <w:spacing w:before="20" w:after="40" w:line="240" w:lineRule="auto"/>
              <w:jc w:val="left"/>
            </w:pPr>
            <w:r>
              <w:rPr>
                <w:color w:val="000000"/>
                <w:sz w:val="20"/>
              </w:rPr>
              <w:t>Kann</w:t>
            </w:r>
          </w:p>
        </w:tc>
        <w:tc>
          <w:tcPr>
            <w:tcW w:w="1000" w:type="dxa"/>
          </w:tcPr>
          <w:p w14:paraId="5D824E91" w14:textId="77777777" w:rsidR="003A4045" w:rsidRDefault="00000000">
            <w:pPr>
              <w:spacing w:before="20" w:after="40" w:line="240" w:lineRule="auto"/>
              <w:jc w:val="left"/>
            </w:pPr>
            <w:r>
              <w:rPr>
                <w:color w:val="000000"/>
                <w:sz w:val="20"/>
              </w:rPr>
              <w:t>M</w:t>
            </w:r>
          </w:p>
        </w:tc>
      </w:tr>
      <w:tr w:rsidR="003A4045" w14:paraId="6DB16071" w14:textId="77777777">
        <w:trPr>
          <w:cantSplit/>
        </w:trPr>
        <w:tc>
          <w:tcPr>
            <w:tcW w:w="1150" w:type="dxa"/>
            <w:shd w:val="clear" w:color="auto" w:fill="F7EFEF"/>
          </w:tcPr>
          <w:p w14:paraId="6C6A9AA5" w14:textId="77777777" w:rsidR="003A4045" w:rsidRDefault="00000000">
            <w:pPr>
              <w:spacing w:before="20" w:after="40" w:line="240" w:lineRule="auto"/>
              <w:jc w:val="left"/>
            </w:pPr>
            <w:r>
              <w:rPr>
                <w:color w:val="000000"/>
                <w:sz w:val="20"/>
              </w:rPr>
              <w:t>/FA330/</w:t>
            </w:r>
          </w:p>
        </w:tc>
        <w:tc>
          <w:tcPr>
            <w:tcW w:w="5580" w:type="dxa"/>
            <w:shd w:val="clear" w:color="auto" w:fill="F7EFEF"/>
          </w:tcPr>
          <w:p w14:paraId="50BB9CB5" w14:textId="77777777" w:rsidR="003A4045" w:rsidRDefault="00000000">
            <w:pPr>
              <w:spacing w:before="20" w:after="40" w:line="240" w:lineRule="auto"/>
              <w:jc w:val="left"/>
            </w:pPr>
            <w:r>
              <w:rPr>
                <w:color w:val="000000"/>
                <w:sz w:val="20"/>
              </w:rPr>
              <w:t>Das Duell läuft rundenbasiert ab: Zuerst beantwortet der Herausforderer die Fragen einer Runde, danach beantwortet der Gegenspieler dieselben Fragen. Die Antworten des Gegners werden erst angezeigt, wenn der Spieler die Runde selbst gespielt hat.</w:t>
            </w:r>
          </w:p>
        </w:tc>
        <w:tc>
          <w:tcPr>
            <w:tcW w:w="1000" w:type="dxa"/>
            <w:shd w:val="clear" w:color="auto" w:fill="F7EFEF"/>
          </w:tcPr>
          <w:p w14:paraId="4877B3D4" w14:textId="77777777" w:rsidR="003A4045" w:rsidRDefault="00000000">
            <w:pPr>
              <w:spacing w:before="20" w:after="40" w:line="240" w:lineRule="auto"/>
              <w:jc w:val="left"/>
            </w:pPr>
            <w:r>
              <w:rPr>
                <w:color w:val="000000"/>
                <w:sz w:val="20"/>
              </w:rPr>
              <w:t>Kann</w:t>
            </w:r>
          </w:p>
        </w:tc>
        <w:tc>
          <w:tcPr>
            <w:tcW w:w="1000" w:type="dxa"/>
            <w:shd w:val="clear" w:color="auto" w:fill="F7EFEF"/>
          </w:tcPr>
          <w:p w14:paraId="333AB152" w14:textId="77777777" w:rsidR="003A4045" w:rsidRDefault="00000000">
            <w:pPr>
              <w:spacing w:before="20" w:after="40" w:line="240" w:lineRule="auto"/>
              <w:jc w:val="left"/>
            </w:pPr>
            <w:r>
              <w:rPr>
                <w:color w:val="000000"/>
                <w:sz w:val="20"/>
              </w:rPr>
              <w:t>S, M</w:t>
            </w:r>
          </w:p>
        </w:tc>
      </w:tr>
      <w:tr w:rsidR="003A4045" w14:paraId="1815A2AC" w14:textId="77777777">
        <w:trPr>
          <w:cantSplit/>
        </w:trPr>
        <w:tc>
          <w:tcPr>
            <w:tcW w:w="1150" w:type="dxa"/>
          </w:tcPr>
          <w:p w14:paraId="48CDBE18" w14:textId="77777777" w:rsidR="003A4045" w:rsidRDefault="00000000">
            <w:pPr>
              <w:spacing w:before="20" w:after="40" w:line="240" w:lineRule="auto"/>
              <w:jc w:val="left"/>
            </w:pPr>
            <w:r>
              <w:rPr>
                <w:color w:val="000000"/>
                <w:sz w:val="20"/>
              </w:rPr>
              <w:t>/FA340/</w:t>
            </w:r>
          </w:p>
        </w:tc>
        <w:tc>
          <w:tcPr>
            <w:tcW w:w="5580" w:type="dxa"/>
          </w:tcPr>
          <w:p w14:paraId="1802800E" w14:textId="77777777" w:rsidR="003A4045" w:rsidRDefault="00000000">
            <w:pPr>
              <w:spacing w:before="20" w:after="40" w:line="240" w:lineRule="auto"/>
              <w:jc w:val="left"/>
            </w:pPr>
            <w:r>
              <w:rPr>
                <w:color w:val="000000"/>
                <w:sz w:val="20"/>
              </w:rPr>
              <w:t>Ein Duell besteht standardmäßig aus vier Runden mit je vier Fragen. Der Herausforderer kann alternativ zwei oder sechs Runden wählen.</w:t>
            </w:r>
          </w:p>
        </w:tc>
        <w:tc>
          <w:tcPr>
            <w:tcW w:w="1000" w:type="dxa"/>
          </w:tcPr>
          <w:p w14:paraId="32F74AB1" w14:textId="77777777" w:rsidR="003A4045" w:rsidRDefault="00000000">
            <w:pPr>
              <w:spacing w:before="20" w:after="40" w:line="240" w:lineRule="auto"/>
              <w:jc w:val="left"/>
            </w:pPr>
            <w:r>
              <w:rPr>
                <w:color w:val="000000"/>
                <w:sz w:val="20"/>
              </w:rPr>
              <w:t>Kann</w:t>
            </w:r>
          </w:p>
        </w:tc>
        <w:tc>
          <w:tcPr>
            <w:tcW w:w="1000" w:type="dxa"/>
          </w:tcPr>
          <w:p w14:paraId="53F92537" w14:textId="77777777" w:rsidR="003A4045" w:rsidRDefault="00000000">
            <w:pPr>
              <w:spacing w:before="20" w:after="40" w:line="240" w:lineRule="auto"/>
              <w:jc w:val="left"/>
            </w:pPr>
            <w:r>
              <w:rPr>
                <w:color w:val="000000"/>
                <w:sz w:val="20"/>
              </w:rPr>
              <w:t>S, D, E</w:t>
            </w:r>
          </w:p>
        </w:tc>
      </w:tr>
      <w:tr w:rsidR="003A4045" w14:paraId="5C54E203" w14:textId="77777777">
        <w:trPr>
          <w:cantSplit/>
        </w:trPr>
        <w:tc>
          <w:tcPr>
            <w:tcW w:w="1150" w:type="dxa"/>
            <w:shd w:val="clear" w:color="auto" w:fill="F7EFEF"/>
          </w:tcPr>
          <w:p w14:paraId="110E6559" w14:textId="77777777" w:rsidR="003A4045" w:rsidRDefault="00000000">
            <w:pPr>
              <w:spacing w:before="20" w:after="40" w:line="240" w:lineRule="auto"/>
              <w:jc w:val="left"/>
            </w:pPr>
            <w:r>
              <w:rPr>
                <w:color w:val="000000"/>
                <w:sz w:val="20"/>
              </w:rPr>
              <w:lastRenderedPageBreak/>
              <w:t>/FA350/</w:t>
            </w:r>
          </w:p>
        </w:tc>
        <w:tc>
          <w:tcPr>
            <w:tcW w:w="5580" w:type="dxa"/>
            <w:shd w:val="clear" w:color="auto" w:fill="F7EFEF"/>
          </w:tcPr>
          <w:p w14:paraId="7052B808" w14:textId="77777777" w:rsidR="003A4045" w:rsidRDefault="00000000">
            <w:pPr>
              <w:spacing w:before="20" w:after="40" w:line="240" w:lineRule="auto"/>
              <w:jc w:val="left"/>
            </w:pPr>
            <w:r>
              <w:rPr>
                <w:color w:val="000000"/>
                <w:sz w:val="20"/>
              </w:rPr>
              <w:t>Jede richtige Antwort zählt einen Punkt. Wer nach allen Runden mehr Punkte hat, gewinnt und erhält drei Bonuspunkte. Bei Gleichstand erhalten beide Spieler je einen Bonuspunkt.</w:t>
            </w:r>
          </w:p>
        </w:tc>
        <w:tc>
          <w:tcPr>
            <w:tcW w:w="1000" w:type="dxa"/>
            <w:shd w:val="clear" w:color="auto" w:fill="F7EFEF"/>
          </w:tcPr>
          <w:p w14:paraId="306B0DA8" w14:textId="77777777" w:rsidR="003A4045" w:rsidRDefault="00000000">
            <w:pPr>
              <w:spacing w:before="20" w:after="40" w:line="240" w:lineRule="auto"/>
              <w:jc w:val="left"/>
            </w:pPr>
            <w:r>
              <w:rPr>
                <w:color w:val="000000"/>
                <w:sz w:val="20"/>
              </w:rPr>
              <w:t>Kann</w:t>
            </w:r>
          </w:p>
        </w:tc>
        <w:tc>
          <w:tcPr>
            <w:tcW w:w="1000" w:type="dxa"/>
            <w:shd w:val="clear" w:color="auto" w:fill="F7EFEF"/>
          </w:tcPr>
          <w:p w14:paraId="15F7BE86" w14:textId="77777777" w:rsidR="003A4045" w:rsidRDefault="00000000">
            <w:pPr>
              <w:spacing w:before="20" w:after="40" w:line="240" w:lineRule="auto"/>
              <w:jc w:val="left"/>
            </w:pPr>
            <w:r>
              <w:rPr>
                <w:color w:val="000000"/>
                <w:sz w:val="20"/>
              </w:rPr>
              <w:t>S, E</w:t>
            </w:r>
          </w:p>
        </w:tc>
      </w:tr>
      <w:tr w:rsidR="003A4045" w14:paraId="584F723E" w14:textId="77777777">
        <w:trPr>
          <w:cantSplit/>
        </w:trPr>
        <w:tc>
          <w:tcPr>
            <w:tcW w:w="1150" w:type="dxa"/>
          </w:tcPr>
          <w:p w14:paraId="3F6F63EF" w14:textId="77777777" w:rsidR="003A4045" w:rsidRDefault="00000000">
            <w:pPr>
              <w:spacing w:before="20" w:after="40" w:line="240" w:lineRule="auto"/>
              <w:jc w:val="left"/>
            </w:pPr>
            <w:r>
              <w:rPr>
                <w:color w:val="000000"/>
                <w:sz w:val="20"/>
              </w:rPr>
              <w:t>/FA360/</w:t>
            </w:r>
          </w:p>
        </w:tc>
        <w:tc>
          <w:tcPr>
            <w:tcW w:w="5580" w:type="dxa"/>
          </w:tcPr>
          <w:p w14:paraId="2F598F4F" w14:textId="77777777" w:rsidR="003A4045" w:rsidRDefault="00000000">
            <w:pPr>
              <w:spacing w:before="20" w:after="40" w:line="240" w:lineRule="auto"/>
              <w:jc w:val="left"/>
            </w:pPr>
            <w:r>
              <w:rPr>
                <w:color w:val="000000"/>
                <w:sz w:val="20"/>
              </w:rPr>
              <w:t>Ein Spieler kann ein laufendes Duell aufgeben. Spielt ein Spieler seinen Zug nicht innerhalb der eingestellten Frist von fünf Tagen, gilt das Duell als abgelaufen.</w:t>
            </w:r>
          </w:p>
        </w:tc>
        <w:tc>
          <w:tcPr>
            <w:tcW w:w="1000" w:type="dxa"/>
          </w:tcPr>
          <w:p w14:paraId="19DB881E" w14:textId="77777777" w:rsidR="003A4045" w:rsidRDefault="00000000">
            <w:pPr>
              <w:spacing w:before="20" w:after="40" w:line="240" w:lineRule="auto"/>
              <w:jc w:val="left"/>
            </w:pPr>
            <w:r>
              <w:rPr>
                <w:color w:val="000000"/>
                <w:sz w:val="20"/>
              </w:rPr>
              <w:t>Kann</w:t>
            </w:r>
          </w:p>
        </w:tc>
        <w:tc>
          <w:tcPr>
            <w:tcW w:w="1000" w:type="dxa"/>
          </w:tcPr>
          <w:p w14:paraId="1601A624" w14:textId="77777777" w:rsidR="003A4045" w:rsidRDefault="00000000">
            <w:pPr>
              <w:spacing w:before="20" w:after="40" w:line="240" w:lineRule="auto"/>
              <w:jc w:val="left"/>
            </w:pPr>
            <w:r>
              <w:rPr>
                <w:color w:val="000000"/>
                <w:sz w:val="20"/>
              </w:rPr>
              <w:t>D, M</w:t>
            </w:r>
          </w:p>
        </w:tc>
      </w:tr>
      <w:tr w:rsidR="003A4045" w14:paraId="3D495DC3" w14:textId="77777777">
        <w:trPr>
          <w:cantSplit/>
        </w:trPr>
        <w:tc>
          <w:tcPr>
            <w:tcW w:w="1150" w:type="dxa"/>
            <w:shd w:val="clear" w:color="auto" w:fill="F7EFEF"/>
          </w:tcPr>
          <w:p w14:paraId="7ADE9314" w14:textId="77777777" w:rsidR="003A4045" w:rsidRDefault="00000000">
            <w:pPr>
              <w:spacing w:before="20" w:after="40" w:line="240" w:lineRule="auto"/>
              <w:jc w:val="left"/>
            </w:pPr>
            <w:r>
              <w:rPr>
                <w:color w:val="000000"/>
                <w:sz w:val="20"/>
              </w:rPr>
              <w:t>/FA370/</w:t>
            </w:r>
          </w:p>
        </w:tc>
        <w:tc>
          <w:tcPr>
            <w:tcW w:w="5580" w:type="dxa"/>
            <w:shd w:val="clear" w:color="auto" w:fill="F7EFEF"/>
          </w:tcPr>
          <w:p w14:paraId="47BD6F4F" w14:textId="77777777" w:rsidR="003A4045" w:rsidRDefault="00000000">
            <w:pPr>
              <w:spacing w:before="20" w:after="40" w:line="240" w:lineRule="auto"/>
              <w:jc w:val="left"/>
            </w:pPr>
            <w:r>
              <w:rPr>
                <w:color w:val="000000"/>
                <w:sz w:val="20"/>
              </w:rPr>
              <w:t>Ein Spieler sieht in einer Übersicht, in welchen Duellen er am Zug ist, in welchen er auf den Gegner wartet und welche beendet sind.</w:t>
            </w:r>
          </w:p>
        </w:tc>
        <w:tc>
          <w:tcPr>
            <w:tcW w:w="1000" w:type="dxa"/>
            <w:shd w:val="clear" w:color="auto" w:fill="F7EFEF"/>
          </w:tcPr>
          <w:p w14:paraId="49640C14" w14:textId="77777777" w:rsidR="003A4045" w:rsidRDefault="00000000">
            <w:pPr>
              <w:spacing w:before="20" w:after="40" w:line="240" w:lineRule="auto"/>
              <w:jc w:val="left"/>
            </w:pPr>
            <w:r>
              <w:rPr>
                <w:color w:val="000000"/>
                <w:sz w:val="20"/>
              </w:rPr>
              <w:t>Kann</w:t>
            </w:r>
          </w:p>
        </w:tc>
        <w:tc>
          <w:tcPr>
            <w:tcW w:w="1000" w:type="dxa"/>
            <w:shd w:val="clear" w:color="auto" w:fill="F7EFEF"/>
          </w:tcPr>
          <w:p w14:paraId="1E304810" w14:textId="77777777" w:rsidR="003A4045" w:rsidRDefault="00000000">
            <w:pPr>
              <w:spacing w:before="20" w:after="40" w:line="240" w:lineRule="auto"/>
              <w:jc w:val="left"/>
            </w:pPr>
            <w:r>
              <w:rPr>
                <w:color w:val="000000"/>
                <w:sz w:val="20"/>
              </w:rPr>
              <w:t>M</w:t>
            </w:r>
          </w:p>
        </w:tc>
      </w:tr>
    </w:tbl>
    <w:p w14:paraId="429ED469" w14:textId="77777777" w:rsidR="003A4045" w:rsidRDefault="003A4045"/>
    <w:p w14:paraId="6247A06D" w14:textId="77777777" w:rsidR="003A4045" w:rsidRDefault="00000000">
      <w:pPr>
        <w:pStyle w:val="berschrift2"/>
      </w:pPr>
      <w:bookmarkStart w:id="19" w:name="_Toc243994949"/>
      <w:r>
        <w:t>Ranglisten und Statistik</w:t>
      </w:r>
      <w:bookmarkEnd w:id="19"/>
    </w:p>
    <w:p w14:paraId="70E25F18" w14:textId="77777777" w:rsidR="003A4045" w:rsidRDefault="00000000">
      <w:pPr>
        <w:keepNext/>
      </w:pPr>
      <w:r>
        <w:t>Ranglisten machen den Wettbewerbsgedanken sichtbar. Die Speicherung der Antwortdaten ist die Voraussetzung für die spätere statistische Auswertung und muss deshalb schon in der ersten Version umgesetzt werden.</w:t>
      </w:r>
    </w:p>
    <w:p w14:paraId="37671255" w14:textId="77777777" w:rsidR="003A4045" w:rsidRDefault="00000000">
      <w:pPr>
        <w:pStyle w:val="Beschriftung"/>
        <w:keepNext/>
      </w:pPr>
      <w:r>
        <w:t xml:space="preserve">Tabelle </w:t>
      </w:r>
      <w:fldSimple w:instr=" SEQ Tabelle \* ARABIC ">
        <w:r w:rsidR="003A4045">
          <w:t>9</w:t>
        </w:r>
      </w:fldSimple>
      <w:r>
        <w:t>: Funktionale Anforderungen zu Ranglisten und Statistik</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5581"/>
        <w:gridCol w:w="1000"/>
        <w:gridCol w:w="1000"/>
      </w:tblGrid>
      <w:tr w:rsidR="003A4045" w14:paraId="1A3981D6" w14:textId="77777777">
        <w:trPr>
          <w:cantSplit/>
          <w:tblHeader/>
        </w:trPr>
        <w:tc>
          <w:tcPr>
            <w:tcW w:w="1150" w:type="dxa"/>
            <w:shd w:val="clear" w:color="auto" w:fill="800000"/>
          </w:tcPr>
          <w:p w14:paraId="08370F0A" w14:textId="77777777" w:rsidR="003A4045" w:rsidRDefault="00000000">
            <w:pPr>
              <w:keepNext/>
              <w:spacing w:before="20" w:after="40" w:line="240" w:lineRule="auto"/>
              <w:jc w:val="left"/>
            </w:pPr>
            <w:r>
              <w:rPr>
                <w:b/>
                <w:color w:val="FFFFFF"/>
                <w:sz w:val="20"/>
              </w:rPr>
              <w:t>Kennung</w:t>
            </w:r>
          </w:p>
        </w:tc>
        <w:tc>
          <w:tcPr>
            <w:tcW w:w="5580" w:type="dxa"/>
            <w:shd w:val="clear" w:color="auto" w:fill="800000"/>
          </w:tcPr>
          <w:p w14:paraId="4348A309" w14:textId="77777777" w:rsidR="003A4045" w:rsidRDefault="00000000">
            <w:pPr>
              <w:keepNext/>
              <w:spacing w:before="20" w:after="40" w:line="240" w:lineRule="auto"/>
              <w:jc w:val="left"/>
            </w:pPr>
            <w:r>
              <w:rPr>
                <w:b/>
                <w:color w:val="FFFFFF"/>
                <w:sz w:val="20"/>
              </w:rPr>
              <w:t>Anforderung</w:t>
            </w:r>
          </w:p>
        </w:tc>
        <w:tc>
          <w:tcPr>
            <w:tcW w:w="1000" w:type="dxa"/>
            <w:shd w:val="clear" w:color="auto" w:fill="800000"/>
          </w:tcPr>
          <w:p w14:paraId="54A37725" w14:textId="77777777" w:rsidR="003A4045" w:rsidRDefault="00000000">
            <w:pPr>
              <w:keepNext/>
              <w:spacing w:before="20" w:after="40" w:line="240" w:lineRule="auto"/>
              <w:jc w:val="left"/>
            </w:pPr>
            <w:r>
              <w:rPr>
                <w:b/>
                <w:color w:val="FFFFFF"/>
                <w:sz w:val="20"/>
              </w:rPr>
              <w:t>Priorität</w:t>
            </w:r>
          </w:p>
        </w:tc>
        <w:tc>
          <w:tcPr>
            <w:tcW w:w="1000" w:type="dxa"/>
            <w:shd w:val="clear" w:color="auto" w:fill="800000"/>
          </w:tcPr>
          <w:p w14:paraId="1E1EAF58" w14:textId="77777777" w:rsidR="003A4045" w:rsidRDefault="00000000">
            <w:pPr>
              <w:keepNext/>
              <w:spacing w:before="20" w:after="40" w:line="240" w:lineRule="auto"/>
              <w:jc w:val="left"/>
            </w:pPr>
            <w:r>
              <w:rPr>
                <w:b/>
                <w:color w:val="FFFFFF"/>
                <w:sz w:val="20"/>
              </w:rPr>
              <w:t>Quelle</w:t>
            </w:r>
          </w:p>
        </w:tc>
      </w:tr>
      <w:tr w:rsidR="003A4045" w14:paraId="47BE0E53" w14:textId="77777777">
        <w:trPr>
          <w:cantSplit/>
        </w:trPr>
        <w:tc>
          <w:tcPr>
            <w:tcW w:w="1150" w:type="dxa"/>
          </w:tcPr>
          <w:p w14:paraId="2B36B16E" w14:textId="77777777" w:rsidR="003A4045" w:rsidRDefault="00000000">
            <w:pPr>
              <w:keepNext/>
              <w:spacing w:before="20" w:after="40" w:line="240" w:lineRule="auto"/>
              <w:jc w:val="left"/>
            </w:pPr>
            <w:r>
              <w:rPr>
                <w:color w:val="000000"/>
                <w:sz w:val="20"/>
              </w:rPr>
              <w:t>/FA400/</w:t>
            </w:r>
          </w:p>
        </w:tc>
        <w:tc>
          <w:tcPr>
            <w:tcW w:w="5580" w:type="dxa"/>
          </w:tcPr>
          <w:p w14:paraId="6C4195C3" w14:textId="77777777" w:rsidR="003A4045" w:rsidRDefault="00000000">
            <w:pPr>
              <w:keepNext/>
              <w:spacing w:before="20" w:after="40" w:line="240" w:lineRule="auto"/>
              <w:jc w:val="left"/>
            </w:pPr>
            <w:r>
              <w:rPr>
                <w:color w:val="000000"/>
                <w:sz w:val="20"/>
              </w:rPr>
              <w:t>Ein Spieler kann jederzeit seinen Gesamtpunktestand und seinen Platz in der Tabelle aller Spieler einsehen.</w:t>
            </w:r>
          </w:p>
        </w:tc>
        <w:tc>
          <w:tcPr>
            <w:tcW w:w="1000" w:type="dxa"/>
          </w:tcPr>
          <w:p w14:paraId="2B1B3AA6" w14:textId="77777777" w:rsidR="003A4045" w:rsidRDefault="00000000">
            <w:pPr>
              <w:keepNext/>
              <w:spacing w:before="20" w:after="40" w:line="240" w:lineRule="auto"/>
              <w:jc w:val="left"/>
            </w:pPr>
            <w:r>
              <w:rPr>
                <w:color w:val="000000"/>
                <w:sz w:val="20"/>
              </w:rPr>
              <w:t>Muss</w:t>
            </w:r>
          </w:p>
        </w:tc>
        <w:tc>
          <w:tcPr>
            <w:tcW w:w="1000" w:type="dxa"/>
          </w:tcPr>
          <w:p w14:paraId="4EA5BFDB" w14:textId="77777777" w:rsidR="003A4045" w:rsidRDefault="00000000">
            <w:pPr>
              <w:keepNext/>
              <w:spacing w:before="20" w:after="40" w:line="240" w:lineRule="auto"/>
              <w:jc w:val="left"/>
            </w:pPr>
            <w:r>
              <w:rPr>
                <w:color w:val="000000"/>
                <w:sz w:val="20"/>
              </w:rPr>
              <w:t>S</w:t>
            </w:r>
          </w:p>
        </w:tc>
      </w:tr>
      <w:tr w:rsidR="003A4045" w14:paraId="41CFEE87" w14:textId="77777777">
        <w:trPr>
          <w:cantSplit/>
        </w:trPr>
        <w:tc>
          <w:tcPr>
            <w:tcW w:w="1150" w:type="dxa"/>
            <w:shd w:val="clear" w:color="auto" w:fill="F7EFEF"/>
          </w:tcPr>
          <w:p w14:paraId="613850DB" w14:textId="77777777" w:rsidR="003A4045" w:rsidRDefault="00000000">
            <w:pPr>
              <w:keepNext/>
              <w:spacing w:before="20" w:after="40" w:line="240" w:lineRule="auto"/>
              <w:jc w:val="left"/>
            </w:pPr>
            <w:r>
              <w:rPr>
                <w:color w:val="000000"/>
                <w:sz w:val="20"/>
              </w:rPr>
              <w:t>/FA410/</w:t>
            </w:r>
          </w:p>
        </w:tc>
        <w:tc>
          <w:tcPr>
            <w:tcW w:w="5580" w:type="dxa"/>
            <w:shd w:val="clear" w:color="auto" w:fill="F7EFEF"/>
          </w:tcPr>
          <w:p w14:paraId="4882BF12" w14:textId="77777777" w:rsidR="003A4045" w:rsidRDefault="00000000">
            <w:pPr>
              <w:keepNext/>
              <w:spacing w:before="20" w:after="40" w:line="240" w:lineRule="auto"/>
              <w:jc w:val="left"/>
            </w:pPr>
            <w:r>
              <w:rPr>
                <w:color w:val="000000"/>
                <w:sz w:val="20"/>
              </w:rPr>
              <w:t>Für den Duellmodus gibt es eine eigene Rangliste, die „Duellkönig-Tabelle“, in der jeder Spieler seinen Punktestand und seinen Platz sieht.</w:t>
            </w:r>
          </w:p>
        </w:tc>
        <w:tc>
          <w:tcPr>
            <w:tcW w:w="1000" w:type="dxa"/>
            <w:shd w:val="clear" w:color="auto" w:fill="F7EFEF"/>
          </w:tcPr>
          <w:p w14:paraId="5AE8E363" w14:textId="77777777" w:rsidR="003A4045" w:rsidRDefault="00000000">
            <w:pPr>
              <w:keepNext/>
              <w:spacing w:before="20" w:after="40" w:line="240" w:lineRule="auto"/>
              <w:jc w:val="left"/>
            </w:pPr>
            <w:r>
              <w:rPr>
                <w:color w:val="000000"/>
                <w:sz w:val="20"/>
              </w:rPr>
              <w:t>Kann</w:t>
            </w:r>
          </w:p>
        </w:tc>
        <w:tc>
          <w:tcPr>
            <w:tcW w:w="1000" w:type="dxa"/>
            <w:shd w:val="clear" w:color="auto" w:fill="F7EFEF"/>
          </w:tcPr>
          <w:p w14:paraId="3368429A" w14:textId="77777777" w:rsidR="003A4045" w:rsidRDefault="00000000">
            <w:pPr>
              <w:keepNext/>
              <w:spacing w:before="20" w:after="40" w:line="240" w:lineRule="auto"/>
              <w:jc w:val="left"/>
            </w:pPr>
            <w:r>
              <w:rPr>
                <w:color w:val="000000"/>
                <w:sz w:val="20"/>
              </w:rPr>
              <w:t>S</w:t>
            </w:r>
          </w:p>
        </w:tc>
      </w:tr>
      <w:tr w:rsidR="003A4045" w14:paraId="009EABAC" w14:textId="77777777">
        <w:trPr>
          <w:cantSplit/>
        </w:trPr>
        <w:tc>
          <w:tcPr>
            <w:tcW w:w="1150" w:type="dxa"/>
          </w:tcPr>
          <w:p w14:paraId="60FE900D" w14:textId="77777777" w:rsidR="003A4045" w:rsidRDefault="00000000">
            <w:pPr>
              <w:keepNext/>
              <w:spacing w:before="20" w:after="40" w:line="240" w:lineRule="auto"/>
              <w:jc w:val="left"/>
            </w:pPr>
            <w:r>
              <w:rPr>
                <w:color w:val="000000"/>
                <w:sz w:val="20"/>
              </w:rPr>
              <w:t>/FA420/</w:t>
            </w:r>
          </w:p>
        </w:tc>
        <w:tc>
          <w:tcPr>
            <w:tcW w:w="5580" w:type="dxa"/>
          </w:tcPr>
          <w:p w14:paraId="20E928DA" w14:textId="77777777" w:rsidR="003A4045" w:rsidRDefault="00000000">
            <w:pPr>
              <w:keepNext/>
              <w:spacing w:before="20" w:after="40" w:line="240" w:lineRule="auto"/>
              <w:jc w:val="left"/>
            </w:pPr>
            <w:r>
              <w:rPr>
                <w:color w:val="000000"/>
                <w:sz w:val="20"/>
              </w:rPr>
              <w:t>Das System speichert zu jeder beantworteten Frage den Spieler, den Zeitpunkt, die gewählte Antwort und das Ergebnis, damit diese Daten später statistisch ausgewertet werden können.</w:t>
            </w:r>
          </w:p>
        </w:tc>
        <w:tc>
          <w:tcPr>
            <w:tcW w:w="1000" w:type="dxa"/>
          </w:tcPr>
          <w:p w14:paraId="2BD0FCC7" w14:textId="77777777" w:rsidR="003A4045" w:rsidRDefault="00000000">
            <w:pPr>
              <w:keepNext/>
              <w:spacing w:before="20" w:after="40" w:line="240" w:lineRule="auto"/>
              <w:jc w:val="left"/>
            </w:pPr>
            <w:r>
              <w:rPr>
                <w:color w:val="000000"/>
                <w:sz w:val="20"/>
              </w:rPr>
              <w:t>Muss</w:t>
            </w:r>
          </w:p>
        </w:tc>
        <w:tc>
          <w:tcPr>
            <w:tcW w:w="1000" w:type="dxa"/>
          </w:tcPr>
          <w:p w14:paraId="0B7E2002" w14:textId="77777777" w:rsidR="003A4045" w:rsidRDefault="00000000">
            <w:pPr>
              <w:keepNext/>
              <w:spacing w:before="20" w:after="40" w:line="240" w:lineRule="auto"/>
              <w:jc w:val="left"/>
            </w:pPr>
            <w:r>
              <w:rPr>
                <w:color w:val="000000"/>
                <w:sz w:val="20"/>
              </w:rPr>
              <w:t>S</w:t>
            </w:r>
          </w:p>
        </w:tc>
      </w:tr>
      <w:tr w:rsidR="003A4045" w14:paraId="3267BB1A" w14:textId="77777777">
        <w:trPr>
          <w:cantSplit/>
        </w:trPr>
        <w:tc>
          <w:tcPr>
            <w:tcW w:w="1150" w:type="dxa"/>
            <w:shd w:val="clear" w:color="auto" w:fill="F7EFEF"/>
          </w:tcPr>
          <w:p w14:paraId="622C88C6" w14:textId="77777777" w:rsidR="003A4045" w:rsidRDefault="00000000">
            <w:pPr>
              <w:spacing w:before="20" w:after="40" w:line="240" w:lineRule="auto"/>
              <w:jc w:val="left"/>
            </w:pPr>
            <w:r>
              <w:rPr>
                <w:color w:val="000000"/>
                <w:sz w:val="20"/>
              </w:rPr>
              <w:t>/FA430/</w:t>
            </w:r>
          </w:p>
        </w:tc>
        <w:tc>
          <w:tcPr>
            <w:tcW w:w="5580" w:type="dxa"/>
            <w:shd w:val="clear" w:color="auto" w:fill="F7EFEF"/>
          </w:tcPr>
          <w:p w14:paraId="618802F9" w14:textId="77777777" w:rsidR="003A4045" w:rsidRDefault="00000000">
            <w:pPr>
              <w:spacing w:before="20" w:after="40" w:line="240" w:lineRule="auto"/>
              <w:jc w:val="left"/>
            </w:pPr>
            <w:r>
              <w:rPr>
                <w:color w:val="000000"/>
                <w:sz w:val="20"/>
              </w:rPr>
              <w:t>Für jede Frage und jede Antwort zählt das System, wie oft sie richtig und wie oft sie falsch gewählt wurde.</w:t>
            </w:r>
          </w:p>
        </w:tc>
        <w:tc>
          <w:tcPr>
            <w:tcW w:w="1000" w:type="dxa"/>
            <w:shd w:val="clear" w:color="auto" w:fill="F7EFEF"/>
          </w:tcPr>
          <w:p w14:paraId="39E6F71B" w14:textId="77777777" w:rsidR="003A4045" w:rsidRDefault="00000000">
            <w:pPr>
              <w:spacing w:before="20" w:after="40" w:line="240" w:lineRule="auto"/>
              <w:jc w:val="left"/>
            </w:pPr>
            <w:r>
              <w:rPr>
                <w:color w:val="000000"/>
                <w:sz w:val="20"/>
              </w:rPr>
              <w:t>Muss</w:t>
            </w:r>
          </w:p>
        </w:tc>
        <w:tc>
          <w:tcPr>
            <w:tcW w:w="1000" w:type="dxa"/>
            <w:shd w:val="clear" w:color="auto" w:fill="F7EFEF"/>
          </w:tcPr>
          <w:p w14:paraId="6CA288D1" w14:textId="77777777" w:rsidR="003A4045" w:rsidRDefault="00000000">
            <w:pPr>
              <w:spacing w:before="20" w:after="40" w:line="240" w:lineRule="auto"/>
              <w:jc w:val="left"/>
            </w:pPr>
            <w:r>
              <w:rPr>
                <w:color w:val="000000"/>
                <w:sz w:val="20"/>
              </w:rPr>
              <w:t>D</w:t>
            </w:r>
          </w:p>
        </w:tc>
      </w:tr>
    </w:tbl>
    <w:p w14:paraId="5081B3FA" w14:textId="77777777" w:rsidR="003A4045" w:rsidRDefault="003A4045"/>
    <w:p w14:paraId="1AE26E5D" w14:textId="77777777" w:rsidR="003A4045" w:rsidRDefault="00000000">
      <w:pPr>
        <w:pStyle w:val="berschrift2"/>
      </w:pPr>
      <w:bookmarkStart w:id="20" w:name="_Toc243994950"/>
      <w:r>
        <w:t>Zusätzliche Gamification-Funktionen</w:t>
      </w:r>
      <w:bookmarkEnd w:id="20"/>
    </w:p>
    <w:p w14:paraId="7BB0B8E1" w14:textId="77777777" w:rsidR="003A4045" w:rsidRDefault="00000000">
      <w:pPr>
        <w:keepNext/>
      </w:pPr>
      <w:r>
        <w:t>Die folgenden Anforderungen sind eigene Vorschläge der Agentur. Sie verstärken den Gamification-Ansatz, sind für die Grundfunktion aber nicht nötig und müssen mit dem Auftraggeber abgestimmt werden. Bonuspunkte kommen immer nur zum Grundpunkt hinzu, sodass weiterhin keine Punkte abgezogen werden. Beim Einsatz-Modus wurde darauf geachtet, dass er die Vorgabe des Auftraggebers respektiert, nach der ein negativer Punktestand demotivierend wirkt.</w:t>
      </w:r>
    </w:p>
    <w:p w14:paraId="45B17A70" w14:textId="77777777" w:rsidR="003A4045" w:rsidRDefault="00000000">
      <w:pPr>
        <w:pStyle w:val="Beschriftung"/>
        <w:keepNext/>
      </w:pPr>
      <w:r>
        <w:t xml:space="preserve">Tabelle </w:t>
      </w:r>
      <w:fldSimple w:instr=" SEQ Tabelle \* ARABIC ">
        <w:r w:rsidR="003A4045">
          <w:t>10</w:t>
        </w:r>
      </w:fldSimple>
      <w:r>
        <w:t>: Funktionale Anforderungen zu zusätzlichen Gamification-Funktionen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5581"/>
        <w:gridCol w:w="1000"/>
        <w:gridCol w:w="1000"/>
      </w:tblGrid>
      <w:tr w:rsidR="003A4045" w14:paraId="249C30F9" w14:textId="77777777">
        <w:trPr>
          <w:cantSplit/>
          <w:tblHeader/>
        </w:trPr>
        <w:tc>
          <w:tcPr>
            <w:tcW w:w="1150" w:type="dxa"/>
            <w:shd w:val="clear" w:color="auto" w:fill="800000"/>
          </w:tcPr>
          <w:p w14:paraId="44B2E757" w14:textId="77777777" w:rsidR="003A4045" w:rsidRDefault="00000000">
            <w:pPr>
              <w:spacing w:before="20" w:after="40" w:line="240" w:lineRule="auto"/>
              <w:jc w:val="left"/>
            </w:pPr>
            <w:r>
              <w:rPr>
                <w:b/>
                <w:color w:val="FFFFFF"/>
                <w:sz w:val="20"/>
              </w:rPr>
              <w:t>Kennung</w:t>
            </w:r>
          </w:p>
        </w:tc>
        <w:tc>
          <w:tcPr>
            <w:tcW w:w="5580" w:type="dxa"/>
            <w:shd w:val="clear" w:color="auto" w:fill="800000"/>
          </w:tcPr>
          <w:p w14:paraId="1E61C77B" w14:textId="77777777" w:rsidR="003A4045" w:rsidRDefault="00000000">
            <w:pPr>
              <w:spacing w:before="20" w:after="40" w:line="240" w:lineRule="auto"/>
              <w:jc w:val="left"/>
            </w:pPr>
            <w:r>
              <w:rPr>
                <w:b/>
                <w:color w:val="FFFFFF"/>
                <w:sz w:val="20"/>
              </w:rPr>
              <w:t>Anforderung</w:t>
            </w:r>
          </w:p>
        </w:tc>
        <w:tc>
          <w:tcPr>
            <w:tcW w:w="1000" w:type="dxa"/>
            <w:shd w:val="clear" w:color="auto" w:fill="800000"/>
          </w:tcPr>
          <w:p w14:paraId="282E691D" w14:textId="77777777" w:rsidR="003A4045" w:rsidRDefault="00000000">
            <w:pPr>
              <w:spacing w:before="20" w:after="40" w:line="240" w:lineRule="auto"/>
              <w:jc w:val="left"/>
            </w:pPr>
            <w:r>
              <w:rPr>
                <w:b/>
                <w:color w:val="FFFFFF"/>
                <w:sz w:val="20"/>
              </w:rPr>
              <w:t>Priorität</w:t>
            </w:r>
          </w:p>
        </w:tc>
        <w:tc>
          <w:tcPr>
            <w:tcW w:w="1000" w:type="dxa"/>
            <w:shd w:val="clear" w:color="auto" w:fill="800000"/>
          </w:tcPr>
          <w:p w14:paraId="1783568E" w14:textId="77777777" w:rsidR="003A4045" w:rsidRDefault="00000000">
            <w:pPr>
              <w:spacing w:before="20" w:after="40" w:line="240" w:lineRule="auto"/>
              <w:jc w:val="left"/>
            </w:pPr>
            <w:r>
              <w:rPr>
                <w:b/>
                <w:color w:val="FFFFFF"/>
                <w:sz w:val="20"/>
              </w:rPr>
              <w:t>Quelle</w:t>
            </w:r>
          </w:p>
        </w:tc>
      </w:tr>
      <w:tr w:rsidR="003A4045" w14:paraId="49A04EFF" w14:textId="77777777">
        <w:trPr>
          <w:cantSplit/>
        </w:trPr>
        <w:tc>
          <w:tcPr>
            <w:tcW w:w="1150" w:type="dxa"/>
          </w:tcPr>
          <w:p w14:paraId="170F7A74" w14:textId="77777777" w:rsidR="003A4045" w:rsidRDefault="00000000">
            <w:pPr>
              <w:spacing w:before="20" w:after="40" w:line="240" w:lineRule="auto"/>
              <w:jc w:val="left"/>
            </w:pPr>
            <w:r>
              <w:rPr>
                <w:color w:val="000000"/>
                <w:sz w:val="20"/>
              </w:rPr>
              <w:t>/FA500/</w:t>
            </w:r>
          </w:p>
        </w:tc>
        <w:tc>
          <w:tcPr>
            <w:tcW w:w="5580" w:type="dxa"/>
          </w:tcPr>
          <w:p w14:paraId="47D97E3F" w14:textId="77777777" w:rsidR="003A4045" w:rsidRDefault="00000000">
            <w:pPr>
              <w:spacing w:before="20" w:after="40" w:line="240" w:lineRule="auto"/>
              <w:jc w:val="left"/>
            </w:pPr>
            <w:r>
              <w:rPr>
                <w:color w:val="000000"/>
                <w:sz w:val="20"/>
              </w:rPr>
              <w:t>Richtige Antworten auf schwierigere Fragen bringen mehr Punkte. Jeder Schwierigkeitsgrad erhält dafür einen eigenen Faktor.</w:t>
            </w:r>
          </w:p>
        </w:tc>
        <w:tc>
          <w:tcPr>
            <w:tcW w:w="1000" w:type="dxa"/>
          </w:tcPr>
          <w:p w14:paraId="7DCD0303" w14:textId="77777777" w:rsidR="003A4045" w:rsidRDefault="00000000">
            <w:pPr>
              <w:spacing w:before="20" w:after="40" w:line="240" w:lineRule="auto"/>
              <w:jc w:val="left"/>
            </w:pPr>
            <w:r>
              <w:rPr>
                <w:color w:val="000000"/>
                <w:sz w:val="20"/>
              </w:rPr>
              <w:t>Kann</w:t>
            </w:r>
          </w:p>
        </w:tc>
        <w:tc>
          <w:tcPr>
            <w:tcW w:w="1000" w:type="dxa"/>
          </w:tcPr>
          <w:p w14:paraId="3CF978E9" w14:textId="77777777" w:rsidR="003A4045" w:rsidRDefault="00000000">
            <w:pPr>
              <w:spacing w:before="20" w:after="40" w:line="240" w:lineRule="auto"/>
              <w:jc w:val="left"/>
            </w:pPr>
            <w:r>
              <w:rPr>
                <w:color w:val="000000"/>
                <w:sz w:val="20"/>
              </w:rPr>
              <w:t>D, E</w:t>
            </w:r>
          </w:p>
        </w:tc>
      </w:tr>
      <w:tr w:rsidR="003A4045" w14:paraId="3B1D98A5" w14:textId="77777777">
        <w:trPr>
          <w:cantSplit/>
        </w:trPr>
        <w:tc>
          <w:tcPr>
            <w:tcW w:w="1150" w:type="dxa"/>
            <w:shd w:val="clear" w:color="auto" w:fill="F7EFEF"/>
          </w:tcPr>
          <w:p w14:paraId="26036A00" w14:textId="77777777" w:rsidR="003A4045" w:rsidRDefault="00000000">
            <w:pPr>
              <w:spacing w:before="20" w:after="40" w:line="240" w:lineRule="auto"/>
              <w:jc w:val="left"/>
            </w:pPr>
            <w:r>
              <w:rPr>
                <w:color w:val="000000"/>
                <w:sz w:val="20"/>
              </w:rPr>
              <w:lastRenderedPageBreak/>
              <w:t>/FA510/</w:t>
            </w:r>
          </w:p>
        </w:tc>
        <w:tc>
          <w:tcPr>
            <w:tcW w:w="5580" w:type="dxa"/>
            <w:shd w:val="clear" w:color="auto" w:fill="F7EFEF"/>
          </w:tcPr>
          <w:p w14:paraId="6C0641E9" w14:textId="77777777" w:rsidR="003A4045" w:rsidRDefault="00000000">
            <w:pPr>
              <w:spacing w:before="20" w:after="40" w:line="240" w:lineRule="auto"/>
              <w:jc w:val="left"/>
            </w:pPr>
            <w:r>
              <w:rPr>
                <w:color w:val="000000"/>
                <w:sz w:val="20"/>
              </w:rPr>
              <w:t>Je schneller eine Frage richtig beantwortet wird, desto mehr Punkte gibt es.</w:t>
            </w:r>
          </w:p>
        </w:tc>
        <w:tc>
          <w:tcPr>
            <w:tcW w:w="1000" w:type="dxa"/>
            <w:shd w:val="clear" w:color="auto" w:fill="F7EFEF"/>
          </w:tcPr>
          <w:p w14:paraId="471B8586" w14:textId="77777777" w:rsidR="003A4045" w:rsidRDefault="00000000">
            <w:pPr>
              <w:spacing w:before="20" w:after="40" w:line="240" w:lineRule="auto"/>
              <w:jc w:val="left"/>
            </w:pPr>
            <w:r>
              <w:rPr>
                <w:color w:val="000000"/>
                <w:sz w:val="20"/>
              </w:rPr>
              <w:t>Kann</w:t>
            </w:r>
          </w:p>
        </w:tc>
        <w:tc>
          <w:tcPr>
            <w:tcW w:w="1000" w:type="dxa"/>
            <w:shd w:val="clear" w:color="auto" w:fill="F7EFEF"/>
          </w:tcPr>
          <w:p w14:paraId="05DE4584" w14:textId="77777777" w:rsidR="003A4045" w:rsidRDefault="00000000">
            <w:pPr>
              <w:spacing w:before="20" w:after="40" w:line="240" w:lineRule="auto"/>
              <w:jc w:val="left"/>
            </w:pPr>
            <w:r>
              <w:rPr>
                <w:color w:val="000000"/>
                <w:sz w:val="20"/>
              </w:rPr>
              <w:t>E</w:t>
            </w:r>
          </w:p>
        </w:tc>
      </w:tr>
      <w:tr w:rsidR="003A4045" w14:paraId="44B85897" w14:textId="77777777">
        <w:trPr>
          <w:cantSplit/>
        </w:trPr>
        <w:tc>
          <w:tcPr>
            <w:tcW w:w="1150" w:type="dxa"/>
          </w:tcPr>
          <w:p w14:paraId="7975B48D" w14:textId="77777777" w:rsidR="003A4045" w:rsidRDefault="00000000">
            <w:pPr>
              <w:spacing w:before="20" w:after="40" w:line="240" w:lineRule="auto"/>
              <w:jc w:val="left"/>
            </w:pPr>
            <w:r>
              <w:rPr>
                <w:color w:val="000000"/>
                <w:sz w:val="20"/>
              </w:rPr>
              <w:t>/FA520/</w:t>
            </w:r>
          </w:p>
        </w:tc>
        <w:tc>
          <w:tcPr>
            <w:tcW w:w="5580" w:type="dxa"/>
          </w:tcPr>
          <w:p w14:paraId="339C716C" w14:textId="77777777" w:rsidR="003A4045" w:rsidRDefault="00000000">
            <w:pPr>
              <w:spacing w:before="20" w:after="40" w:line="240" w:lineRule="auto"/>
              <w:jc w:val="left"/>
            </w:pPr>
            <w:r>
              <w:rPr>
                <w:color w:val="000000"/>
                <w:sz w:val="20"/>
              </w:rPr>
              <w:t>Für mehrere richtige Antworten in Folge (Serie) gibt es Zusatzpunkte. Die aktuelle Serie wird während des Quiz angezeigt.</w:t>
            </w:r>
          </w:p>
        </w:tc>
        <w:tc>
          <w:tcPr>
            <w:tcW w:w="1000" w:type="dxa"/>
          </w:tcPr>
          <w:p w14:paraId="13B7FACD" w14:textId="77777777" w:rsidR="003A4045" w:rsidRDefault="00000000">
            <w:pPr>
              <w:spacing w:before="20" w:after="40" w:line="240" w:lineRule="auto"/>
              <w:jc w:val="left"/>
            </w:pPr>
            <w:r>
              <w:rPr>
                <w:color w:val="000000"/>
                <w:sz w:val="20"/>
              </w:rPr>
              <w:t>Kann</w:t>
            </w:r>
          </w:p>
        </w:tc>
        <w:tc>
          <w:tcPr>
            <w:tcW w:w="1000" w:type="dxa"/>
          </w:tcPr>
          <w:p w14:paraId="141D57A7" w14:textId="77777777" w:rsidR="003A4045" w:rsidRDefault="00000000">
            <w:pPr>
              <w:spacing w:before="20" w:after="40" w:line="240" w:lineRule="auto"/>
              <w:jc w:val="left"/>
            </w:pPr>
            <w:r>
              <w:rPr>
                <w:color w:val="000000"/>
                <w:sz w:val="20"/>
              </w:rPr>
              <w:t>E</w:t>
            </w:r>
          </w:p>
        </w:tc>
      </w:tr>
      <w:tr w:rsidR="003A4045" w14:paraId="0F5943B8" w14:textId="77777777">
        <w:trPr>
          <w:cantSplit/>
        </w:trPr>
        <w:tc>
          <w:tcPr>
            <w:tcW w:w="1150" w:type="dxa"/>
            <w:shd w:val="clear" w:color="auto" w:fill="F7EFEF"/>
          </w:tcPr>
          <w:p w14:paraId="6F2B7829" w14:textId="77777777" w:rsidR="003A4045" w:rsidRDefault="00000000">
            <w:pPr>
              <w:spacing w:before="20" w:after="40" w:line="240" w:lineRule="auto"/>
              <w:jc w:val="left"/>
            </w:pPr>
            <w:r>
              <w:rPr>
                <w:color w:val="000000"/>
                <w:sz w:val="20"/>
              </w:rPr>
              <w:t>/FA530/</w:t>
            </w:r>
          </w:p>
        </w:tc>
        <w:tc>
          <w:tcPr>
            <w:tcW w:w="5580" w:type="dxa"/>
            <w:shd w:val="clear" w:color="auto" w:fill="F7EFEF"/>
          </w:tcPr>
          <w:p w14:paraId="71ADBEE4" w14:textId="77777777" w:rsidR="003A4045" w:rsidRDefault="00000000">
            <w:pPr>
              <w:spacing w:before="20" w:after="40" w:line="240" w:lineRule="auto"/>
              <w:jc w:val="left"/>
            </w:pPr>
            <w:r>
              <w:rPr>
                <w:color w:val="000000"/>
                <w:sz w:val="20"/>
              </w:rPr>
              <w:t>Wer alle Fragen eines Quiz richtig beantwortet, erhält einen Bonus für ein perfektes Spiel.</w:t>
            </w:r>
          </w:p>
        </w:tc>
        <w:tc>
          <w:tcPr>
            <w:tcW w:w="1000" w:type="dxa"/>
            <w:shd w:val="clear" w:color="auto" w:fill="F7EFEF"/>
          </w:tcPr>
          <w:p w14:paraId="318136BA" w14:textId="77777777" w:rsidR="003A4045" w:rsidRDefault="00000000">
            <w:pPr>
              <w:spacing w:before="20" w:after="40" w:line="240" w:lineRule="auto"/>
              <w:jc w:val="left"/>
            </w:pPr>
            <w:r>
              <w:rPr>
                <w:color w:val="000000"/>
                <w:sz w:val="20"/>
              </w:rPr>
              <w:t>Kann</w:t>
            </w:r>
          </w:p>
        </w:tc>
        <w:tc>
          <w:tcPr>
            <w:tcW w:w="1000" w:type="dxa"/>
            <w:shd w:val="clear" w:color="auto" w:fill="F7EFEF"/>
          </w:tcPr>
          <w:p w14:paraId="451D47D3" w14:textId="77777777" w:rsidR="003A4045" w:rsidRDefault="00000000">
            <w:pPr>
              <w:spacing w:before="20" w:after="40" w:line="240" w:lineRule="auto"/>
              <w:jc w:val="left"/>
            </w:pPr>
            <w:r>
              <w:rPr>
                <w:color w:val="000000"/>
                <w:sz w:val="20"/>
              </w:rPr>
              <w:t>E</w:t>
            </w:r>
          </w:p>
        </w:tc>
      </w:tr>
      <w:tr w:rsidR="003A4045" w14:paraId="5766C185" w14:textId="77777777">
        <w:trPr>
          <w:cantSplit/>
        </w:trPr>
        <w:tc>
          <w:tcPr>
            <w:tcW w:w="1150" w:type="dxa"/>
          </w:tcPr>
          <w:p w14:paraId="6E87AA0E" w14:textId="77777777" w:rsidR="003A4045" w:rsidRDefault="00000000">
            <w:pPr>
              <w:spacing w:before="20" w:after="40" w:line="240" w:lineRule="auto"/>
              <w:jc w:val="left"/>
            </w:pPr>
            <w:r>
              <w:rPr>
                <w:color w:val="000000"/>
                <w:sz w:val="20"/>
              </w:rPr>
              <w:t>/FA540/</w:t>
            </w:r>
          </w:p>
        </w:tc>
        <w:tc>
          <w:tcPr>
            <w:tcW w:w="5580" w:type="dxa"/>
          </w:tcPr>
          <w:p w14:paraId="6593CE79" w14:textId="77777777" w:rsidR="003A4045" w:rsidRDefault="00000000">
            <w:pPr>
              <w:spacing w:before="20" w:after="40" w:line="240" w:lineRule="auto"/>
              <w:jc w:val="left"/>
            </w:pPr>
            <w:r>
              <w:rPr>
                <w:color w:val="000000"/>
                <w:sz w:val="20"/>
              </w:rPr>
              <w:t>Der Spieler kann die Bonuspunkte in seinen Einstellungen abschalten. Dann zählen nur die Grundpunkte.</w:t>
            </w:r>
          </w:p>
        </w:tc>
        <w:tc>
          <w:tcPr>
            <w:tcW w:w="1000" w:type="dxa"/>
          </w:tcPr>
          <w:p w14:paraId="7264EDAB" w14:textId="77777777" w:rsidR="003A4045" w:rsidRDefault="00000000">
            <w:pPr>
              <w:spacing w:before="20" w:after="40" w:line="240" w:lineRule="auto"/>
              <w:jc w:val="left"/>
            </w:pPr>
            <w:r>
              <w:rPr>
                <w:color w:val="000000"/>
                <w:sz w:val="20"/>
              </w:rPr>
              <w:t>Kann</w:t>
            </w:r>
          </w:p>
        </w:tc>
        <w:tc>
          <w:tcPr>
            <w:tcW w:w="1000" w:type="dxa"/>
          </w:tcPr>
          <w:p w14:paraId="24FEA0AD" w14:textId="77777777" w:rsidR="003A4045" w:rsidRDefault="00000000">
            <w:pPr>
              <w:spacing w:before="20" w:after="40" w:line="240" w:lineRule="auto"/>
              <w:jc w:val="left"/>
            </w:pPr>
            <w:r>
              <w:rPr>
                <w:color w:val="000000"/>
                <w:sz w:val="20"/>
              </w:rPr>
              <w:t>E</w:t>
            </w:r>
          </w:p>
        </w:tc>
      </w:tr>
      <w:tr w:rsidR="003A4045" w14:paraId="0E87246D" w14:textId="77777777">
        <w:trPr>
          <w:cantSplit/>
        </w:trPr>
        <w:tc>
          <w:tcPr>
            <w:tcW w:w="1150" w:type="dxa"/>
            <w:shd w:val="clear" w:color="auto" w:fill="F7EFEF"/>
          </w:tcPr>
          <w:p w14:paraId="1C1AFFC2" w14:textId="77777777" w:rsidR="003A4045" w:rsidRDefault="00000000">
            <w:pPr>
              <w:spacing w:before="20" w:after="40" w:line="240" w:lineRule="auto"/>
              <w:jc w:val="left"/>
            </w:pPr>
            <w:r>
              <w:rPr>
                <w:color w:val="000000"/>
                <w:sz w:val="20"/>
              </w:rPr>
              <w:t>/FA550/</w:t>
            </w:r>
          </w:p>
        </w:tc>
        <w:tc>
          <w:tcPr>
            <w:tcW w:w="5580" w:type="dxa"/>
            <w:shd w:val="clear" w:color="auto" w:fill="F7EFEF"/>
          </w:tcPr>
          <w:p w14:paraId="52D2734B" w14:textId="77777777" w:rsidR="003A4045" w:rsidRDefault="00000000">
            <w:pPr>
              <w:spacing w:before="20" w:after="40" w:line="240" w:lineRule="auto"/>
              <w:jc w:val="left"/>
            </w:pPr>
            <w:r>
              <w:rPr>
                <w:color w:val="000000"/>
                <w:sz w:val="20"/>
              </w:rPr>
              <w:t>Spieler erhalten Abzeichen für besondere Leistungen, zum Beispiel für eine lange Serie oder ein perfektes Spiel.</w:t>
            </w:r>
          </w:p>
        </w:tc>
        <w:tc>
          <w:tcPr>
            <w:tcW w:w="1000" w:type="dxa"/>
            <w:shd w:val="clear" w:color="auto" w:fill="F7EFEF"/>
          </w:tcPr>
          <w:p w14:paraId="6E9DD877" w14:textId="77777777" w:rsidR="003A4045" w:rsidRDefault="00000000">
            <w:pPr>
              <w:spacing w:before="20" w:after="40" w:line="240" w:lineRule="auto"/>
              <w:jc w:val="left"/>
            </w:pPr>
            <w:r>
              <w:rPr>
                <w:color w:val="000000"/>
                <w:sz w:val="20"/>
              </w:rPr>
              <w:t>Kann</w:t>
            </w:r>
          </w:p>
        </w:tc>
        <w:tc>
          <w:tcPr>
            <w:tcW w:w="1000" w:type="dxa"/>
            <w:shd w:val="clear" w:color="auto" w:fill="F7EFEF"/>
          </w:tcPr>
          <w:p w14:paraId="38862D5D" w14:textId="77777777" w:rsidR="003A4045" w:rsidRDefault="00000000">
            <w:pPr>
              <w:spacing w:before="20" w:after="40" w:line="240" w:lineRule="auto"/>
              <w:jc w:val="left"/>
            </w:pPr>
            <w:r>
              <w:rPr>
                <w:color w:val="000000"/>
                <w:sz w:val="20"/>
              </w:rPr>
              <w:t>E</w:t>
            </w:r>
          </w:p>
        </w:tc>
      </w:tr>
      <w:tr w:rsidR="003A4045" w14:paraId="6E8132C6" w14:textId="77777777">
        <w:trPr>
          <w:cantSplit/>
        </w:trPr>
        <w:tc>
          <w:tcPr>
            <w:tcW w:w="1150" w:type="dxa"/>
          </w:tcPr>
          <w:p w14:paraId="718D22B1" w14:textId="77777777" w:rsidR="003A4045" w:rsidRDefault="00000000">
            <w:pPr>
              <w:spacing w:before="20" w:after="40" w:line="240" w:lineRule="auto"/>
              <w:jc w:val="left"/>
            </w:pPr>
            <w:r>
              <w:rPr>
                <w:color w:val="000000"/>
                <w:sz w:val="20"/>
              </w:rPr>
              <w:t>/FA560/</w:t>
            </w:r>
          </w:p>
        </w:tc>
        <w:tc>
          <w:tcPr>
            <w:tcW w:w="5580" w:type="dxa"/>
          </w:tcPr>
          <w:p w14:paraId="4E78C9E0" w14:textId="77777777" w:rsidR="003A4045" w:rsidRDefault="00000000">
            <w:pPr>
              <w:spacing w:before="20" w:after="40" w:line="240" w:lineRule="auto"/>
              <w:jc w:val="left"/>
            </w:pPr>
            <w:r>
              <w:rPr>
                <w:color w:val="000000"/>
                <w:sz w:val="20"/>
              </w:rPr>
              <w:t>Ein Spieler kann eine persönliche Lernstatistik aufrufen, die zeigt, in welchen Kategorien er besonders oft richtig oder falsch antwortet.</w:t>
            </w:r>
          </w:p>
        </w:tc>
        <w:tc>
          <w:tcPr>
            <w:tcW w:w="1000" w:type="dxa"/>
          </w:tcPr>
          <w:p w14:paraId="0AE56DAC" w14:textId="77777777" w:rsidR="003A4045" w:rsidRDefault="00000000">
            <w:pPr>
              <w:spacing w:before="20" w:after="40" w:line="240" w:lineRule="auto"/>
              <w:jc w:val="left"/>
            </w:pPr>
            <w:r>
              <w:rPr>
                <w:color w:val="000000"/>
                <w:sz w:val="20"/>
              </w:rPr>
              <w:t>Kann</w:t>
            </w:r>
          </w:p>
        </w:tc>
        <w:tc>
          <w:tcPr>
            <w:tcW w:w="1000" w:type="dxa"/>
          </w:tcPr>
          <w:p w14:paraId="1EAD040D" w14:textId="77777777" w:rsidR="003A4045" w:rsidRDefault="00000000">
            <w:pPr>
              <w:spacing w:before="20" w:after="40" w:line="240" w:lineRule="auto"/>
              <w:jc w:val="left"/>
            </w:pPr>
            <w:r>
              <w:rPr>
                <w:color w:val="000000"/>
                <w:sz w:val="20"/>
              </w:rPr>
              <w:t>E</w:t>
            </w:r>
          </w:p>
        </w:tc>
      </w:tr>
      <w:tr w:rsidR="003A4045" w14:paraId="73AD6DD3" w14:textId="77777777">
        <w:trPr>
          <w:cantSplit/>
        </w:trPr>
        <w:tc>
          <w:tcPr>
            <w:tcW w:w="1150" w:type="dxa"/>
            <w:shd w:val="clear" w:color="auto" w:fill="F7EFEF"/>
          </w:tcPr>
          <w:p w14:paraId="6D85BDC7" w14:textId="77777777" w:rsidR="003A4045" w:rsidRDefault="00000000">
            <w:pPr>
              <w:spacing w:before="20" w:after="40" w:line="240" w:lineRule="auto"/>
              <w:jc w:val="left"/>
            </w:pPr>
            <w:r>
              <w:rPr>
                <w:color w:val="000000"/>
                <w:sz w:val="20"/>
              </w:rPr>
              <w:t>/FA570/</w:t>
            </w:r>
          </w:p>
        </w:tc>
        <w:tc>
          <w:tcPr>
            <w:tcW w:w="5580" w:type="dxa"/>
            <w:shd w:val="clear" w:color="auto" w:fill="F7EFEF"/>
          </w:tcPr>
          <w:p w14:paraId="3ECE7234" w14:textId="77777777" w:rsidR="003A4045" w:rsidRDefault="00000000">
            <w:pPr>
              <w:spacing w:before="20" w:after="40" w:line="240" w:lineRule="auto"/>
              <w:jc w:val="left"/>
            </w:pPr>
            <w:r>
              <w:rPr>
                <w:color w:val="000000"/>
                <w:sz w:val="20"/>
              </w:rPr>
              <w:t>In einem Trainingsmodus ohne Zeitlimit kann der Spieler in Ruhe üben. Die Punkte daraus zählen nicht für die Rangliste, die Antworten fließen aber in die Lernfunktion ein.</w:t>
            </w:r>
          </w:p>
        </w:tc>
        <w:tc>
          <w:tcPr>
            <w:tcW w:w="1000" w:type="dxa"/>
            <w:shd w:val="clear" w:color="auto" w:fill="F7EFEF"/>
          </w:tcPr>
          <w:p w14:paraId="110018EC" w14:textId="77777777" w:rsidR="003A4045" w:rsidRDefault="00000000">
            <w:pPr>
              <w:spacing w:before="20" w:after="40" w:line="240" w:lineRule="auto"/>
              <w:jc w:val="left"/>
            </w:pPr>
            <w:r>
              <w:rPr>
                <w:color w:val="000000"/>
                <w:sz w:val="20"/>
              </w:rPr>
              <w:t>Kann</w:t>
            </w:r>
          </w:p>
        </w:tc>
        <w:tc>
          <w:tcPr>
            <w:tcW w:w="1000" w:type="dxa"/>
            <w:shd w:val="clear" w:color="auto" w:fill="F7EFEF"/>
          </w:tcPr>
          <w:p w14:paraId="4BC8DC04" w14:textId="77777777" w:rsidR="003A4045" w:rsidRDefault="00000000">
            <w:pPr>
              <w:spacing w:before="20" w:after="40" w:line="240" w:lineRule="auto"/>
              <w:jc w:val="left"/>
            </w:pPr>
            <w:r>
              <w:rPr>
                <w:color w:val="000000"/>
                <w:sz w:val="20"/>
              </w:rPr>
              <w:t>E</w:t>
            </w:r>
          </w:p>
        </w:tc>
      </w:tr>
      <w:tr w:rsidR="003A4045" w14:paraId="7450F549" w14:textId="77777777">
        <w:trPr>
          <w:cantSplit/>
        </w:trPr>
        <w:tc>
          <w:tcPr>
            <w:tcW w:w="1150" w:type="dxa"/>
          </w:tcPr>
          <w:p w14:paraId="5F5B38D4" w14:textId="77777777" w:rsidR="003A4045" w:rsidRDefault="00000000">
            <w:pPr>
              <w:spacing w:before="20" w:after="40" w:line="240" w:lineRule="auto"/>
              <w:jc w:val="left"/>
            </w:pPr>
            <w:r>
              <w:rPr>
                <w:color w:val="000000"/>
                <w:sz w:val="20"/>
              </w:rPr>
              <w:t>/FA580/</w:t>
            </w:r>
          </w:p>
        </w:tc>
        <w:tc>
          <w:tcPr>
            <w:tcW w:w="5580" w:type="dxa"/>
          </w:tcPr>
          <w:p w14:paraId="499FFC8D" w14:textId="77777777" w:rsidR="003A4045" w:rsidRDefault="00000000">
            <w:pPr>
              <w:spacing w:before="20" w:after="40" w:line="240" w:lineRule="auto"/>
              <w:jc w:val="left"/>
            </w:pPr>
            <w:r>
              <w:rPr>
                <w:color w:val="000000"/>
                <w:sz w:val="20"/>
              </w:rPr>
              <w:t>In einem zusätzlichen Einsatz-Modus setzt der Spieler vor jeder Frage einen Teil der in diesem Spiel gesammelten Punkte. Der Punktestand kann dabei nicht unter null fallen, und die Punkte dieses Modus fließen nicht in die Tabelle aller Spieler ein.</w:t>
            </w:r>
          </w:p>
        </w:tc>
        <w:tc>
          <w:tcPr>
            <w:tcW w:w="1000" w:type="dxa"/>
          </w:tcPr>
          <w:p w14:paraId="19A87768" w14:textId="77777777" w:rsidR="003A4045" w:rsidRDefault="00000000">
            <w:pPr>
              <w:spacing w:before="20" w:after="40" w:line="240" w:lineRule="auto"/>
              <w:jc w:val="left"/>
            </w:pPr>
            <w:r>
              <w:rPr>
                <w:color w:val="000000"/>
                <w:sz w:val="20"/>
              </w:rPr>
              <w:t>Kann</w:t>
            </w:r>
          </w:p>
        </w:tc>
        <w:tc>
          <w:tcPr>
            <w:tcW w:w="1000" w:type="dxa"/>
          </w:tcPr>
          <w:p w14:paraId="6EF97D83" w14:textId="77777777" w:rsidR="003A4045" w:rsidRDefault="00000000">
            <w:pPr>
              <w:spacing w:before="20" w:after="40" w:line="240" w:lineRule="auto"/>
              <w:jc w:val="left"/>
            </w:pPr>
            <w:r>
              <w:rPr>
                <w:color w:val="000000"/>
                <w:sz w:val="20"/>
              </w:rPr>
              <w:t>E</w:t>
            </w:r>
          </w:p>
        </w:tc>
      </w:tr>
    </w:tbl>
    <w:p w14:paraId="60DEE488" w14:textId="77777777" w:rsidR="003A4045" w:rsidRDefault="003A4045"/>
    <w:p w14:paraId="61F22EB7" w14:textId="77777777" w:rsidR="003A4045" w:rsidRDefault="00000000">
      <w:pPr>
        <w:pStyle w:val="berschrift2"/>
      </w:pPr>
      <w:bookmarkStart w:id="21" w:name="_Toc243994951"/>
      <w:r>
        <w:t>Pflege der Inhalte (Autorentool)</w:t>
      </w:r>
      <w:bookmarkEnd w:id="21"/>
    </w:p>
    <w:p w14:paraId="22F6FF3E" w14:textId="77777777" w:rsidR="003A4045" w:rsidRDefault="00000000">
      <w:pPr>
        <w:keepNext/>
      </w:pPr>
      <w:r>
        <w:t>Das Autorentool ist ein eigenständiges Programm für die Redakteure des Instituts. Es ist die Voraussetzung dafür, dass das Institut seine eigenen Lerninhalte in die Anwendung bringen kann.</w:t>
      </w:r>
    </w:p>
    <w:p w14:paraId="78AAC26A" w14:textId="77777777" w:rsidR="003A4045" w:rsidRDefault="00000000">
      <w:pPr>
        <w:pStyle w:val="Beschriftung"/>
        <w:keepNext/>
      </w:pPr>
      <w:r>
        <w:t xml:space="preserve">Tabelle </w:t>
      </w:r>
      <w:fldSimple w:instr=" SEQ Tabelle \* ARABIC ">
        <w:r w:rsidR="003A4045">
          <w:t>11</w:t>
        </w:r>
      </w:fldSimple>
      <w:r>
        <w:t>: Funktionale Anforderungen zum Autorentool</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5581"/>
        <w:gridCol w:w="1000"/>
        <w:gridCol w:w="1000"/>
      </w:tblGrid>
      <w:tr w:rsidR="003A4045" w14:paraId="71B79259" w14:textId="77777777">
        <w:trPr>
          <w:cantSplit/>
          <w:tblHeader/>
        </w:trPr>
        <w:tc>
          <w:tcPr>
            <w:tcW w:w="1150" w:type="dxa"/>
            <w:shd w:val="clear" w:color="auto" w:fill="800000"/>
          </w:tcPr>
          <w:p w14:paraId="49F154FE" w14:textId="77777777" w:rsidR="003A4045" w:rsidRDefault="00000000">
            <w:pPr>
              <w:spacing w:before="20" w:after="40" w:line="240" w:lineRule="auto"/>
              <w:jc w:val="left"/>
            </w:pPr>
            <w:r>
              <w:rPr>
                <w:b/>
                <w:color w:val="FFFFFF"/>
                <w:sz w:val="20"/>
              </w:rPr>
              <w:t>Kennung</w:t>
            </w:r>
          </w:p>
        </w:tc>
        <w:tc>
          <w:tcPr>
            <w:tcW w:w="5580" w:type="dxa"/>
            <w:shd w:val="clear" w:color="auto" w:fill="800000"/>
          </w:tcPr>
          <w:p w14:paraId="4A56711C" w14:textId="77777777" w:rsidR="003A4045" w:rsidRDefault="00000000">
            <w:pPr>
              <w:spacing w:before="20" w:after="40" w:line="240" w:lineRule="auto"/>
              <w:jc w:val="left"/>
            </w:pPr>
            <w:r>
              <w:rPr>
                <w:b/>
                <w:color w:val="FFFFFF"/>
                <w:sz w:val="20"/>
              </w:rPr>
              <w:t>Anforderung</w:t>
            </w:r>
          </w:p>
        </w:tc>
        <w:tc>
          <w:tcPr>
            <w:tcW w:w="1000" w:type="dxa"/>
            <w:shd w:val="clear" w:color="auto" w:fill="800000"/>
          </w:tcPr>
          <w:p w14:paraId="713E1B08" w14:textId="77777777" w:rsidR="003A4045" w:rsidRDefault="00000000">
            <w:pPr>
              <w:spacing w:before="20" w:after="40" w:line="240" w:lineRule="auto"/>
              <w:jc w:val="left"/>
            </w:pPr>
            <w:r>
              <w:rPr>
                <w:b/>
                <w:color w:val="FFFFFF"/>
                <w:sz w:val="20"/>
              </w:rPr>
              <w:t>Priorität</w:t>
            </w:r>
          </w:p>
        </w:tc>
        <w:tc>
          <w:tcPr>
            <w:tcW w:w="1000" w:type="dxa"/>
            <w:shd w:val="clear" w:color="auto" w:fill="800000"/>
          </w:tcPr>
          <w:p w14:paraId="769FF644" w14:textId="77777777" w:rsidR="003A4045" w:rsidRDefault="00000000">
            <w:pPr>
              <w:spacing w:before="20" w:after="40" w:line="240" w:lineRule="auto"/>
              <w:jc w:val="left"/>
            </w:pPr>
            <w:r>
              <w:rPr>
                <w:b/>
                <w:color w:val="FFFFFF"/>
                <w:sz w:val="20"/>
              </w:rPr>
              <w:t>Quelle</w:t>
            </w:r>
          </w:p>
        </w:tc>
      </w:tr>
      <w:tr w:rsidR="003A4045" w14:paraId="073ACF0F" w14:textId="77777777">
        <w:trPr>
          <w:cantSplit/>
        </w:trPr>
        <w:tc>
          <w:tcPr>
            <w:tcW w:w="1150" w:type="dxa"/>
          </w:tcPr>
          <w:p w14:paraId="2A766615" w14:textId="77777777" w:rsidR="003A4045" w:rsidRDefault="00000000">
            <w:pPr>
              <w:spacing w:before="20" w:after="40" w:line="240" w:lineRule="auto"/>
              <w:jc w:val="left"/>
            </w:pPr>
            <w:r>
              <w:rPr>
                <w:color w:val="000000"/>
                <w:sz w:val="20"/>
              </w:rPr>
              <w:t>/FA600/</w:t>
            </w:r>
          </w:p>
        </w:tc>
        <w:tc>
          <w:tcPr>
            <w:tcW w:w="5580" w:type="dxa"/>
          </w:tcPr>
          <w:p w14:paraId="1B36EFF3" w14:textId="77777777" w:rsidR="003A4045" w:rsidRDefault="00000000">
            <w:pPr>
              <w:spacing w:before="20" w:after="40" w:line="240" w:lineRule="auto"/>
              <w:jc w:val="left"/>
            </w:pPr>
            <w:r>
              <w:rPr>
                <w:color w:val="000000"/>
                <w:sz w:val="20"/>
              </w:rPr>
              <w:t>Ein Redakteur kann Kategorien mit Name und Beschreibung anlegen und bearbeiten. Der Name einer Kategorie muss eindeutig sein.</w:t>
            </w:r>
          </w:p>
        </w:tc>
        <w:tc>
          <w:tcPr>
            <w:tcW w:w="1000" w:type="dxa"/>
          </w:tcPr>
          <w:p w14:paraId="259FF939" w14:textId="77777777" w:rsidR="003A4045" w:rsidRDefault="00000000">
            <w:pPr>
              <w:spacing w:before="20" w:after="40" w:line="240" w:lineRule="auto"/>
              <w:jc w:val="left"/>
            </w:pPr>
            <w:r>
              <w:rPr>
                <w:color w:val="000000"/>
                <w:sz w:val="20"/>
              </w:rPr>
              <w:t>Muss</w:t>
            </w:r>
          </w:p>
        </w:tc>
        <w:tc>
          <w:tcPr>
            <w:tcW w:w="1000" w:type="dxa"/>
          </w:tcPr>
          <w:p w14:paraId="0528BF2D" w14:textId="77777777" w:rsidR="003A4045" w:rsidRDefault="00000000">
            <w:pPr>
              <w:spacing w:before="20" w:after="40" w:line="240" w:lineRule="auto"/>
              <w:jc w:val="left"/>
            </w:pPr>
            <w:r>
              <w:rPr>
                <w:color w:val="000000"/>
                <w:sz w:val="20"/>
              </w:rPr>
              <w:t>A, D</w:t>
            </w:r>
          </w:p>
        </w:tc>
      </w:tr>
      <w:tr w:rsidR="003A4045" w14:paraId="36C5D08D" w14:textId="77777777">
        <w:trPr>
          <w:cantSplit/>
        </w:trPr>
        <w:tc>
          <w:tcPr>
            <w:tcW w:w="1150" w:type="dxa"/>
            <w:shd w:val="clear" w:color="auto" w:fill="F7EFEF"/>
          </w:tcPr>
          <w:p w14:paraId="76261E47" w14:textId="77777777" w:rsidR="003A4045" w:rsidRDefault="00000000">
            <w:pPr>
              <w:spacing w:before="20" w:after="40" w:line="240" w:lineRule="auto"/>
              <w:jc w:val="left"/>
            </w:pPr>
            <w:r>
              <w:rPr>
                <w:color w:val="000000"/>
                <w:sz w:val="20"/>
              </w:rPr>
              <w:t>/FA610/</w:t>
            </w:r>
          </w:p>
        </w:tc>
        <w:tc>
          <w:tcPr>
            <w:tcW w:w="5580" w:type="dxa"/>
            <w:shd w:val="clear" w:color="auto" w:fill="F7EFEF"/>
          </w:tcPr>
          <w:p w14:paraId="2F6493F6" w14:textId="77777777" w:rsidR="003A4045" w:rsidRDefault="00000000">
            <w:pPr>
              <w:spacing w:before="20" w:after="40" w:line="240" w:lineRule="auto"/>
              <w:jc w:val="left"/>
            </w:pPr>
            <w:r>
              <w:rPr>
                <w:color w:val="000000"/>
                <w:sz w:val="20"/>
              </w:rPr>
              <w:t>Eine Kategorie kann nur gelöscht werden, wenn ihr keine Fragen mehr zugeordnet sind.</w:t>
            </w:r>
          </w:p>
        </w:tc>
        <w:tc>
          <w:tcPr>
            <w:tcW w:w="1000" w:type="dxa"/>
            <w:shd w:val="clear" w:color="auto" w:fill="F7EFEF"/>
          </w:tcPr>
          <w:p w14:paraId="408D1C1C" w14:textId="77777777" w:rsidR="003A4045" w:rsidRDefault="00000000">
            <w:pPr>
              <w:spacing w:before="20" w:after="40" w:line="240" w:lineRule="auto"/>
              <w:jc w:val="left"/>
            </w:pPr>
            <w:r>
              <w:rPr>
                <w:color w:val="000000"/>
                <w:sz w:val="20"/>
              </w:rPr>
              <w:t>Muss</w:t>
            </w:r>
          </w:p>
        </w:tc>
        <w:tc>
          <w:tcPr>
            <w:tcW w:w="1000" w:type="dxa"/>
            <w:shd w:val="clear" w:color="auto" w:fill="F7EFEF"/>
          </w:tcPr>
          <w:p w14:paraId="007C2C8D" w14:textId="77777777" w:rsidR="003A4045" w:rsidRDefault="00000000">
            <w:pPr>
              <w:spacing w:before="20" w:after="40" w:line="240" w:lineRule="auto"/>
              <w:jc w:val="left"/>
            </w:pPr>
            <w:r>
              <w:rPr>
                <w:color w:val="000000"/>
                <w:sz w:val="20"/>
              </w:rPr>
              <w:t>A, D</w:t>
            </w:r>
          </w:p>
        </w:tc>
      </w:tr>
      <w:tr w:rsidR="003A4045" w14:paraId="0C3B07EF" w14:textId="77777777">
        <w:trPr>
          <w:cantSplit/>
        </w:trPr>
        <w:tc>
          <w:tcPr>
            <w:tcW w:w="1150" w:type="dxa"/>
          </w:tcPr>
          <w:p w14:paraId="5DDE74F5" w14:textId="77777777" w:rsidR="003A4045" w:rsidRDefault="00000000">
            <w:pPr>
              <w:spacing w:before="20" w:after="40" w:line="240" w:lineRule="auto"/>
              <w:jc w:val="left"/>
            </w:pPr>
            <w:r>
              <w:rPr>
                <w:color w:val="000000"/>
                <w:sz w:val="20"/>
              </w:rPr>
              <w:t>/FA620/</w:t>
            </w:r>
          </w:p>
        </w:tc>
        <w:tc>
          <w:tcPr>
            <w:tcW w:w="5580" w:type="dxa"/>
          </w:tcPr>
          <w:p w14:paraId="3A39C81A" w14:textId="77777777" w:rsidR="003A4045" w:rsidRDefault="00000000">
            <w:pPr>
              <w:spacing w:before="20" w:after="40" w:line="240" w:lineRule="auto"/>
              <w:jc w:val="left"/>
            </w:pPr>
            <w:r>
              <w:rPr>
                <w:color w:val="000000"/>
                <w:sz w:val="20"/>
              </w:rPr>
              <w:t>Ein Redakteur kann Fragen anlegen, bearbeiten und löschen. Jede Frage hat einen Fragetext, eine Kategorie und einen Schwierigkeitsgrad.</w:t>
            </w:r>
          </w:p>
        </w:tc>
        <w:tc>
          <w:tcPr>
            <w:tcW w:w="1000" w:type="dxa"/>
          </w:tcPr>
          <w:p w14:paraId="55BE52E7" w14:textId="77777777" w:rsidR="003A4045" w:rsidRDefault="00000000">
            <w:pPr>
              <w:spacing w:before="20" w:after="40" w:line="240" w:lineRule="auto"/>
              <w:jc w:val="left"/>
            </w:pPr>
            <w:r>
              <w:rPr>
                <w:color w:val="000000"/>
                <w:sz w:val="20"/>
              </w:rPr>
              <w:t>Muss</w:t>
            </w:r>
          </w:p>
        </w:tc>
        <w:tc>
          <w:tcPr>
            <w:tcW w:w="1000" w:type="dxa"/>
          </w:tcPr>
          <w:p w14:paraId="017F505F" w14:textId="77777777" w:rsidR="003A4045" w:rsidRDefault="00000000">
            <w:pPr>
              <w:spacing w:before="20" w:after="40" w:line="240" w:lineRule="auto"/>
              <w:jc w:val="left"/>
            </w:pPr>
            <w:r>
              <w:rPr>
                <w:color w:val="000000"/>
                <w:sz w:val="20"/>
              </w:rPr>
              <w:t>A</w:t>
            </w:r>
          </w:p>
        </w:tc>
      </w:tr>
      <w:tr w:rsidR="003A4045" w14:paraId="2AABBE62" w14:textId="77777777">
        <w:trPr>
          <w:cantSplit/>
        </w:trPr>
        <w:tc>
          <w:tcPr>
            <w:tcW w:w="1150" w:type="dxa"/>
            <w:shd w:val="clear" w:color="auto" w:fill="F7EFEF"/>
          </w:tcPr>
          <w:p w14:paraId="4FAC10E0" w14:textId="77777777" w:rsidR="003A4045" w:rsidRDefault="00000000">
            <w:pPr>
              <w:spacing w:before="20" w:after="40" w:line="240" w:lineRule="auto"/>
              <w:jc w:val="left"/>
            </w:pPr>
            <w:r>
              <w:rPr>
                <w:color w:val="000000"/>
                <w:sz w:val="20"/>
              </w:rPr>
              <w:t>/FA630/</w:t>
            </w:r>
          </w:p>
        </w:tc>
        <w:tc>
          <w:tcPr>
            <w:tcW w:w="5580" w:type="dxa"/>
            <w:shd w:val="clear" w:color="auto" w:fill="F7EFEF"/>
          </w:tcPr>
          <w:p w14:paraId="1710376F" w14:textId="77777777" w:rsidR="003A4045" w:rsidRDefault="00000000">
            <w:pPr>
              <w:spacing w:before="20" w:after="40" w:line="240" w:lineRule="auto"/>
              <w:jc w:val="left"/>
            </w:pPr>
            <w:r>
              <w:rPr>
                <w:color w:val="000000"/>
                <w:sz w:val="20"/>
              </w:rPr>
              <w:t>Zu jeder Frage können beliebig viele Antworten erfasst werden. Für jede Antwort wird festgelegt, ob sie richtig oder falsch ist.</w:t>
            </w:r>
          </w:p>
        </w:tc>
        <w:tc>
          <w:tcPr>
            <w:tcW w:w="1000" w:type="dxa"/>
            <w:shd w:val="clear" w:color="auto" w:fill="F7EFEF"/>
          </w:tcPr>
          <w:p w14:paraId="642B5538" w14:textId="77777777" w:rsidR="003A4045" w:rsidRDefault="00000000">
            <w:pPr>
              <w:spacing w:before="20" w:after="40" w:line="240" w:lineRule="auto"/>
              <w:jc w:val="left"/>
            </w:pPr>
            <w:r>
              <w:rPr>
                <w:color w:val="000000"/>
                <w:sz w:val="20"/>
              </w:rPr>
              <w:t>Muss</w:t>
            </w:r>
          </w:p>
        </w:tc>
        <w:tc>
          <w:tcPr>
            <w:tcW w:w="1000" w:type="dxa"/>
            <w:shd w:val="clear" w:color="auto" w:fill="F7EFEF"/>
          </w:tcPr>
          <w:p w14:paraId="6D713283" w14:textId="77777777" w:rsidR="003A4045" w:rsidRDefault="00000000">
            <w:pPr>
              <w:spacing w:before="20" w:after="40" w:line="240" w:lineRule="auto"/>
              <w:jc w:val="left"/>
            </w:pPr>
            <w:r>
              <w:rPr>
                <w:color w:val="000000"/>
                <w:sz w:val="20"/>
              </w:rPr>
              <w:t>A</w:t>
            </w:r>
          </w:p>
        </w:tc>
      </w:tr>
      <w:tr w:rsidR="003A4045" w14:paraId="7789EBAF" w14:textId="77777777">
        <w:trPr>
          <w:cantSplit/>
        </w:trPr>
        <w:tc>
          <w:tcPr>
            <w:tcW w:w="1150" w:type="dxa"/>
          </w:tcPr>
          <w:p w14:paraId="19B37392" w14:textId="77777777" w:rsidR="003A4045" w:rsidRDefault="00000000">
            <w:pPr>
              <w:spacing w:before="20" w:after="40" w:line="240" w:lineRule="auto"/>
              <w:jc w:val="left"/>
            </w:pPr>
            <w:r>
              <w:rPr>
                <w:color w:val="000000"/>
                <w:sz w:val="20"/>
              </w:rPr>
              <w:t>/FA640/</w:t>
            </w:r>
          </w:p>
        </w:tc>
        <w:tc>
          <w:tcPr>
            <w:tcW w:w="5580" w:type="dxa"/>
          </w:tcPr>
          <w:p w14:paraId="146563D6" w14:textId="77777777" w:rsidR="003A4045" w:rsidRDefault="00000000">
            <w:pPr>
              <w:spacing w:before="20" w:after="40" w:line="240" w:lineRule="auto"/>
              <w:jc w:val="left"/>
            </w:pPr>
            <w:r>
              <w:rPr>
                <w:color w:val="000000"/>
                <w:sz w:val="20"/>
              </w:rPr>
              <w:t>Eine Frage kann nur gespeichert werden, wenn sie mindestens eine richtige und mindestens drei falsche Antworten hat.</w:t>
            </w:r>
          </w:p>
        </w:tc>
        <w:tc>
          <w:tcPr>
            <w:tcW w:w="1000" w:type="dxa"/>
          </w:tcPr>
          <w:p w14:paraId="10B3BA46" w14:textId="77777777" w:rsidR="003A4045" w:rsidRDefault="00000000">
            <w:pPr>
              <w:spacing w:before="20" w:after="40" w:line="240" w:lineRule="auto"/>
              <w:jc w:val="left"/>
            </w:pPr>
            <w:r>
              <w:rPr>
                <w:color w:val="000000"/>
                <w:sz w:val="20"/>
              </w:rPr>
              <w:t>Muss</w:t>
            </w:r>
          </w:p>
        </w:tc>
        <w:tc>
          <w:tcPr>
            <w:tcW w:w="1000" w:type="dxa"/>
          </w:tcPr>
          <w:p w14:paraId="59FDC560" w14:textId="77777777" w:rsidR="003A4045" w:rsidRDefault="00000000">
            <w:pPr>
              <w:spacing w:before="20" w:after="40" w:line="240" w:lineRule="auto"/>
              <w:jc w:val="left"/>
            </w:pPr>
            <w:r>
              <w:rPr>
                <w:color w:val="000000"/>
                <w:sz w:val="20"/>
              </w:rPr>
              <w:t>A, D</w:t>
            </w:r>
          </w:p>
        </w:tc>
      </w:tr>
      <w:tr w:rsidR="003A4045" w14:paraId="2C7CC29E" w14:textId="77777777">
        <w:trPr>
          <w:cantSplit/>
        </w:trPr>
        <w:tc>
          <w:tcPr>
            <w:tcW w:w="1150" w:type="dxa"/>
            <w:shd w:val="clear" w:color="auto" w:fill="F7EFEF"/>
          </w:tcPr>
          <w:p w14:paraId="0123836D" w14:textId="77777777" w:rsidR="003A4045" w:rsidRDefault="00000000">
            <w:pPr>
              <w:spacing w:before="20" w:after="40" w:line="240" w:lineRule="auto"/>
              <w:jc w:val="left"/>
            </w:pPr>
            <w:r>
              <w:rPr>
                <w:color w:val="000000"/>
                <w:sz w:val="20"/>
              </w:rPr>
              <w:t>/FA650/</w:t>
            </w:r>
          </w:p>
        </w:tc>
        <w:tc>
          <w:tcPr>
            <w:tcW w:w="5580" w:type="dxa"/>
            <w:shd w:val="clear" w:color="auto" w:fill="F7EFEF"/>
          </w:tcPr>
          <w:p w14:paraId="4A75A0F9" w14:textId="77777777" w:rsidR="003A4045" w:rsidRDefault="00000000">
            <w:pPr>
              <w:spacing w:before="20" w:after="40" w:line="240" w:lineRule="auto"/>
              <w:jc w:val="left"/>
            </w:pPr>
            <w:r>
              <w:rPr>
                <w:color w:val="000000"/>
                <w:sz w:val="20"/>
              </w:rPr>
              <w:t>Zu einer Frage kann ein Bild oder eine Tondatei hinzugefügt, angezeigt und wieder entfernt werden.</w:t>
            </w:r>
          </w:p>
        </w:tc>
        <w:tc>
          <w:tcPr>
            <w:tcW w:w="1000" w:type="dxa"/>
            <w:shd w:val="clear" w:color="auto" w:fill="F7EFEF"/>
          </w:tcPr>
          <w:p w14:paraId="1DAD4907" w14:textId="77777777" w:rsidR="003A4045" w:rsidRDefault="00000000">
            <w:pPr>
              <w:spacing w:before="20" w:after="40" w:line="240" w:lineRule="auto"/>
              <w:jc w:val="left"/>
            </w:pPr>
            <w:r>
              <w:rPr>
                <w:color w:val="000000"/>
                <w:sz w:val="20"/>
              </w:rPr>
              <w:t>Soll</w:t>
            </w:r>
          </w:p>
        </w:tc>
        <w:tc>
          <w:tcPr>
            <w:tcW w:w="1000" w:type="dxa"/>
            <w:shd w:val="clear" w:color="auto" w:fill="F7EFEF"/>
          </w:tcPr>
          <w:p w14:paraId="1BD744F2" w14:textId="77777777" w:rsidR="003A4045" w:rsidRDefault="00000000">
            <w:pPr>
              <w:spacing w:before="20" w:after="40" w:line="240" w:lineRule="auto"/>
              <w:jc w:val="left"/>
            </w:pPr>
            <w:r>
              <w:rPr>
                <w:color w:val="000000"/>
                <w:sz w:val="20"/>
              </w:rPr>
              <w:t>D</w:t>
            </w:r>
          </w:p>
        </w:tc>
      </w:tr>
      <w:tr w:rsidR="003A4045" w14:paraId="28711595" w14:textId="77777777">
        <w:trPr>
          <w:cantSplit/>
        </w:trPr>
        <w:tc>
          <w:tcPr>
            <w:tcW w:w="1150" w:type="dxa"/>
          </w:tcPr>
          <w:p w14:paraId="494304E9" w14:textId="77777777" w:rsidR="003A4045" w:rsidRDefault="00000000">
            <w:pPr>
              <w:spacing w:before="20" w:after="40" w:line="240" w:lineRule="auto"/>
              <w:jc w:val="left"/>
            </w:pPr>
            <w:r>
              <w:rPr>
                <w:color w:val="000000"/>
                <w:sz w:val="20"/>
              </w:rPr>
              <w:t>/FA660/</w:t>
            </w:r>
          </w:p>
        </w:tc>
        <w:tc>
          <w:tcPr>
            <w:tcW w:w="5580" w:type="dxa"/>
          </w:tcPr>
          <w:p w14:paraId="2B202C7F" w14:textId="77777777" w:rsidR="003A4045" w:rsidRDefault="00000000">
            <w:pPr>
              <w:spacing w:before="20" w:after="40" w:line="240" w:lineRule="auto"/>
              <w:jc w:val="left"/>
            </w:pPr>
            <w:r>
              <w:rPr>
                <w:color w:val="000000"/>
                <w:sz w:val="20"/>
              </w:rPr>
              <w:t>Wird eine Frage gelöscht, werden alle zugehörigen Antworten ebenfalls gelöscht.</w:t>
            </w:r>
          </w:p>
        </w:tc>
        <w:tc>
          <w:tcPr>
            <w:tcW w:w="1000" w:type="dxa"/>
          </w:tcPr>
          <w:p w14:paraId="0C57D36A" w14:textId="77777777" w:rsidR="003A4045" w:rsidRDefault="00000000">
            <w:pPr>
              <w:spacing w:before="20" w:after="40" w:line="240" w:lineRule="auto"/>
              <w:jc w:val="left"/>
            </w:pPr>
            <w:r>
              <w:rPr>
                <w:color w:val="000000"/>
                <w:sz w:val="20"/>
              </w:rPr>
              <w:t>Muss</w:t>
            </w:r>
          </w:p>
        </w:tc>
        <w:tc>
          <w:tcPr>
            <w:tcW w:w="1000" w:type="dxa"/>
          </w:tcPr>
          <w:p w14:paraId="205643BB" w14:textId="77777777" w:rsidR="003A4045" w:rsidRDefault="00000000">
            <w:pPr>
              <w:spacing w:before="20" w:after="40" w:line="240" w:lineRule="auto"/>
              <w:jc w:val="left"/>
            </w:pPr>
            <w:r>
              <w:rPr>
                <w:color w:val="000000"/>
                <w:sz w:val="20"/>
              </w:rPr>
              <w:t>D</w:t>
            </w:r>
          </w:p>
        </w:tc>
      </w:tr>
      <w:tr w:rsidR="003A4045" w14:paraId="2A034AC2" w14:textId="77777777">
        <w:trPr>
          <w:cantSplit/>
        </w:trPr>
        <w:tc>
          <w:tcPr>
            <w:tcW w:w="1150" w:type="dxa"/>
            <w:shd w:val="clear" w:color="auto" w:fill="F7EFEF"/>
          </w:tcPr>
          <w:p w14:paraId="1555B4E5" w14:textId="77777777" w:rsidR="003A4045" w:rsidRDefault="00000000">
            <w:pPr>
              <w:spacing w:before="20" w:after="40" w:line="240" w:lineRule="auto"/>
              <w:jc w:val="left"/>
            </w:pPr>
            <w:r>
              <w:rPr>
                <w:color w:val="000000"/>
                <w:sz w:val="20"/>
              </w:rPr>
              <w:lastRenderedPageBreak/>
              <w:t>/FA670/</w:t>
            </w:r>
          </w:p>
        </w:tc>
        <w:tc>
          <w:tcPr>
            <w:tcW w:w="5580" w:type="dxa"/>
            <w:shd w:val="clear" w:color="auto" w:fill="F7EFEF"/>
          </w:tcPr>
          <w:p w14:paraId="14097EC6" w14:textId="77777777" w:rsidR="003A4045" w:rsidRDefault="00000000">
            <w:pPr>
              <w:spacing w:before="20" w:after="40" w:line="240" w:lineRule="auto"/>
              <w:jc w:val="left"/>
            </w:pPr>
            <w:r>
              <w:rPr>
                <w:color w:val="000000"/>
                <w:sz w:val="20"/>
              </w:rPr>
              <w:t>Fragen lassen sich nach Kategorie, Schwierigkeitsgrad und Text filtern. Fragen, die die Regel aus /FA640/ verletzen, werden gesondert markiert.</w:t>
            </w:r>
          </w:p>
        </w:tc>
        <w:tc>
          <w:tcPr>
            <w:tcW w:w="1000" w:type="dxa"/>
            <w:shd w:val="clear" w:color="auto" w:fill="F7EFEF"/>
          </w:tcPr>
          <w:p w14:paraId="4B5133A4" w14:textId="77777777" w:rsidR="003A4045" w:rsidRDefault="00000000">
            <w:pPr>
              <w:spacing w:before="20" w:after="40" w:line="240" w:lineRule="auto"/>
              <w:jc w:val="left"/>
            </w:pPr>
            <w:r>
              <w:rPr>
                <w:color w:val="000000"/>
                <w:sz w:val="20"/>
              </w:rPr>
              <w:t>Soll</w:t>
            </w:r>
          </w:p>
        </w:tc>
        <w:tc>
          <w:tcPr>
            <w:tcW w:w="1000" w:type="dxa"/>
            <w:shd w:val="clear" w:color="auto" w:fill="F7EFEF"/>
          </w:tcPr>
          <w:p w14:paraId="0536FFE3" w14:textId="77777777" w:rsidR="003A4045" w:rsidRDefault="00000000">
            <w:pPr>
              <w:spacing w:before="20" w:after="40" w:line="240" w:lineRule="auto"/>
              <w:jc w:val="left"/>
            </w:pPr>
            <w:r>
              <w:rPr>
                <w:color w:val="000000"/>
                <w:sz w:val="20"/>
              </w:rPr>
              <w:t>D, E</w:t>
            </w:r>
          </w:p>
        </w:tc>
      </w:tr>
    </w:tbl>
    <w:p w14:paraId="5B57BD28" w14:textId="77777777" w:rsidR="003A4045" w:rsidRDefault="003A4045"/>
    <w:p w14:paraId="500088B6" w14:textId="77777777" w:rsidR="003A4045" w:rsidRDefault="00000000">
      <w:pPr>
        <w:pStyle w:val="berschrift1"/>
      </w:pPr>
      <w:bookmarkStart w:id="22" w:name="_Toc243994952"/>
      <w:r>
        <w:t>Nicht-funktionale Anforderungen</w:t>
      </w:r>
      <w:bookmarkEnd w:id="22"/>
    </w:p>
    <w:p w14:paraId="3F899E83" w14:textId="77777777" w:rsidR="003A4045" w:rsidRDefault="00000000">
      <w:r>
        <w:t>Neben den Funktionen muss auch festgelegt werden, welche Qualität die Anwendung haben soll. Dieses Kapitel grenzt die beiden Arten von Anforderungen voneinander ab, listet die nicht-funktionalen Anforderungen auf und erklärt, warum sie für dieses Projekt wichtig sind.</w:t>
      </w:r>
    </w:p>
    <w:p w14:paraId="1D92CCC0" w14:textId="77777777" w:rsidR="003A4045" w:rsidRDefault="00000000">
      <w:pPr>
        <w:pStyle w:val="berschrift2"/>
      </w:pPr>
      <w:bookmarkStart w:id="23" w:name="_Toc243994953"/>
      <w:r>
        <w:t>Abgrenzung zu funktionalen Anforderungen</w:t>
      </w:r>
      <w:bookmarkEnd w:id="23"/>
    </w:p>
    <w:p w14:paraId="23C5AE54" w14:textId="77777777" w:rsidR="003A4045" w:rsidRDefault="00000000">
      <w:r>
        <w:t xml:space="preserve">Nicht-funktionale Anforderungen beschreiben nicht, was das System tut, sondern </w:t>
      </w:r>
      <w:r w:rsidRPr="0094237E">
        <w:rPr>
          <w:bCs/>
        </w:rPr>
        <w:t>wie gut</w:t>
      </w:r>
      <w:r>
        <w:t xml:space="preserve"> es seine Funktionen erfüllt. Sie legen Qualitätsmerkmale wie Benutzbarkeit, Sicherheit, Effizienz oder Wartbarkeit fest. Ein Beispiel verdeutlicht den Unterschied: Dass sich ein Spieler anmelden kann, ist eine funktionale Anforderung (/FA050/). Dass sein Passwort dabei nicht im Klartext gespeichert wird, ist eine nicht-funktionale Anforderung (/NFA040/). Die Anmeldung würde auch mit einem lesbar gespeicherten Passwort funktionieren, nur eben nicht sicher.</w:t>
      </w:r>
    </w:p>
    <w:p w14:paraId="71BD986A" w14:textId="77777777" w:rsidR="003A4045" w:rsidRDefault="00000000">
      <w:r>
        <w:t>Die Gliederung orientiert sich an den Qualitätsmerkmalen der Norm ISO/IEC 25010 und an den Merkmalen, die der Projektauftrag ausdrücklich nennt, also Ergonomie, Robustheit, Wartbarkeit, Portabilität, Erweiterbarkeit, Effizienz, Wiederverwendbarkeit und Testbarkeit.</w:t>
      </w:r>
    </w:p>
    <w:p w14:paraId="118D1ACA" w14:textId="77777777" w:rsidR="003A4045" w:rsidRDefault="00000000">
      <w:pPr>
        <w:pStyle w:val="berschrift2"/>
      </w:pPr>
      <w:bookmarkStart w:id="24" w:name="_Toc243994954"/>
      <w:r>
        <w:t>Anforderungen</w:t>
      </w:r>
      <w:bookmarkEnd w:id="24"/>
    </w:p>
    <w:p w14:paraId="6D4969A8" w14:textId="77777777" w:rsidR="003A4045" w:rsidRDefault="00000000">
      <w:pPr>
        <w:keepNext/>
      </w:pPr>
      <w:r>
        <w:t>Tabelle 12 enthält die nicht-funktionalen Anforderungen, geordnet nach Qualitätsmerkmalen. Auch hier ist zu jeder Anforderung die Quelle angegeben.</w:t>
      </w:r>
    </w:p>
    <w:p w14:paraId="34674DAA" w14:textId="77777777" w:rsidR="003A4045" w:rsidRDefault="00000000">
      <w:pPr>
        <w:pStyle w:val="Beschriftung"/>
        <w:keepNext/>
      </w:pPr>
      <w:r>
        <w:t xml:space="preserve">Tabelle </w:t>
      </w:r>
      <w:fldSimple w:instr=" SEQ Tabelle \* ARABIC ">
        <w:r w:rsidR="003A4045">
          <w:t>12</w:t>
        </w:r>
      </w:fldSimple>
      <w:r>
        <w:t>: Nicht-funktionale Anforderungen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1700"/>
        <w:gridCol w:w="4881"/>
        <w:gridCol w:w="1000"/>
      </w:tblGrid>
      <w:tr w:rsidR="003A4045" w14:paraId="0B9FCEC9" w14:textId="77777777">
        <w:trPr>
          <w:cantSplit/>
          <w:tblHeader/>
        </w:trPr>
        <w:tc>
          <w:tcPr>
            <w:tcW w:w="1150" w:type="dxa"/>
            <w:shd w:val="clear" w:color="auto" w:fill="800000"/>
          </w:tcPr>
          <w:p w14:paraId="7A1B4181" w14:textId="77777777" w:rsidR="003A4045" w:rsidRDefault="00000000">
            <w:pPr>
              <w:spacing w:before="20" w:after="40" w:line="240" w:lineRule="auto"/>
              <w:jc w:val="left"/>
            </w:pPr>
            <w:r>
              <w:rPr>
                <w:b/>
                <w:color w:val="FFFFFF"/>
                <w:sz w:val="20"/>
              </w:rPr>
              <w:t>Kennung</w:t>
            </w:r>
          </w:p>
        </w:tc>
        <w:tc>
          <w:tcPr>
            <w:tcW w:w="1700" w:type="dxa"/>
            <w:shd w:val="clear" w:color="auto" w:fill="800000"/>
          </w:tcPr>
          <w:p w14:paraId="02ACEE66" w14:textId="77777777" w:rsidR="003A4045" w:rsidRDefault="00000000">
            <w:pPr>
              <w:spacing w:before="20" w:after="40" w:line="240" w:lineRule="auto"/>
              <w:jc w:val="left"/>
            </w:pPr>
            <w:r>
              <w:rPr>
                <w:b/>
                <w:color w:val="FFFFFF"/>
                <w:sz w:val="20"/>
              </w:rPr>
              <w:t>Merkmal</w:t>
            </w:r>
          </w:p>
        </w:tc>
        <w:tc>
          <w:tcPr>
            <w:tcW w:w="4880" w:type="dxa"/>
            <w:shd w:val="clear" w:color="auto" w:fill="800000"/>
          </w:tcPr>
          <w:p w14:paraId="3F426E56" w14:textId="77777777" w:rsidR="003A4045" w:rsidRDefault="00000000">
            <w:pPr>
              <w:spacing w:before="20" w:after="40" w:line="240" w:lineRule="auto"/>
              <w:jc w:val="left"/>
            </w:pPr>
            <w:r>
              <w:rPr>
                <w:b/>
                <w:color w:val="FFFFFF"/>
                <w:sz w:val="20"/>
              </w:rPr>
              <w:t>Anforderung</w:t>
            </w:r>
          </w:p>
        </w:tc>
        <w:tc>
          <w:tcPr>
            <w:tcW w:w="1000" w:type="dxa"/>
            <w:shd w:val="clear" w:color="auto" w:fill="800000"/>
          </w:tcPr>
          <w:p w14:paraId="728FA452" w14:textId="77777777" w:rsidR="003A4045" w:rsidRDefault="00000000">
            <w:pPr>
              <w:spacing w:before="20" w:after="40" w:line="240" w:lineRule="auto"/>
              <w:jc w:val="left"/>
            </w:pPr>
            <w:r>
              <w:rPr>
                <w:b/>
                <w:color w:val="FFFFFF"/>
                <w:sz w:val="20"/>
              </w:rPr>
              <w:t>Quelle</w:t>
            </w:r>
          </w:p>
        </w:tc>
      </w:tr>
      <w:tr w:rsidR="003A4045" w14:paraId="7EEFF324" w14:textId="77777777">
        <w:trPr>
          <w:cantSplit/>
        </w:trPr>
        <w:tc>
          <w:tcPr>
            <w:tcW w:w="1150" w:type="dxa"/>
          </w:tcPr>
          <w:p w14:paraId="0CCCA534" w14:textId="77777777" w:rsidR="003A4045" w:rsidRDefault="00000000">
            <w:pPr>
              <w:spacing w:before="20" w:after="40" w:line="240" w:lineRule="auto"/>
              <w:jc w:val="left"/>
            </w:pPr>
            <w:r>
              <w:rPr>
                <w:color w:val="000000"/>
                <w:sz w:val="20"/>
              </w:rPr>
              <w:t>/NFA010/</w:t>
            </w:r>
          </w:p>
        </w:tc>
        <w:tc>
          <w:tcPr>
            <w:tcW w:w="1700" w:type="dxa"/>
          </w:tcPr>
          <w:p w14:paraId="21EA6780" w14:textId="77777777" w:rsidR="003A4045" w:rsidRDefault="00000000">
            <w:pPr>
              <w:spacing w:before="20" w:after="40" w:line="240" w:lineRule="auto"/>
              <w:jc w:val="left"/>
            </w:pPr>
            <w:r>
              <w:rPr>
                <w:color w:val="000000"/>
                <w:sz w:val="20"/>
              </w:rPr>
              <w:t>Ergonomie</w:t>
            </w:r>
          </w:p>
        </w:tc>
        <w:tc>
          <w:tcPr>
            <w:tcW w:w="4880" w:type="dxa"/>
          </w:tcPr>
          <w:p w14:paraId="38916866" w14:textId="77777777" w:rsidR="003A4045" w:rsidRDefault="00000000">
            <w:pPr>
              <w:spacing w:before="20" w:after="40" w:line="240" w:lineRule="auto"/>
              <w:jc w:val="left"/>
            </w:pPr>
            <w:r>
              <w:rPr>
                <w:color w:val="000000"/>
                <w:sz w:val="20"/>
              </w:rPr>
              <w:t>Ein Spieler ohne Vorkenntnisse kann ohne Anleitung ein Quiz starten und spielen. Jede Hauptfunktion ist vom Hauptmenü aus mit höchstens drei Klicks erreichbar.</w:t>
            </w:r>
          </w:p>
        </w:tc>
        <w:tc>
          <w:tcPr>
            <w:tcW w:w="1000" w:type="dxa"/>
          </w:tcPr>
          <w:p w14:paraId="3D5EF529" w14:textId="77777777" w:rsidR="003A4045" w:rsidRDefault="00000000">
            <w:pPr>
              <w:spacing w:before="20" w:after="40" w:line="240" w:lineRule="auto"/>
              <w:jc w:val="left"/>
            </w:pPr>
            <w:r>
              <w:rPr>
                <w:color w:val="000000"/>
                <w:sz w:val="20"/>
              </w:rPr>
              <w:t>E</w:t>
            </w:r>
          </w:p>
        </w:tc>
      </w:tr>
      <w:tr w:rsidR="003A4045" w14:paraId="329E7E2D" w14:textId="77777777">
        <w:trPr>
          <w:cantSplit/>
        </w:trPr>
        <w:tc>
          <w:tcPr>
            <w:tcW w:w="1150" w:type="dxa"/>
            <w:shd w:val="clear" w:color="auto" w:fill="F7EFEF"/>
          </w:tcPr>
          <w:p w14:paraId="564FB6B2" w14:textId="77777777" w:rsidR="003A4045" w:rsidRDefault="00000000">
            <w:pPr>
              <w:spacing w:before="20" w:after="40" w:line="240" w:lineRule="auto"/>
              <w:jc w:val="left"/>
            </w:pPr>
            <w:r>
              <w:rPr>
                <w:color w:val="000000"/>
                <w:sz w:val="20"/>
              </w:rPr>
              <w:t>/NFA020/</w:t>
            </w:r>
          </w:p>
        </w:tc>
        <w:tc>
          <w:tcPr>
            <w:tcW w:w="1700" w:type="dxa"/>
            <w:shd w:val="clear" w:color="auto" w:fill="F7EFEF"/>
          </w:tcPr>
          <w:p w14:paraId="4B20A600" w14:textId="77777777" w:rsidR="003A4045" w:rsidRDefault="00000000">
            <w:pPr>
              <w:spacing w:before="20" w:after="40" w:line="240" w:lineRule="auto"/>
              <w:jc w:val="left"/>
            </w:pPr>
            <w:r>
              <w:rPr>
                <w:color w:val="000000"/>
                <w:sz w:val="20"/>
              </w:rPr>
              <w:t>Ergonomie</w:t>
            </w:r>
          </w:p>
        </w:tc>
        <w:tc>
          <w:tcPr>
            <w:tcW w:w="4880" w:type="dxa"/>
            <w:shd w:val="clear" w:color="auto" w:fill="F7EFEF"/>
          </w:tcPr>
          <w:p w14:paraId="3E8D37F3" w14:textId="4F4B47E7" w:rsidR="003A4045" w:rsidRDefault="00000000">
            <w:pPr>
              <w:spacing w:before="20" w:after="40" w:line="240" w:lineRule="auto"/>
              <w:jc w:val="left"/>
            </w:pPr>
            <w:r>
              <w:rPr>
                <w:color w:val="000000"/>
                <w:sz w:val="20"/>
              </w:rPr>
              <w:t>Die Oberfläche ist einheitlich und ansprechend gestaltet.</w:t>
            </w:r>
          </w:p>
        </w:tc>
        <w:tc>
          <w:tcPr>
            <w:tcW w:w="1000" w:type="dxa"/>
            <w:shd w:val="clear" w:color="auto" w:fill="F7EFEF"/>
          </w:tcPr>
          <w:p w14:paraId="4AA838F9" w14:textId="77777777" w:rsidR="003A4045" w:rsidRDefault="00000000">
            <w:pPr>
              <w:spacing w:before="20" w:after="40" w:line="240" w:lineRule="auto"/>
              <w:jc w:val="left"/>
            </w:pPr>
            <w:r>
              <w:rPr>
                <w:color w:val="000000"/>
                <w:sz w:val="20"/>
              </w:rPr>
              <w:t>E</w:t>
            </w:r>
          </w:p>
        </w:tc>
      </w:tr>
      <w:tr w:rsidR="003A4045" w14:paraId="6F7A0582" w14:textId="77777777">
        <w:trPr>
          <w:cantSplit/>
        </w:trPr>
        <w:tc>
          <w:tcPr>
            <w:tcW w:w="1150" w:type="dxa"/>
          </w:tcPr>
          <w:p w14:paraId="055B5666" w14:textId="77777777" w:rsidR="003A4045" w:rsidRDefault="00000000">
            <w:pPr>
              <w:spacing w:before="20" w:after="40" w:line="240" w:lineRule="auto"/>
              <w:jc w:val="left"/>
            </w:pPr>
            <w:r>
              <w:rPr>
                <w:color w:val="000000"/>
                <w:sz w:val="20"/>
              </w:rPr>
              <w:t>/NFA030/</w:t>
            </w:r>
          </w:p>
        </w:tc>
        <w:tc>
          <w:tcPr>
            <w:tcW w:w="1700" w:type="dxa"/>
          </w:tcPr>
          <w:p w14:paraId="1C0E3690" w14:textId="77777777" w:rsidR="003A4045" w:rsidRDefault="00000000">
            <w:pPr>
              <w:spacing w:before="20" w:after="40" w:line="240" w:lineRule="auto"/>
              <w:jc w:val="left"/>
            </w:pPr>
            <w:r>
              <w:rPr>
                <w:color w:val="000000"/>
                <w:sz w:val="20"/>
              </w:rPr>
              <w:t>Ergonomie</w:t>
            </w:r>
          </w:p>
        </w:tc>
        <w:tc>
          <w:tcPr>
            <w:tcW w:w="4880" w:type="dxa"/>
          </w:tcPr>
          <w:p w14:paraId="684FEBEE" w14:textId="77777777" w:rsidR="003A4045" w:rsidRDefault="00000000">
            <w:pPr>
              <w:spacing w:before="20" w:after="40" w:line="240" w:lineRule="auto"/>
              <w:jc w:val="left"/>
            </w:pPr>
            <w:r>
              <w:rPr>
                <w:color w:val="000000"/>
                <w:sz w:val="20"/>
              </w:rPr>
              <w:t>Rückmeldungen erfolgen nicht nur über Farbe, sondern zusätzlich über Text oder Symbole, damit sie auch bei eingeschränktem Farbsehen erkennbar sind.</w:t>
            </w:r>
          </w:p>
        </w:tc>
        <w:tc>
          <w:tcPr>
            <w:tcW w:w="1000" w:type="dxa"/>
          </w:tcPr>
          <w:p w14:paraId="5D1AFD73" w14:textId="77777777" w:rsidR="003A4045" w:rsidRDefault="00000000">
            <w:pPr>
              <w:spacing w:before="20" w:after="40" w:line="240" w:lineRule="auto"/>
              <w:jc w:val="left"/>
            </w:pPr>
            <w:r>
              <w:rPr>
                <w:color w:val="000000"/>
                <w:sz w:val="20"/>
              </w:rPr>
              <w:t>E</w:t>
            </w:r>
          </w:p>
        </w:tc>
      </w:tr>
      <w:tr w:rsidR="003A4045" w14:paraId="61056113" w14:textId="77777777">
        <w:trPr>
          <w:cantSplit/>
        </w:trPr>
        <w:tc>
          <w:tcPr>
            <w:tcW w:w="1150" w:type="dxa"/>
            <w:shd w:val="clear" w:color="auto" w:fill="F7EFEF"/>
          </w:tcPr>
          <w:p w14:paraId="3732392C" w14:textId="77777777" w:rsidR="003A4045" w:rsidRDefault="00000000">
            <w:pPr>
              <w:spacing w:before="20" w:after="40" w:line="240" w:lineRule="auto"/>
              <w:jc w:val="left"/>
            </w:pPr>
            <w:r>
              <w:rPr>
                <w:color w:val="000000"/>
                <w:sz w:val="20"/>
              </w:rPr>
              <w:t>/NFA040/</w:t>
            </w:r>
          </w:p>
        </w:tc>
        <w:tc>
          <w:tcPr>
            <w:tcW w:w="1700" w:type="dxa"/>
            <w:shd w:val="clear" w:color="auto" w:fill="F7EFEF"/>
          </w:tcPr>
          <w:p w14:paraId="1CC82B06" w14:textId="77777777" w:rsidR="003A4045" w:rsidRDefault="00000000">
            <w:pPr>
              <w:spacing w:before="20" w:after="40" w:line="240" w:lineRule="auto"/>
              <w:jc w:val="left"/>
            </w:pPr>
            <w:r>
              <w:rPr>
                <w:color w:val="000000"/>
                <w:sz w:val="20"/>
              </w:rPr>
              <w:t>Sicherheit</w:t>
            </w:r>
          </w:p>
        </w:tc>
        <w:tc>
          <w:tcPr>
            <w:tcW w:w="4880" w:type="dxa"/>
            <w:shd w:val="clear" w:color="auto" w:fill="F7EFEF"/>
          </w:tcPr>
          <w:p w14:paraId="46273715" w14:textId="77777777" w:rsidR="003A4045" w:rsidRDefault="00000000">
            <w:pPr>
              <w:spacing w:before="20" w:after="40" w:line="240" w:lineRule="auto"/>
              <w:jc w:val="left"/>
            </w:pPr>
            <w:r>
              <w:rPr>
                <w:color w:val="000000"/>
                <w:sz w:val="20"/>
              </w:rPr>
              <w:t>Passwörter werden nicht im Klartext, sondern nur als Hashwert gespeichert und sind deshalb auch für Administratoren nicht lesbar.</w:t>
            </w:r>
          </w:p>
        </w:tc>
        <w:tc>
          <w:tcPr>
            <w:tcW w:w="1000" w:type="dxa"/>
            <w:shd w:val="clear" w:color="auto" w:fill="F7EFEF"/>
          </w:tcPr>
          <w:p w14:paraId="6978F96B" w14:textId="77777777" w:rsidR="003A4045" w:rsidRDefault="00000000">
            <w:pPr>
              <w:spacing w:before="20" w:after="40" w:line="240" w:lineRule="auto"/>
              <w:jc w:val="left"/>
            </w:pPr>
            <w:r>
              <w:rPr>
                <w:color w:val="000000"/>
                <w:sz w:val="20"/>
              </w:rPr>
              <w:t>S</w:t>
            </w:r>
          </w:p>
        </w:tc>
      </w:tr>
      <w:tr w:rsidR="003A4045" w14:paraId="495A7BCD" w14:textId="77777777">
        <w:trPr>
          <w:cantSplit/>
        </w:trPr>
        <w:tc>
          <w:tcPr>
            <w:tcW w:w="1150" w:type="dxa"/>
          </w:tcPr>
          <w:p w14:paraId="266A02A0" w14:textId="77777777" w:rsidR="003A4045" w:rsidRDefault="00000000">
            <w:pPr>
              <w:spacing w:before="20" w:after="40" w:line="240" w:lineRule="auto"/>
              <w:jc w:val="left"/>
            </w:pPr>
            <w:r>
              <w:rPr>
                <w:color w:val="000000"/>
                <w:sz w:val="20"/>
              </w:rPr>
              <w:lastRenderedPageBreak/>
              <w:t>/NFA050/</w:t>
            </w:r>
          </w:p>
        </w:tc>
        <w:tc>
          <w:tcPr>
            <w:tcW w:w="1700" w:type="dxa"/>
          </w:tcPr>
          <w:p w14:paraId="4BF37D1B" w14:textId="77777777" w:rsidR="003A4045" w:rsidRDefault="00000000">
            <w:pPr>
              <w:spacing w:before="20" w:after="40" w:line="240" w:lineRule="auto"/>
              <w:jc w:val="left"/>
            </w:pPr>
            <w:r>
              <w:rPr>
                <w:color w:val="000000"/>
                <w:sz w:val="20"/>
              </w:rPr>
              <w:t>Sicherheit</w:t>
            </w:r>
          </w:p>
        </w:tc>
        <w:tc>
          <w:tcPr>
            <w:tcW w:w="4880" w:type="dxa"/>
          </w:tcPr>
          <w:p w14:paraId="57134B80" w14:textId="77777777" w:rsidR="003A4045" w:rsidRDefault="00000000">
            <w:pPr>
              <w:spacing w:before="20" w:after="40" w:line="240" w:lineRule="auto"/>
              <w:jc w:val="left"/>
            </w:pPr>
            <w:r>
              <w:rPr>
                <w:color w:val="000000"/>
                <w:sz w:val="20"/>
              </w:rPr>
              <w:t>Spielfunktionen sind nur nach erfolgreicher Anmeldung nutzbar. Eine Anmeldung ist nur für eine begrenzte Zeit gültig.</w:t>
            </w:r>
          </w:p>
        </w:tc>
        <w:tc>
          <w:tcPr>
            <w:tcW w:w="1000" w:type="dxa"/>
          </w:tcPr>
          <w:p w14:paraId="1A444D69" w14:textId="77777777" w:rsidR="003A4045" w:rsidRDefault="00000000">
            <w:pPr>
              <w:spacing w:before="20" w:after="40" w:line="240" w:lineRule="auto"/>
              <w:jc w:val="left"/>
            </w:pPr>
            <w:r>
              <w:rPr>
                <w:color w:val="000000"/>
                <w:sz w:val="20"/>
              </w:rPr>
              <w:t>S, D</w:t>
            </w:r>
          </w:p>
        </w:tc>
      </w:tr>
      <w:tr w:rsidR="003A4045" w14:paraId="0C387C42" w14:textId="77777777">
        <w:trPr>
          <w:cantSplit/>
        </w:trPr>
        <w:tc>
          <w:tcPr>
            <w:tcW w:w="1150" w:type="dxa"/>
            <w:shd w:val="clear" w:color="auto" w:fill="F7EFEF"/>
          </w:tcPr>
          <w:p w14:paraId="2F4C4C54" w14:textId="77777777" w:rsidR="003A4045" w:rsidRDefault="00000000">
            <w:pPr>
              <w:spacing w:before="20" w:after="40" w:line="240" w:lineRule="auto"/>
              <w:jc w:val="left"/>
            </w:pPr>
            <w:r>
              <w:rPr>
                <w:color w:val="000000"/>
                <w:sz w:val="20"/>
              </w:rPr>
              <w:t>/NFA060/</w:t>
            </w:r>
          </w:p>
        </w:tc>
        <w:tc>
          <w:tcPr>
            <w:tcW w:w="1700" w:type="dxa"/>
            <w:shd w:val="clear" w:color="auto" w:fill="F7EFEF"/>
          </w:tcPr>
          <w:p w14:paraId="1D18F8BA" w14:textId="77777777" w:rsidR="003A4045" w:rsidRDefault="00000000">
            <w:pPr>
              <w:spacing w:before="20" w:after="40" w:line="240" w:lineRule="auto"/>
              <w:jc w:val="left"/>
            </w:pPr>
            <w:r>
              <w:rPr>
                <w:color w:val="000000"/>
                <w:sz w:val="20"/>
              </w:rPr>
              <w:t>Sicherheit</w:t>
            </w:r>
          </w:p>
        </w:tc>
        <w:tc>
          <w:tcPr>
            <w:tcW w:w="4880" w:type="dxa"/>
            <w:shd w:val="clear" w:color="auto" w:fill="F7EFEF"/>
          </w:tcPr>
          <w:p w14:paraId="620AB29D" w14:textId="77777777" w:rsidR="003A4045" w:rsidRDefault="00000000">
            <w:pPr>
              <w:spacing w:before="20" w:after="40" w:line="240" w:lineRule="auto"/>
              <w:jc w:val="left"/>
            </w:pPr>
            <w:r>
              <w:rPr>
                <w:color w:val="000000"/>
                <w:sz w:val="20"/>
              </w:rPr>
              <w:t>Die richtige Antwort wird erst nach der Auswahl an den Client übertragen, und die Antwortzeit wird vom Server geprüft, damit niemand die Lösung vorab auslesen kann.</w:t>
            </w:r>
          </w:p>
        </w:tc>
        <w:tc>
          <w:tcPr>
            <w:tcW w:w="1000" w:type="dxa"/>
            <w:shd w:val="clear" w:color="auto" w:fill="F7EFEF"/>
          </w:tcPr>
          <w:p w14:paraId="4F730FF8" w14:textId="77777777" w:rsidR="003A4045" w:rsidRDefault="00000000">
            <w:pPr>
              <w:spacing w:before="20" w:after="40" w:line="240" w:lineRule="auto"/>
              <w:jc w:val="left"/>
            </w:pPr>
            <w:r>
              <w:rPr>
                <w:color w:val="000000"/>
                <w:sz w:val="20"/>
              </w:rPr>
              <w:t>E</w:t>
            </w:r>
          </w:p>
        </w:tc>
      </w:tr>
      <w:tr w:rsidR="003A4045" w14:paraId="3EC822A0" w14:textId="77777777">
        <w:trPr>
          <w:cantSplit/>
        </w:trPr>
        <w:tc>
          <w:tcPr>
            <w:tcW w:w="1150" w:type="dxa"/>
          </w:tcPr>
          <w:p w14:paraId="6E039750" w14:textId="77777777" w:rsidR="003A4045" w:rsidRDefault="00000000">
            <w:pPr>
              <w:spacing w:before="20" w:after="40" w:line="240" w:lineRule="auto"/>
              <w:jc w:val="left"/>
            </w:pPr>
            <w:r>
              <w:rPr>
                <w:color w:val="000000"/>
                <w:sz w:val="20"/>
              </w:rPr>
              <w:t>/NFA070/</w:t>
            </w:r>
          </w:p>
        </w:tc>
        <w:tc>
          <w:tcPr>
            <w:tcW w:w="1700" w:type="dxa"/>
          </w:tcPr>
          <w:p w14:paraId="1AD0BFC4" w14:textId="77777777" w:rsidR="003A4045" w:rsidRDefault="00000000">
            <w:pPr>
              <w:spacing w:before="20" w:after="40" w:line="240" w:lineRule="auto"/>
              <w:jc w:val="left"/>
            </w:pPr>
            <w:r>
              <w:rPr>
                <w:color w:val="000000"/>
                <w:sz w:val="20"/>
              </w:rPr>
              <w:t>Datenschutz</w:t>
            </w:r>
          </w:p>
        </w:tc>
        <w:tc>
          <w:tcPr>
            <w:tcW w:w="4880" w:type="dxa"/>
          </w:tcPr>
          <w:p w14:paraId="555984AA" w14:textId="77777777" w:rsidR="003A4045" w:rsidRDefault="00000000">
            <w:pPr>
              <w:spacing w:before="20" w:after="40" w:line="240" w:lineRule="auto"/>
              <w:jc w:val="left"/>
            </w:pPr>
            <w:r>
              <w:rPr>
                <w:color w:val="000000"/>
                <w:sz w:val="20"/>
              </w:rPr>
              <w:t>Es werden nur die personenbezogenen Daten erhoben, die für das Spiel nötig sind, und die geltenden Datenschutzregeln werden eingehalten.</w:t>
            </w:r>
          </w:p>
        </w:tc>
        <w:tc>
          <w:tcPr>
            <w:tcW w:w="1000" w:type="dxa"/>
          </w:tcPr>
          <w:p w14:paraId="66434C04" w14:textId="77777777" w:rsidR="003A4045" w:rsidRDefault="00000000">
            <w:pPr>
              <w:spacing w:before="20" w:after="40" w:line="240" w:lineRule="auto"/>
              <w:jc w:val="left"/>
            </w:pPr>
            <w:r>
              <w:rPr>
                <w:color w:val="000000"/>
                <w:sz w:val="20"/>
              </w:rPr>
              <w:t>E</w:t>
            </w:r>
          </w:p>
        </w:tc>
      </w:tr>
      <w:tr w:rsidR="003A4045" w14:paraId="4ED69F4D" w14:textId="77777777">
        <w:trPr>
          <w:cantSplit/>
        </w:trPr>
        <w:tc>
          <w:tcPr>
            <w:tcW w:w="1150" w:type="dxa"/>
            <w:shd w:val="clear" w:color="auto" w:fill="F7EFEF"/>
          </w:tcPr>
          <w:p w14:paraId="1EE5208E" w14:textId="77777777" w:rsidR="003A4045" w:rsidRDefault="00000000">
            <w:pPr>
              <w:spacing w:before="20" w:after="40" w:line="240" w:lineRule="auto"/>
              <w:jc w:val="left"/>
            </w:pPr>
            <w:r>
              <w:rPr>
                <w:color w:val="000000"/>
                <w:sz w:val="20"/>
              </w:rPr>
              <w:t>/NFA080/</w:t>
            </w:r>
          </w:p>
        </w:tc>
        <w:tc>
          <w:tcPr>
            <w:tcW w:w="1700" w:type="dxa"/>
            <w:shd w:val="clear" w:color="auto" w:fill="F7EFEF"/>
          </w:tcPr>
          <w:p w14:paraId="571EA58D" w14:textId="77777777" w:rsidR="003A4045" w:rsidRDefault="00000000">
            <w:pPr>
              <w:spacing w:before="20" w:after="40" w:line="240" w:lineRule="auto"/>
              <w:jc w:val="left"/>
            </w:pPr>
            <w:r>
              <w:rPr>
                <w:color w:val="000000"/>
                <w:sz w:val="20"/>
              </w:rPr>
              <w:t>Portabilität</w:t>
            </w:r>
          </w:p>
        </w:tc>
        <w:tc>
          <w:tcPr>
            <w:tcW w:w="4880" w:type="dxa"/>
            <w:shd w:val="clear" w:color="auto" w:fill="F7EFEF"/>
          </w:tcPr>
          <w:p w14:paraId="4DC1F461" w14:textId="77777777" w:rsidR="003A4045" w:rsidRDefault="00000000">
            <w:pPr>
              <w:spacing w:before="20" w:after="40" w:line="240" w:lineRule="auto"/>
              <w:jc w:val="left"/>
            </w:pPr>
            <w:r>
              <w:rPr>
                <w:color w:val="000000"/>
                <w:sz w:val="20"/>
              </w:rPr>
              <w:t>Die Anwendung ist so aufgebaut, dass weitere Clients für Web, Android und iPhone ergänzt werden können, ohne Server oder Datenbank zu ändern.</w:t>
            </w:r>
          </w:p>
        </w:tc>
        <w:tc>
          <w:tcPr>
            <w:tcW w:w="1000" w:type="dxa"/>
            <w:shd w:val="clear" w:color="auto" w:fill="F7EFEF"/>
          </w:tcPr>
          <w:p w14:paraId="24C90522" w14:textId="77777777" w:rsidR="003A4045" w:rsidRDefault="00000000">
            <w:pPr>
              <w:spacing w:before="20" w:after="40" w:line="240" w:lineRule="auto"/>
              <w:jc w:val="left"/>
            </w:pPr>
            <w:r>
              <w:rPr>
                <w:color w:val="000000"/>
                <w:sz w:val="20"/>
              </w:rPr>
              <w:t>S</w:t>
            </w:r>
          </w:p>
        </w:tc>
      </w:tr>
      <w:tr w:rsidR="003A4045" w14:paraId="367D752F" w14:textId="77777777">
        <w:trPr>
          <w:cantSplit/>
        </w:trPr>
        <w:tc>
          <w:tcPr>
            <w:tcW w:w="1150" w:type="dxa"/>
          </w:tcPr>
          <w:p w14:paraId="1AAA1E6C" w14:textId="77777777" w:rsidR="003A4045" w:rsidRDefault="00000000">
            <w:pPr>
              <w:spacing w:before="20" w:after="40" w:line="240" w:lineRule="auto"/>
              <w:jc w:val="left"/>
            </w:pPr>
            <w:r>
              <w:rPr>
                <w:color w:val="000000"/>
                <w:sz w:val="20"/>
              </w:rPr>
              <w:t>/NFA090/</w:t>
            </w:r>
          </w:p>
        </w:tc>
        <w:tc>
          <w:tcPr>
            <w:tcW w:w="1700" w:type="dxa"/>
          </w:tcPr>
          <w:p w14:paraId="0B5DD9B9" w14:textId="77777777" w:rsidR="003A4045" w:rsidRDefault="00000000">
            <w:pPr>
              <w:spacing w:before="20" w:after="40" w:line="240" w:lineRule="auto"/>
              <w:jc w:val="left"/>
            </w:pPr>
            <w:r>
              <w:rPr>
                <w:color w:val="000000"/>
                <w:sz w:val="20"/>
              </w:rPr>
              <w:t>Portabilität</w:t>
            </w:r>
          </w:p>
        </w:tc>
        <w:tc>
          <w:tcPr>
            <w:tcW w:w="4880" w:type="dxa"/>
          </w:tcPr>
          <w:p w14:paraId="2A76426F" w14:textId="77777777" w:rsidR="003A4045" w:rsidRDefault="00000000">
            <w:pPr>
              <w:spacing w:before="20" w:after="40" w:line="240" w:lineRule="auto"/>
              <w:jc w:val="left"/>
            </w:pPr>
            <w:r>
              <w:rPr>
                <w:color w:val="000000"/>
                <w:sz w:val="20"/>
              </w:rPr>
              <w:t>Der Desktop-Client läuft unter Windows 11. Er wird so entwickelt, dass er später mit wenig Aufwand auch unter macOS und Linux lauffähig gemacht werden kann.</w:t>
            </w:r>
          </w:p>
        </w:tc>
        <w:tc>
          <w:tcPr>
            <w:tcW w:w="1000" w:type="dxa"/>
          </w:tcPr>
          <w:p w14:paraId="15DF66F5" w14:textId="77777777" w:rsidR="003A4045" w:rsidRDefault="00000000">
            <w:pPr>
              <w:spacing w:before="20" w:after="40" w:line="240" w:lineRule="auto"/>
              <w:jc w:val="left"/>
            </w:pPr>
            <w:r>
              <w:rPr>
                <w:color w:val="000000"/>
                <w:sz w:val="20"/>
              </w:rPr>
              <w:t>S, E</w:t>
            </w:r>
          </w:p>
        </w:tc>
      </w:tr>
      <w:tr w:rsidR="003A4045" w14:paraId="21055312" w14:textId="77777777">
        <w:trPr>
          <w:cantSplit/>
        </w:trPr>
        <w:tc>
          <w:tcPr>
            <w:tcW w:w="1150" w:type="dxa"/>
            <w:shd w:val="clear" w:color="auto" w:fill="F7EFEF"/>
          </w:tcPr>
          <w:p w14:paraId="06055E0D" w14:textId="77777777" w:rsidR="003A4045" w:rsidRDefault="00000000">
            <w:pPr>
              <w:spacing w:before="20" w:after="40" w:line="240" w:lineRule="auto"/>
              <w:jc w:val="left"/>
            </w:pPr>
            <w:r>
              <w:rPr>
                <w:color w:val="000000"/>
                <w:sz w:val="20"/>
              </w:rPr>
              <w:t>/NFA100/</w:t>
            </w:r>
          </w:p>
        </w:tc>
        <w:tc>
          <w:tcPr>
            <w:tcW w:w="1700" w:type="dxa"/>
            <w:shd w:val="clear" w:color="auto" w:fill="F7EFEF"/>
          </w:tcPr>
          <w:p w14:paraId="16F5C143" w14:textId="77777777" w:rsidR="003A4045" w:rsidRDefault="00000000">
            <w:pPr>
              <w:spacing w:before="20" w:after="40" w:line="240" w:lineRule="auto"/>
              <w:jc w:val="left"/>
            </w:pPr>
            <w:r>
              <w:rPr>
                <w:color w:val="000000"/>
                <w:sz w:val="20"/>
              </w:rPr>
              <w:t>Effizienz</w:t>
            </w:r>
          </w:p>
        </w:tc>
        <w:tc>
          <w:tcPr>
            <w:tcW w:w="4880" w:type="dxa"/>
            <w:shd w:val="clear" w:color="auto" w:fill="F7EFEF"/>
          </w:tcPr>
          <w:p w14:paraId="6D03E514" w14:textId="77777777" w:rsidR="003A4045" w:rsidRDefault="00000000">
            <w:pPr>
              <w:spacing w:before="20" w:after="40" w:line="240" w:lineRule="auto"/>
              <w:jc w:val="left"/>
            </w:pPr>
            <w:r>
              <w:rPr>
                <w:color w:val="000000"/>
                <w:sz w:val="20"/>
              </w:rPr>
              <w:t>Nach einer Antwort erscheint die Rückmeldung innerhalb von einer Sekunde und die nächste Frage innerhalb von zwei Sekunden.</w:t>
            </w:r>
          </w:p>
        </w:tc>
        <w:tc>
          <w:tcPr>
            <w:tcW w:w="1000" w:type="dxa"/>
            <w:shd w:val="clear" w:color="auto" w:fill="F7EFEF"/>
          </w:tcPr>
          <w:p w14:paraId="497823E1" w14:textId="77777777" w:rsidR="003A4045" w:rsidRDefault="00000000">
            <w:pPr>
              <w:spacing w:before="20" w:after="40" w:line="240" w:lineRule="auto"/>
              <w:jc w:val="left"/>
            </w:pPr>
            <w:r>
              <w:rPr>
                <w:color w:val="000000"/>
                <w:sz w:val="20"/>
              </w:rPr>
              <w:t>E</w:t>
            </w:r>
          </w:p>
        </w:tc>
      </w:tr>
      <w:tr w:rsidR="003A4045" w14:paraId="511183ED" w14:textId="77777777">
        <w:trPr>
          <w:cantSplit/>
        </w:trPr>
        <w:tc>
          <w:tcPr>
            <w:tcW w:w="1150" w:type="dxa"/>
          </w:tcPr>
          <w:p w14:paraId="64509554" w14:textId="77777777" w:rsidR="003A4045" w:rsidRDefault="00000000">
            <w:pPr>
              <w:spacing w:before="20" w:after="40" w:line="240" w:lineRule="auto"/>
              <w:jc w:val="left"/>
            </w:pPr>
            <w:r>
              <w:rPr>
                <w:color w:val="000000"/>
                <w:sz w:val="20"/>
              </w:rPr>
              <w:t>/NFA110/</w:t>
            </w:r>
          </w:p>
        </w:tc>
        <w:tc>
          <w:tcPr>
            <w:tcW w:w="1700" w:type="dxa"/>
          </w:tcPr>
          <w:p w14:paraId="027DB5C6" w14:textId="77777777" w:rsidR="003A4045" w:rsidRDefault="00000000">
            <w:pPr>
              <w:spacing w:before="20" w:after="40" w:line="240" w:lineRule="auto"/>
              <w:jc w:val="left"/>
            </w:pPr>
            <w:r>
              <w:rPr>
                <w:color w:val="000000"/>
                <w:sz w:val="20"/>
              </w:rPr>
              <w:t>Robustheit</w:t>
            </w:r>
          </w:p>
        </w:tc>
        <w:tc>
          <w:tcPr>
            <w:tcW w:w="4880" w:type="dxa"/>
          </w:tcPr>
          <w:p w14:paraId="2BB322E1" w14:textId="77777777" w:rsidR="003A4045" w:rsidRDefault="00000000">
            <w:pPr>
              <w:spacing w:before="20" w:after="40" w:line="240" w:lineRule="auto"/>
              <w:jc w:val="left"/>
            </w:pPr>
            <w:r>
              <w:rPr>
                <w:color w:val="000000"/>
                <w:sz w:val="20"/>
              </w:rPr>
              <w:t>Bricht die Verbindung zum Server ab, erhält der Spieler einen Hinweis. Bereits gespeicherte Antworten und Punkte gehen nicht verloren.</w:t>
            </w:r>
          </w:p>
        </w:tc>
        <w:tc>
          <w:tcPr>
            <w:tcW w:w="1000" w:type="dxa"/>
          </w:tcPr>
          <w:p w14:paraId="124DE331" w14:textId="77777777" w:rsidR="003A4045" w:rsidRDefault="00000000">
            <w:pPr>
              <w:spacing w:before="20" w:after="40" w:line="240" w:lineRule="auto"/>
              <w:jc w:val="left"/>
            </w:pPr>
            <w:r>
              <w:rPr>
                <w:color w:val="000000"/>
                <w:sz w:val="20"/>
              </w:rPr>
              <w:t>E</w:t>
            </w:r>
          </w:p>
        </w:tc>
      </w:tr>
      <w:tr w:rsidR="003A4045" w14:paraId="124F346C" w14:textId="77777777">
        <w:trPr>
          <w:cantSplit/>
        </w:trPr>
        <w:tc>
          <w:tcPr>
            <w:tcW w:w="1150" w:type="dxa"/>
            <w:shd w:val="clear" w:color="auto" w:fill="F7EFEF"/>
          </w:tcPr>
          <w:p w14:paraId="27FEEC9F" w14:textId="77777777" w:rsidR="003A4045" w:rsidRDefault="00000000">
            <w:pPr>
              <w:spacing w:before="20" w:after="40" w:line="240" w:lineRule="auto"/>
              <w:jc w:val="left"/>
            </w:pPr>
            <w:r>
              <w:rPr>
                <w:color w:val="000000"/>
                <w:sz w:val="20"/>
              </w:rPr>
              <w:t>/NFA120/</w:t>
            </w:r>
          </w:p>
        </w:tc>
        <w:tc>
          <w:tcPr>
            <w:tcW w:w="1700" w:type="dxa"/>
            <w:shd w:val="clear" w:color="auto" w:fill="F7EFEF"/>
          </w:tcPr>
          <w:p w14:paraId="79C85B36" w14:textId="77777777" w:rsidR="003A4045" w:rsidRDefault="00000000">
            <w:pPr>
              <w:spacing w:before="20" w:after="40" w:line="240" w:lineRule="auto"/>
              <w:jc w:val="left"/>
            </w:pPr>
            <w:r>
              <w:rPr>
                <w:color w:val="000000"/>
                <w:sz w:val="20"/>
              </w:rPr>
              <w:t>Robustheit</w:t>
            </w:r>
          </w:p>
        </w:tc>
        <w:tc>
          <w:tcPr>
            <w:tcW w:w="4880" w:type="dxa"/>
            <w:shd w:val="clear" w:color="auto" w:fill="F7EFEF"/>
          </w:tcPr>
          <w:p w14:paraId="16602373" w14:textId="77777777" w:rsidR="003A4045" w:rsidRDefault="00000000">
            <w:pPr>
              <w:spacing w:before="20" w:after="40" w:line="240" w:lineRule="auto"/>
              <w:jc w:val="left"/>
            </w:pPr>
            <w:r>
              <w:rPr>
                <w:color w:val="000000"/>
                <w:sz w:val="20"/>
              </w:rPr>
              <w:t>Ungültige Eingaben, etwa leere Pflichtfelder, führen nicht zum Absturz, sondern zu einem verständlichen Hinweis.</w:t>
            </w:r>
          </w:p>
        </w:tc>
        <w:tc>
          <w:tcPr>
            <w:tcW w:w="1000" w:type="dxa"/>
            <w:shd w:val="clear" w:color="auto" w:fill="F7EFEF"/>
          </w:tcPr>
          <w:p w14:paraId="013CBDEF" w14:textId="77777777" w:rsidR="003A4045" w:rsidRDefault="00000000">
            <w:pPr>
              <w:spacing w:before="20" w:after="40" w:line="240" w:lineRule="auto"/>
              <w:jc w:val="left"/>
            </w:pPr>
            <w:r>
              <w:rPr>
                <w:color w:val="000000"/>
                <w:sz w:val="20"/>
              </w:rPr>
              <w:t>E</w:t>
            </w:r>
          </w:p>
        </w:tc>
      </w:tr>
      <w:tr w:rsidR="003A4045" w14:paraId="6579CC76" w14:textId="77777777">
        <w:trPr>
          <w:cantSplit/>
        </w:trPr>
        <w:tc>
          <w:tcPr>
            <w:tcW w:w="1150" w:type="dxa"/>
          </w:tcPr>
          <w:p w14:paraId="039AC85D" w14:textId="77777777" w:rsidR="003A4045" w:rsidRDefault="00000000">
            <w:pPr>
              <w:spacing w:before="20" w:after="40" w:line="240" w:lineRule="auto"/>
              <w:jc w:val="left"/>
            </w:pPr>
            <w:r>
              <w:rPr>
                <w:color w:val="000000"/>
                <w:sz w:val="20"/>
              </w:rPr>
              <w:t>/NFA130/</w:t>
            </w:r>
          </w:p>
        </w:tc>
        <w:tc>
          <w:tcPr>
            <w:tcW w:w="1700" w:type="dxa"/>
          </w:tcPr>
          <w:p w14:paraId="64054E72" w14:textId="77777777" w:rsidR="003A4045" w:rsidRDefault="00000000">
            <w:pPr>
              <w:spacing w:before="20" w:after="40" w:line="240" w:lineRule="auto"/>
              <w:jc w:val="left"/>
            </w:pPr>
            <w:r>
              <w:rPr>
                <w:color w:val="000000"/>
                <w:sz w:val="20"/>
              </w:rPr>
              <w:t>Robustheit</w:t>
            </w:r>
          </w:p>
        </w:tc>
        <w:tc>
          <w:tcPr>
            <w:tcW w:w="4880" w:type="dxa"/>
          </w:tcPr>
          <w:p w14:paraId="3A9F4584" w14:textId="77777777" w:rsidR="003A4045" w:rsidRDefault="00000000">
            <w:pPr>
              <w:spacing w:before="20" w:after="40" w:line="240" w:lineRule="auto"/>
              <w:jc w:val="left"/>
            </w:pPr>
            <w:r>
              <w:rPr>
                <w:color w:val="000000"/>
                <w:sz w:val="20"/>
              </w:rPr>
              <w:t>Die Software stellt sicher, dass keine Antwort ohne Frage und keine Frage ohne gültige Kategorie und gültigen Schwierigkeitsgrad gespeichert wird.</w:t>
            </w:r>
          </w:p>
        </w:tc>
        <w:tc>
          <w:tcPr>
            <w:tcW w:w="1000" w:type="dxa"/>
          </w:tcPr>
          <w:p w14:paraId="0B3AAFE0" w14:textId="77777777" w:rsidR="003A4045" w:rsidRDefault="00000000">
            <w:pPr>
              <w:spacing w:before="20" w:after="40" w:line="240" w:lineRule="auto"/>
              <w:jc w:val="left"/>
            </w:pPr>
            <w:r>
              <w:rPr>
                <w:color w:val="000000"/>
                <w:sz w:val="20"/>
              </w:rPr>
              <w:t>D</w:t>
            </w:r>
          </w:p>
        </w:tc>
      </w:tr>
      <w:tr w:rsidR="003A4045" w14:paraId="5D21280B" w14:textId="77777777">
        <w:trPr>
          <w:cantSplit/>
        </w:trPr>
        <w:tc>
          <w:tcPr>
            <w:tcW w:w="1150" w:type="dxa"/>
            <w:shd w:val="clear" w:color="auto" w:fill="F7EFEF"/>
          </w:tcPr>
          <w:p w14:paraId="0CA5AB87" w14:textId="77777777" w:rsidR="003A4045" w:rsidRDefault="00000000">
            <w:pPr>
              <w:spacing w:before="20" w:after="40" w:line="240" w:lineRule="auto"/>
              <w:jc w:val="left"/>
            </w:pPr>
            <w:r>
              <w:rPr>
                <w:color w:val="000000"/>
                <w:sz w:val="20"/>
              </w:rPr>
              <w:t>/NFA140/</w:t>
            </w:r>
          </w:p>
        </w:tc>
        <w:tc>
          <w:tcPr>
            <w:tcW w:w="1700" w:type="dxa"/>
            <w:shd w:val="clear" w:color="auto" w:fill="F7EFEF"/>
          </w:tcPr>
          <w:p w14:paraId="4AB219A8" w14:textId="77777777" w:rsidR="003A4045" w:rsidRDefault="00000000">
            <w:pPr>
              <w:spacing w:before="20" w:after="40" w:line="240" w:lineRule="auto"/>
              <w:jc w:val="left"/>
            </w:pPr>
            <w:r>
              <w:rPr>
                <w:color w:val="000000"/>
                <w:sz w:val="20"/>
              </w:rPr>
              <w:t>Wartbarkeit</w:t>
            </w:r>
          </w:p>
        </w:tc>
        <w:tc>
          <w:tcPr>
            <w:tcW w:w="4880" w:type="dxa"/>
            <w:shd w:val="clear" w:color="auto" w:fill="F7EFEF"/>
          </w:tcPr>
          <w:p w14:paraId="2D8F240A" w14:textId="77777777" w:rsidR="003A4045" w:rsidRDefault="00000000">
            <w:pPr>
              <w:spacing w:before="20" w:after="40" w:line="240" w:lineRule="auto"/>
              <w:jc w:val="left"/>
            </w:pPr>
            <w:r>
              <w:rPr>
                <w:color w:val="000000"/>
                <w:sz w:val="20"/>
              </w:rPr>
              <w:t>Zeitlimits, Rundenzahl, Fragen pro Runde und Punkte pro Frage werden zentral gespeichert und lassen sich ohne Programmänderung anpassen.</w:t>
            </w:r>
          </w:p>
        </w:tc>
        <w:tc>
          <w:tcPr>
            <w:tcW w:w="1000" w:type="dxa"/>
            <w:shd w:val="clear" w:color="auto" w:fill="F7EFEF"/>
          </w:tcPr>
          <w:p w14:paraId="67665D96" w14:textId="77777777" w:rsidR="003A4045" w:rsidRDefault="00000000">
            <w:pPr>
              <w:spacing w:before="20" w:after="40" w:line="240" w:lineRule="auto"/>
              <w:jc w:val="left"/>
            </w:pPr>
            <w:r>
              <w:rPr>
                <w:color w:val="000000"/>
                <w:sz w:val="20"/>
              </w:rPr>
              <w:t>D</w:t>
            </w:r>
          </w:p>
        </w:tc>
      </w:tr>
      <w:tr w:rsidR="003A4045" w14:paraId="5C73E851" w14:textId="77777777">
        <w:trPr>
          <w:cantSplit/>
        </w:trPr>
        <w:tc>
          <w:tcPr>
            <w:tcW w:w="1150" w:type="dxa"/>
          </w:tcPr>
          <w:p w14:paraId="5C0A250E" w14:textId="77777777" w:rsidR="003A4045" w:rsidRDefault="00000000">
            <w:pPr>
              <w:spacing w:before="20" w:after="40" w:line="240" w:lineRule="auto"/>
              <w:jc w:val="left"/>
            </w:pPr>
            <w:r>
              <w:rPr>
                <w:color w:val="000000"/>
                <w:sz w:val="20"/>
              </w:rPr>
              <w:t>/NFA150/</w:t>
            </w:r>
          </w:p>
        </w:tc>
        <w:tc>
          <w:tcPr>
            <w:tcW w:w="1700" w:type="dxa"/>
          </w:tcPr>
          <w:p w14:paraId="0C3C7BFB" w14:textId="77777777" w:rsidR="003A4045" w:rsidRDefault="00000000">
            <w:pPr>
              <w:spacing w:before="20" w:after="40" w:line="240" w:lineRule="auto"/>
              <w:jc w:val="left"/>
            </w:pPr>
            <w:r>
              <w:rPr>
                <w:color w:val="000000"/>
                <w:sz w:val="20"/>
              </w:rPr>
              <w:t>Erweiterbarkeit</w:t>
            </w:r>
          </w:p>
        </w:tc>
        <w:tc>
          <w:tcPr>
            <w:tcW w:w="4880" w:type="dxa"/>
          </w:tcPr>
          <w:p w14:paraId="076D0342" w14:textId="77777777" w:rsidR="003A4045" w:rsidRDefault="00000000">
            <w:pPr>
              <w:spacing w:before="20" w:after="40" w:line="240" w:lineRule="auto"/>
              <w:jc w:val="left"/>
            </w:pPr>
            <w:r>
              <w:rPr>
                <w:color w:val="000000"/>
                <w:sz w:val="20"/>
              </w:rPr>
              <w:t>Neue Kategorien, Schwierigkeitsgrade und Spielmodi lassen sich als Daten ergänzen, ohne den Aufbau der Datenbank zu ändern. Die Ausbaustufen 2 und 3 können ohne Umbau der ersten Version ergänzt werden.</w:t>
            </w:r>
          </w:p>
        </w:tc>
        <w:tc>
          <w:tcPr>
            <w:tcW w:w="1000" w:type="dxa"/>
          </w:tcPr>
          <w:p w14:paraId="7C22C1DB" w14:textId="77777777" w:rsidR="003A4045" w:rsidRDefault="00000000">
            <w:pPr>
              <w:spacing w:before="20" w:after="40" w:line="240" w:lineRule="auto"/>
              <w:jc w:val="left"/>
            </w:pPr>
            <w:r>
              <w:rPr>
                <w:color w:val="000000"/>
                <w:sz w:val="20"/>
              </w:rPr>
              <w:t>S, D</w:t>
            </w:r>
          </w:p>
        </w:tc>
      </w:tr>
      <w:tr w:rsidR="003A4045" w14:paraId="3229C8AD" w14:textId="77777777">
        <w:trPr>
          <w:cantSplit/>
        </w:trPr>
        <w:tc>
          <w:tcPr>
            <w:tcW w:w="1150" w:type="dxa"/>
            <w:shd w:val="clear" w:color="auto" w:fill="F7EFEF"/>
          </w:tcPr>
          <w:p w14:paraId="65A44BB5" w14:textId="77777777" w:rsidR="003A4045" w:rsidRDefault="00000000">
            <w:pPr>
              <w:spacing w:before="20" w:after="40" w:line="240" w:lineRule="auto"/>
              <w:jc w:val="left"/>
            </w:pPr>
            <w:r>
              <w:rPr>
                <w:color w:val="000000"/>
                <w:sz w:val="20"/>
              </w:rPr>
              <w:t>/NFA160/</w:t>
            </w:r>
          </w:p>
        </w:tc>
        <w:tc>
          <w:tcPr>
            <w:tcW w:w="1700" w:type="dxa"/>
            <w:shd w:val="clear" w:color="auto" w:fill="F7EFEF"/>
          </w:tcPr>
          <w:p w14:paraId="6AF94840" w14:textId="77777777" w:rsidR="003A4045" w:rsidRDefault="00000000">
            <w:pPr>
              <w:spacing w:before="20" w:after="40" w:line="240" w:lineRule="auto"/>
              <w:jc w:val="left"/>
            </w:pPr>
            <w:r>
              <w:rPr>
                <w:color w:val="000000"/>
                <w:sz w:val="20"/>
              </w:rPr>
              <w:t>Wiederverwend-</w:t>
            </w:r>
          </w:p>
          <w:p w14:paraId="7855B5DC" w14:textId="77777777" w:rsidR="003A4045" w:rsidRDefault="00000000">
            <w:pPr>
              <w:spacing w:before="20" w:after="40" w:line="240" w:lineRule="auto"/>
              <w:jc w:val="left"/>
            </w:pPr>
            <w:r>
              <w:rPr>
                <w:color w:val="000000"/>
                <w:sz w:val="20"/>
              </w:rPr>
              <w:t>barkeit</w:t>
            </w:r>
          </w:p>
        </w:tc>
        <w:tc>
          <w:tcPr>
            <w:tcW w:w="4880" w:type="dxa"/>
            <w:shd w:val="clear" w:color="auto" w:fill="F7EFEF"/>
          </w:tcPr>
          <w:p w14:paraId="0B2EA772" w14:textId="77777777" w:rsidR="003A4045" w:rsidRDefault="00000000">
            <w:pPr>
              <w:spacing w:before="20" w:after="40" w:line="240" w:lineRule="auto"/>
              <w:jc w:val="left"/>
            </w:pPr>
            <w:r>
              <w:rPr>
                <w:color w:val="000000"/>
                <w:sz w:val="20"/>
              </w:rPr>
              <w:t>Oberflächenbausteine und Programmlogik des Desktop-Clients werden so gestaltet, dass sie für den späteren Web-Client wiederverwendet werden können.</w:t>
            </w:r>
          </w:p>
        </w:tc>
        <w:tc>
          <w:tcPr>
            <w:tcW w:w="1000" w:type="dxa"/>
            <w:shd w:val="clear" w:color="auto" w:fill="F7EFEF"/>
          </w:tcPr>
          <w:p w14:paraId="17DA70E5" w14:textId="77777777" w:rsidR="003A4045" w:rsidRDefault="00000000">
            <w:pPr>
              <w:spacing w:before="20" w:after="40" w:line="240" w:lineRule="auto"/>
              <w:jc w:val="left"/>
            </w:pPr>
            <w:r>
              <w:rPr>
                <w:color w:val="000000"/>
                <w:sz w:val="20"/>
              </w:rPr>
              <w:t>S, E</w:t>
            </w:r>
          </w:p>
        </w:tc>
      </w:tr>
      <w:tr w:rsidR="003A4045" w14:paraId="28879356" w14:textId="77777777">
        <w:trPr>
          <w:cantSplit/>
        </w:trPr>
        <w:tc>
          <w:tcPr>
            <w:tcW w:w="1150" w:type="dxa"/>
          </w:tcPr>
          <w:p w14:paraId="08045344" w14:textId="77777777" w:rsidR="003A4045" w:rsidRDefault="00000000">
            <w:pPr>
              <w:spacing w:before="20" w:after="40" w:line="240" w:lineRule="auto"/>
              <w:jc w:val="left"/>
            </w:pPr>
            <w:r>
              <w:rPr>
                <w:color w:val="000000"/>
                <w:sz w:val="20"/>
              </w:rPr>
              <w:t>/NFA170/</w:t>
            </w:r>
          </w:p>
        </w:tc>
        <w:tc>
          <w:tcPr>
            <w:tcW w:w="1700" w:type="dxa"/>
          </w:tcPr>
          <w:p w14:paraId="28FB16F2" w14:textId="77777777" w:rsidR="003A4045" w:rsidRDefault="00000000">
            <w:pPr>
              <w:spacing w:before="20" w:after="40" w:line="240" w:lineRule="auto"/>
              <w:jc w:val="left"/>
            </w:pPr>
            <w:r>
              <w:rPr>
                <w:color w:val="000000"/>
                <w:sz w:val="20"/>
              </w:rPr>
              <w:t>Testbarkeit</w:t>
            </w:r>
          </w:p>
        </w:tc>
        <w:tc>
          <w:tcPr>
            <w:tcW w:w="4880" w:type="dxa"/>
          </w:tcPr>
          <w:p w14:paraId="43AC0114" w14:textId="77777777" w:rsidR="003A4045" w:rsidRDefault="00000000">
            <w:pPr>
              <w:spacing w:before="20" w:after="40" w:line="240" w:lineRule="auto"/>
              <w:jc w:val="left"/>
            </w:pPr>
            <w:r>
              <w:rPr>
                <w:color w:val="000000"/>
                <w:sz w:val="20"/>
              </w:rPr>
              <w:t>Programmlogik, Datenzugriff und Oberfläche werden voneinander getrennt, damit sie einzeln getestet werden können.</w:t>
            </w:r>
          </w:p>
        </w:tc>
        <w:tc>
          <w:tcPr>
            <w:tcW w:w="1000" w:type="dxa"/>
          </w:tcPr>
          <w:p w14:paraId="38B23AD3" w14:textId="77777777" w:rsidR="003A4045" w:rsidRDefault="00000000">
            <w:pPr>
              <w:spacing w:before="20" w:after="40" w:line="240" w:lineRule="auto"/>
              <w:jc w:val="left"/>
            </w:pPr>
            <w:r>
              <w:rPr>
                <w:color w:val="000000"/>
                <w:sz w:val="20"/>
              </w:rPr>
              <w:t>E</w:t>
            </w:r>
          </w:p>
        </w:tc>
      </w:tr>
    </w:tbl>
    <w:p w14:paraId="742C062F" w14:textId="77777777" w:rsidR="003A4045" w:rsidRDefault="003A4045"/>
    <w:p w14:paraId="57F61EE7" w14:textId="77777777" w:rsidR="003A4045" w:rsidRDefault="00000000">
      <w:pPr>
        <w:pStyle w:val="berschrift2"/>
      </w:pPr>
      <w:bookmarkStart w:id="25" w:name="_Toc243994955"/>
      <w:r>
        <w:t>Bedeutung für das Projekt</w:t>
      </w:r>
      <w:bookmarkEnd w:id="25"/>
    </w:p>
    <w:p w14:paraId="180C5811" w14:textId="77777777" w:rsidR="003A4045" w:rsidRDefault="00000000">
      <w:r>
        <w:t>Für dieses Projekt haben die nicht-funktionalen Anforderungen ein besonderes Gewicht, weil sie die grundlegende Architektur bestimmen. Die geforderte Portabilität (/NFA080/) ist der Grund für die Trennung in Client und Server: Würde der Desktop-Client direkt auf die Datenbank zugreifen, müsste jeder weitere Client die gesamte Spiellogik erneut umsetzen.</w:t>
      </w:r>
    </w:p>
    <w:p w14:paraId="2C9B36FB" w14:textId="77777777" w:rsidR="003A4045" w:rsidRDefault="00000000">
      <w:r>
        <w:lastRenderedPageBreak/>
        <w:t>Die Ergonomie entscheidet über den Erfolg des Gamification-Ansatzes. Eine Lern-App, die umständlich zu bedienen ist, wird nicht freiwillig genutzt, und dann wird auch das Ziel des Auftraggebers, den Lernerfolg zu verbessern, nicht erreicht. Sicherheit und Datenschutz sind nötig, weil die Anwendung personenbezogene Daten wie E-Mail-Adressen und Lernergebnisse speichert. Für den Wettbewerb ist zudem Fairness wichtig: Ranglisten motivieren nur, wenn sich alle darauf verlassen können, dass niemand die Lösungen vorab auslesen kann (/NFA060/).</w:t>
      </w:r>
    </w:p>
    <w:p w14:paraId="5998F481" w14:textId="77777777" w:rsidR="003A4045" w:rsidRDefault="00000000">
      <w:r>
        <w:t>Wartbarkeit und Erweiterbarkeit ergeben sich schließlich aus dem Modell der Ausbaustufen. Die erste Version muss so angelegt sein, dass Lernfunktion und Duellmodus später ohne Umbau ergänzt werden können. Die vorhandene Datenbank unterstützt das bereits, da Einstellungen, Spielmodi und Schwierigkeitsgrade als Daten gespeichert sind.</w:t>
      </w:r>
    </w:p>
    <w:p w14:paraId="5BE8D0FA" w14:textId="77777777" w:rsidR="003A4045" w:rsidRDefault="00000000">
      <w:pPr>
        <w:pStyle w:val="berschrift1"/>
      </w:pPr>
      <w:bookmarkStart w:id="26" w:name="_Toc243994956"/>
      <w:r>
        <w:t>Use-Case-Diagramme</w:t>
      </w:r>
      <w:bookmarkEnd w:id="26"/>
    </w:p>
    <w:p w14:paraId="0DA5F80A" w14:textId="77777777" w:rsidR="003A4045" w:rsidRDefault="00000000">
      <w:r>
        <w:t>Die Use-Case-Diagramme zeigen, welche Akteure welche Anwendungsfälle nutzen. Da Spieler-Anwendung und Autorentool unterschiedliche Nutzer und Aufgaben haben, werden sie in getrennten Diagrammen dargestellt.</w:t>
      </w:r>
    </w:p>
    <w:p w14:paraId="33295CB8" w14:textId="77777777" w:rsidR="003A4045" w:rsidRDefault="00000000">
      <w:pPr>
        <w:pStyle w:val="berschrift2"/>
      </w:pPr>
      <w:bookmarkStart w:id="27" w:name="_Toc243994957"/>
      <w:r>
        <w:t>Use-Case-Diagramm der Spieler-Anwendung</w:t>
      </w:r>
      <w:bookmarkEnd w:id="27"/>
    </w:p>
    <w:p w14:paraId="54D6C474" w14:textId="77777777" w:rsidR="003A4045" w:rsidRDefault="00000000">
      <w:r>
        <w:t>Abbildung 2 zeigt die Anwendungsfälle, die Gast, Spieler und Gegenspieler in der Spieler-Anwendung nutzen.</w:t>
      </w:r>
    </w:p>
    <w:p w14:paraId="4E3B662A" w14:textId="77777777" w:rsidR="003A4045" w:rsidRDefault="00000000">
      <w:pPr>
        <w:keepNext/>
        <w:jc w:val="center"/>
      </w:pPr>
      <w:r>
        <w:rPr>
          <w:noProof/>
        </w:rPr>
        <w:lastRenderedPageBreak/>
        <w:drawing>
          <wp:inline distT="0" distB="0" distL="0" distR="0" wp14:anchorId="07B13412" wp14:editId="34274A17">
            <wp:extent cx="5544000" cy="5201168"/>
            <wp:effectExtent l="0" t="0" r="0" b="0"/>
            <wp:docPr id="390128003" name="Picture 39012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_spieler.png"/>
                    <pic:cNvPicPr/>
                  </pic:nvPicPr>
                  <pic:blipFill>
                    <a:blip r:embed="rId13"/>
                    <a:stretch>
                      <a:fillRect/>
                    </a:stretch>
                  </pic:blipFill>
                  <pic:spPr>
                    <a:xfrm>
                      <a:off x="0" y="0"/>
                      <a:ext cx="5544000" cy="5201168"/>
                    </a:xfrm>
                    <a:prstGeom prst="rect">
                      <a:avLst/>
                    </a:prstGeom>
                  </pic:spPr>
                </pic:pic>
              </a:graphicData>
            </a:graphic>
          </wp:inline>
        </w:drawing>
      </w:r>
    </w:p>
    <w:p w14:paraId="57CB32CC" w14:textId="77777777" w:rsidR="003A4045" w:rsidRDefault="00000000">
      <w:pPr>
        <w:pStyle w:val="Beschriftung"/>
      </w:pPr>
      <w:bookmarkStart w:id="28" w:name="_Toc243994991"/>
      <w:r>
        <w:t xml:space="preserve">Abbildung </w:t>
      </w:r>
      <w:fldSimple w:instr=" SEQ Abbildung \* ARABIC ">
        <w:r w:rsidR="003A4045">
          <w:t>2</w:t>
        </w:r>
      </w:fldSimple>
      <w:r>
        <w:t>: Use-Case-Diagramm der Spieler-Anwendung</w:t>
      </w:r>
      <w:bookmarkEnd w:id="28"/>
    </w:p>
    <w:p w14:paraId="29689846" w14:textId="77777777" w:rsidR="003A4045" w:rsidRDefault="00000000">
      <w:r>
        <w:t>Der Gast kann sich nur registrieren. Alle anderen Anwendungsfälle stehen erst dem angemeldeten Spieler zur Verfügung. Der E-Mail-Dienst ist als sekundärer Akteur an der Registrierung und am Zurücksetzen des Passworts beteiligt. Neben dem Einzelquiz kann der Spieler einen Trainingsmodus ohne Zeitlimit spielen (Kann-Anforderung), und im Anwendungsfall „Einstellungen ändern“ legt er Fragenanzahl, Antwortzeit, Bonuspunkte und Darstellungsmodus fest.</w:t>
      </w:r>
    </w:p>
    <w:p w14:paraId="2CA678F1" w14:textId="77777777" w:rsidR="003A4045" w:rsidRDefault="00000000">
      <w:r>
        <w:t xml:space="preserve">Das Beantworten einer Frage ist ein eigener Anwendungsfall, den das Einzelquiz, der Trainingsmodus und die Duellrunde über «include» einbinden, da der Ablauf in beiden Modi gleich ist. Die Wahl von Kategorie und Schwierigkeit ist dagegen eine optionale Erweiterung («extend») des Einzelquiz, weil der Spieler auch ohne Auswahl spielen kann. Beim Duell gehört die Wahl des Gegners fest zum Start und ist deshalb über «include» </w:t>
      </w:r>
      <w:r>
        <w:lastRenderedPageBreak/>
        <w:t>angebunden. Der Gegenspieler nimmt die Herausforderung an oder lehnt sie ab und spielt anschließend seine Duellrunden.</w:t>
      </w:r>
    </w:p>
    <w:p w14:paraId="097A8248" w14:textId="77777777" w:rsidR="003A4045" w:rsidRDefault="00000000">
      <w:pPr>
        <w:pStyle w:val="berschrift2"/>
      </w:pPr>
      <w:bookmarkStart w:id="29" w:name="_Toc243994958"/>
      <w:r>
        <w:t>Use-Case-Diagramm des Autorentools</w:t>
      </w:r>
      <w:bookmarkEnd w:id="29"/>
    </w:p>
    <w:p w14:paraId="3BE4B7A2" w14:textId="77777777" w:rsidR="003A4045" w:rsidRDefault="00000000">
      <w:r>
        <w:t>Im Autorentool gibt es mit dem Redakteur nur einen Akteur. Abbildung 3 zeigt seine Anwendungsfälle.</w:t>
      </w:r>
    </w:p>
    <w:p w14:paraId="50659386" w14:textId="77777777" w:rsidR="003A4045" w:rsidRDefault="00000000">
      <w:pPr>
        <w:keepNext/>
        <w:jc w:val="center"/>
      </w:pPr>
      <w:r>
        <w:rPr>
          <w:noProof/>
        </w:rPr>
        <w:drawing>
          <wp:inline distT="0" distB="0" distL="0" distR="0" wp14:anchorId="62522CFE" wp14:editId="059507E9">
            <wp:extent cx="5220000" cy="4890888"/>
            <wp:effectExtent l="0" t="0" r="0" b="0"/>
            <wp:docPr id="390128004" name="Picture 39012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case_autorentool.png"/>
                    <pic:cNvPicPr/>
                  </pic:nvPicPr>
                  <pic:blipFill>
                    <a:blip r:embed="rId14"/>
                    <a:stretch>
                      <a:fillRect/>
                    </a:stretch>
                  </pic:blipFill>
                  <pic:spPr>
                    <a:xfrm>
                      <a:off x="0" y="0"/>
                      <a:ext cx="5220000" cy="4890888"/>
                    </a:xfrm>
                    <a:prstGeom prst="rect">
                      <a:avLst/>
                    </a:prstGeom>
                  </pic:spPr>
                </pic:pic>
              </a:graphicData>
            </a:graphic>
          </wp:inline>
        </w:drawing>
      </w:r>
    </w:p>
    <w:p w14:paraId="63D95511" w14:textId="77777777" w:rsidR="003A4045" w:rsidRDefault="00000000">
      <w:pPr>
        <w:pStyle w:val="Beschriftung"/>
      </w:pPr>
      <w:bookmarkStart w:id="30" w:name="_Toc243994992"/>
      <w:r>
        <w:t xml:space="preserve">Abbildung </w:t>
      </w:r>
      <w:fldSimple w:instr=" SEQ Abbildung \* ARABIC ">
        <w:r w:rsidR="003A4045">
          <w:t>3</w:t>
        </w:r>
      </w:fldSimple>
      <w:r>
        <w:t>: Use-Case-Diagramm des Autorentools</w:t>
      </w:r>
      <w:bookmarkEnd w:id="30"/>
    </w:p>
    <w:p w14:paraId="23A161C4" w14:textId="77777777" w:rsidR="003A4045" w:rsidRDefault="00000000">
      <w:r>
        <w:t>Anlegen und Bearbeiten einer Frage nutzen beide den Anwendungsfall „Frage und Antworten erfassen“, der wiederum immer die Vollständigkeitsprüfung einschließt. So ist sichergestellt, dass keine Frage ohne ausreichende Antworten gespeichert wird (/FA640/). Das Hinzufügen eines Bildes oder Tons ist optional und deshalb als «extend» dargestellt. Beim Löschen einer Kategorie prüft das Tool zuerst, ob ihr noch Fragen zugeordnet sind, und beim Löschen einer Frage entfernt es auch deren Antworten, weil die Datenbank diese Beziehungen nicht selbst absichert.</w:t>
      </w:r>
    </w:p>
    <w:p w14:paraId="013067F6" w14:textId="77777777" w:rsidR="003A4045" w:rsidRDefault="00000000">
      <w:pPr>
        <w:pStyle w:val="berschrift2"/>
      </w:pPr>
      <w:bookmarkStart w:id="31" w:name="_Toc243994959"/>
      <w:r>
        <w:lastRenderedPageBreak/>
        <w:t>Beschreibung der wichtigsten Anwendungsfälle</w:t>
      </w:r>
      <w:bookmarkEnd w:id="31"/>
    </w:p>
    <w:p w14:paraId="3910EDFB" w14:textId="77777777" w:rsidR="003A4045" w:rsidRDefault="00000000">
      <w:r>
        <w:t>Die folgenden Tabellen beschreiben die fünf wichtigsten Anwendungsfälle. Sie wurden ausgewählt, weil sie den Kern der jeweiligen Ausbaustufe bilden oder, wie die Registrierung, die Voraussetzung für alle anderen Funktionen sind. Der Aufbau orientiert sich an der Schablone nach Cockburn.</w:t>
      </w:r>
    </w:p>
    <w:p w14:paraId="59869711" w14:textId="77777777" w:rsidR="003A4045" w:rsidRDefault="00000000">
      <w:pPr>
        <w:pStyle w:val="Beschriftung"/>
        <w:keepNext/>
      </w:pPr>
      <w:r>
        <w:t xml:space="preserve">Tabelle </w:t>
      </w:r>
      <w:fldSimple w:instr=" SEQ Tabelle \* ARABIC ">
        <w:r w:rsidR="003A4045">
          <w:t>13</w:t>
        </w:r>
      </w:fldSimple>
      <w:r>
        <w:t>: Anwendungsfall UC01: Registrieren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3A4045" w14:paraId="515F780C" w14:textId="77777777">
        <w:trPr>
          <w:cantSplit/>
        </w:trPr>
        <w:tc>
          <w:tcPr>
            <w:tcW w:w="2000" w:type="dxa"/>
            <w:shd w:val="clear" w:color="auto" w:fill="F3E3E3"/>
          </w:tcPr>
          <w:p w14:paraId="1B5E4729" w14:textId="77777777" w:rsidR="003A4045" w:rsidRDefault="00000000">
            <w:pPr>
              <w:keepNext/>
              <w:spacing w:before="20" w:after="40" w:line="240" w:lineRule="auto"/>
              <w:jc w:val="left"/>
            </w:pPr>
            <w:r>
              <w:rPr>
                <w:b/>
                <w:color w:val="000000"/>
                <w:sz w:val="20"/>
              </w:rPr>
              <w:t>Akteure</w:t>
            </w:r>
          </w:p>
        </w:tc>
        <w:tc>
          <w:tcPr>
            <w:tcW w:w="6730" w:type="dxa"/>
          </w:tcPr>
          <w:p w14:paraId="0ADCBD86" w14:textId="77777777" w:rsidR="003A4045" w:rsidRDefault="00000000">
            <w:pPr>
              <w:keepNext/>
              <w:spacing w:before="20" w:after="40" w:line="240" w:lineRule="auto"/>
              <w:jc w:val="left"/>
            </w:pPr>
            <w:r>
              <w:rPr>
                <w:color w:val="000000"/>
                <w:sz w:val="20"/>
              </w:rPr>
              <w:t>Gast (primär), E-Mail-Dienst (sekundär)</w:t>
            </w:r>
          </w:p>
        </w:tc>
      </w:tr>
      <w:tr w:rsidR="003A4045" w14:paraId="50D68409" w14:textId="77777777">
        <w:trPr>
          <w:cantSplit/>
        </w:trPr>
        <w:tc>
          <w:tcPr>
            <w:tcW w:w="2000" w:type="dxa"/>
            <w:shd w:val="clear" w:color="auto" w:fill="F3E3E3"/>
          </w:tcPr>
          <w:p w14:paraId="568D514E" w14:textId="77777777" w:rsidR="003A4045" w:rsidRDefault="00000000">
            <w:pPr>
              <w:keepNext/>
              <w:spacing w:before="20" w:after="40" w:line="240" w:lineRule="auto"/>
              <w:jc w:val="left"/>
            </w:pPr>
            <w:r>
              <w:rPr>
                <w:b/>
                <w:color w:val="000000"/>
                <w:sz w:val="20"/>
              </w:rPr>
              <w:t>Ziel</w:t>
            </w:r>
          </w:p>
        </w:tc>
        <w:tc>
          <w:tcPr>
            <w:tcW w:w="6730" w:type="dxa"/>
            <w:shd w:val="clear" w:color="auto" w:fill="F7EFEF"/>
          </w:tcPr>
          <w:p w14:paraId="0674FB3A" w14:textId="77777777" w:rsidR="003A4045" w:rsidRDefault="00000000">
            <w:pPr>
              <w:keepNext/>
              <w:spacing w:before="20" w:after="40" w:line="240" w:lineRule="auto"/>
              <w:jc w:val="left"/>
            </w:pPr>
            <w:r>
              <w:rPr>
                <w:color w:val="000000"/>
                <w:sz w:val="20"/>
              </w:rPr>
              <w:t>Der Gast erhält ein freigeschaltetes Benutzerkonto.</w:t>
            </w:r>
          </w:p>
        </w:tc>
      </w:tr>
      <w:tr w:rsidR="003A4045" w14:paraId="0F52A35D" w14:textId="77777777">
        <w:trPr>
          <w:cantSplit/>
        </w:trPr>
        <w:tc>
          <w:tcPr>
            <w:tcW w:w="2000" w:type="dxa"/>
            <w:shd w:val="clear" w:color="auto" w:fill="F3E3E3"/>
          </w:tcPr>
          <w:p w14:paraId="50942E4D" w14:textId="77777777" w:rsidR="003A4045" w:rsidRDefault="00000000">
            <w:pPr>
              <w:keepNext/>
              <w:spacing w:before="20" w:after="40" w:line="240" w:lineRule="auto"/>
              <w:jc w:val="left"/>
            </w:pPr>
            <w:r>
              <w:rPr>
                <w:b/>
                <w:color w:val="000000"/>
                <w:sz w:val="20"/>
              </w:rPr>
              <w:t>Vorbedingung</w:t>
            </w:r>
          </w:p>
        </w:tc>
        <w:tc>
          <w:tcPr>
            <w:tcW w:w="6730" w:type="dxa"/>
          </w:tcPr>
          <w:p w14:paraId="5FC1226D" w14:textId="77777777" w:rsidR="003A4045" w:rsidRDefault="00000000">
            <w:pPr>
              <w:keepNext/>
              <w:spacing w:before="20" w:after="40" w:line="240" w:lineRule="auto"/>
              <w:jc w:val="left"/>
            </w:pPr>
            <w:r>
              <w:rPr>
                <w:color w:val="000000"/>
                <w:sz w:val="20"/>
              </w:rPr>
              <w:t>Für die E-Mail-Adresse des Gastes existiert noch kein Konto.</w:t>
            </w:r>
          </w:p>
        </w:tc>
      </w:tr>
      <w:tr w:rsidR="003A4045" w14:paraId="1A9DD106" w14:textId="77777777">
        <w:trPr>
          <w:cantSplit/>
        </w:trPr>
        <w:tc>
          <w:tcPr>
            <w:tcW w:w="2000" w:type="dxa"/>
            <w:shd w:val="clear" w:color="auto" w:fill="F3E3E3"/>
          </w:tcPr>
          <w:p w14:paraId="7051F29C" w14:textId="77777777" w:rsidR="003A4045" w:rsidRDefault="00000000">
            <w:pPr>
              <w:keepNext/>
              <w:spacing w:before="20" w:after="40" w:line="240" w:lineRule="auto"/>
              <w:jc w:val="left"/>
            </w:pPr>
            <w:r>
              <w:rPr>
                <w:b/>
                <w:color w:val="000000"/>
                <w:sz w:val="20"/>
              </w:rPr>
              <w:t>Auslöser</w:t>
            </w:r>
          </w:p>
        </w:tc>
        <w:tc>
          <w:tcPr>
            <w:tcW w:w="6730" w:type="dxa"/>
            <w:shd w:val="clear" w:color="auto" w:fill="F7EFEF"/>
          </w:tcPr>
          <w:p w14:paraId="12D543FC" w14:textId="77777777" w:rsidR="003A4045" w:rsidRDefault="00000000">
            <w:pPr>
              <w:keepNext/>
              <w:spacing w:before="20" w:after="40" w:line="240" w:lineRule="auto"/>
              <w:jc w:val="left"/>
            </w:pPr>
            <w:r>
              <w:rPr>
                <w:color w:val="000000"/>
                <w:sz w:val="20"/>
              </w:rPr>
              <w:t>Der Gast wählt im Startbildschirm „Registrieren“.</w:t>
            </w:r>
          </w:p>
        </w:tc>
      </w:tr>
      <w:tr w:rsidR="003A4045" w14:paraId="79B84E1C" w14:textId="77777777">
        <w:trPr>
          <w:cantSplit/>
        </w:trPr>
        <w:tc>
          <w:tcPr>
            <w:tcW w:w="2000" w:type="dxa"/>
            <w:shd w:val="clear" w:color="auto" w:fill="F3E3E3"/>
          </w:tcPr>
          <w:p w14:paraId="336888AE" w14:textId="77777777" w:rsidR="003A4045" w:rsidRDefault="00000000">
            <w:pPr>
              <w:keepNext/>
              <w:spacing w:before="20" w:after="40" w:line="240" w:lineRule="auto"/>
              <w:jc w:val="left"/>
            </w:pPr>
            <w:r>
              <w:rPr>
                <w:b/>
                <w:color w:val="000000"/>
                <w:sz w:val="20"/>
              </w:rPr>
              <w:t>Ablauf</w:t>
            </w:r>
          </w:p>
        </w:tc>
        <w:tc>
          <w:tcPr>
            <w:tcW w:w="6730" w:type="dxa"/>
          </w:tcPr>
          <w:p w14:paraId="4C504936" w14:textId="77777777" w:rsidR="003A4045" w:rsidRDefault="00000000">
            <w:pPr>
              <w:keepNext/>
              <w:spacing w:before="20" w:after="40" w:line="240" w:lineRule="auto"/>
              <w:jc w:val="left"/>
            </w:pPr>
            <w:r>
              <w:rPr>
                <w:color w:val="000000"/>
                <w:sz w:val="20"/>
              </w:rPr>
              <w:t>1. Der Gast gibt E-Mail-Adresse, Spielernamen und Passwort ein.</w:t>
            </w:r>
          </w:p>
          <w:p w14:paraId="3F1579D4" w14:textId="77777777" w:rsidR="003A4045" w:rsidRDefault="00000000">
            <w:pPr>
              <w:keepNext/>
              <w:spacing w:before="20" w:after="40" w:line="240" w:lineRule="auto"/>
              <w:jc w:val="left"/>
            </w:pPr>
            <w:r>
              <w:rPr>
                <w:color w:val="000000"/>
                <w:sz w:val="20"/>
              </w:rPr>
              <w:t>2. Das System prüft, ob E-Mail-Adresse und Spielername noch frei sind und ob das Passwort den Regeln entspricht.</w:t>
            </w:r>
          </w:p>
          <w:p w14:paraId="35EF925B" w14:textId="77777777" w:rsidR="003A4045" w:rsidRDefault="00000000">
            <w:pPr>
              <w:keepNext/>
              <w:spacing w:before="20" w:after="40" w:line="240" w:lineRule="auto"/>
              <w:jc w:val="left"/>
            </w:pPr>
            <w:r>
              <w:rPr>
                <w:color w:val="000000"/>
                <w:sz w:val="20"/>
              </w:rPr>
              <w:t>3. Das System legt ein gesperrtes Konto an und speichert das Passwort als Hashwert.</w:t>
            </w:r>
          </w:p>
          <w:p w14:paraId="42CE8CD1" w14:textId="77777777" w:rsidR="003A4045" w:rsidRDefault="00000000">
            <w:pPr>
              <w:keepNext/>
              <w:spacing w:before="20" w:after="40" w:line="240" w:lineRule="auto"/>
              <w:jc w:val="left"/>
            </w:pPr>
            <w:r>
              <w:rPr>
                <w:color w:val="000000"/>
                <w:sz w:val="20"/>
              </w:rPr>
              <w:t>4. Das System verschickt über den E-Mail-Dienst einen Bestätigungslink.</w:t>
            </w:r>
          </w:p>
          <w:p w14:paraId="08FD0D03" w14:textId="77777777" w:rsidR="003A4045" w:rsidRDefault="00000000">
            <w:pPr>
              <w:keepNext/>
              <w:spacing w:before="20" w:after="40" w:line="240" w:lineRule="auto"/>
              <w:jc w:val="left"/>
            </w:pPr>
            <w:r>
              <w:rPr>
                <w:color w:val="000000"/>
                <w:sz w:val="20"/>
              </w:rPr>
              <w:t>5. Der Gast klickt innerhalb einer Stunde auf den Link.</w:t>
            </w:r>
          </w:p>
          <w:p w14:paraId="6EE8F2D2" w14:textId="77777777" w:rsidR="003A4045" w:rsidRDefault="00000000">
            <w:pPr>
              <w:keepNext/>
              <w:spacing w:before="20" w:after="40" w:line="240" w:lineRule="auto"/>
              <w:jc w:val="left"/>
            </w:pPr>
            <w:r>
              <w:rPr>
                <w:color w:val="000000"/>
                <w:sz w:val="20"/>
              </w:rPr>
              <w:t>6. Das System schaltet das Konto frei.</w:t>
            </w:r>
          </w:p>
        </w:tc>
      </w:tr>
      <w:tr w:rsidR="003A4045" w14:paraId="74EB4F4A" w14:textId="77777777">
        <w:trPr>
          <w:cantSplit/>
        </w:trPr>
        <w:tc>
          <w:tcPr>
            <w:tcW w:w="2000" w:type="dxa"/>
            <w:shd w:val="clear" w:color="auto" w:fill="F3E3E3"/>
          </w:tcPr>
          <w:p w14:paraId="2E9970B3" w14:textId="77777777" w:rsidR="003A4045" w:rsidRDefault="00000000">
            <w:pPr>
              <w:keepNext/>
              <w:spacing w:before="20" w:after="40" w:line="240" w:lineRule="auto"/>
              <w:jc w:val="left"/>
            </w:pPr>
            <w:r>
              <w:rPr>
                <w:b/>
                <w:color w:val="000000"/>
                <w:sz w:val="20"/>
              </w:rPr>
              <w:t>Alternativen</w:t>
            </w:r>
          </w:p>
        </w:tc>
        <w:tc>
          <w:tcPr>
            <w:tcW w:w="6730" w:type="dxa"/>
            <w:shd w:val="clear" w:color="auto" w:fill="F7EFEF"/>
          </w:tcPr>
          <w:p w14:paraId="4F85457D" w14:textId="77777777" w:rsidR="003A4045" w:rsidRDefault="00000000">
            <w:pPr>
              <w:keepNext/>
              <w:spacing w:before="20" w:after="40" w:line="240" w:lineRule="auto"/>
              <w:jc w:val="left"/>
            </w:pPr>
            <w:r>
              <w:rPr>
                <w:color w:val="000000"/>
                <w:sz w:val="20"/>
              </w:rPr>
              <w:t>2a. Eine Eingabe ist ungültig oder bereits vergeben: Das System zeigt einen Hinweis, und der Gast korrigiert seine Eingabe.</w:t>
            </w:r>
          </w:p>
          <w:p w14:paraId="46C7AAAB" w14:textId="77777777" w:rsidR="003A4045" w:rsidRDefault="00000000">
            <w:pPr>
              <w:keepNext/>
              <w:spacing w:before="20" w:after="40" w:line="240" w:lineRule="auto"/>
              <w:jc w:val="left"/>
            </w:pPr>
            <w:r>
              <w:rPr>
                <w:color w:val="000000"/>
                <w:sz w:val="20"/>
              </w:rPr>
              <w:t>5a. Der Link wird nicht innerhalb einer Stunde bestätigt: Das System verwirft die Registrierung.</w:t>
            </w:r>
          </w:p>
        </w:tc>
      </w:tr>
      <w:tr w:rsidR="003A4045" w14:paraId="2C486BB9" w14:textId="77777777">
        <w:trPr>
          <w:cantSplit/>
        </w:trPr>
        <w:tc>
          <w:tcPr>
            <w:tcW w:w="2000" w:type="dxa"/>
            <w:shd w:val="clear" w:color="auto" w:fill="F3E3E3"/>
          </w:tcPr>
          <w:p w14:paraId="024DBCAD" w14:textId="77777777" w:rsidR="003A4045" w:rsidRDefault="00000000">
            <w:pPr>
              <w:keepNext/>
              <w:spacing w:before="20" w:after="40" w:line="240" w:lineRule="auto"/>
              <w:jc w:val="left"/>
            </w:pPr>
            <w:r>
              <w:rPr>
                <w:b/>
                <w:color w:val="000000"/>
                <w:sz w:val="20"/>
              </w:rPr>
              <w:t>Nachbedingung</w:t>
            </w:r>
          </w:p>
        </w:tc>
        <w:tc>
          <w:tcPr>
            <w:tcW w:w="6730" w:type="dxa"/>
          </w:tcPr>
          <w:p w14:paraId="7B4BF6CF" w14:textId="77777777" w:rsidR="003A4045" w:rsidRDefault="00000000">
            <w:pPr>
              <w:keepNext/>
              <w:spacing w:before="20" w:after="40" w:line="240" w:lineRule="auto"/>
              <w:jc w:val="left"/>
            </w:pPr>
            <w:r>
              <w:rPr>
                <w:color w:val="000000"/>
                <w:sz w:val="20"/>
              </w:rPr>
              <w:t>Der Gast kann sich als Spieler anmelden.</w:t>
            </w:r>
          </w:p>
        </w:tc>
      </w:tr>
      <w:tr w:rsidR="003A4045" w14:paraId="1DF2D172" w14:textId="77777777">
        <w:trPr>
          <w:cantSplit/>
        </w:trPr>
        <w:tc>
          <w:tcPr>
            <w:tcW w:w="2000" w:type="dxa"/>
            <w:shd w:val="clear" w:color="auto" w:fill="F3E3E3"/>
          </w:tcPr>
          <w:p w14:paraId="715960CF" w14:textId="77777777" w:rsidR="003A4045" w:rsidRDefault="00000000">
            <w:pPr>
              <w:spacing w:before="20" w:after="40" w:line="240" w:lineRule="auto"/>
              <w:jc w:val="left"/>
            </w:pPr>
            <w:r>
              <w:rPr>
                <w:b/>
                <w:color w:val="000000"/>
                <w:sz w:val="20"/>
              </w:rPr>
              <w:t>Anforderungen</w:t>
            </w:r>
          </w:p>
        </w:tc>
        <w:tc>
          <w:tcPr>
            <w:tcW w:w="6730" w:type="dxa"/>
            <w:shd w:val="clear" w:color="auto" w:fill="F7EFEF"/>
          </w:tcPr>
          <w:p w14:paraId="0CE3E5C8" w14:textId="77777777" w:rsidR="003A4045" w:rsidRDefault="00000000">
            <w:pPr>
              <w:spacing w:before="20" w:after="40" w:line="240" w:lineRule="auto"/>
              <w:jc w:val="left"/>
            </w:pPr>
            <w:r>
              <w:rPr>
                <w:color w:val="000000"/>
                <w:sz w:val="20"/>
              </w:rPr>
              <w:t>/FA010/ bis /FA040/, /NFA040/</w:t>
            </w:r>
          </w:p>
        </w:tc>
      </w:tr>
    </w:tbl>
    <w:p w14:paraId="0759C734" w14:textId="77777777" w:rsidR="003A4045" w:rsidRDefault="003A4045"/>
    <w:p w14:paraId="1A3BBFA1" w14:textId="77777777" w:rsidR="003A4045" w:rsidRDefault="00000000">
      <w:pPr>
        <w:pStyle w:val="Beschriftung"/>
        <w:keepNext/>
      </w:pPr>
      <w:r>
        <w:t xml:space="preserve">Tabelle </w:t>
      </w:r>
      <w:fldSimple w:instr=" SEQ Tabelle \* ARABIC ">
        <w:r w:rsidR="003A4045">
          <w:t>14</w:t>
        </w:r>
      </w:fldSimple>
      <w:r>
        <w:t>: Anwendungsfall UC02: Anmelden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3A4045" w14:paraId="4262E014" w14:textId="77777777">
        <w:trPr>
          <w:cantSplit/>
        </w:trPr>
        <w:tc>
          <w:tcPr>
            <w:tcW w:w="2000" w:type="dxa"/>
            <w:shd w:val="clear" w:color="auto" w:fill="F3E3E3"/>
          </w:tcPr>
          <w:p w14:paraId="01333DA3" w14:textId="77777777" w:rsidR="003A4045" w:rsidRDefault="00000000">
            <w:pPr>
              <w:keepNext/>
              <w:spacing w:before="20" w:after="40" w:line="240" w:lineRule="auto"/>
              <w:jc w:val="left"/>
            </w:pPr>
            <w:r>
              <w:rPr>
                <w:b/>
                <w:color w:val="000000"/>
                <w:sz w:val="20"/>
              </w:rPr>
              <w:t>Akteure</w:t>
            </w:r>
          </w:p>
        </w:tc>
        <w:tc>
          <w:tcPr>
            <w:tcW w:w="6730" w:type="dxa"/>
          </w:tcPr>
          <w:p w14:paraId="25D047E5" w14:textId="77777777" w:rsidR="003A4045" w:rsidRDefault="00000000">
            <w:pPr>
              <w:keepNext/>
              <w:spacing w:before="20" w:after="40" w:line="240" w:lineRule="auto"/>
              <w:jc w:val="left"/>
            </w:pPr>
            <w:r>
              <w:rPr>
                <w:color w:val="000000"/>
                <w:sz w:val="20"/>
              </w:rPr>
              <w:t>Spieler</w:t>
            </w:r>
          </w:p>
        </w:tc>
      </w:tr>
      <w:tr w:rsidR="003A4045" w14:paraId="73CC6C7F" w14:textId="77777777">
        <w:trPr>
          <w:cantSplit/>
        </w:trPr>
        <w:tc>
          <w:tcPr>
            <w:tcW w:w="2000" w:type="dxa"/>
            <w:shd w:val="clear" w:color="auto" w:fill="F3E3E3"/>
          </w:tcPr>
          <w:p w14:paraId="663B33F8" w14:textId="77777777" w:rsidR="003A4045" w:rsidRDefault="00000000">
            <w:pPr>
              <w:keepNext/>
              <w:spacing w:before="20" w:after="40" w:line="240" w:lineRule="auto"/>
              <w:jc w:val="left"/>
            </w:pPr>
            <w:r>
              <w:rPr>
                <w:b/>
                <w:color w:val="000000"/>
                <w:sz w:val="20"/>
              </w:rPr>
              <w:t>Ziel</w:t>
            </w:r>
          </w:p>
        </w:tc>
        <w:tc>
          <w:tcPr>
            <w:tcW w:w="6730" w:type="dxa"/>
            <w:shd w:val="clear" w:color="auto" w:fill="F7EFEF"/>
          </w:tcPr>
          <w:p w14:paraId="0845AB61" w14:textId="77777777" w:rsidR="003A4045" w:rsidRDefault="00000000">
            <w:pPr>
              <w:keepNext/>
              <w:spacing w:before="20" w:after="40" w:line="240" w:lineRule="auto"/>
              <w:jc w:val="left"/>
            </w:pPr>
            <w:r>
              <w:rPr>
                <w:color w:val="000000"/>
                <w:sz w:val="20"/>
              </w:rPr>
              <w:t>Der Spieler ist angemeldet und kann spielen.</w:t>
            </w:r>
          </w:p>
        </w:tc>
      </w:tr>
      <w:tr w:rsidR="003A4045" w14:paraId="4F72EB56" w14:textId="77777777">
        <w:trPr>
          <w:cantSplit/>
        </w:trPr>
        <w:tc>
          <w:tcPr>
            <w:tcW w:w="2000" w:type="dxa"/>
            <w:shd w:val="clear" w:color="auto" w:fill="F3E3E3"/>
          </w:tcPr>
          <w:p w14:paraId="046B3030" w14:textId="77777777" w:rsidR="003A4045" w:rsidRDefault="00000000">
            <w:pPr>
              <w:keepNext/>
              <w:spacing w:before="20" w:after="40" w:line="240" w:lineRule="auto"/>
              <w:jc w:val="left"/>
            </w:pPr>
            <w:r>
              <w:rPr>
                <w:b/>
                <w:color w:val="000000"/>
                <w:sz w:val="20"/>
              </w:rPr>
              <w:t>Vorbedingung</w:t>
            </w:r>
          </w:p>
        </w:tc>
        <w:tc>
          <w:tcPr>
            <w:tcW w:w="6730" w:type="dxa"/>
          </w:tcPr>
          <w:p w14:paraId="1F245238" w14:textId="77777777" w:rsidR="003A4045" w:rsidRDefault="00000000">
            <w:pPr>
              <w:keepNext/>
              <w:spacing w:before="20" w:after="40" w:line="240" w:lineRule="auto"/>
              <w:jc w:val="left"/>
            </w:pPr>
            <w:r>
              <w:rPr>
                <w:color w:val="000000"/>
                <w:sz w:val="20"/>
              </w:rPr>
              <w:t>Der Spieler hat ein freigeschaltetes Konto.</w:t>
            </w:r>
          </w:p>
        </w:tc>
      </w:tr>
      <w:tr w:rsidR="003A4045" w14:paraId="3EC97E74" w14:textId="77777777">
        <w:trPr>
          <w:cantSplit/>
        </w:trPr>
        <w:tc>
          <w:tcPr>
            <w:tcW w:w="2000" w:type="dxa"/>
            <w:shd w:val="clear" w:color="auto" w:fill="F3E3E3"/>
          </w:tcPr>
          <w:p w14:paraId="06BB168A" w14:textId="77777777" w:rsidR="003A4045" w:rsidRDefault="00000000">
            <w:pPr>
              <w:keepNext/>
              <w:spacing w:before="20" w:after="40" w:line="240" w:lineRule="auto"/>
              <w:jc w:val="left"/>
            </w:pPr>
            <w:r>
              <w:rPr>
                <w:b/>
                <w:color w:val="000000"/>
                <w:sz w:val="20"/>
              </w:rPr>
              <w:t>Auslöser</w:t>
            </w:r>
          </w:p>
        </w:tc>
        <w:tc>
          <w:tcPr>
            <w:tcW w:w="6730" w:type="dxa"/>
            <w:shd w:val="clear" w:color="auto" w:fill="F7EFEF"/>
          </w:tcPr>
          <w:p w14:paraId="525C6CDF" w14:textId="77777777" w:rsidR="003A4045" w:rsidRDefault="00000000">
            <w:pPr>
              <w:keepNext/>
              <w:spacing w:before="20" w:after="40" w:line="240" w:lineRule="auto"/>
              <w:jc w:val="left"/>
            </w:pPr>
            <w:r>
              <w:rPr>
                <w:color w:val="000000"/>
                <w:sz w:val="20"/>
              </w:rPr>
              <w:t>Der Spieler startet die Anwendung.</w:t>
            </w:r>
          </w:p>
        </w:tc>
      </w:tr>
      <w:tr w:rsidR="003A4045" w14:paraId="59EC10D2" w14:textId="77777777">
        <w:trPr>
          <w:cantSplit/>
        </w:trPr>
        <w:tc>
          <w:tcPr>
            <w:tcW w:w="2000" w:type="dxa"/>
            <w:shd w:val="clear" w:color="auto" w:fill="F3E3E3"/>
          </w:tcPr>
          <w:p w14:paraId="53050101" w14:textId="77777777" w:rsidR="003A4045" w:rsidRDefault="00000000">
            <w:pPr>
              <w:keepNext/>
              <w:spacing w:before="20" w:after="40" w:line="240" w:lineRule="auto"/>
              <w:jc w:val="left"/>
            </w:pPr>
            <w:r>
              <w:rPr>
                <w:b/>
                <w:color w:val="000000"/>
                <w:sz w:val="20"/>
              </w:rPr>
              <w:t>Ablauf</w:t>
            </w:r>
          </w:p>
        </w:tc>
        <w:tc>
          <w:tcPr>
            <w:tcW w:w="6730" w:type="dxa"/>
          </w:tcPr>
          <w:p w14:paraId="02046D8A" w14:textId="77777777" w:rsidR="003A4045" w:rsidRDefault="00000000">
            <w:pPr>
              <w:keepNext/>
              <w:spacing w:before="20" w:after="40" w:line="240" w:lineRule="auto"/>
              <w:jc w:val="left"/>
            </w:pPr>
            <w:r>
              <w:rPr>
                <w:color w:val="000000"/>
                <w:sz w:val="20"/>
              </w:rPr>
              <w:t>1. Der Spieler gibt seine E-Mail-Adresse oder seinen Spielernamen sowie sein Passwort ein.</w:t>
            </w:r>
          </w:p>
          <w:p w14:paraId="7EEB095E" w14:textId="77777777" w:rsidR="003A4045" w:rsidRDefault="00000000">
            <w:pPr>
              <w:keepNext/>
              <w:spacing w:before="20" w:after="40" w:line="240" w:lineRule="auto"/>
              <w:jc w:val="left"/>
            </w:pPr>
            <w:r>
              <w:rPr>
                <w:color w:val="000000"/>
                <w:sz w:val="20"/>
              </w:rPr>
              <w:t>2. Das System prüft die Angaben.</w:t>
            </w:r>
          </w:p>
          <w:p w14:paraId="19D34ADF" w14:textId="77777777" w:rsidR="003A4045" w:rsidRDefault="00000000">
            <w:pPr>
              <w:keepNext/>
              <w:spacing w:before="20" w:after="40" w:line="240" w:lineRule="auto"/>
              <w:jc w:val="left"/>
            </w:pPr>
            <w:r>
              <w:rPr>
                <w:color w:val="000000"/>
                <w:sz w:val="20"/>
              </w:rPr>
              <w:t>3. Das System zeigt das Hauptmenü mit dem aktuellen Punktestand.</w:t>
            </w:r>
          </w:p>
        </w:tc>
      </w:tr>
      <w:tr w:rsidR="003A4045" w14:paraId="294A6631" w14:textId="77777777">
        <w:trPr>
          <w:cantSplit/>
        </w:trPr>
        <w:tc>
          <w:tcPr>
            <w:tcW w:w="2000" w:type="dxa"/>
            <w:shd w:val="clear" w:color="auto" w:fill="F3E3E3"/>
          </w:tcPr>
          <w:p w14:paraId="504E30E3" w14:textId="77777777" w:rsidR="003A4045" w:rsidRDefault="00000000">
            <w:pPr>
              <w:keepNext/>
              <w:spacing w:before="20" w:after="40" w:line="240" w:lineRule="auto"/>
              <w:jc w:val="left"/>
            </w:pPr>
            <w:r>
              <w:rPr>
                <w:b/>
                <w:color w:val="000000"/>
                <w:sz w:val="20"/>
              </w:rPr>
              <w:t>Alternativen</w:t>
            </w:r>
          </w:p>
        </w:tc>
        <w:tc>
          <w:tcPr>
            <w:tcW w:w="6730" w:type="dxa"/>
            <w:shd w:val="clear" w:color="auto" w:fill="F7EFEF"/>
          </w:tcPr>
          <w:p w14:paraId="62B6642E" w14:textId="77777777" w:rsidR="003A4045" w:rsidRDefault="00000000">
            <w:pPr>
              <w:keepNext/>
              <w:spacing w:before="20" w:after="40" w:line="240" w:lineRule="auto"/>
              <w:jc w:val="left"/>
            </w:pPr>
            <w:r>
              <w:rPr>
                <w:color w:val="000000"/>
                <w:sz w:val="20"/>
              </w:rPr>
              <w:t>2a. Die Angaben sind falsch: Das System zeigt einen Hinweis, ohne zu verraten, ob der Name oder das Passwort falsch war.</w:t>
            </w:r>
          </w:p>
          <w:p w14:paraId="0A2E3240" w14:textId="77777777" w:rsidR="003A4045" w:rsidRDefault="00000000">
            <w:pPr>
              <w:keepNext/>
              <w:spacing w:before="20" w:after="40" w:line="240" w:lineRule="auto"/>
              <w:jc w:val="left"/>
            </w:pPr>
            <w:r>
              <w:rPr>
                <w:color w:val="000000"/>
                <w:sz w:val="20"/>
              </w:rPr>
              <w:t>2b. Der Spieler hat sein Passwort vergessen: weiter mit dem Anwendungsfall „Passwort zurücksetzen“.</w:t>
            </w:r>
          </w:p>
        </w:tc>
      </w:tr>
      <w:tr w:rsidR="003A4045" w14:paraId="3D4C0BE6" w14:textId="77777777">
        <w:trPr>
          <w:cantSplit/>
        </w:trPr>
        <w:tc>
          <w:tcPr>
            <w:tcW w:w="2000" w:type="dxa"/>
            <w:shd w:val="clear" w:color="auto" w:fill="F3E3E3"/>
          </w:tcPr>
          <w:p w14:paraId="263F2E55" w14:textId="77777777" w:rsidR="003A4045" w:rsidRDefault="00000000">
            <w:pPr>
              <w:keepNext/>
              <w:spacing w:before="20" w:after="40" w:line="240" w:lineRule="auto"/>
              <w:jc w:val="left"/>
            </w:pPr>
            <w:r>
              <w:rPr>
                <w:b/>
                <w:color w:val="000000"/>
                <w:sz w:val="20"/>
              </w:rPr>
              <w:t>Nachbedingung</w:t>
            </w:r>
          </w:p>
        </w:tc>
        <w:tc>
          <w:tcPr>
            <w:tcW w:w="6730" w:type="dxa"/>
          </w:tcPr>
          <w:p w14:paraId="60E1461F" w14:textId="77777777" w:rsidR="003A4045" w:rsidRDefault="00000000">
            <w:pPr>
              <w:keepNext/>
              <w:spacing w:before="20" w:after="40" w:line="240" w:lineRule="auto"/>
              <w:jc w:val="left"/>
            </w:pPr>
            <w:r>
              <w:rPr>
                <w:color w:val="000000"/>
                <w:sz w:val="20"/>
              </w:rPr>
              <w:t>Der Spieler ist für eine begrenzte Zeit angemeldet.</w:t>
            </w:r>
          </w:p>
        </w:tc>
      </w:tr>
      <w:tr w:rsidR="003A4045" w14:paraId="49D7F072" w14:textId="77777777">
        <w:trPr>
          <w:cantSplit/>
        </w:trPr>
        <w:tc>
          <w:tcPr>
            <w:tcW w:w="2000" w:type="dxa"/>
            <w:shd w:val="clear" w:color="auto" w:fill="F3E3E3"/>
          </w:tcPr>
          <w:p w14:paraId="29713AF7" w14:textId="77777777" w:rsidR="003A4045" w:rsidRDefault="00000000">
            <w:pPr>
              <w:spacing w:before="20" w:after="40" w:line="240" w:lineRule="auto"/>
              <w:jc w:val="left"/>
            </w:pPr>
            <w:r>
              <w:rPr>
                <w:b/>
                <w:color w:val="000000"/>
                <w:sz w:val="20"/>
              </w:rPr>
              <w:t>Anforderungen</w:t>
            </w:r>
          </w:p>
        </w:tc>
        <w:tc>
          <w:tcPr>
            <w:tcW w:w="6730" w:type="dxa"/>
            <w:shd w:val="clear" w:color="auto" w:fill="F7EFEF"/>
          </w:tcPr>
          <w:p w14:paraId="77EFE959" w14:textId="77777777" w:rsidR="003A4045" w:rsidRDefault="00000000">
            <w:pPr>
              <w:spacing w:before="20" w:after="40" w:line="240" w:lineRule="auto"/>
              <w:jc w:val="left"/>
            </w:pPr>
            <w:r>
              <w:rPr>
                <w:color w:val="000000"/>
                <w:sz w:val="20"/>
              </w:rPr>
              <w:t>/FA050/, /FA060/, /NFA050/</w:t>
            </w:r>
          </w:p>
        </w:tc>
      </w:tr>
    </w:tbl>
    <w:p w14:paraId="7C301BA7" w14:textId="77777777" w:rsidR="003A4045" w:rsidRDefault="003A4045"/>
    <w:p w14:paraId="5CA1D87E" w14:textId="77777777" w:rsidR="003A4045" w:rsidRDefault="00000000">
      <w:pPr>
        <w:pStyle w:val="Beschriftung"/>
        <w:keepNext/>
      </w:pPr>
      <w:r>
        <w:lastRenderedPageBreak/>
        <w:t xml:space="preserve">Tabelle </w:t>
      </w:r>
      <w:fldSimple w:instr=" SEQ Tabelle \* ARABIC ">
        <w:r w:rsidR="003A4045">
          <w:t>15</w:t>
        </w:r>
      </w:fldSimple>
      <w:r>
        <w:t>: Anwendungsfall UC03: Einzelquiz spielen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3A4045" w14:paraId="1F356BD6" w14:textId="77777777">
        <w:trPr>
          <w:cantSplit/>
        </w:trPr>
        <w:tc>
          <w:tcPr>
            <w:tcW w:w="2000" w:type="dxa"/>
            <w:shd w:val="clear" w:color="auto" w:fill="F3E3E3"/>
          </w:tcPr>
          <w:p w14:paraId="47FB394F" w14:textId="77777777" w:rsidR="003A4045" w:rsidRDefault="00000000">
            <w:pPr>
              <w:keepNext/>
              <w:spacing w:before="20" w:after="40" w:line="240" w:lineRule="auto"/>
              <w:jc w:val="left"/>
            </w:pPr>
            <w:r>
              <w:rPr>
                <w:b/>
                <w:color w:val="000000"/>
                <w:sz w:val="20"/>
              </w:rPr>
              <w:t>Akteure</w:t>
            </w:r>
          </w:p>
        </w:tc>
        <w:tc>
          <w:tcPr>
            <w:tcW w:w="6730" w:type="dxa"/>
          </w:tcPr>
          <w:p w14:paraId="0BD255E2" w14:textId="77777777" w:rsidR="003A4045" w:rsidRDefault="00000000">
            <w:pPr>
              <w:keepNext/>
              <w:spacing w:before="20" w:after="40" w:line="240" w:lineRule="auto"/>
              <w:jc w:val="left"/>
            </w:pPr>
            <w:r>
              <w:rPr>
                <w:color w:val="000000"/>
                <w:sz w:val="20"/>
              </w:rPr>
              <w:t>Spieler</w:t>
            </w:r>
          </w:p>
        </w:tc>
      </w:tr>
      <w:tr w:rsidR="003A4045" w14:paraId="6AE3E63D" w14:textId="77777777">
        <w:trPr>
          <w:cantSplit/>
        </w:trPr>
        <w:tc>
          <w:tcPr>
            <w:tcW w:w="2000" w:type="dxa"/>
            <w:shd w:val="clear" w:color="auto" w:fill="F3E3E3"/>
          </w:tcPr>
          <w:p w14:paraId="5F76B513" w14:textId="77777777" w:rsidR="003A4045" w:rsidRDefault="00000000">
            <w:pPr>
              <w:keepNext/>
              <w:spacing w:before="20" w:after="40" w:line="240" w:lineRule="auto"/>
              <w:jc w:val="left"/>
            </w:pPr>
            <w:r>
              <w:rPr>
                <w:b/>
                <w:color w:val="000000"/>
                <w:sz w:val="20"/>
              </w:rPr>
              <w:t>Ziel</w:t>
            </w:r>
          </w:p>
        </w:tc>
        <w:tc>
          <w:tcPr>
            <w:tcW w:w="6730" w:type="dxa"/>
            <w:shd w:val="clear" w:color="auto" w:fill="F7EFEF"/>
          </w:tcPr>
          <w:p w14:paraId="680D8CEA" w14:textId="77777777" w:rsidR="003A4045" w:rsidRDefault="00000000">
            <w:pPr>
              <w:keepNext/>
              <w:spacing w:before="20" w:after="40" w:line="240" w:lineRule="auto"/>
              <w:jc w:val="left"/>
            </w:pPr>
            <w:r>
              <w:rPr>
                <w:color w:val="000000"/>
                <w:sz w:val="20"/>
              </w:rPr>
              <w:t>Der Spieler beantwortet eine Reihe von Fragen und sammelt Punkte.</w:t>
            </w:r>
          </w:p>
        </w:tc>
      </w:tr>
      <w:tr w:rsidR="003A4045" w14:paraId="56BECAAB" w14:textId="77777777">
        <w:trPr>
          <w:cantSplit/>
        </w:trPr>
        <w:tc>
          <w:tcPr>
            <w:tcW w:w="2000" w:type="dxa"/>
            <w:shd w:val="clear" w:color="auto" w:fill="F3E3E3"/>
          </w:tcPr>
          <w:p w14:paraId="4404AE51" w14:textId="77777777" w:rsidR="003A4045" w:rsidRDefault="00000000">
            <w:pPr>
              <w:keepNext/>
              <w:spacing w:before="20" w:after="40" w:line="240" w:lineRule="auto"/>
              <w:jc w:val="left"/>
            </w:pPr>
            <w:r>
              <w:rPr>
                <w:b/>
                <w:color w:val="000000"/>
                <w:sz w:val="20"/>
              </w:rPr>
              <w:t>Vorbedingung</w:t>
            </w:r>
          </w:p>
        </w:tc>
        <w:tc>
          <w:tcPr>
            <w:tcW w:w="6730" w:type="dxa"/>
          </w:tcPr>
          <w:p w14:paraId="02A03285" w14:textId="77777777" w:rsidR="003A4045" w:rsidRDefault="00000000">
            <w:pPr>
              <w:keepNext/>
              <w:spacing w:before="20" w:after="40" w:line="240" w:lineRule="auto"/>
              <w:jc w:val="left"/>
            </w:pPr>
            <w:r>
              <w:rPr>
                <w:color w:val="000000"/>
                <w:sz w:val="20"/>
              </w:rPr>
              <w:t>Der Spieler ist angemeldet.</w:t>
            </w:r>
          </w:p>
        </w:tc>
      </w:tr>
      <w:tr w:rsidR="003A4045" w14:paraId="656893E5" w14:textId="77777777">
        <w:trPr>
          <w:cantSplit/>
        </w:trPr>
        <w:tc>
          <w:tcPr>
            <w:tcW w:w="2000" w:type="dxa"/>
            <w:shd w:val="clear" w:color="auto" w:fill="F3E3E3"/>
          </w:tcPr>
          <w:p w14:paraId="7071DE5C" w14:textId="77777777" w:rsidR="003A4045" w:rsidRDefault="00000000">
            <w:pPr>
              <w:keepNext/>
              <w:spacing w:before="20" w:after="40" w:line="240" w:lineRule="auto"/>
              <w:jc w:val="left"/>
            </w:pPr>
            <w:r>
              <w:rPr>
                <w:b/>
                <w:color w:val="000000"/>
                <w:sz w:val="20"/>
              </w:rPr>
              <w:t>Auslöser</w:t>
            </w:r>
          </w:p>
        </w:tc>
        <w:tc>
          <w:tcPr>
            <w:tcW w:w="6730" w:type="dxa"/>
            <w:shd w:val="clear" w:color="auto" w:fill="F7EFEF"/>
          </w:tcPr>
          <w:p w14:paraId="5B6C50E7" w14:textId="77777777" w:rsidR="003A4045" w:rsidRDefault="00000000">
            <w:pPr>
              <w:keepNext/>
              <w:spacing w:before="20" w:after="40" w:line="240" w:lineRule="auto"/>
              <w:jc w:val="left"/>
            </w:pPr>
            <w:r>
              <w:rPr>
                <w:color w:val="000000"/>
                <w:sz w:val="20"/>
              </w:rPr>
              <w:t>Der Spieler wählt im Hauptmenü „Einzelquiz“.</w:t>
            </w:r>
          </w:p>
        </w:tc>
      </w:tr>
      <w:tr w:rsidR="003A4045" w14:paraId="102C367C" w14:textId="77777777">
        <w:trPr>
          <w:cantSplit/>
        </w:trPr>
        <w:tc>
          <w:tcPr>
            <w:tcW w:w="2000" w:type="dxa"/>
            <w:shd w:val="clear" w:color="auto" w:fill="F3E3E3"/>
          </w:tcPr>
          <w:p w14:paraId="77FE9A32" w14:textId="77777777" w:rsidR="003A4045" w:rsidRDefault="00000000">
            <w:pPr>
              <w:keepNext/>
              <w:spacing w:before="20" w:after="40" w:line="240" w:lineRule="auto"/>
              <w:jc w:val="left"/>
            </w:pPr>
            <w:r>
              <w:rPr>
                <w:b/>
                <w:color w:val="000000"/>
                <w:sz w:val="20"/>
              </w:rPr>
              <w:t>Ablauf</w:t>
            </w:r>
          </w:p>
        </w:tc>
        <w:tc>
          <w:tcPr>
            <w:tcW w:w="6730" w:type="dxa"/>
          </w:tcPr>
          <w:p w14:paraId="7D6E607A" w14:textId="77777777" w:rsidR="003A4045" w:rsidRDefault="00000000">
            <w:pPr>
              <w:keepNext/>
              <w:spacing w:before="20" w:after="40" w:line="240" w:lineRule="auto"/>
              <w:jc w:val="left"/>
            </w:pPr>
            <w:r>
              <w:rPr>
                <w:color w:val="000000"/>
                <w:sz w:val="20"/>
              </w:rPr>
              <w:t>1. Der Spieler wählt optional eine Kategorie und einen Schwierigkeitsgrad.</w:t>
            </w:r>
          </w:p>
          <w:p w14:paraId="0E783351" w14:textId="77777777" w:rsidR="003A4045" w:rsidRDefault="00000000">
            <w:pPr>
              <w:keepNext/>
              <w:spacing w:before="20" w:after="40" w:line="240" w:lineRule="auto"/>
              <w:jc w:val="left"/>
            </w:pPr>
            <w:r>
              <w:rPr>
                <w:color w:val="000000"/>
                <w:sz w:val="20"/>
              </w:rPr>
              <w:t>2. Das System stellt die Fragen zusammen und berücksichtigt dabei zuvor falsch beantwortete Fragen.</w:t>
            </w:r>
          </w:p>
          <w:p w14:paraId="34555BCE" w14:textId="77777777" w:rsidR="003A4045" w:rsidRDefault="00000000">
            <w:pPr>
              <w:keepNext/>
              <w:spacing w:before="20" w:after="40" w:line="240" w:lineRule="auto"/>
              <w:jc w:val="left"/>
            </w:pPr>
            <w:r>
              <w:rPr>
                <w:color w:val="000000"/>
                <w:sz w:val="20"/>
              </w:rPr>
              <w:t>3. Das System zeigt eine Frage mit vier Antwortmöglichkeiten und startet den Countdown.</w:t>
            </w:r>
          </w:p>
          <w:p w14:paraId="49AFBC36" w14:textId="77777777" w:rsidR="003A4045" w:rsidRDefault="00000000">
            <w:pPr>
              <w:keepNext/>
              <w:spacing w:before="20" w:after="40" w:line="240" w:lineRule="auto"/>
              <w:jc w:val="left"/>
            </w:pPr>
            <w:r>
              <w:rPr>
                <w:color w:val="000000"/>
                <w:sz w:val="20"/>
              </w:rPr>
              <w:t>4. Der Spieler wählt eine Antwort.</w:t>
            </w:r>
          </w:p>
          <w:p w14:paraId="75D43D4E" w14:textId="77777777" w:rsidR="003A4045" w:rsidRDefault="00000000">
            <w:pPr>
              <w:keepNext/>
              <w:spacing w:before="20" w:after="40" w:line="240" w:lineRule="auto"/>
              <w:jc w:val="left"/>
            </w:pPr>
            <w:r>
              <w:rPr>
                <w:color w:val="000000"/>
                <w:sz w:val="20"/>
              </w:rPr>
              <w:t>5. Das System zeigt, ob die Antwort richtig war, schreibt bei einer richtigen Antwort Punkte gut und speichert das Ergebnis.</w:t>
            </w:r>
          </w:p>
          <w:p w14:paraId="6A40C36F" w14:textId="77777777" w:rsidR="003A4045" w:rsidRDefault="00000000">
            <w:pPr>
              <w:keepNext/>
              <w:spacing w:before="20" w:after="40" w:line="240" w:lineRule="auto"/>
              <w:jc w:val="left"/>
            </w:pPr>
            <w:r>
              <w:rPr>
                <w:color w:val="000000"/>
                <w:sz w:val="20"/>
              </w:rPr>
              <w:t>6. Die Schritte 3 bis 5 wiederholen sich, bis alle Fragen beantwortet sind.</w:t>
            </w:r>
          </w:p>
          <w:p w14:paraId="51965AF4" w14:textId="77777777" w:rsidR="003A4045" w:rsidRDefault="00000000">
            <w:pPr>
              <w:keepNext/>
              <w:spacing w:before="20" w:after="40" w:line="240" w:lineRule="auto"/>
              <w:jc w:val="left"/>
            </w:pPr>
            <w:r>
              <w:rPr>
                <w:color w:val="000000"/>
                <w:sz w:val="20"/>
              </w:rPr>
              <w:t>7. Das System zeigt das Ergebnis mit den erhaltenen Punkten und dem neuen Platz in der Rangliste.</w:t>
            </w:r>
          </w:p>
        </w:tc>
      </w:tr>
      <w:tr w:rsidR="003A4045" w14:paraId="64B0F928" w14:textId="77777777">
        <w:trPr>
          <w:cantSplit/>
        </w:trPr>
        <w:tc>
          <w:tcPr>
            <w:tcW w:w="2000" w:type="dxa"/>
            <w:shd w:val="clear" w:color="auto" w:fill="F3E3E3"/>
          </w:tcPr>
          <w:p w14:paraId="0B32DF7C" w14:textId="77777777" w:rsidR="003A4045" w:rsidRDefault="00000000">
            <w:pPr>
              <w:keepNext/>
              <w:spacing w:before="20" w:after="40" w:line="240" w:lineRule="auto"/>
              <w:jc w:val="left"/>
            </w:pPr>
            <w:r>
              <w:rPr>
                <w:b/>
                <w:color w:val="000000"/>
                <w:sz w:val="20"/>
              </w:rPr>
              <w:t>Alternativen</w:t>
            </w:r>
          </w:p>
        </w:tc>
        <w:tc>
          <w:tcPr>
            <w:tcW w:w="6730" w:type="dxa"/>
            <w:shd w:val="clear" w:color="auto" w:fill="F7EFEF"/>
          </w:tcPr>
          <w:p w14:paraId="39B44082" w14:textId="77777777" w:rsidR="003A4045" w:rsidRDefault="00000000">
            <w:pPr>
              <w:keepNext/>
              <w:spacing w:before="20" w:after="40" w:line="240" w:lineRule="auto"/>
              <w:jc w:val="left"/>
            </w:pPr>
            <w:r>
              <w:rPr>
                <w:color w:val="000000"/>
                <w:sz w:val="20"/>
              </w:rPr>
              <w:t>4a. Die Zeit läuft ab: Die Frage gilt als falsch beantwortet.</w:t>
            </w:r>
          </w:p>
          <w:p w14:paraId="531B985D" w14:textId="77777777" w:rsidR="003A4045" w:rsidRDefault="00000000">
            <w:pPr>
              <w:keepNext/>
              <w:spacing w:before="20" w:after="40" w:line="240" w:lineRule="auto"/>
              <w:jc w:val="left"/>
            </w:pPr>
            <w:r>
              <w:rPr>
                <w:color w:val="000000"/>
                <w:sz w:val="20"/>
              </w:rPr>
              <w:t>5a. Die Antwort ist falsch: Das System zeigt die richtige Lösung und merkt die Frage zur Wiederholung vor.</w:t>
            </w:r>
          </w:p>
        </w:tc>
      </w:tr>
      <w:tr w:rsidR="003A4045" w14:paraId="7917DCCF" w14:textId="77777777">
        <w:trPr>
          <w:cantSplit/>
        </w:trPr>
        <w:tc>
          <w:tcPr>
            <w:tcW w:w="2000" w:type="dxa"/>
            <w:shd w:val="clear" w:color="auto" w:fill="F3E3E3"/>
          </w:tcPr>
          <w:p w14:paraId="74535768" w14:textId="77777777" w:rsidR="003A4045" w:rsidRDefault="00000000">
            <w:pPr>
              <w:keepNext/>
              <w:spacing w:before="20" w:after="40" w:line="240" w:lineRule="auto"/>
              <w:jc w:val="left"/>
            </w:pPr>
            <w:r>
              <w:rPr>
                <w:b/>
                <w:color w:val="000000"/>
                <w:sz w:val="20"/>
              </w:rPr>
              <w:t>Nachbedingung</w:t>
            </w:r>
          </w:p>
        </w:tc>
        <w:tc>
          <w:tcPr>
            <w:tcW w:w="6730" w:type="dxa"/>
          </w:tcPr>
          <w:p w14:paraId="3C4D35DB" w14:textId="77777777" w:rsidR="003A4045" w:rsidRDefault="00000000">
            <w:pPr>
              <w:keepNext/>
              <w:spacing w:before="20" w:after="40" w:line="240" w:lineRule="auto"/>
              <w:jc w:val="left"/>
            </w:pPr>
            <w:r>
              <w:rPr>
                <w:color w:val="000000"/>
                <w:sz w:val="20"/>
              </w:rPr>
              <w:t>Punktestand, Rangliste und Statistik sind aktualisiert.</w:t>
            </w:r>
          </w:p>
        </w:tc>
      </w:tr>
      <w:tr w:rsidR="003A4045" w14:paraId="566B1F28" w14:textId="77777777">
        <w:trPr>
          <w:cantSplit/>
        </w:trPr>
        <w:tc>
          <w:tcPr>
            <w:tcW w:w="2000" w:type="dxa"/>
            <w:shd w:val="clear" w:color="auto" w:fill="F3E3E3"/>
          </w:tcPr>
          <w:p w14:paraId="237EF1A1" w14:textId="77777777" w:rsidR="003A4045" w:rsidRDefault="00000000">
            <w:pPr>
              <w:spacing w:before="20" w:after="40" w:line="240" w:lineRule="auto"/>
              <w:jc w:val="left"/>
            </w:pPr>
            <w:r>
              <w:rPr>
                <w:b/>
                <w:color w:val="000000"/>
                <w:sz w:val="20"/>
              </w:rPr>
              <w:t>Anforderungen</w:t>
            </w:r>
          </w:p>
        </w:tc>
        <w:tc>
          <w:tcPr>
            <w:tcW w:w="6730" w:type="dxa"/>
            <w:shd w:val="clear" w:color="auto" w:fill="F7EFEF"/>
          </w:tcPr>
          <w:p w14:paraId="58086DDA" w14:textId="77777777" w:rsidR="003A4045" w:rsidRDefault="00000000">
            <w:pPr>
              <w:spacing w:before="20" w:after="40" w:line="240" w:lineRule="auto"/>
              <w:jc w:val="left"/>
            </w:pPr>
            <w:r>
              <w:rPr>
                <w:color w:val="000000"/>
                <w:sz w:val="20"/>
              </w:rPr>
              <w:t>/FA100/ bis /FA190/, /FA200/, /FA210/, /FA420/</w:t>
            </w:r>
          </w:p>
        </w:tc>
      </w:tr>
    </w:tbl>
    <w:p w14:paraId="66972F00" w14:textId="77777777" w:rsidR="003A4045" w:rsidRDefault="003A4045"/>
    <w:p w14:paraId="50F2FB4D" w14:textId="77777777" w:rsidR="003A4045" w:rsidRDefault="00000000">
      <w:pPr>
        <w:pStyle w:val="Beschriftung"/>
        <w:keepNext/>
      </w:pPr>
      <w:r>
        <w:t xml:space="preserve">Tabelle </w:t>
      </w:r>
      <w:fldSimple w:instr=" SEQ Tabelle \* ARABIC ">
        <w:r w:rsidR="003A4045">
          <w:t>16</w:t>
        </w:r>
      </w:fldSimple>
      <w:r>
        <w:t>: Anwendungsfall UC04: Duell spielen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3A4045" w14:paraId="79B14AEE" w14:textId="77777777">
        <w:trPr>
          <w:cantSplit/>
        </w:trPr>
        <w:tc>
          <w:tcPr>
            <w:tcW w:w="2000" w:type="dxa"/>
            <w:shd w:val="clear" w:color="auto" w:fill="F3E3E3"/>
          </w:tcPr>
          <w:p w14:paraId="149F8CD2" w14:textId="77777777" w:rsidR="003A4045" w:rsidRDefault="00000000">
            <w:pPr>
              <w:keepNext/>
              <w:spacing w:before="20" w:after="40" w:line="240" w:lineRule="auto"/>
              <w:jc w:val="left"/>
            </w:pPr>
            <w:r>
              <w:rPr>
                <w:b/>
                <w:color w:val="000000"/>
                <w:sz w:val="20"/>
              </w:rPr>
              <w:t>Akteure</w:t>
            </w:r>
          </w:p>
        </w:tc>
        <w:tc>
          <w:tcPr>
            <w:tcW w:w="6730" w:type="dxa"/>
          </w:tcPr>
          <w:p w14:paraId="47EA1195" w14:textId="77777777" w:rsidR="003A4045" w:rsidRDefault="00000000">
            <w:pPr>
              <w:keepNext/>
              <w:spacing w:before="20" w:after="40" w:line="240" w:lineRule="auto"/>
              <w:jc w:val="left"/>
            </w:pPr>
            <w:r>
              <w:rPr>
                <w:color w:val="000000"/>
                <w:sz w:val="20"/>
              </w:rPr>
              <w:t>Spieler (Herausforderer), Gegenspieler</w:t>
            </w:r>
          </w:p>
        </w:tc>
      </w:tr>
      <w:tr w:rsidR="003A4045" w14:paraId="1E52B70E" w14:textId="77777777">
        <w:trPr>
          <w:cantSplit/>
        </w:trPr>
        <w:tc>
          <w:tcPr>
            <w:tcW w:w="2000" w:type="dxa"/>
            <w:shd w:val="clear" w:color="auto" w:fill="F3E3E3"/>
          </w:tcPr>
          <w:p w14:paraId="21948972" w14:textId="77777777" w:rsidR="003A4045" w:rsidRDefault="00000000">
            <w:pPr>
              <w:keepNext/>
              <w:spacing w:before="20" w:after="40" w:line="240" w:lineRule="auto"/>
              <w:jc w:val="left"/>
            </w:pPr>
            <w:r>
              <w:rPr>
                <w:b/>
                <w:color w:val="000000"/>
                <w:sz w:val="20"/>
              </w:rPr>
              <w:t>Ziel</w:t>
            </w:r>
          </w:p>
        </w:tc>
        <w:tc>
          <w:tcPr>
            <w:tcW w:w="6730" w:type="dxa"/>
            <w:shd w:val="clear" w:color="auto" w:fill="F7EFEF"/>
          </w:tcPr>
          <w:p w14:paraId="5A698CFD" w14:textId="77777777" w:rsidR="003A4045" w:rsidRDefault="00000000">
            <w:pPr>
              <w:keepNext/>
              <w:spacing w:before="20" w:after="40" w:line="240" w:lineRule="auto"/>
              <w:jc w:val="left"/>
            </w:pPr>
            <w:r>
              <w:rPr>
                <w:color w:val="000000"/>
                <w:sz w:val="20"/>
              </w:rPr>
              <w:t>Zwei Spieler messen ihr Wissen in einem rundenbasierten Duell.</w:t>
            </w:r>
          </w:p>
        </w:tc>
      </w:tr>
      <w:tr w:rsidR="003A4045" w14:paraId="278DC96A" w14:textId="77777777">
        <w:trPr>
          <w:cantSplit/>
        </w:trPr>
        <w:tc>
          <w:tcPr>
            <w:tcW w:w="2000" w:type="dxa"/>
            <w:shd w:val="clear" w:color="auto" w:fill="F3E3E3"/>
          </w:tcPr>
          <w:p w14:paraId="66455233" w14:textId="77777777" w:rsidR="003A4045" w:rsidRDefault="00000000">
            <w:pPr>
              <w:keepNext/>
              <w:spacing w:before="20" w:after="40" w:line="240" w:lineRule="auto"/>
              <w:jc w:val="left"/>
            </w:pPr>
            <w:r>
              <w:rPr>
                <w:b/>
                <w:color w:val="000000"/>
                <w:sz w:val="20"/>
              </w:rPr>
              <w:t>Vorbedingung</w:t>
            </w:r>
          </w:p>
        </w:tc>
        <w:tc>
          <w:tcPr>
            <w:tcW w:w="6730" w:type="dxa"/>
          </w:tcPr>
          <w:p w14:paraId="0C6F5EA0" w14:textId="77777777" w:rsidR="003A4045" w:rsidRDefault="00000000">
            <w:pPr>
              <w:keepNext/>
              <w:spacing w:before="20" w:after="40" w:line="240" w:lineRule="auto"/>
              <w:jc w:val="left"/>
            </w:pPr>
            <w:r>
              <w:rPr>
                <w:color w:val="000000"/>
                <w:sz w:val="20"/>
              </w:rPr>
              <w:t>Beide Spieler haben ein freigeschaltetes Konto, der Herausforderer ist angemeldet.</w:t>
            </w:r>
          </w:p>
        </w:tc>
      </w:tr>
      <w:tr w:rsidR="003A4045" w14:paraId="48A61208" w14:textId="77777777">
        <w:trPr>
          <w:cantSplit/>
        </w:trPr>
        <w:tc>
          <w:tcPr>
            <w:tcW w:w="2000" w:type="dxa"/>
            <w:shd w:val="clear" w:color="auto" w:fill="F3E3E3"/>
          </w:tcPr>
          <w:p w14:paraId="05749E36" w14:textId="77777777" w:rsidR="003A4045" w:rsidRDefault="00000000">
            <w:pPr>
              <w:keepNext/>
              <w:spacing w:before="20" w:after="40" w:line="240" w:lineRule="auto"/>
              <w:jc w:val="left"/>
            </w:pPr>
            <w:r>
              <w:rPr>
                <w:b/>
                <w:color w:val="000000"/>
                <w:sz w:val="20"/>
              </w:rPr>
              <w:t>Auslöser</w:t>
            </w:r>
          </w:p>
        </w:tc>
        <w:tc>
          <w:tcPr>
            <w:tcW w:w="6730" w:type="dxa"/>
            <w:shd w:val="clear" w:color="auto" w:fill="F7EFEF"/>
          </w:tcPr>
          <w:p w14:paraId="65E621A8" w14:textId="77777777" w:rsidR="003A4045" w:rsidRDefault="00000000">
            <w:pPr>
              <w:keepNext/>
              <w:spacing w:before="20" w:after="40" w:line="240" w:lineRule="auto"/>
              <w:jc w:val="left"/>
            </w:pPr>
            <w:r>
              <w:rPr>
                <w:color w:val="000000"/>
                <w:sz w:val="20"/>
              </w:rPr>
              <w:t>Der Herausforderer wählt im Hauptmenü „Duell starten“.</w:t>
            </w:r>
          </w:p>
        </w:tc>
      </w:tr>
      <w:tr w:rsidR="003A4045" w14:paraId="548D8B86" w14:textId="77777777">
        <w:trPr>
          <w:cantSplit/>
        </w:trPr>
        <w:tc>
          <w:tcPr>
            <w:tcW w:w="2000" w:type="dxa"/>
            <w:shd w:val="clear" w:color="auto" w:fill="F3E3E3"/>
          </w:tcPr>
          <w:p w14:paraId="260E9B3E" w14:textId="77777777" w:rsidR="003A4045" w:rsidRDefault="00000000">
            <w:pPr>
              <w:keepNext/>
              <w:spacing w:before="20" w:after="40" w:line="240" w:lineRule="auto"/>
              <w:jc w:val="left"/>
            </w:pPr>
            <w:r>
              <w:rPr>
                <w:b/>
                <w:color w:val="000000"/>
                <w:sz w:val="20"/>
              </w:rPr>
              <w:t>Ablauf</w:t>
            </w:r>
          </w:p>
        </w:tc>
        <w:tc>
          <w:tcPr>
            <w:tcW w:w="6730" w:type="dxa"/>
          </w:tcPr>
          <w:p w14:paraId="1966674D" w14:textId="77777777" w:rsidR="003A4045" w:rsidRDefault="00000000">
            <w:pPr>
              <w:keepNext/>
              <w:spacing w:before="20" w:after="40" w:line="240" w:lineRule="auto"/>
              <w:jc w:val="left"/>
            </w:pPr>
            <w:r>
              <w:rPr>
                <w:color w:val="000000"/>
                <w:sz w:val="20"/>
              </w:rPr>
              <w:t>1. Der Herausforderer sucht den Gegner über dessen Spielernamen und wählt die Anzahl der Runden.</w:t>
            </w:r>
          </w:p>
          <w:p w14:paraId="0895BD48" w14:textId="77777777" w:rsidR="003A4045" w:rsidRDefault="00000000">
            <w:pPr>
              <w:keepNext/>
              <w:spacing w:before="20" w:after="40" w:line="240" w:lineRule="auto"/>
              <w:jc w:val="left"/>
            </w:pPr>
            <w:r>
              <w:rPr>
                <w:color w:val="000000"/>
                <w:sz w:val="20"/>
              </w:rPr>
              <w:t>2. Das System sendet die Herausforderung.</w:t>
            </w:r>
          </w:p>
          <w:p w14:paraId="738B317E" w14:textId="77777777" w:rsidR="003A4045" w:rsidRDefault="00000000">
            <w:pPr>
              <w:keepNext/>
              <w:spacing w:before="20" w:after="40" w:line="240" w:lineRule="auto"/>
              <w:jc w:val="left"/>
            </w:pPr>
            <w:r>
              <w:rPr>
                <w:color w:val="000000"/>
                <w:sz w:val="20"/>
              </w:rPr>
              <w:t>3. Der Gegenspieler nimmt die Herausforderung an.</w:t>
            </w:r>
          </w:p>
          <w:p w14:paraId="3DF6B3C6" w14:textId="77777777" w:rsidR="003A4045" w:rsidRDefault="00000000">
            <w:pPr>
              <w:keepNext/>
              <w:spacing w:before="20" w:after="40" w:line="240" w:lineRule="auto"/>
              <w:jc w:val="left"/>
            </w:pPr>
            <w:r>
              <w:rPr>
                <w:color w:val="000000"/>
                <w:sz w:val="20"/>
              </w:rPr>
              <w:t>4. Der Spieler, der an der Reihe ist, wählt eine von zwei vorgeschlagenen Kategorien, und das System wählt die Fragen der Runde aus.</w:t>
            </w:r>
          </w:p>
          <w:p w14:paraId="3C5B764A" w14:textId="77777777" w:rsidR="003A4045" w:rsidRDefault="00000000">
            <w:pPr>
              <w:keepNext/>
              <w:spacing w:before="20" w:after="40" w:line="240" w:lineRule="auto"/>
              <w:jc w:val="left"/>
            </w:pPr>
            <w:r>
              <w:rPr>
                <w:color w:val="000000"/>
                <w:sz w:val="20"/>
              </w:rPr>
              <w:t>5. Dieser Spieler beantwortet die Fragen der Runde.</w:t>
            </w:r>
          </w:p>
          <w:p w14:paraId="1BD5DA0A" w14:textId="77777777" w:rsidR="003A4045" w:rsidRDefault="00000000">
            <w:pPr>
              <w:keepNext/>
              <w:spacing w:before="20" w:after="40" w:line="240" w:lineRule="auto"/>
              <w:jc w:val="left"/>
            </w:pPr>
            <w:r>
              <w:rPr>
                <w:color w:val="000000"/>
                <w:sz w:val="20"/>
              </w:rPr>
              <w:t>6. Der andere Spieler beantwortet dieselben Fragen.</w:t>
            </w:r>
          </w:p>
          <w:p w14:paraId="761A6D59" w14:textId="77777777" w:rsidR="003A4045" w:rsidRDefault="00000000">
            <w:pPr>
              <w:keepNext/>
              <w:spacing w:before="20" w:after="40" w:line="240" w:lineRule="auto"/>
              <w:jc w:val="left"/>
            </w:pPr>
            <w:r>
              <w:rPr>
                <w:color w:val="000000"/>
                <w:sz w:val="20"/>
              </w:rPr>
              <w:t>7. Das System deckt die Ergebnisse beider Spieler auf.</w:t>
            </w:r>
          </w:p>
          <w:p w14:paraId="6EE1E69E" w14:textId="77777777" w:rsidR="003A4045" w:rsidRDefault="00000000">
            <w:pPr>
              <w:keepNext/>
              <w:spacing w:before="20" w:after="40" w:line="240" w:lineRule="auto"/>
              <w:jc w:val="left"/>
            </w:pPr>
            <w:r>
              <w:rPr>
                <w:color w:val="000000"/>
                <w:sz w:val="20"/>
              </w:rPr>
              <w:t>8. Die Schritte 4 bis 7 wiederholen sich bis zur letzten Runde.</w:t>
            </w:r>
          </w:p>
          <w:p w14:paraId="6B591BD4" w14:textId="77777777" w:rsidR="003A4045" w:rsidRDefault="00000000">
            <w:pPr>
              <w:keepNext/>
              <w:spacing w:before="20" w:after="40" w:line="240" w:lineRule="auto"/>
              <w:jc w:val="left"/>
            </w:pPr>
            <w:r>
              <w:rPr>
                <w:color w:val="000000"/>
                <w:sz w:val="20"/>
              </w:rPr>
              <w:t>9. Das System ermittelt den Sieger, vergibt die Bonuspunkte und aktualisiert die Duellkönig-Tabelle.</w:t>
            </w:r>
          </w:p>
        </w:tc>
      </w:tr>
      <w:tr w:rsidR="003A4045" w14:paraId="4BA4B2F1" w14:textId="77777777">
        <w:trPr>
          <w:cantSplit/>
        </w:trPr>
        <w:tc>
          <w:tcPr>
            <w:tcW w:w="2000" w:type="dxa"/>
            <w:shd w:val="clear" w:color="auto" w:fill="F3E3E3"/>
          </w:tcPr>
          <w:p w14:paraId="552E8917" w14:textId="77777777" w:rsidR="003A4045" w:rsidRDefault="00000000">
            <w:pPr>
              <w:keepNext/>
              <w:spacing w:before="20" w:after="40" w:line="240" w:lineRule="auto"/>
              <w:jc w:val="left"/>
            </w:pPr>
            <w:r>
              <w:rPr>
                <w:b/>
                <w:color w:val="000000"/>
                <w:sz w:val="20"/>
              </w:rPr>
              <w:t>Alternativen</w:t>
            </w:r>
          </w:p>
        </w:tc>
        <w:tc>
          <w:tcPr>
            <w:tcW w:w="6730" w:type="dxa"/>
            <w:shd w:val="clear" w:color="auto" w:fill="F7EFEF"/>
          </w:tcPr>
          <w:p w14:paraId="754E2965" w14:textId="77777777" w:rsidR="003A4045" w:rsidRDefault="00000000">
            <w:pPr>
              <w:keepNext/>
              <w:spacing w:before="20" w:after="40" w:line="240" w:lineRule="auto"/>
              <w:jc w:val="left"/>
            </w:pPr>
            <w:r>
              <w:rPr>
                <w:color w:val="000000"/>
                <w:sz w:val="20"/>
              </w:rPr>
              <w:t>3a. Der Gegenspieler lehnt ab: Das Duell wird abgebrochen.</w:t>
            </w:r>
          </w:p>
          <w:p w14:paraId="5296F310" w14:textId="77777777" w:rsidR="003A4045" w:rsidRDefault="00000000">
            <w:pPr>
              <w:keepNext/>
              <w:spacing w:before="20" w:after="40" w:line="240" w:lineRule="auto"/>
              <w:jc w:val="left"/>
            </w:pPr>
            <w:r>
              <w:rPr>
                <w:color w:val="000000"/>
                <w:sz w:val="20"/>
              </w:rPr>
              <w:t>5a. und 6a. Ein Spieler spielt seinen Zug nicht innerhalb der Frist: Das Duell gilt als abgelaufen.</w:t>
            </w:r>
          </w:p>
          <w:p w14:paraId="03F791E5" w14:textId="77777777" w:rsidR="003A4045" w:rsidRDefault="00000000">
            <w:pPr>
              <w:keepNext/>
              <w:spacing w:before="20" w:after="40" w:line="240" w:lineRule="auto"/>
              <w:jc w:val="left"/>
            </w:pPr>
            <w:r>
              <w:rPr>
                <w:color w:val="000000"/>
                <w:sz w:val="20"/>
              </w:rPr>
              <w:t>9a. Es herrscht Gleichstand: Beide Spieler erhalten je einen Bonuspunkt.</w:t>
            </w:r>
          </w:p>
        </w:tc>
      </w:tr>
      <w:tr w:rsidR="003A4045" w14:paraId="27349F64" w14:textId="77777777">
        <w:trPr>
          <w:cantSplit/>
        </w:trPr>
        <w:tc>
          <w:tcPr>
            <w:tcW w:w="2000" w:type="dxa"/>
            <w:shd w:val="clear" w:color="auto" w:fill="F3E3E3"/>
          </w:tcPr>
          <w:p w14:paraId="08719C99" w14:textId="77777777" w:rsidR="003A4045" w:rsidRDefault="00000000">
            <w:pPr>
              <w:keepNext/>
              <w:spacing w:before="20" w:after="40" w:line="240" w:lineRule="auto"/>
              <w:jc w:val="left"/>
            </w:pPr>
            <w:r>
              <w:rPr>
                <w:b/>
                <w:color w:val="000000"/>
                <w:sz w:val="20"/>
              </w:rPr>
              <w:t>Nachbedingung</w:t>
            </w:r>
          </w:p>
        </w:tc>
        <w:tc>
          <w:tcPr>
            <w:tcW w:w="6730" w:type="dxa"/>
          </w:tcPr>
          <w:p w14:paraId="09915348" w14:textId="77777777" w:rsidR="003A4045" w:rsidRDefault="00000000">
            <w:pPr>
              <w:keepNext/>
              <w:spacing w:before="20" w:after="40" w:line="240" w:lineRule="auto"/>
              <w:jc w:val="left"/>
            </w:pPr>
            <w:r>
              <w:rPr>
                <w:color w:val="000000"/>
                <w:sz w:val="20"/>
              </w:rPr>
              <w:t>Das Duell ist beendet und erscheint bei beiden Spielern unter den beendeten Spielen.</w:t>
            </w:r>
          </w:p>
        </w:tc>
      </w:tr>
      <w:tr w:rsidR="003A4045" w14:paraId="1D7B1493" w14:textId="77777777">
        <w:trPr>
          <w:cantSplit/>
        </w:trPr>
        <w:tc>
          <w:tcPr>
            <w:tcW w:w="2000" w:type="dxa"/>
            <w:shd w:val="clear" w:color="auto" w:fill="F3E3E3"/>
          </w:tcPr>
          <w:p w14:paraId="28D37594" w14:textId="77777777" w:rsidR="003A4045" w:rsidRDefault="00000000">
            <w:pPr>
              <w:spacing w:before="20" w:after="40" w:line="240" w:lineRule="auto"/>
              <w:jc w:val="left"/>
            </w:pPr>
            <w:r>
              <w:rPr>
                <w:b/>
                <w:color w:val="000000"/>
                <w:sz w:val="20"/>
              </w:rPr>
              <w:t>Anforderungen</w:t>
            </w:r>
          </w:p>
        </w:tc>
        <w:tc>
          <w:tcPr>
            <w:tcW w:w="6730" w:type="dxa"/>
            <w:shd w:val="clear" w:color="auto" w:fill="F7EFEF"/>
          </w:tcPr>
          <w:p w14:paraId="535275B9" w14:textId="77777777" w:rsidR="003A4045" w:rsidRDefault="00000000">
            <w:pPr>
              <w:spacing w:before="20" w:after="40" w:line="240" w:lineRule="auto"/>
              <w:jc w:val="left"/>
            </w:pPr>
            <w:r>
              <w:rPr>
                <w:color w:val="000000"/>
                <w:sz w:val="20"/>
              </w:rPr>
              <w:t>/FA300/ bis /FA370/, /FA410/</w:t>
            </w:r>
          </w:p>
        </w:tc>
      </w:tr>
    </w:tbl>
    <w:p w14:paraId="15D10121" w14:textId="77777777" w:rsidR="003A4045" w:rsidRDefault="003A4045"/>
    <w:p w14:paraId="0E250B89" w14:textId="77777777" w:rsidR="003A4045" w:rsidRDefault="00000000">
      <w:pPr>
        <w:pStyle w:val="Beschriftung"/>
        <w:keepNext/>
      </w:pPr>
      <w:r>
        <w:t xml:space="preserve">Tabelle </w:t>
      </w:r>
      <w:fldSimple w:instr=" SEQ Tabelle \* ARABIC ">
        <w:r w:rsidR="003A4045">
          <w:t>17</w:t>
        </w:r>
      </w:fldSimple>
      <w:r>
        <w:t>: Anwendungsfall UC05: Frage im Autorentool anlegen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6731"/>
      </w:tblGrid>
      <w:tr w:rsidR="003A4045" w14:paraId="31FA2876" w14:textId="77777777">
        <w:trPr>
          <w:cantSplit/>
        </w:trPr>
        <w:tc>
          <w:tcPr>
            <w:tcW w:w="2000" w:type="dxa"/>
            <w:shd w:val="clear" w:color="auto" w:fill="F3E3E3"/>
          </w:tcPr>
          <w:p w14:paraId="3E383141" w14:textId="77777777" w:rsidR="003A4045" w:rsidRDefault="00000000">
            <w:pPr>
              <w:keepNext/>
              <w:spacing w:before="20" w:after="40" w:line="240" w:lineRule="auto"/>
              <w:jc w:val="left"/>
            </w:pPr>
            <w:r>
              <w:rPr>
                <w:b/>
                <w:color w:val="000000"/>
                <w:sz w:val="20"/>
              </w:rPr>
              <w:t>Akteure</w:t>
            </w:r>
          </w:p>
        </w:tc>
        <w:tc>
          <w:tcPr>
            <w:tcW w:w="6730" w:type="dxa"/>
          </w:tcPr>
          <w:p w14:paraId="0CC66415" w14:textId="77777777" w:rsidR="003A4045" w:rsidRDefault="00000000">
            <w:pPr>
              <w:keepNext/>
              <w:spacing w:before="20" w:after="40" w:line="240" w:lineRule="auto"/>
              <w:jc w:val="left"/>
            </w:pPr>
            <w:r>
              <w:rPr>
                <w:color w:val="000000"/>
                <w:sz w:val="20"/>
              </w:rPr>
              <w:t>Redakteur</w:t>
            </w:r>
          </w:p>
        </w:tc>
      </w:tr>
      <w:tr w:rsidR="003A4045" w14:paraId="6812C88E" w14:textId="77777777">
        <w:trPr>
          <w:cantSplit/>
        </w:trPr>
        <w:tc>
          <w:tcPr>
            <w:tcW w:w="2000" w:type="dxa"/>
            <w:shd w:val="clear" w:color="auto" w:fill="F3E3E3"/>
          </w:tcPr>
          <w:p w14:paraId="64EEFE7F" w14:textId="77777777" w:rsidR="003A4045" w:rsidRDefault="00000000">
            <w:pPr>
              <w:keepNext/>
              <w:spacing w:before="20" w:after="40" w:line="240" w:lineRule="auto"/>
              <w:jc w:val="left"/>
            </w:pPr>
            <w:r>
              <w:rPr>
                <w:b/>
                <w:color w:val="000000"/>
                <w:sz w:val="20"/>
              </w:rPr>
              <w:t>Ziel</w:t>
            </w:r>
          </w:p>
        </w:tc>
        <w:tc>
          <w:tcPr>
            <w:tcW w:w="6730" w:type="dxa"/>
            <w:shd w:val="clear" w:color="auto" w:fill="F7EFEF"/>
          </w:tcPr>
          <w:p w14:paraId="3FA640DA" w14:textId="77777777" w:rsidR="003A4045" w:rsidRDefault="00000000">
            <w:pPr>
              <w:keepNext/>
              <w:spacing w:before="20" w:after="40" w:line="240" w:lineRule="auto"/>
              <w:jc w:val="left"/>
            </w:pPr>
            <w:r>
              <w:rPr>
                <w:color w:val="000000"/>
                <w:sz w:val="20"/>
              </w:rPr>
              <w:t>Eine neue, vollständige Frage steht im Spiel zur Verfügung.</w:t>
            </w:r>
          </w:p>
        </w:tc>
      </w:tr>
      <w:tr w:rsidR="003A4045" w14:paraId="75E7D64E" w14:textId="77777777">
        <w:trPr>
          <w:cantSplit/>
        </w:trPr>
        <w:tc>
          <w:tcPr>
            <w:tcW w:w="2000" w:type="dxa"/>
            <w:shd w:val="clear" w:color="auto" w:fill="F3E3E3"/>
          </w:tcPr>
          <w:p w14:paraId="33A4D5DD" w14:textId="77777777" w:rsidR="003A4045" w:rsidRDefault="00000000">
            <w:pPr>
              <w:keepNext/>
              <w:spacing w:before="20" w:after="40" w:line="240" w:lineRule="auto"/>
              <w:jc w:val="left"/>
            </w:pPr>
            <w:r>
              <w:rPr>
                <w:b/>
                <w:color w:val="000000"/>
                <w:sz w:val="20"/>
              </w:rPr>
              <w:t>Vorbedingung</w:t>
            </w:r>
          </w:p>
        </w:tc>
        <w:tc>
          <w:tcPr>
            <w:tcW w:w="6730" w:type="dxa"/>
          </w:tcPr>
          <w:p w14:paraId="55AD56CD" w14:textId="77777777" w:rsidR="003A4045" w:rsidRDefault="00000000">
            <w:pPr>
              <w:keepNext/>
              <w:spacing w:before="20" w:after="40" w:line="240" w:lineRule="auto"/>
              <w:jc w:val="left"/>
            </w:pPr>
            <w:r>
              <w:rPr>
                <w:color w:val="000000"/>
                <w:sz w:val="20"/>
              </w:rPr>
              <w:t>Das Autorentool ist geöffnet und mit der Datenbank verbunden. Die gewünschte Kategorie existiert.</w:t>
            </w:r>
          </w:p>
        </w:tc>
      </w:tr>
      <w:tr w:rsidR="003A4045" w14:paraId="38419D20" w14:textId="77777777">
        <w:trPr>
          <w:cantSplit/>
        </w:trPr>
        <w:tc>
          <w:tcPr>
            <w:tcW w:w="2000" w:type="dxa"/>
            <w:shd w:val="clear" w:color="auto" w:fill="F3E3E3"/>
          </w:tcPr>
          <w:p w14:paraId="5A155463" w14:textId="77777777" w:rsidR="003A4045" w:rsidRDefault="00000000">
            <w:pPr>
              <w:keepNext/>
              <w:spacing w:before="20" w:after="40" w:line="240" w:lineRule="auto"/>
              <w:jc w:val="left"/>
            </w:pPr>
            <w:r>
              <w:rPr>
                <w:b/>
                <w:color w:val="000000"/>
                <w:sz w:val="20"/>
              </w:rPr>
              <w:t>Auslöser</w:t>
            </w:r>
          </w:p>
        </w:tc>
        <w:tc>
          <w:tcPr>
            <w:tcW w:w="6730" w:type="dxa"/>
            <w:shd w:val="clear" w:color="auto" w:fill="F7EFEF"/>
          </w:tcPr>
          <w:p w14:paraId="7F534316" w14:textId="77777777" w:rsidR="003A4045" w:rsidRDefault="00000000">
            <w:pPr>
              <w:keepNext/>
              <w:spacing w:before="20" w:after="40" w:line="240" w:lineRule="auto"/>
              <w:jc w:val="left"/>
            </w:pPr>
            <w:r>
              <w:rPr>
                <w:color w:val="000000"/>
                <w:sz w:val="20"/>
              </w:rPr>
              <w:t>Der Redakteur wählt „Neue Frage“.</w:t>
            </w:r>
          </w:p>
        </w:tc>
      </w:tr>
      <w:tr w:rsidR="003A4045" w14:paraId="5C213B17" w14:textId="77777777">
        <w:trPr>
          <w:cantSplit/>
        </w:trPr>
        <w:tc>
          <w:tcPr>
            <w:tcW w:w="2000" w:type="dxa"/>
            <w:shd w:val="clear" w:color="auto" w:fill="F3E3E3"/>
          </w:tcPr>
          <w:p w14:paraId="4835B176" w14:textId="77777777" w:rsidR="003A4045" w:rsidRDefault="00000000">
            <w:pPr>
              <w:keepNext/>
              <w:spacing w:before="20" w:after="40" w:line="240" w:lineRule="auto"/>
              <w:jc w:val="left"/>
            </w:pPr>
            <w:r>
              <w:rPr>
                <w:b/>
                <w:color w:val="000000"/>
                <w:sz w:val="20"/>
              </w:rPr>
              <w:t>Ablauf</w:t>
            </w:r>
          </w:p>
        </w:tc>
        <w:tc>
          <w:tcPr>
            <w:tcW w:w="6730" w:type="dxa"/>
          </w:tcPr>
          <w:p w14:paraId="4EE5D7BB" w14:textId="77777777" w:rsidR="003A4045" w:rsidRDefault="00000000">
            <w:pPr>
              <w:keepNext/>
              <w:spacing w:before="20" w:after="40" w:line="240" w:lineRule="auto"/>
              <w:jc w:val="left"/>
            </w:pPr>
            <w:r>
              <w:rPr>
                <w:color w:val="000000"/>
                <w:sz w:val="20"/>
              </w:rPr>
              <w:t>1. Das Tool zeigt ein leeres Formular und lädt Kategorien und Schwierigkeitsgrade.</w:t>
            </w:r>
          </w:p>
          <w:p w14:paraId="6291EEEF" w14:textId="77777777" w:rsidR="003A4045" w:rsidRDefault="00000000">
            <w:pPr>
              <w:keepNext/>
              <w:spacing w:before="20" w:after="40" w:line="240" w:lineRule="auto"/>
              <w:jc w:val="left"/>
            </w:pPr>
            <w:r>
              <w:rPr>
                <w:color w:val="000000"/>
                <w:sz w:val="20"/>
              </w:rPr>
              <w:t>2. Der Redakteur gibt den Fragetext ein und wählt Kategorie und Schwierigkeitsgrad.</w:t>
            </w:r>
          </w:p>
          <w:p w14:paraId="1388240A" w14:textId="77777777" w:rsidR="003A4045" w:rsidRDefault="00000000">
            <w:pPr>
              <w:keepNext/>
              <w:spacing w:before="20" w:after="40" w:line="240" w:lineRule="auto"/>
              <w:jc w:val="left"/>
            </w:pPr>
            <w:r>
              <w:rPr>
                <w:color w:val="000000"/>
                <w:sz w:val="20"/>
              </w:rPr>
              <w:t>3. Der Redakteur erfasst die Antworten und markiert die richtige.</w:t>
            </w:r>
          </w:p>
          <w:p w14:paraId="68DB459C" w14:textId="77777777" w:rsidR="003A4045" w:rsidRDefault="00000000">
            <w:pPr>
              <w:keepNext/>
              <w:spacing w:before="20" w:after="40" w:line="240" w:lineRule="auto"/>
              <w:jc w:val="left"/>
            </w:pPr>
            <w:r>
              <w:rPr>
                <w:color w:val="000000"/>
                <w:sz w:val="20"/>
              </w:rPr>
              <w:t>4. Der Redakteur klickt auf „Speichern“.</w:t>
            </w:r>
          </w:p>
          <w:p w14:paraId="3F0A516E" w14:textId="77777777" w:rsidR="003A4045" w:rsidRDefault="00000000">
            <w:pPr>
              <w:keepNext/>
              <w:spacing w:before="20" w:after="40" w:line="240" w:lineRule="auto"/>
              <w:jc w:val="left"/>
            </w:pPr>
            <w:r>
              <w:rPr>
                <w:color w:val="000000"/>
                <w:sz w:val="20"/>
              </w:rPr>
              <w:t>5. Das Tool prüft die Eingaben.</w:t>
            </w:r>
          </w:p>
          <w:p w14:paraId="09E2C80C" w14:textId="77777777" w:rsidR="003A4045" w:rsidRDefault="00000000">
            <w:pPr>
              <w:keepNext/>
              <w:spacing w:before="20" w:after="40" w:line="240" w:lineRule="auto"/>
              <w:jc w:val="left"/>
            </w:pPr>
            <w:r>
              <w:rPr>
                <w:color w:val="000000"/>
                <w:sz w:val="20"/>
              </w:rPr>
              <w:t>6. Das Tool speichert Frage und Antworten gemeinsam und zeigt eine Erfolgsmeldung.</w:t>
            </w:r>
          </w:p>
        </w:tc>
      </w:tr>
      <w:tr w:rsidR="003A4045" w14:paraId="4BA53B3E" w14:textId="77777777">
        <w:trPr>
          <w:cantSplit/>
        </w:trPr>
        <w:tc>
          <w:tcPr>
            <w:tcW w:w="2000" w:type="dxa"/>
            <w:shd w:val="clear" w:color="auto" w:fill="F3E3E3"/>
          </w:tcPr>
          <w:p w14:paraId="01E4CD2E" w14:textId="77777777" w:rsidR="003A4045" w:rsidRDefault="00000000">
            <w:pPr>
              <w:keepNext/>
              <w:spacing w:before="20" w:after="40" w:line="240" w:lineRule="auto"/>
              <w:jc w:val="left"/>
            </w:pPr>
            <w:r>
              <w:rPr>
                <w:b/>
                <w:color w:val="000000"/>
                <w:sz w:val="20"/>
              </w:rPr>
              <w:t>Alternativen</w:t>
            </w:r>
          </w:p>
        </w:tc>
        <w:tc>
          <w:tcPr>
            <w:tcW w:w="6730" w:type="dxa"/>
            <w:shd w:val="clear" w:color="auto" w:fill="F7EFEF"/>
          </w:tcPr>
          <w:p w14:paraId="41A01FCC" w14:textId="77777777" w:rsidR="003A4045" w:rsidRDefault="00000000">
            <w:pPr>
              <w:keepNext/>
              <w:spacing w:before="20" w:after="40" w:line="240" w:lineRule="auto"/>
              <w:jc w:val="left"/>
            </w:pPr>
            <w:r>
              <w:rPr>
                <w:color w:val="000000"/>
                <w:sz w:val="20"/>
              </w:rPr>
              <w:t>2a. Der Redakteur fügt zusätzlich ein Bild oder eine Tondatei hinzu.</w:t>
            </w:r>
          </w:p>
          <w:p w14:paraId="36F0B6E5" w14:textId="77777777" w:rsidR="003A4045" w:rsidRDefault="00000000">
            <w:pPr>
              <w:keepNext/>
              <w:spacing w:before="20" w:after="40" w:line="240" w:lineRule="auto"/>
              <w:jc w:val="left"/>
            </w:pPr>
            <w:r>
              <w:rPr>
                <w:color w:val="000000"/>
                <w:sz w:val="20"/>
              </w:rPr>
              <w:t>5a. Es fehlen Angaben, oder es gibt weniger als eine richtige oder drei falsche Antworten: Das Tool zeigt einen Hinweis, und der Redakteur ergänzt die Angaben.</w:t>
            </w:r>
          </w:p>
        </w:tc>
      </w:tr>
      <w:tr w:rsidR="003A4045" w14:paraId="24344373" w14:textId="77777777">
        <w:trPr>
          <w:cantSplit/>
        </w:trPr>
        <w:tc>
          <w:tcPr>
            <w:tcW w:w="2000" w:type="dxa"/>
            <w:shd w:val="clear" w:color="auto" w:fill="F3E3E3"/>
          </w:tcPr>
          <w:p w14:paraId="1CDEA160" w14:textId="77777777" w:rsidR="003A4045" w:rsidRDefault="00000000">
            <w:pPr>
              <w:keepNext/>
              <w:spacing w:before="20" w:after="40" w:line="240" w:lineRule="auto"/>
              <w:jc w:val="left"/>
            </w:pPr>
            <w:r>
              <w:rPr>
                <w:b/>
                <w:color w:val="000000"/>
                <w:sz w:val="20"/>
              </w:rPr>
              <w:t>Nachbedingung</w:t>
            </w:r>
          </w:p>
        </w:tc>
        <w:tc>
          <w:tcPr>
            <w:tcW w:w="6730" w:type="dxa"/>
          </w:tcPr>
          <w:p w14:paraId="23E1B046" w14:textId="77777777" w:rsidR="003A4045" w:rsidRDefault="00000000">
            <w:pPr>
              <w:keepNext/>
              <w:spacing w:before="20" w:after="40" w:line="240" w:lineRule="auto"/>
              <w:jc w:val="left"/>
            </w:pPr>
            <w:r>
              <w:rPr>
                <w:color w:val="000000"/>
                <w:sz w:val="20"/>
              </w:rPr>
              <w:t>Die Frage ist in der Datenbank gespeichert und kann im Spiel ausgeliefert werden.</w:t>
            </w:r>
          </w:p>
        </w:tc>
      </w:tr>
      <w:tr w:rsidR="003A4045" w14:paraId="348B8D9C" w14:textId="77777777">
        <w:trPr>
          <w:cantSplit/>
        </w:trPr>
        <w:tc>
          <w:tcPr>
            <w:tcW w:w="2000" w:type="dxa"/>
            <w:shd w:val="clear" w:color="auto" w:fill="F3E3E3"/>
          </w:tcPr>
          <w:p w14:paraId="040C5A56" w14:textId="77777777" w:rsidR="003A4045" w:rsidRDefault="00000000">
            <w:pPr>
              <w:spacing w:before="20" w:after="40" w:line="240" w:lineRule="auto"/>
              <w:jc w:val="left"/>
            </w:pPr>
            <w:r>
              <w:rPr>
                <w:b/>
                <w:color w:val="000000"/>
                <w:sz w:val="20"/>
              </w:rPr>
              <w:t>Anforderungen</w:t>
            </w:r>
          </w:p>
        </w:tc>
        <w:tc>
          <w:tcPr>
            <w:tcW w:w="6730" w:type="dxa"/>
            <w:shd w:val="clear" w:color="auto" w:fill="F7EFEF"/>
          </w:tcPr>
          <w:p w14:paraId="68F25AA0" w14:textId="77777777" w:rsidR="003A4045" w:rsidRDefault="00000000">
            <w:pPr>
              <w:spacing w:before="20" w:after="40" w:line="240" w:lineRule="auto"/>
              <w:jc w:val="left"/>
            </w:pPr>
            <w:r>
              <w:rPr>
                <w:color w:val="000000"/>
                <w:sz w:val="20"/>
              </w:rPr>
              <w:t>/FA620/ bis /FA650/</w:t>
            </w:r>
          </w:p>
        </w:tc>
      </w:tr>
    </w:tbl>
    <w:p w14:paraId="68C45935" w14:textId="77777777" w:rsidR="003A4045" w:rsidRDefault="003A4045"/>
    <w:p w14:paraId="4F9F47A8" w14:textId="77777777" w:rsidR="003A4045" w:rsidRDefault="00000000">
      <w:pPr>
        <w:pStyle w:val="berschrift1"/>
      </w:pPr>
      <w:bookmarkStart w:id="32" w:name="_Toc243994960"/>
      <w:r>
        <w:t>Aktivitätsdiagramme</w:t>
      </w:r>
      <w:bookmarkEnd w:id="32"/>
    </w:p>
    <w:p w14:paraId="2C8CC61C" w14:textId="77777777" w:rsidR="003A4045" w:rsidRDefault="00000000">
      <w:r>
        <w:t>Die Aktivitätsdiagramme zeigen die wichtigsten Abläufe Schritt für Schritt. Sie sind in Bahnen (Swimlanes) aufgeteilt, damit erkennbar ist, ob eine Aktion vom Nutzer oder vom System ausgeführt wird. Rauten stehen für Entscheidungen und Zusammenführungen, die Bedingungen an den ausgehenden Pfeilen stehen in eckigen Klammern. Client und Server sind in der Bahn „System“ zusammengefasst, weil die genaue Aufteilung zwischen beiden erst im Pflichtenheft festgelegt wird.</w:t>
      </w:r>
    </w:p>
    <w:p w14:paraId="2F98DDFD" w14:textId="77777777" w:rsidR="003A4045" w:rsidRDefault="00000000">
      <w:pPr>
        <w:pStyle w:val="berschrift2"/>
      </w:pPr>
      <w:bookmarkStart w:id="33" w:name="_Toc243994961"/>
      <w:r>
        <w:t>Aktivitätsdiagramm zur Registrierung</w:t>
      </w:r>
      <w:bookmarkEnd w:id="33"/>
    </w:p>
    <w:p w14:paraId="16890722" w14:textId="77777777" w:rsidR="003A4045" w:rsidRDefault="00000000">
      <w:r>
        <w:t>Abbildung 4 zeigt den Weg vom Ausfüllen des Formulars bis zum freigeschalteten Konto.</w:t>
      </w:r>
    </w:p>
    <w:p w14:paraId="21E35D20" w14:textId="77777777" w:rsidR="003A4045" w:rsidRDefault="00000000">
      <w:pPr>
        <w:keepNext/>
        <w:jc w:val="center"/>
      </w:pPr>
      <w:r>
        <w:rPr>
          <w:noProof/>
        </w:rPr>
        <w:lastRenderedPageBreak/>
        <w:drawing>
          <wp:inline distT="0" distB="0" distL="0" distR="0" wp14:anchorId="415D1DE2" wp14:editId="2C502F55">
            <wp:extent cx="5400000" cy="4762717"/>
            <wp:effectExtent l="0" t="0" r="0" b="0"/>
            <wp:docPr id="390128005" name="Picture 39012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kt_registrierung.png"/>
                    <pic:cNvPicPr/>
                  </pic:nvPicPr>
                  <pic:blipFill>
                    <a:blip r:embed="rId15"/>
                    <a:stretch>
                      <a:fillRect/>
                    </a:stretch>
                  </pic:blipFill>
                  <pic:spPr>
                    <a:xfrm>
                      <a:off x="0" y="0"/>
                      <a:ext cx="5400000" cy="4762717"/>
                    </a:xfrm>
                    <a:prstGeom prst="rect">
                      <a:avLst/>
                    </a:prstGeom>
                  </pic:spPr>
                </pic:pic>
              </a:graphicData>
            </a:graphic>
          </wp:inline>
        </w:drawing>
      </w:r>
    </w:p>
    <w:p w14:paraId="2A7849D3" w14:textId="77777777" w:rsidR="003A4045" w:rsidRDefault="00000000">
      <w:pPr>
        <w:pStyle w:val="Beschriftung"/>
      </w:pPr>
      <w:bookmarkStart w:id="34" w:name="_Toc243994993"/>
      <w:r>
        <w:t xml:space="preserve">Abbildung </w:t>
      </w:r>
      <w:fldSimple w:instr=" SEQ Abbildung \* ARABIC ">
        <w:r w:rsidR="003A4045">
          <w:t>4</w:t>
        </w:r>
      </w:fldSimple>
      <w:r>
        <w:t>: Aktivitätsdiagramm zur Registrierung</w:t>
      </w:r>
      <w:bookmarkEnd w:id="34"/>
    </w:p>
    <w:p w14:paraId="63B4FC24" w14:textId="77777777" w:rsidR="003A4045" w:rsidRDefault="00000000">
      <w:r>
        <w:t>Der Gast gibt seine Daten ein, die das System anschließend prüft. Sind die Eingaben ungültig, erhält er einen Hinweis und kann sie korrigieren. Sind sie gültig, legt das System ein zunächst gesperrtes Konto an, speichert das Passwort als Hashwert und lässt über den E-Mail-Dienst einen Bestätigungslink zustellen. Nur wenn der Gast diesen Link innerhalb einer Stunde anklickt, wird das Konto freigeschaltet. Andernfalls verwirft das System die Registrierung, sodass Spielername und E-Mail-Adresse wieder frei werden.</w:t>
      </w:r>
    </w:p>
    <w:p w14:paraId="3139DEC6" w14:textId="77777777" w:rsidR="003A4045" w:rsidRDefault="00000000">
      <w:pPr>
        <w:pStyle w:val="berschrift2"/>
      </w:pPr>
      <w:bookmarkStart w:id="35" w:name="_Toc243994962"/>
      <w:r>
        <w:t>Aktivitätsdiagramm zum Einzelquiz</w:t>
      </w:r>
      <w:bookmarkEnd w:id="35"/>
    </w:p>
    <w:p w14:paraId="142428C6" w14:textId="77777777" w:rsidR="003A4045" w:rsidRDefault="00000000">
      <w:r>
        <w:t>Abbildung 5 zeigt den Ablauf eines Einzelquiz von der Auswahl der Fragen bis zum Ergebnis.</w:t>
      </w:r>
    </w:p>
    <w:p w14:paraId="4A3CFB69" w14:textId="77777777" w:rsidR="003A4045" w:rsidRDefault="00000000">
      <w:pPr>
        <w:keepNext/>
        <w:jc w:val="center"/>
      </w:pPr>
      <w:r>
        <w:rPr>
          <w:noProof/>
        </w:rPr>
        <w:lastRenderedPageBreak/>
        <w:drawing>
          <wp:inline distT="0" distB="0" distL="0" distR="0" wp14:anchorId="1B34AD9E" wp14:editId="4EF542CA">
            <wp:extent cx="4860000" cy="5959311"/>
            <wp:effectExtent l="0" t="0" r="0" b="0"/>
            <wp:docPr id="390128006" name="Picture 39012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kt_einzelquiz.png"/>
                    <pic:cNvPicPr/>
                  </pic:nvPicPr>
                  <pic:blipFill>
                    <a:blip r:embed="rId16"/>
                    <a:stretch>
                      <a:fillRect/>
                    </a:stretch>
                  </pic:blipFill>
                  <pic:spPr>
                    <a:xfrm>
                      <a:off x="0" y="0"/>
                      <a:ext cx="4860000" cy="5959311"/>
                    </a:xfrm>
                    <a:prstGeom prst="rect">
                      <a:avLst/>
                    </a:prstGeom>
                  </pic:spPr>
                </pic:pic>
              </a:graphicData>
            </a:graphic>
          </wp:inline>
        </w:drawing>
      </w:r>
    </w:p>
    <w:p w14:paraId="2085CFED" w14:textId="77777777" w:rsidR="003A4045" w:rsidRDefault="00000000">
      <w:pPr>
        <w:pStyle w:val="Beschriftung"/>
      </w:pPr>
      <w:bookmarkStart w:id="36" w:name="_Toc243994994"/>
      <w:r>
        <w:t xml:space="preserve">Abbildung </w:t>
      </w:r>
      <w:fldSimple w:instr=" SEQ Abbildung \* ARABIC ">
        <w:r w:rsidR="003A4045">
          <w:t>5</w:t>
        </w:r>
      </w:fldSimple>
      <w:r>
        <w:t>: Aktivitätsdiagramm zum Einzelquiz</w:t>
      </w:r>
      <w:bookmarkEnd w:id="36"/>
    </w:p>
    <w:p w14:paraId="48867656" w14:textId="77777777" w:rsidR="003A4045" w:rsidRDefault="00000000">
      <w:r>
        <w:t>Nach der Wahl von Kategorie und Schwierigkeit stellt das System die Fragen zusammen. Ab Ausbaustufe 2 kommen dabei die im letzten Quiz falsch beantworteten Fragen wieder vor, höchstens aber für die Hälfte des Quiz. Der Rest wird mit Fragen aufgefüllt, die der Spieler noch nie gesehen hat, und richtig beantwortete Fragen werden ausgelassen. Für jede Frage zeigt das System vier Antworten an und startet die Zeit. Wählt der Spieler rechtzeitig eine Antwort, wird sie geprüft. Eine richtige Antwort bringt Punkte, eine falsche wird für die Wiederholung vorgemerkt. Läuft die Zeit ab, wird die Frage wie eine falsche Antwort behandelt. In jedem Fall zeigt das System die richtige Lösung an und speichert die Antwort für die Statistik. Erst wenn keine Fragen mehr übrig sind, sieht der Spieler seinen Punktestand und seinen Platz in der Rangliste.</w:t>
      </w:r>
    </w:p>
    <w:p w14:paraId="6976A6C5" w14:textId="77777777" w:rsidR="003A4045" w:rsidRDefault="00000000">
      <w:pPr>
        <w:pStyle w:val="berschrift2"/>
      </w:pPr>
      <w:bookmarkStart w:id="37" w:name="_Toc243994963"/>
      <w:r>
        <w:lastRenderedPageBreak/>
        <w:t>Aktivitätsdiagramm zum Duell</w:t>
      </w:r>
      <w:bookmarkEnd w:id="37"/>
    </w:p>
    <w:p w14:paraId="07E8B221" w14:textId="77777777" w:rsidR="003A4045" w:rsidRDefault="00000000">
      <w:r>
        <w:t>Abbildung 6 zeigt den Ablauf eines Duells zwischen Herausforderer und Gegenspieler.</w:t>
      </w:r>
    </w:p>
    <w:p w14:paraId="0506584F" w14:textId="77777777" w:rsidR="003A4045" w:rsidRDefault="00000000">
      <w:pPr>
        <w:keepNext/>
        <w:jc w:val="center"/>
      </w:pPr>
      <w:r>
        <w:rPr>
          <w:noProof/>
        </w:rPr>
        <w:drawing>
          <wp:inline distT="0" distB="0" distL="0" distR="0" wp14:anchorId="321028A9" wp14:editId="30F496BD">
            <wp:extent cx="5400000" cy="5499372"/>
            <wp:effectExtent l="0" t="0" r="0" b="0"/>
            <wp:docPr id="390128007" name="Picture 39012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kt_duell.png"/>
                    <pic:cNvPicPr/>
                  </pic:nvPicPr>
                  <pic:blipFill>
                    <a:blip r:embed="rId17"/>
                    <a:stretch>
                      <a:fillRect/>
                    </a:stretch>
                  </pic:blipFill>
                  <pic:spPr>
                    <a:xfrm>
                      <a:off x="0" y="0"/>
                      <a:ext cx="5400000" cy="5499372"/>
                    </a:xfrm>
                    <a:prstGeom prst="rect">
                      <a:avLst/>
                    </a:prstGeom>
                  </pic:spPr>
                </pic:pic>
              </a:graphicData>
            </a:graphic>
          </wp:inline>
        </w:drawing>
      </w:r>
    </w:p>
    <w:p w14:paraId="5F768AA4" w14:textId="77777777" w:rsidR="003A4045" w:rsidRDefault="00000000">
      <w:pPr>
        <w:pStyle w:val="Beschriftung"/>
      </w:pPr>
      <w:bookmarkStart w:id="38" w:name="_Toc243994995"/>
      <w:r>
        <w:t xml:space="preserve">Abbildung </w:t>
      </w:r>
      <w:fldSimple w:instr=" SEQ Abbildung \* ARABIC ">
        <w:r w:rsidR="003A4045">
          <w:t>6</w:t>
        </w:r>
      </w:fldSimple>
      <w:r>
        <w:t>: Aktivitätsdiagramm zum Duell</w:t>
      </w:r>
      <w:bookmarkEnd w:id="38"/>
    </w:p>
    <w:p w14:paraId="61B19B67" w14:textId="77777777" w:rsidR="003A4045" w:rsidRDefault="00000000">
      <w:r>
        <w:t xml:space="preserve">Der Herausforderer wählt den Gegner und die Anzahl der Runden, und das System leitet die Herausforderung weiter. Lehnt der Gegenspieler ab, wird das Duell abgebrochen. Nimmt er an, beginnt die Rundenschleife: Ein Spieler wählt die Kategorie der Runde, das System wählt die Fragen aus, und beide Spieler beantworten nacheinander dieselben Fragen. Erst dann werden die Ergebnisse beider Spieler aufgedeckt. Zur besseren Lesbarkeit beginnt im Diagramm immer der Herausforderer. Tatsächlich wechselt mit dem Wahlrecht auch die Reihenfolge, sodass jeweils der wählende Spieler zuerst spielt. Nach der letzten Runde ermittelt das System den Sieger, vergibt die Bonuspunkte und aktualisiert die </w:t>
      </w:r>
      <w:r>
        <w:lastRenderedPageBreak/>
        <w:t>Duellkönig-Tabelle. Das Ablaufen einer Zugfrist und das Aufgeben eines Duells sind zur besseren Lesbarkeit nicht dargestellt, sondern in /FA360/ beschrieben.</w:t>
      </w:r>
    </w:p>
    <w:p w14:paraId="75A3B8D9" w14:textId="77777777" w:rsidR="003A4045" w:rsidRDefault="00000000">
      <w:pPr>
        <w:pStyle w:val="berschrift2"/>
      </w:pPr>
      <w:bookmarkStart w:id="39" w:name="_Toc243994964"/>
      <w:r>
        <w:t>Aktivitätsdiagramm zum Anlegen einer Frage</w:t>
      </w:r>
      <w:bookmarkEnd w:id="39"/>
    </w:p>
    <w:p w14:paraId="24F75565" w14:textId="77777777" w:rsidR="003A4045" w:rsidRDefault="00000000">
      <w:r>
        <w:t>Abbildung 7 zeigt, wie ein Redakteur im Autorentool eine neue Frage anlegt.</w:t>
      </w:r>
    </w:p>
    <w:p w14:paraId="3F93C135" w14:textId="77777777" w:rsidR="003A4045" w:rsidRDefault="00000000">
      <w:pPr>
        <w:keepNext/>
        <w:jc w:val="center"/>
      </w:pPr>
      <w:r>
        <w:rPr>
          <w:noProof/>
        </w:rPr>
        <w:drawing>
          <wp:inline distT="0" distB="0" distL="0" distR="0" wp14:anchorId="3247A51B" wp14:editId="0195CB7D">
            <wp:extent cx="4860000" cy="5576942"/>
            <wp:effectExtent l="0" t="0" r="0" b="0"/>
            <wp:docPr id="390128008" name="Picture 39012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kt_frage_anlegen.png"/>
                    <pic:cNvPicPr/>
                  </pic:nvPicPr>
                  <pic:blipFill>
                    <a:blip r:embed="rId18"/>
                    <a:stretch>
                      <a:fillRect/>
                    </a:stretch>
                  </pic:blipFill>
                  <pic:spPr>
                    <a:xfrm>
                      <a:off x="0" y="0"/>
                      <a:ext cx="4860000" cy="5576942"/>
                    </a:xfrm>
                    <a:prstGeom prst="rect">
                      <a:avLst/>
                    </a:prstGeom>
                  </pic:spPr>
                </pic:pic>
              </a:graphicData>
            </a:graphic>
          </wp:inline>
        </w:drawing>
      </w:r>
    </w:p>
    <w:p w14:paraId="2267ECF7" w14:textId="77777777" w:rsidR="003A4045" w:rsidRDefault="00000000">
      <w:pPr>
        <w:pStyle w:val="Beschriftung"/>
      </w:pPr>
      <w:bookmarkStart w:id="40" w:name="_Toc243994996"/>
      <w:r>
        <w:t xml:space="preserve">Abbildung </w:t>
      </w:r>
      <w:fldSimple w:instr=" SEQ Abbildung \* ARABIC ">
        <w:r w:rsidR="003A4045">
          <w:t>7</w:t>
        </w:r>
      </w:fldSimple>
      <w:r>
        <w:t>: Aktivitätsdiagramm zum Anlegen einer Frage im Autorentool</w:t>
      </w:r>
      <w:bookmarkEnd w:id="40"/>
    </w:p>
    <w:p w14:paraId="07FA89FD" w14:textId="77777777" w:rsidR="003A4045" w:rsidRDefault="00000000">
      <w:r>
        <w:t xml:space="preserve">Nach der Wahl von „Neue Frage“ lädt das Autorentool die Kategorien und Schwierigkeitsgrade aus der Datenbank, damit der Redakteur sie aus Listen wählen kann. Der Redakteur gibt den Fragetext ein, fügt bei Bedarf ein Bild oder eine Tondatei hinzu und erfasst die Antworten. Beim Speichern prüft das Tool, ob ein Fragetext vorhanden ist und ob mindestens eine richtige und drei falsche Antworten erfasst wurden. Fehlt etwas, erhält der Redakteur einen Hinweis und kann die Antworten ergänzen, ohne seine bisherigen Eingaben </w:t>
      </w:r>
      <w:r>
        <w:lastRenderedPageBreak/>
        <w:t>zu verlieren. Frage und Antworten werden gemeinsam gespeichert, damit keine Frage ohne Antworten in der Datenbank entsteht.</w:t>
      </w:r>
    </w:p>
    <w:p w14:paraId="318C629D" w14:textId="77777777" w:rsidR="003A4045" w:rsidRDefault="00000000">
      <w:pPr>
        <w:pStyle w:val="berschrift1"/>
      </w:pPr>
      <w:bookmarkStart w:id="41" w:name="_Toc243994965"/>
      <w:r>
        <w:t>Fazit und offene Punkte</w:t>
      </w:r>
      <w:bookmarkEnd w:id="41"/>
    </w:p>
    <w:p w14:paraId="71AFE13F" w14:textId="77777777" w:rsidR="003A4045" w:rsidRDefault="00000000">
      <w:r>
        <w:t>Die Analyse zeigt, dass die Vorgaben des Auftraggebers zu Benutzerkonto und Einzelmodus bereits sehr konkret sind, während Duellmodus und Spielgestaltung mehr Spielraum lassen. Die vorhandene Datenbank ist auf alle drei Ausbaustufen vorbereitet und deckt sich weitgehend mit dem Briefing. Sie enthält bisher jedoch nur Fragen zum Allgemeinwissen und noch keine Lerninhalte des Instituts, was die Bedeutung des Autorentools unterstreicht.</w:t>
      </w:r>
    </w:p>
    <w:p w14:paraId="03612148" w14:textId="77777777" w:rsidR="003A4045" w:rsidRDefault="00000000">
      <w:pPr>
        <w:keepNext/>
      </w:pPr>
      <w:r>
        <w:t>Die ermittelten Anforderungen bilden die Grundlage für das Lastenheft, in dem sie aus Sicht des Auftraggebers als Muss-, Soll- und Kann-Kriterien festgeschrieben werden. Bei Abschluss der Analyse waren die Punkte in Tabelle 18 noch offen. Sie wurden anschließend mit dem Auftraggeber geklärt, die Entscheidungen sind im Lastenheft festgehalten.</w:t>
      </w:r>
    </w:p>
    <w:p w14:paraId="40467024" w14:textId="77777777" w:rsidR="003A4045" w:rsidRDefault="00000000">
      <w:pPr>
        <w:pStyle w:val="Beschriftung"/>
        <w:keepNext/>
      </w:pPr>
      <w:r>
        <w:t xml:space="preserve">Tabelle </w:t>
      </w:r>
      <w:fldSimple w:instr=" SEQ Tabelle \* ARABIC ">
        <w:r w:rsidR="003A4045">
          <w:t>18</w:t>
        </w:r>
      </w:fldSimple>
      <w:r>
        <w:t>: Offene Punkte und ihre Klärung im Lastenheft</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4000"/>
        <w:gridCol w:w="4731"/>
      </w:tblGrid>
      <w:tr w:rsidR="003A4045" w14:paraId="05265461" w14:textId="77777777">
        <w:trPr>
          <w:cantSplit/>
          <w:tblHeader/>
        </w:trPr>
        <w:tc>
          <w:tcPr>
            <w:tcW w:w="3999" w:type="dxa"/>
            <w:shd w:val="clear" w:color="auto" w:fill="800000"/>
          </w:tcPr>
          <w:p w14:paraId="6948FCA0" w14:textId="77777777" w:rsidR="003A4045" w:rsidRDefault="00000000">
            <w:pPr>
              <w:spacing w:before="20" w:after="40" w:line="240" w:lineRule="auto"/>
              <w:jc w:val="left"/>
            </w:pPr>
            <w:r>
              <w:rPr>
                <w:b/>
                <w:color w:val="FFFFFF"/>
                <w:sz w:val="20"/>
              </w:rPr>
              <w:t>Offener Punkt</w:t>
            </w:r>
          </w:p>
        </w:tc>
        <w:tc>
          <w:tcPr>
            <w:tcW w:w="4730" w:type="dxa"/>
            <w:shd w:val="clear" w:color="auto" w:fill="800000"/>
          </w:tcPr>
          <w:p w14:paraId="30108761" w14:textId="77777777" w:rsidR="003A4045" w:rsidRDefault="00000000">
            <w:pPr>
              <w:spacing w:before="20" w:after="40" w:line="240" w:lineRule="auto"/>
              <w:jc w:val="left"/>
            </w:pPr>
            <w:r>
              <w:rPr>
                <w:b/>
                <w:color w:val="FFFFFF"/>
                <w:sz w:val="20"/>
              </w:rPr>
              <w:t>Entscheidung</w:t>
            </w:r>
          </w:p>
        </w:tc>
      </w:tr>
      <w:tr w:rsidR="003A4045" w14:paraId="35298C71" w14:textId="77777777">
        <w:trPr>
          <w:cantSplit/>
        </w:trPr>
        <w:tc>
          <w:tcPr>
            <w:tcW w:w="3999" w:type="dxa"/>
          </w:tcPr>
          <w:p w14:paraId="2A7FD34C" w14:textId="77777777" w:rsidR="003A4045" w:rsidRDefault="00000000">
            <w:pPr>
              <w:spacing w:before="20" w:after="40" w:line="240" w:lineRule="auto"/>
              <w:jc w:val="left"/>
            </w:pPr>
            <w:r>
              <w:rPr>
                <w:color w:val="000000"/>
                <w:sz w:val="20"/>
              </w:rPr>
              <w:t>Wie viele Fragen umfasst ein Einzelquiz, und wie lang ist die Antwortzeit?</w:t>
            </w:r>
          </w:p>
        </w:tc>
        <w:tc>
          <w:tcPr>
            <w:tcW w:w="4730" w:type="dxa"/>
          </w:tcPr>
          <w:p w14:paraId="04D9DE15" w14:textId="77777777" w:rsidR="003A4045" w:rsidRDefault="00000000">
            <w:pPr>
              <w:spacing w:before="20" w:after="40" w:line="240" w:lineRule="auto"/>
              <w:jc w:val="left"/>
            </w:pPr>
            <w:r>
              <w:rPr>
                <w:color w:val="000000"/>
                <w:sz w:val="20"/>
              </w:rPr>
              <w:t>12 Fragen mit je 30 Sekunden. Der Spieler kann 6, 12, 18 oder 24 Fragen und 15, 30, 45 oder 60 Sekunden einstellen.</w:t>
            </w:r>
          </w:p>
        </w:tc>
      </w:tr>
      <w:tr w:rsidR="003A4045" w14:paraId="1D9A9339" w14:textId="77777777">
        <w:trPr>
          <w:cantSplit/>
        </w:trPr>
        <w:tc>
          <w:tcPr>
            <w:tcW w:w="3999" w:type="dxa"/>
            <w:shd w:val="clear" w:color="auto" w:fill="F7EFEF"/>
          </w:tcPr>
          <w:p w14:paraId="15FDA977" w14:textId="77777777" w:rsidR="003A4045" w:rsidRDefault="00000000">
            <w:pPr>
              <w:spacing w:before="20" w:after="40" w:line="240" w:lineRule="auto"/>
              <w:jc w:val="left"/>
            </w:pPr>
            <w:r>
              <w:rPr>
                <w:color w:val="000000"/>
                <w:sz w:val="20"/>
              </w:rPr>
              <w:t>Wie viele Runden hat ein Duell?</w:t>
            </w:r>
          </w:p>
        </w:tc>
        <w:tc>
          <w:tcPr>
            <w:tcW w:w="4730" w:type="dxa"/>
            <w:shd w:val="clear" w:color="auto" w:fill="F7EFEF"/>
          </w:tcPr>
          <w:p w14:paraId="3F5AE89D" w14:textId="77777777" w:rsidR="003A4045" w:rsidRDefault="00000000">
            <w:pPr>
              <w:spacing w:before="20" w:after="40" w:line="240" w:lineRule="auto"/>
              <w:jc w:val="left"/>
            </w:pPr>
            <w:r>
              <w:rPr>
                <w:color w:val="000000"/>
                <w:sz w:val="20"/>
              </w:rPr>
              <w:t>Vier Runden mit je vier Fragen. Der Herausforderer kann auch zwei oder sechs Runden wählen.</w:t>
            </w:r>
          </w:p>
        </w:tc>
      </w:tr>
      <w:tr w:rsidR="003A4045" w14:paraId="359AFD60" w14:textId="77777777">
        <w:trPr>
          <w:cantSplit/>
        </w:trPr>
        <w:tc>
          <w:tcPr>
            <w:tcW w:w="3999" w:type="dxa"/>
          </w:tcPr>
          <w:p w14:paraId="4E0EB06C" w14:textId="77777777" w:rsidR="003A4045" w:rsidRDefault="00000000">
            <w:pPr>
              <w:spacing w:before="20" w:after="40" w:line="240" w:lineRule="auto"/>
              <w:jc w:val="left"/>
            </w:pPr>
            <w:r>
              <w:rPr>
                <w:color w:val="000000"/>
                <w:sz w:val="20"/>
              </w:rPr>
              <w:t>Wie viele Punkte erhält der Sieger eines Duells?</w:t>
            </w:r>
          </w:p>
        </w:tc>
        <w:tc>
          <w:tcPr>
            <w:tcW w:w="4730" w:type="dxa"/>
          </w:tcPr>
          <w:p w14:paraId="2492FA59" w14:textId="77777777" w:rsidR="003A4045" w:rsidRDefault="00000000">
            <w:pPr>
              <w:spacing w:before="20" w:after="40" w:line="240" w:lineRule="auto"/>
              <w:jc w:val="left"/>
            </w:pPr>
            <w:r>
              <w:rPr>
                <w:color w:val="000000"/>
                <w:sz w:val="20"/>
              </w:rPr>
              <w:t>Drei Bonuspunkte für den Sieg, bei Gleichstand je einen Bonuspunkt.</w:t>
            </w:r>
          </w:p>
        </w:tc>
      </w:tr>
      <w:tr w:rsidR="003A4045" w14:paraId="0316997D" w14:textId="77777777">
        <w:trPr>
          <w:cantSplit/>
        </w:trPr>
        <w:tc>
          <w:tcPr>
            <w:tcW w:w="3999" w:type="dxa"/>
            <w:shd w:val="clear" w:color="auto" w:fill="F7EFEF"/>
          </w:tcPr>
          <w:p w14:paraId="15F72BF0" w14:textId="77777777" w:rsidR="003A4045" w:rsidRDefault="00000000">
            <w:pPr>
              <w:spacing w:before="20" w:after="40" w:line="240" w:lineRule="auto"/>
              <w:jc w:val="left"/>
            </w:pPr>
            <w:r>
              <w:rPr>
                <w:color w:val="000000"/>
                <w:sz w:val="20"/>
              </w:rPr>
              <w:t>Darf der Spieler Kategorie und Schwierigkeit selbst wählen?</w:t>
            </w:r>
          </w:p>
        </w:tc>
        <w:tc>
          <w:tcPr>
            <w:tcW w:w="4730" w:type="dxa"/>
            <w:shd w:val="clear" w:color="auto" w:fill="F7EFEF"/>
          </w:tcPr>
          <w:p w14:paraId="465D446B" w14:textId="77777777" w:rsidR="003A4045" w:rsidRDefault="00000000">
            <w:pPr>
              <w:spacing w:before="20" w:after="40" w:line="240" w:lineRule="auto"/>
              <w:jc w:val="left"/>
            </w:pPr>
            <w:r>
              <w:rPr>
                <w:color w:val="000000"/>
                <w:sz w:val="20"/>
              </w:rPr>
              <w:t>Ja. Er wählt eine, mehrere oder alle Kategorien und einen Schwierigkeitsgrad oder „Gemischt“.</w:t>
            </w:r>
          </w:p>
        </w:tc>
      </w:tr>
      <w:tr w:rsidR="003A4045" w14:paraId="45660BA9" w14:textId="77777777">
        <w:trPr>
          <w:cantSplit/>
        </w:trPr>
        <w:tc>
          <w:tcPr>
            <w:tcW w:w="3999" w:type="dxa"/>
          </w:tcPr>
          <w:p w14:paraId="150AF102" w14:textId="77777777" w:rsidR="003A4045" w:rsidRDefault="00000000">
            <w:pPr>
              <w:spacing w:before="20" w:after="40" w:line="240" w:lineRule="auto"/>
              <w:jc w:val="left"/>
            </w:pPr>
            <w:r>
              <w:rPr>
                <w:color w:val="000000"/>
                <w:sz w:val="20"/>
              </w:rPr>
              <w:t>Sind die eigenen Vorschläge der Agentur erwünscht?</w:t>
            </w:r>
          </w:p>
        </w:tc>
        <w:tc>
          <w:tcPr>
            <w:tcW w:w="4730" w:type="dxa"/>
          </w:tcPr>
          <w:p w14:paraId="5FCC8DBA" w14:textId="77777777" w:rsidR="003A4045" w:rsidRDefault="00000000">
            <w:pPr>
              <w:spacing w:before="20" w:after="40" w:line="240" w:lineRule="auto"/>
              <w:jc w:val="left"/>
            </w:pPr>
            <w:r>
              <w:rPr>
                <w:color w:val="000000"/>
                <w:sz w:val="20"/>
              </w:rPr>
              <w:t>Ja, als Kann-Kriterien: Bonuspunkte, Serien, Abzeichen, Lernstatistik, Trainingsmodus und Einsatz-Modus.</w:t>
            </w:r>
          </w:p>
        </w:tc>
      </w:tr>
      <w:tr w:rsidR="003A4045" w14:paraId="668D9422" w14:textId="77777777">
        <w:trPr>
          <w:cantSplit/>
        </w:trPr>
        <w:tc>
          <w:tcPr>
            <w:tcW w:w="3999" w:type="dxa"/>
            <w:shd w:val="clear" w:color="auto" w:fill="F7EFEF"/>
          </w:tcPr>
          <w:p w14:paraId="76DA2C3B" w14:textId="77777777" w:rsidR="003A4045" w:rsidRDefault="00000000">
            <w:pPr>
              <w:spacing w:before="20" w:after="40" w:line="240" w:lineRule="auto"/>
              <w:jc w:val="left"/>
            </w:pPr>
            <w:r>
              <w:rPr>
                <w:color w:val="000000"/>
                <w:sz w:val="20"/>
              </w:rPr>
              <w:t>Darf eine Frage mehrere richtige Antworten haben?</w:t>
            </w:r>
          </w:p>
        </w:tc>
        <w:tc>
          <w:tcPr>
            <w:tcW w:w="4730" w:type="dxa"/>
            <w:shd w:val="clear" w:color="auto" w:fill="F7EFEF"/>
          </w:tcPr>
          <w:p w14:paraId="2ADFCB78" w14:textId="77777777" w:rsidR="003A4045" w:rsidRDefault="00000000">
            <w:pPr>
              <w:spacing w:before="20" w:after="40" w:line="240" w:lineRule="auto"/>
              <w:jc w:val="left"/>
            </w:pPr>
            <w:r>
              <w:rPr>
                <w:color w:val="000000"/>
                <w:sz w:val="20"/>
              </w:rPr>
              <w:t>Nein. Jede Frage hat genau eine richtige Antwort.</w:t>
            </w:r>
          </w:p>
        </w:tc>
      </w:tr>
      <w:tr w:rsidR="003A4045" w14:paraId="713398F4" w14:textId="77777777">
        <w:trPr>
          <w:cantSplit/>
        </w:trPr>
        <w:tc>
          <w:tcPr>
            <w:tcW w:w="3999" w:type="dxa"/>
          </w:tcPr>
          <w:p w14:paraId="6078B883" w14:textId="77777777" w:rsidR="003A4045" w:rsidRDefault="00000000">
            <w:pPr>
              <w:spacing w:before="20" w:after="40" w:line="240" w:lineRule="auto"/>
              <w:jc w:val="left"/>
            </w:pPr>
            <w:r>
              <w:rPr>
                <w:color w:val="000000"/>
                <w:sz w:val="20"/>
              </w:rPr>
              <w:t>Wer pflegt die Lerninhalte, und bleiben die vorhandenen Fragen erhalten?</w:t>
            </w:r>
          </w:p>
        </w:tc>
        <w:tc>
          <w:tcPr>
            <w:tcW w:w="4730" w:type="dxa"/>
          </w:tcPr>
          <w:p w14:paraId="124B6377" w14:textId="77777777" w:rsidR="003A4045" w:rsidRDefault="00000000">
            <w:pPr>
              <w:spacing w:before="20" w:after="40" w:line="240" w:lineRule="auto"/>
              <w:jc w:val="left"/>
            </w:pPr>
            <w:r>
              <w:rPr>
                <w:color w:val="000000"/>
                <w:sz w:val="20"/>
              </w:rPr>
              <w:t>Redakteure des Instituts pflegen die Inhalte. Die vorhandenen Fragen bleiben erhalten.</w:t>
            </w:r>
          </w:p>
        </w:tc>
      </w:tr>
      <w:tr w:rsidR="003A4045" w14:paraId="5D9B9656" w14:textId="77777777">
        <w:trPr>
          <w:cantSplit/>
        </w:trPr>
        <w:tc>
          <w:tcPr>
            <w:tcW w:w="3999" w:type="dxa"/>
            <w:shd w:val="clear" w:color="auto" w:fill="F7EFEF"/>
          </w:tcPr>
          <w:p w14:paraId="637FC8D7" w14:textId="77777777" w:rsidR="003A4045" w:rsidRDefault="00000000">
            <w:pPr>
              <w:spacing w:before="20" w:after="40" w:line="240" w:lineRule="auto"/>
              <w:jc w:val="left"/>
            </w:pPr>
            <w:r>
              <w:rPr>
                <w:color w:val="000000"/>
                <w:sz w:val="20"/>
              </w:rPr>
              <w:t>Auf welchen Betriebssystemen muss der Desktop-Client laufen?</w:t>
            </w:r>
          </w:p>
        </w:tc>
        <w:tc>
          <w:tcPr>
            <w:tcW w:w="4730" w:type="dxa"/>
            <w:shd w:val="clear" w:color="auto" w:fill="F7EFEF"/>
          </w:tcPr>
          <w:p w14:paraId="3848D837" w14:textId="77777777" w:rsidR="003A4045" w:rsidRDefault="00000000">
            <w:pPr>
              <w:spacing w:before="20" w:after="40" w:line="240" w:lineRule="auto"/>
              <w:jc w:val="left"/>
            </w:pPr>
            <w:r>
              <w:rPr>
                <w:color w:val="000000"/>
                <w:sz w:val="20"/>
              </w:rPr>
              <w:t>Zugesichert wird Windows 11. macOS und Linux werden technisch vorbereitet.</w:t>
            </w:r>
          </w:p>
        </w:tc>
      </w:tr>
      <w:tr w:rsidR="003A4045" w14:paraId="33985C58" w14:textId="77777777">
        <w:trPr>
          <w:cantSplit/>
        </w:trPr>
        <w:tc>
          <w:tcPr>
            <w:tcW w:w="3999" w:type="dxa"/>
          </w:tcPr>
          <w:p w14:paraId="34E351B6" w14:textId="77777777" w:rsidR="003A4045" w:rsidRDefault="00000000">
            <w:pPr>
              <w:spacing w:before="20" w:after="40" w:line="240" w:lineRule="auto"/>
              <w:jc w:val="left"/>
            </w:pPr>
            <w:r>
              <w:rPr>
                <w:color w:val="000000"/>
                <w:sz w:val="20"/>
              </w:rPr>
              <w:t>Ab welchem Alter dürfen Teilnehmer sich registrieren?</w:t>
            </w:r>
          </w:p>
        </w:tc>
        <w:tc>
          <w:tcPr>
            <w:tcW w:w="4730" w:type="dxa"/>
          </w:tcPr>
          <w:p w14:paraId="0FC27F3F" w14:textId="77777777" w:rsidR="003A4045" w:rsidRDefault="00000000">
            <w:pPr>
              <w:spacing w:before="20" w:after="40" w:line="240" w:lineRule="auto"/>
              <w:jc w:val="left"/>
            </w:pPr>
            <w:r>
              <w:rPr>
                <w:color w:val="000000"/>
                <w:sz w:val="20"/>
              </w:rPr>
              <w:t>Ab 16 Jahren. Die Anwendung richtet sich an Jugendliche und Erwachsene.</w:t>
            </w:r>
          </w:p>
        </w:tc>
      </w:tr>
    </w:tbl>
    <w:p w14:paraId="771B683E" w14:textId="77777777" w:rsidR="003A4045" w:rsidRDefault="003A4045"/>
    <w:p w14:paraId="5605303C" w14:textId="77777777" w:rsidR="00DE2CCC" w:rsidRDefault="00DE2CCC"/>
    <w:p w14:paraId="717B0F47" w14:textId="77777777" w:rsidR="003A4045" w:rsidRDefault="00000000" w:rsidP="00DE2CCC">
      <w:pPr>
        <w:pStyle w:val="berschrift1"/>
        <w:numPr>
          <w:ilvl w:val="0"/>
          <w:numId w:val="0"/>
        </w:numPr>
        <w:ind w:left="432" w:hanging="432"/>
      </w:pPr>
      <w:bookmarkStart w:id="42" w:name="_Toc243994966"/>
      <w:r>
        <w:lastRenderedPageBreak/>
        <w:t>Quellen</w:t>
      </w:r>
      <w:bookmarkEnd w:id="42"/>
    </w:p>
    <w:p w14:paraId="19060145" w14:textId="77777777" w:rsidR="003A4045" w:rsidRDefault="00000000">
      <w:r>
        <w:t>Die folgenden Quellen wurden für die Analyse verwendet. Dazu gehören die Unterlagen des Auftraggebers, die vorhandene Datenbank, die eigene Marktanalyse und Fachliteratur zum Requirements Engineering.</w:t>
      </w:r>
    </w:p>
    <w:p w14:paraId="166B6BE4" w14:textId="77777777" w:rsidR="003A4045" w:rsidRDefault="00000000">
      <w:pPr>
        <w:jc w:val="left"/>
      </w:pPr>
      <w:r>
        <w:t>bib International College: Projekt Quizz-App, Informationen und Szenario. Software Development, Semesterprojekt 3. Semester, Stand 07.10.2026.</w:t>
      </w:r>
    </w:p>
    <w:p w14:paraId="3216C9AB" w14:textId="77777777" w:rsidR="003A4045" w:rsidRPr="00C74A5F" w:rsidRDefault="00000000">
      <w:pPr>
        <w:jc w:val="left"/>
        <w:rPr>
          <w:lang w:val="en-GB"/>
        </w:rPr>
      </w:pPr>
      <w:r>
        <w:t xml:space="preserve">bib International College: Projektaufgabe QuizzApp Analyse und Entwurf. </w:t>
      </w:r>
      <w:r w:rsidRPr="00C74A5F">
        <w:rPr>
          <w:lang w:val="en-GB"/>
        </w:rPr>
        <w:t>Software Development Project, Stand 25.10.2026.</w:t>
      </w:r>
    </w:p>
    <w:p w14:paraId="2F4375AC" w14:textId="77777777" w:rsidR="003A4045" w:rsidRDefault="00000000">
      <w:pPr>
        <w:jc w:val="left"/>
      </w:pPr>
      <w:r w:rsidRPr="00C74A5F">
        <w:rPr>
          <w:lang w:val="en-GB"/>
        </w:rPr>
        <w:t xml:space="preserve">bib International College: </w:t>
      </w:r>
      <w:proofErr w:type="spellStart"/>
      <w:r w:rsidRPr="00C74A5F">
        <w:rPr>
          <w:lang w:val="en-GB"/>
        </w:rPr>
        <w:t>Projektaufgabe</w:t>
      </w:r>
      <w:proofErr w:type="spellEnd"/>
      <w:r w:rsidRPr="00C74A5F">
        <w:rPr>
          <w:lang w:val="en-GB"/>
        </w:rPr>
        <w:t xml:space="preserve"> </w:t>
      </w:r>
      <w:proofErr w:type="spellStart"/>
      <w:r w:rsidRPr="00C74A5F">
        <w:rPr>
          <w:lang w:val="en-GB"/>
        </w:rPr>
        <w:t>QuizzApp</w:t>
      </w:r>
      <w:proofErr w:type="spellEnd"/>
      <w:r w:rsidRPr="00C74A5F">
        <w:rPr>
          <w:lang w:val="en-GB"/>
        </w:rPr>
        <w:t xml:space="preserve"> </w:t>
      </w:r>
      <w:proofErr w:type="spellStart"/>
      <w:r w:rsidRPr="00C74A5F">
        <w:rPr>
          <w:lang w:val="en-GB"/>
        </w:rPr>
        <w:t>Autorentool</w:t>
      </w:r>
      <w:proofErr w:type="spellEnd"/>
      <w:r w:rsidRPr="00C74A5F">
        <w:rPr>
          <w:lang w:val="en-GB"/>
        </w:rPr>
        <w:t xml:space="preserve">. </w:t>
      </w:r>
      <w:r>
        <w:t>Software Development Project, Stand 25.10.2026.</w:t>
      </w:r>
    </w:p>
    <w:p w14:paraId="4A060513" w14:textId="77777777" w:rsidR="003A4045" w:rsidRDefault="00000000">
      <w:pPr>
        <w:jc w:val="left"/>
      </w:pPr>
      <w:r>
        <w:t>QuizzApp.db: SQLite-Datenbank des Projekts, bereitgestellt im Oktober 2026.</w:t>
      </w:r>
    </w:p>
    <w:p w14:paraId="63FD8F94" w14:textId="77777777" w:rsidR="003A4045" w:rsidRDefault="00000000">
      <w:pPr>
        <w:jc w:val="left"/>
      </w:pPr>
      <w:r>
        <w:t>Marx, L. (2026): Analyse von Quizapps. Walkthrough mit UML-Verhaltensdiagrammen. Eingereicht am 16.10.2026.</w:t>
      </w:r>
    </w:p>
    <w:p w14:paraId="117A0D44" w14:textId="77777777" w:rsidR="003A4045" w:rsidRPr="00C74A5F" w:rsidRDefault="00000000">
      <w:pPr>
        <w:jc w:val="left"/>
        <w:rPr>
          <w:lang w:val="en-GB"/>
        </w:rPr>
      </w:pPr>
      <w:r w:rsidRPr="00C74A5F">
        <w:rPr>
          <w:lang w:val="en-GB"/>
        </w:rPr>
        <w:t>Category Quiz: Promotion Video #2. YouTube. https://youtu.be/HCamSk4wTzU</w:t>
      </w:r>
    </w:p>
    <w:p w14:paraId="125B9DC8" w14:textId="77777777" w:rsidR="003A4045" w:rsidRPr="00C74A5F" w:rsidRDefault="00000000">
      <w:pPr>
        <w:jc w:val="left"/>
        <w:rPr>
          <w:lang w:val="en-GB"/>
        </w:rPr>
      </w:pPr>
      <w:r>
        <w:t xml:space="preserve">handysektor.de: Vorstellung der App Quizduell. </w:t>
      </w:r>
      <w:r w:rsidRPr="00C74A5F">
        <w:rPr>
          <w:lang w:val="en-GB"/>
        </w:rPr>
        <w:t>YouTube. https://www.youtube.com/watch?v=XJ5g7COito0</w:t>
      </w:r>
    </w:p>
    <w:p w14:paraId="3B23DE35" w14:textId="20186157" w:rsidR="003A4045" w:rsidRDefault="003A4045">
      <w:pPr>
        <w:jc w:val="left"/>
      </w:pPr>
    </w:p>
    <w:sectPr w:rsidR="003A4045" w:rsidSect="00DE18D8">
      <w:headerReference w:type="even" r:id="rId19"/>
      <w:headerReference w:type="default" r:id="rId20"/>
      <w:footerReference w:type="default" r:id="rId21"/>
      <w:headerReference w:type="first" r:id="rId22"/>
      <w:pgSz w:w="11906" w:h="16838"/>
      <w:pgMar w:top="1474" w:right="1474" w:bottom="147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454A" w14:textId="77777777" w:rsidR="009D06F3" w:rsidRDefault="009D06F3" w:rsidP="00DE18D8">
      <w:pPr>
        <w:spacing w:after="0"/>
      </w:pPr>
      <w:r>
        <w:separator/>
      </w:r>
    </w:p>
  </w:endnote>
  <w:endnote w:type="continuationSeparator" w:id="0">
    <w:p w14:paraId="4C8B8C9B" w14:textId="77777777" w:rsidR="009D06F3" w:rsidRDefault="009D06F3" w:rsidP="00DE18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326411"/>
      <w:docPartObj>
        <w:docPartGallery w:val="Page Numbers (Bottom of Page)"/>
        <w:docPartUnique/>
      </w:docPartObj>
    </w:sdtPr>
    <w:sdtContent>
      <w:p w14:paraId="5B8F6D84" w14:textId="77777777" w:rsidR="002A016E" w:rsidRDefault="002A016E">
        <w:pPr>
          <w:pStyle w:val="Fuzeile"/>
          <w:jc w:val="right"/>
        </w:pPr>
        <w:r>
          <w:fldChar w:fldCharType="begin"/>
        </w:r>
        <w:r>
          <w:instrText>PAGE   \* MERGEFORMAT</w:instrText>
        </w:r>
        <w:r>
          <w:fldChar w:fldCharType="separate"/>
        </w:r>
        <w:r>
          <w:t>2</w:t>
        </w:r>
        <w:r>
          <w:fldChar w:fldCharType="end"/>
        </w:r>
      </w:p>
    </w:sdtContent>
  </w:sdt>
  <w:p w14:paraId="28694462" w14:textId="77777777" w:rsidR="002A016E" w:rsidRDefault="002A016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1CE2B" w14:textId="77777777" w:rsidR="009D06F3" w:rsidRDefault="009D06F3" w:rsidP="00DE18D8">
      <w:pPr>
        <w:spacing w:after="0"/>
      </w:pPr>
      <w:r>
        <w:separator/>
      </w:r>
    </w:p>
  </w:footnote>
  <w:footnote w:type="continuationSeparator" w:id="0">
    <w:p w14:paraId="233F9986" w14:textId="77777777" w:rsidR="009D06F3" w:rsidRDefault="009D06F3" w:rsidP="00DE18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723D" w14:textId="77777777" w:rsidR="003A4045" w:rsidRDefault="003A404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480883"/>
      <w:docPartObj>
        <w:docPartGallery w:val="Page Numbers (Top of Page)"/>
        <w:docPartUnique/>
      </w:docPartObj>
    </w:sdtPr>
    <w:sdtContent>
      <w:p w14:paraId="3433B7D9" w14:textId="77777777" w:rsidR="00DE18D8" w:rsidRDefault="00000000">
        <w:pPr>
          <w:pStyle w:val="Kopfzeile"/>
          <w:jc w:val="right"/>
        </w:pPr>
        <w:sdt>
          <w:sdtPr>
            <w:alias w:val="Titel"/>
            <w:tag w:val=""/>
            <w:id w:val="-1689678059"/>
            <w:placeholder>
              <w:docPart w:val="4E2E0290DF224205A640A59B16D20A33"/>
            </w:placeholder>
            <w:dataBinding w:prefixMappings="xmlns:ns0='http://purl.org/dc/elements/1.1/' xmlns:ns1='http://schemas.openxmlformats.org/package/2006/metadata/core-properties' " w:xpath="/ns1:coreProperties[1]/ns0:title[1]" w:storeItemID="{6C3C8BC8-F283-45AE-878A-BAB7291924A1}"/>
            <w:text/>
          </w:sdtPr>
          <w:sdtContent>
            <w:r w:rsidR="002777D7">
              <w:t>Anforderungsanalyse</w:t>
            </w:r>
          </w:sdtContent>
        </w:sdt>
        <w:r w:rsidR="00DE18D8">
          <w:tab/>
        </w:r>
        <w:r w:rsidR="00DE18D8">
          <w:tab/>
        </w:r>
      </w:p>
    </w:sdtContent>
  </w:sdt>
  <w:p w14:paraId="3F20BF39" w14:textId="77777777" w:rsidR="00DE18D8" w:rsidRDefault="00DE18D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8744" w14:textId="77777777" w:rsidR="003A4045" w:rsidRDefault="003A404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217"/>
    <w:multiLevelType w:val="hybridMultilevel"/>
    <w:tmpl w:val="B13CF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8114C3F"/>
    <w:multiLevelType w:val="hybridMultilevel"/>
    <w:tmpl w:val="C69613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D7934A2"/>
    <w:multiLevelType w:val="hybridMultilevel"/>
    <w:tmpl w:val="CFDCB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3D46180"/>
    <w:multiLevelType w:val="hybridMultilevel"/>
    <w:tmpl w:val="CCCEB25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4E9455F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68821AC8"/>
    <w:multiLevelType w:val="hybridMultilevel"/>
    <w:tmpl w:val="504E26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3BC35E2"/>
    <w:multiLevelType w:val="hybridMultilevel"/>
    <w:tmpl w:val="A7609D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6229696">
    <w:abstractNumId w:val="4"/>
  </w:num>
  <w:num w:numId="2" w16cid:durableId="147283573">
    <w:abstractNumId w:val="0"/>
  </w:num>
  <w:num w:numId="3" w16cid:durableId="1419794008">
    <w:abstractNumId w:val="3"/>
  </w:num>
  <w:num w:numId="4" w16cid:durableId="1748574083">
    <w:abstractNumId w:val="2"/>
  </w:num>
  <w:num w:numId="5" w16cid:durableId="754015994">
    <w:abstractNumId w:val="5"/>
  </w:num>
  <w:num w:numId="6" w16cid:durableId="2111927680">
    <w:abstractNumId w:val="6"/>
  </w:num>
  <w:num w:numId="7" w16cid:durableId="1501656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35"/>
    <w:rsid w:val="0002458B"/>
    <w:rsid w:val="00027600"/>
    <w:rsid w:val="00053214"/>
    <w:rsid w:val="0005526C"/>
    <w:rsid w:val="00084970"/>
    <w:rsid w:val="00087381"/>
    <w:rsid w:val="00095DC0"/>
    <w:rsid w:val="000B3C3D"/>
    <w:rsid w:val="000D3D7B"/>
    <w:rsid w:val="000F0C8F"/>
    <w:rsid w:val="000F50B1"/>
    <w:rsid w:val="00137BF7"/>
    <w:rsid w:val="00144E56"/>
    <w:rsid w:val="00186821"/>
    <w:rsid w:val="00197076"/>
    <w:rsid w:val="001C3F35"/>
    <w:rsid w:val="00275D28"/>
    <w:rsid w:val="002777D7"/>
    <w:rsid w:val="00284CF7"/>
    <w:rsid w:val="002A016E"/>
    <w:rsid w:val="002C6A7D"/>
    <w:rsid w:val="003128A3"/>
    <w:rsid w:val="00325354"/>
    <w:rsid w:val="003342D3"/>
    <w:rsid w:val="00345B42"/>
    <w:rsid w:val="003A4045"/>
    <w:rsid w:val="003B3491"/>
    <w:rsid w:val="003F44D5"/>
    <w:rsid w:val="00424856"/>
    <w:rsid w:val="00442E49"/>
    <w:rsid w:val="004537DF"/>
    <w:rsid w:val="004878EE"/>
    <w:rsid w:val="004D133A"/>
    <w:rsid w:val="004F2D3E"/>
    <w:rsid w:val="0054691A"/>
    <w:rsid w:val="00627F5A"/>
    <w:rsid w:val="0066700B"/>
    <w:rsid w:val="007765F8"/>
    <w:rsid w:val="00780DC2"/>
    <w:rsid w:val="00880B6F"/>
    <w:rsid w:val="008959BF"/>
    <w:rsid w:val="009033C8"/>
    <w:rsid w:val="00916660"/>
    <w:rsid w:val="0094237E"/>
    <w:rsid w:val="009A75F8"/>
    <w:rsid w:val="009C3938"/>
    <w:rsid w:val="009D06F3"/>
    <w:rsid w:val="009E7205"/>
    <w:rsid w:val="00A167D6"/>
    <w:rsid w:val="00A81662"/>
    <w:rsid w:val="00A82178"/>
    <w:rsid w:val="00AB778E"/>
    <w:rsid w:val="00BE0E09"/>
    <w:rsid w:val="00C2577C"/>
    <w:rsid w:val="00C74A5F"/>
    <w:rsid w:val="00CD55FE"/>
    <w:rsid w:val="00CE0822"/>
    <w:rsid w:val="00D268F9"/>
    <w:rsid w:val="00D97DC7"/>
    <w:rsid w:val="00DE18D8"/>
    <w:rsid w:val="00DE2CCC"/>
    <w:rsid w:val="00E92AC9"/>
    <w:rsid w:val="00F570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63C7E"/>
  <w15:chartTrackingRefBased/>
  <w15:docId w15:val="{7A5D6EBB-55C2-4B40-B5AD-DDE78E2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4CF7"/>
    <w:pPr>
      <w:spacing w:line="360" w:lineRule="auto"/>
      <w:jc w:val="both"/>
    </w:pPr>
    <w:rPr>
      <w:rFonts w:ascii="Arial" w:hAnsi="Arial"/>
    </w:rPr>
  </w:style>
  <w:style w:type="paragraph" w:styleId="berschrift1">
    <w:name w:val="heading 1"/>
    <w:basedOn w:val="Standard"/>
    <w:next w:val="Standard"/>
    <w:link w:val="berschrift1Zchn"/>
    <w:uiPriority w:val="9"/>
    <w:qFormat/>
    <w:rsid w:val="009E7205"/>
    <w:pPr>
      <w:keepNext/>
      <w:keepLines/>
      <w:numPr>
        <w:numId w:val="1"/>
      </w:numPr>
      <w:spacing w:before="240" w:after="0"/>
      <w:jc w:val="left"/>
      <w:outlineLvl w:val="0"/>
    </w:pPr>
    <w:rPr>
      <w:rFonts w:eastAsiaTheme="majorEastAsia" w:cstheme="majorBidi"/>
      <w:b/>
      <w:sz w:val="28"/>
      <w:szCs w:val="32"/>
    </w:rPr>
  </w:style>
  <w:style w:type="paragraph" w:styleId="berschrift2">
    <w:name w:val="heading 2"/>
    <w:basedOn w:val="Standard"/>
    <w:next w:val="Standard"/>
    <w:link w:val="berschrift2Zchn"/>
    <w:uiPriority w:val="9"/>
    <w:unhideWhenUsed/>
    <w:qFormat/>
    <w:rsid w:val="009E7205"/>
    <w:pPr>
      <w:keepNext/>
      <w:keepLines/>
      <w:numPr>
        <w:ilvl w:val="1"/>
        <w:numId w:val="1"/>
      </w:numPr>
      <w:spacing w:before="40" w:after="0"/>
      <w:jc w:val="left"/>
      <w:outlineLvl w:val="1"/>
    </w:pPr>
    <w:rPr>
      <w:rFonts w:eastAsiaTheme="majorEastAsia" w:cstheme="majorBidi"/>
      <w:b/>
      <w:sz w:val="24"/>
      <w:szCs w:val="26"/>
    </w:rPr>
  </w:style>
  <w:style w:type="paragraph" w:styleId="berschrift3">
    <w:name w:val="heading 3"/>
    <w:basedOn w:val="Standard"/>
    <w:next w:val="Standard"/>
    <w:link w:val="berschrift3Zchn"/>
    <w:uiPriority w:val="9"/>
    <w:unhideWhenUsed/>
    <w:qFormat/>
    <w:rsid w:val="009E7205"/>
    <w:pPr>
      <w:keepNext/>
      <w:keepLines/>
      <w:numPr>
        <w:ilvl w:val="2"/>
        <w:numId w:val="1"/>
      </w:numPr>
      <w:spacing w:before="40" w:after="0"/>
      <w:jc w:val="left"/>
      <w:outlineLvl w:val="2"/>
    </w:pPr>
    <w:rPr>
      <w:rFonts w:eastAsiaTheme="majorEastAsia" w:cstheme="majorBidi"/>
      <w:b/>
      <w:szCs w:val="24"/>
    </w:rPr>
  </w:style>
  <w:style w:type="paragraph" w:styleId="berschrift4">
    <w:name w:val="heading 4"/>
    <w:basedOn w:val="Standard"/>
    <w:next w:val="Standard"/>
    <w:link w:val="berschrift4Zchn"/>
    <w:uiPriority w:val="9"/>
    <w:unhideWhenUsed/>
    <w:qFormat/>
    <w:rsid w:val="009E7205"/>
    <w:pPr>
      <w:keepNext/>
      <w:keepLines/>
      <w:numPr>
        <w:ilvl w:val="3"/>
        <w:numId w:val="1"/>
      </w:numPr>
      <w:spacing w:before="40" w:after="0"/>
      <w:jc w:val="left"/>
      <w:outlineLvl w:val="3"/>
    </w:pPr>
    <w:rPr>
      <w:rFonts w:eastAsiaTheme="majorEastAsia" w:cstheme="majorBidi"/>
      <w:b/>
      <w:i/>
      <w:iCs/>
    </w:rPr>
  </w:style>
  <w:style w:type="paragraph" w:styleId="berschrift5">
    <w:name w:val="heading 5"/>
    <w:basedOn w:val="Standard"/>
    <w:next w:val="Standard"/>
    <w:link w:val="berschrift5Zchn"/>
    <w:uiPriority w:val="9"/>
    <w:semiHidden/>
    <w:unhideWhenUsed/>
    <w:qFormat/>
    <w:rsid w:val="009E720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9E720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9E720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9E720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E720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45B42"/>
    <w:pPr>
      <w:tabs>
        <w:tab w:val="center" w:pos="4536"/>
        <w:tab w:val="right" w:pos="9072"/>
      </w:tabs>
      <w:spacing w:after="0"/>
    </w:pPr>
    <w:rPr>
      <w:caps/>
      <w:sz w:val="20"/>
    </w:rPr>
  </w:style>
  <w:style w:type="paragraph" w:styleId="Funotentext">
    <w:name w:val="footnote text"/>
    <w:basedOn w:val="Standard"/>
    <w:link w:val="FunotentextZchn"/>
    <w:uiPriority w:val="99"/>
    <w:semiHidden/>
    <w:unhideWhenUsed/>
    <w:rsid w:val="00DE18D8"/>
    <w:pPr>
      <w:spacing w:after="0"/>
    </w:pPr>
    <w:rPr>
      <w:sz w:val="20"/>
      <w:szCs w:val="20"/>
    </w:rPr>
  </w:style>
  <w:style w:type="character" w:customStyle="1" w:styleId="FunotentextZchn">
    <w:name w:val="Fußnotentext Zchn"/>
    <w:basedOn w:val="Absatz-Standardschriftart"/>
    <w:link w:val="Funotentext"/>
    <w:uiPriority w:val="99"/>
    <w:semiHidden/>
    <w:rsid w:val="00DE18D8"/>
    <w:rPr>
      <w:rFonts w:ascii="Arial" w:hAnsi="Arial"/>
      <w:sz w:val="20"/>
      <w:szCs w:val="20"/>
    </w:rPr>
  </w:style>
  <w:style w:type="paragraph" w:styleId="Beschriftung">
    <w:name w:val="caption"/>
    <w:basedOn w:val="Standard"/>
    <w:next w:val="Standard"/>
    <w:uiPriority w:val="35"/>
    <w:unhideWhenUsed/>
    <w:qFormat/>
    <w:rsid w:val="00345B42"/>
    <w:pPr>
      <w:spacing w:after="200"/>
    </w:pPr>
    <w:rPr>
      <w:iCs/>
      <w:sz w:val="18"/>
      <w:szCs w:val="18"/>
    </w:rPr>
  </w:style>
  <w:style w:type="character" w:customStyle="1" w:styleId="KopfzeileZchn">
    <w:name w:val="Kopfzeile Zchn"/>
    <w:basedOn w:val="Absatz-Standardschriftart"/>
    <w:link w:val="Kopfzeile"/>
    <w:uiPriority w:val="99"/>
    <w:rsid w:val="00345B42"/>
    <w:rPr>
      <w:rFonts w:ascii="Arial" w:hAnsi="Arial"/>
      <w:caps/>
      <w:sz w:val="20"/>
    </w:rPr>
  </w:style>
  <w:style w:type="paragraph" w:styleId="Fuzeile">
    <w:name w:val="footer"/>
    <w:basedOn w:val="Standard"/>
    <w:link w:val="FuzeileZchn"/>
    <w:uiPriority w:val="99"/>
    <w:unhideWhenUsed/>
    <w:rsid w:val="00DE18D8"/>
    <w:pPr>
      <w:tabs>
        <w:tab w:val="center" w:pos="4536"/>
        <w:tab w:val="right" w:pos="9072"/>
      </w:tabs>
      <w:spacing w:after="0"/>
    </w:pPr>
  </w:style>
  <w:style w:type="character" w:customStyle="1" w:styleId="FuzeileZchn">
    <w:name w:val="Fußzeile Zchn"/>
    <w:basedOn w:val="Absatz-Standardschriftart"/>
    <w:link w:val="Fuzeile"/>
    <w:uiPriority w:val="99"/>
    <w:rsid w:val="00DE18D8"/>
    <w:rPr>
      <w:rFonts w:ascii="Arial" w:hAnsi="Arial"/>
      <w:sz w:val="18"/>
    </w:rPr>
  </w:style>
  <w:style w:type="character" w:styleId="Platzhaltertext">
    <w:name w:val="Placeholder Text"/>
    <w:basedOn w:val="Absatz-Standardschriftart"/>
    <w:uiPriority w:val="99"/>
    <w:semiHidden/>
    <w:rsid w:val="00DE18D8"/>
    <w:rPr>
      <w:color w:val="808080"/>
    </w:rPr>
  </w:style>
  <w:style w:type="character" w:customStyle="1" w:styleId="berschrift5Zchn">
    <w:name w:val="Überschrift 5 Zchn"/>
    <w:basedOn w:val="Absatz-Standardschriftart"/>
    <w:link w:val="berschrift5"/>
    <w:uiPriority w:val="9"/>
    <w:semiHidden/>
    <w:rsid w:val="009E7205"/>
    <w:rPr>
      <w:rFonts w:asciiTheme="majorHAnsi" w:eastAsiaTheme="majorEastAsia" w:hAnsiTheme="majorHAnsi" w:cstheme="majorBidi"/>
      <w:caps/>
      <w:color w:val="2F5496" w:themeColor="accent1" w:themeShade="BF"/>
      <w:sz w:val="20"/>
    </w:rPr>
  </w:style>
  <w:style w:type="character" w:customStyle="1" w:styleId="berschrift1Zchn">
    <w:name w:val="Überschrift 1 Zchn"/>
    <w:basedOn w:val="Absatz-Standardschriftart"/>
    <w:link w:val="berschrift1"/>
    <w:uiPriority w:val="9"/>
    <w:rsid w:val="009E7205"/>
    <w:rPr>
      <w:rFonts w:ascii="Arial" w:eastAsiaTheme="majorEastAsia" w:hAnsi="Arial" w:cstheme="majorBidi"/>
      <w:b/>
      <w:caps/>
      <w:sz w:val="28"/>
      <w:szCs w:val="32"/>
    </w:rPr>
  </w:style>
  <w:style w:type="character" w:customStyle="1" w:styleId="berschrift2Zchn">
    <w:name w:val="Überschrift 2 Zchn"/>
    <w:basedOn w:val="Absatz-Standardschriftart"/>
    <w:link w:val="berschrift2"/>
    <w:uiPriority w:val="9"/>
    <w:rsid w:val="009E7205"/>
    <w:rPr>
      <w:rFonts w:ascii="Arial" w:eastAsiaTheme="majorEastAsia" w:hAnsi="Arial" w:cstheme="majorBidi"/>
      <w:b/>
      <w:caps/>
      <w:sz w:val="24"/>
      <w:szCs w:val="26"/>
    </w:rPr>
  </w:style>
  <w:style w:type="character" w:customStyle="1" w:styleId="berschrift3Zchn">
    <w:name w:val="Überschrift 3 Zchn"/>
    <w:basedOn w:val="Absatz-Standardschriftart"/>
    <w:link w:val="berschrift3"/>
    <w:uiPriority w:val="9"/>
    <w:rsid w:val="009E7205"/>
    <w:rPr>
      <w:rFonts w:ascii="Arial" w:eastAsiaTheme="majorEastAsia" w:hAnsi="Arial" w:cstheme="majorBidi"/>
      <w:b/>
      <w:caps/>
      <w:szCs w:val="24"/>
    </w:rPr>
  </w:style>
  <w:style w:type="character" w:customStyle="1" w:styleId="berschrift4Zchn">
    <w:name w:val="Überschrift 4 Zchn"/>
    <w:basedOn w:val="Absatz-Standardschriftart"/>
    <w:link w:val="berschrift4"/>
    <w:uiPriority w:val="9"/>
    <w:rsid w:val="009E7205"/>
    <w:rPr>
      <w:rFonts w:ascii="Arial" w:eastAsiaTheme="majorEastAsia" w:hAnsi="Arial" w:cstheme="majorBidi"/>
      <w:b/>
      <w:i/>
      <w:iCs/>
      <w:caps/>
    </w:rPr>
  </w:style>
  <w:style w:type="character" w:customStyle="1" w:styleId="berschrift6Zchn">
    <w:name w:val="Überschrift 6 Zchn"/>
    <w:basedOn w:val="Absatz-Standardschriftart"/>
    <w:link w:val="berschrift6"/>
    <w:uiPriority w:val="9"/>
    <w:semiHidden/>
    <w:rsid w:val="009E7205"/>
    <w:rPr>
      <w:rFonts w:asciiTheme="majorHAnsi" w:eastAsiaTheme="majorEastAsia" w:hAnsiTheme="majorHAnsi" w:cstheme="majorBidi"/>
      <w:caps/>
      <w:color w:val="1F3763" w:themeColor="accent1" w:themeShade="7F"/>
      <w:sz w:val="20"/>
    </w:rPr>
  </w:style>
  <w:style w:type="character" w:customStyle="1" w:styleId="berschrift7Zchn">
    <w:name w:val="Überschrift 7 Zchn"/>
    <w:basedOn w:val="Absatz-Standardschriftart"/>
    <w:link w:val="berschrift7"/>
    <w:uiPriority w:val="9"/>
    <w:semiHidden/>
    <w:rsid w:val="009E7205"/>
    <w:rPr>
      <w:rFonts w:asciiTheme="majorHAnsi" w:eastAsiaTheme="majorEastAsia" w:hAnsiTheme="majorHAnsi" w:cstheme="majorBidi"/>
      <w:i/>
      <w:iCs/>
      <w:caps/>
      <w:color w:val="1F3763" w:themeColor="accent1" w:themeShade="7F"/>
      <w:sz w:val="20"/>
    </w:rPr>
  </w:style>
  <w:style w:type="character" w:customStyle="1" w:styleId="berschrift8Zchn">
    <w:name w:val="Überschrift 8 Zchn"/>
    <w:basedOn w:val="Absatz-Standardschriftart"/>
    <w:link w:val="berschrift8"/>
    <w:uiPriority w:val="9"/>
    <w:semiHidden/>
    <w:rsid w:val="009E7205"/>
    <w:rPr>
      <w:rFonts w:asciiTheme="majorHAnsi" w:eastAsiaTheme="majorEastAsia" w:hAnsiTheme="majorHAnsi" w:cstheme="majorBidi"/>
      <w:caps/>
      <w:color w:val="272727" w:themeColor="text1" w:themeTint="D8"/>
      <w:sz w:val="21"/>
      <w:szCs w:val="21"/>
    </w:rPr>
  </w:style>
  <w:style w:type="character" w:customStyle="1" w:styleId="berschrift9Zchn">
    <w:name w:val="Überschrift 9 Zchn"/>
    <w:basedOn w:val="Absatz-Standardschriftart"/>
    <w:link w:val="berschrift9"/>
    <w:uiPriority w:val="9"/>
    <w:semiHidden/>
    <w:rsid w:val="009E7205"/>
    <w:rPr>
      <w:rFonts w:asciiTheme="majorHAnsi" w:eastAsiaTheme="majorEastAsia" w:hAnsiTheme="majorHAnsi" w:cstheme="majorBidi"/>
      <w:i/>
      <w:iCs/>
      <w:caps/>
      <w:color w:val="272727" w:themeColor="text1" w:themeTint="D8"/>
      <w:sz w:val="21"/>
      <w:szCs w:val="21"/>
    </w:rPr>
  </w:style>
  <w:style w:type="paragraph" w:customStyle="1" w:styleId="Default">
    <w:name w:val="Default"/>
    <w:rsid w:val="00345B42"/>
    <w:pPr>
      <w:autoSpaceDE w:val="0"/>
      <w:autoSpaceDN w:val="0"/>
      <w:adjustRightInd w:val="0"/>
      <w:spacing w:after="0" w:line="240" w:lineRule="auto"/>
    </w:pPr>
    <w:rPr>
      <w:rFonts w:ascii="Arial" w:hAnsi="Arial" w:cs="Arial"/>
      <w:color w:val="000000"/>
      <w:sz w:val="24"/>
      <w:szCs w:val="24"/>
    </w:rPr>
  </w:style>
  <w:style w:type="paragraph" w:styleId="Verzeichnis1">
    <w:name w:val="toc 1"/>
    <w:basedOn w:val="Standard"/>
    <w:next w:val="Standard"/>
    <w:autoRedefine/>
    <w:uiPriority w:val="39"/>
    <w:unhideWhenUsed/>
    <w:rsid w:val="00087381"/>
    <w:pPr>
      <w:spacing w:after="100"/>
      <w:jc w:val="left"/>
    </w:pPr>
    <w:rPr>
      <w:b/>
      <w:sz w:val="24"/>
    </w:rPr>
  </w:style>
  <w:style w:type="paragraph" w:styleId="Verzeichnis2">
    <w:name w:val="toc 2"/>
    <w:basedOn w:val="Standard"/>
    <w:next w:val="Standard"/>
    <w:autoRedefine/>
    <w:uiPriority w:val="39"/>
    <w:unhideWhenUsed/>
    <w:rsid w:val="00087381"/>
    <w:pPr>
      <w:spacing w:after="100"/>
      <w:ind w:left="220"/>
    </w:pPr>
    <w:rPr>
      <w:b/>
      <w:sz w:val="20"/>
    </w:rPr>
  </w:style>
  <w:style w:type="paragraph" w:styleId="Inhaltsverzeichnisberschrift">
    <w:name w:val="TOC Heading"/>
    <w:basedOn w:val="berschrift1"/>
    <w:next w:val="Standard"/>
    <w:uiPriority w:val="39"/>
    <w:unhideWhenUsed/>
    <w:qFormat/>
    <w:rsid w:val="009C3938"/>
    <w:pPr>
      <w:numPr>
        <w:numId w:val="0"/>
      </w:numPr>
      <w:spacing w:line="259" w:lineRule="auto"/>
      <w:outlineLvl w:val="9"/>
    </w:pPr>
    <w:rPr>
      <w:rFonts w:asciiTheme="majorHAnsi" w:hAnsiTheme="majorHAnsi"/>
      <w:b w:val="0"/>
      <w:color w:val="2F5496" w:themeColor="accent1" w:themeShade="BF"/>
      <w:sz w:val="32"/>
      <w:lang w:eastAsia="de-DE"/>
    </w:rPr>
  </w:style>
  <w:style w:type="character" w:styleId="Hyperlink">
    <w:name w:val="Hyperlink"/>
    <w:basedOn w:val="Absatz-Standardschriftart"/>
    <w:uiPriority w:val="99"/>
    <w:unhideWhenUsed/>
    <w:rsid w:val="009C3938"/>
    <w:rPr>
      <w:color w:val="0563C1" w:themeColor="hyperlink"/>
      <w:u w:val="single"/>
    </w:rPr>
  </w:style>
  <w:style w:type="paragraph" w:styleId="Verzeichnis3">
    <w:name w:val="toc 3"/>
    <w:basedOn w:val="Standard"/>
    <w:next w:val="Standard"/>
    <w:autoRedefine/>
    <w:uiPriority w:val="39"/>
    <w:unhideWhenUsed/>
    <w:rsid w:val="0054691A"/>
    <w:pPr>
      <w:spacing w:after="100"/>
      <w:ind w:left="440"/>
    </w:pPr>
  </w:style>
  <w:style w:type="character" w:styleId="Funotenzeichen">
    <w:name w:val="footnote reference"/>
    <w:basedOn w:val="Absatz-Standardschriftart"/>
    <w:uiPriority w:val="99"/>
    <w:semiHidden/>
    <w:unhideWhenUsed/>
    <w:rsid w:val="002A016E"/>
    <w:rPr>
      <w:vertAlign w:val="superscript"/>
    </w:rPr>
  </w:style>
  <w:style w:type="paragraph" w:styleId="Listenabsatz">
    <w:name w:val="List Paragraph"/>
    <w:basedOn w:val="Standard"/>
    <w:uiPriority w:val="34"/>
    <w:qFormat/>
    <w:rsid w:val="000B3C3D"/>
    <w:pPr>
      <w:ind w:left="720"/>
      <w:contextualSpacing/>
    </w:pPr>
  </w:style>
  <w:style w:type="table" w:styleId="Tabellenraster">
    <w:name w:val="Table Grid"/>
    <w:basedOn w:val="NormaleTabelle"/>
    <w:uiPriority w:val="39"/>
    <w:rsid w:val="00284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1">
    <w:name w:val="Grid Table 1 Light Accent 1"/>
    <w:basedOn w:val="NormaleTabelle"/>
    <w:uiPriority w:val="46"/>
    <w:rsid w:val="00284CF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6farbigAkzent5">
    <w:name w:val="Grid Table 6 Colorful Accent 5"/>
    <w:basedOn w:val="NormaleTabelle"/>
    <w:uiPriority w:val="51"/>
    <w:rsid w:val="002C6A7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NichtaufgelsteErwhnung">
    <w:name w:val="Unresolved Mention"/>
    <w:basedOn w:val="Absatz-Standardschriftart"/>
    <w:uiPriority w:val="99"/>
    <w:semiHidden/>
    <w:unhideWhenUsed/>
    <w:rsid w:val="002C6A7D"/>
    <w:rPr>
      <w:color w:val="605E5C"/>
      <w:shd w:val="clear" w:color="auto" w:fill="E1DFDD"/>
    </w:rPr>
  </w:style>
  <w:style w:type="paragraph" w:styleId="Abbildungsverzeichnis">
    <w:name w:val="table of figures"/>
    <w:basedOn w:val="Standard"/>
    <w:next w:val="Standard"/>
    <w:uiPriority w:val="99"/>
    <w:unhideWhenUsed/>
    <w:rsid w:val="002C6A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2E0290DF224205A640A59B16D20A33"/>
        <w:category>
          <w:name w:val="Allgemein"/>
          <w:gallery w:val="placeholder"/>
        </w:category>
        <w:types>
          <w:type w:val="bbPlcHdr"/>
        </w:types>
        <w:behaviors>
          <w:behavior w:val="content"/>
        </w:behaviors>
        <w:guid w:val="{DA18E6D0-7A7D-4429-BB6D-664D71E5A908}"/>
      </w:docPartPr>
      <w:docPartBody>
        <w:p w:rsidR="00F646E9" w:rsidRDefault="00582423">
          <w:r w:rsidRPr="002353B4">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23"/>
    <w:rsid w:val="0002458B"/>
    <w:rsid w:val="001C2B6E"/>
    <w:rsid w:val="001D0F3F"/>
    <w:rsid w:val="00270754"/>
    <w:rsid w:val="00275D28"/>
    <w:rsid w:val="00355453"/>
    <w:rsid w:val="00442E49"/>
    <w:rsid w:val="004A5849"/>
    <w:rsid w:val="00582423"/>
    <w:rsid w:val="005F0814"/>
    <w:rsid w:val="00693AFC"/>
    <w:rsid w:val="006C1A84"/>
    <w:rsid w:val="008D775F"/>
    <w:rsid w:val="00A82178"/>
    <w:rsid w:val="00C2577C"/>
    <w:rsid w:val="00CD55FE"/>
    <w:rsid w:val="00E05B0E"/>
    <w:rsid w:val="00F646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82423"/>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8242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E6BCF98C11183342BAE8BF646D0F6235" ma:contentTypeVersion="10" ma:contentTypeDescription="Ein neues Dokument erstellen." ma:contentTypeScope="" ma:versionID="32be850d5d5cb964e2c8df94cd5dfb42">
  <xsd:schema xmlns:xsd="http://www.w3.org/2001/XMLSchema" xmlns:xs="http://www.w3.org/2001/XMLSchema" xmlns:p="http://schemas.microsoft.com/office/2006/metadata/properties" xmlns:ns2="73170e88-4e66-44c8-a337-a55fb35872ba" xmlns:ns3="a00e75ff-4bb5-4786-bd46-e639d764cf71" targetNamespace="http://schemas.microsoft.com/office/2006/metadata/properties" ma:root="true" ma:fieldsID="d73788d18ba34dd124991b8bc6c5d03d" ns2:_="" ns3:_="">
    <xsd:import namespace="73170e88-4e66-44c8-a337-a55fb35872ba"/>
    <xsd:import namespace="a00e75ff-4bb5-4786-bd46-e639d764cf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170e88-4e66-44c8-a337-a55fb35872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7dca4658-f925-4a7b-9e51-fbc8e76585e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0e75ff-4bb5-4786-bd46-e639d764cf7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3ba60dc-9f0f-4a4f-830c-a025636b20df}" ma:internalName="TaxCatchAll" ma:showField="CatchAllData" ma:web="a00e75ff-4bb5-4786-bd46-e639d764cf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3170e88-4e66-44c8-a337-a55fb35872ba">
      <Terms xmlns="http://schemas.microsoft.com/office/infopath/2007/PartnerControls"/>
    </lcf76f155ced4ddcb4097134ff3c332f>
    <ReferenceId xmlns="73170e88-4e66-44c8-a337-a55fb35872ba" xsi:nil="true"/>
    <TaxCatchAll xmlns="a00e75ff-4bb5-4786-bd46-e639d764cf71" xsi:nil="true"/>
  </documentManagement>
</p:properties>
</file>

<file path=customXml/itemProps1.xml><?xml version="1.0" encoding="utf-8"?>
<ds:datastoreItem xmlns:ds="http://schemas.openxmlformats.org/officeDocument/2006/customXml" ds:itemID="{39DB6C7F-5814-4A6E-AC3C-9CE8D847B370}">
  <ds:schemaRefs>
    <ds:schemaRef ds:uri="http://schemas.openxmlformats.org/officeDocument/2006/bibliography"/>
  </ds:schemaRefs>
</ds:datastoreItem>
</file>

<file path=customXml/itemProps2.xml><?xml version="1.0" encoding="utf-8"?>
<ds:datastoreItem xmlns:ds="http://schemas.openxmlformats.org/officeDocument/2006/customXml" ds:itemID="{DE57E4C0-FC5C-4851-9296-9646D1392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170e88-4e66-44c8-a337-a55fb35872ba"/>
    <ds:schemaRef ds:uri="a00e75ff-4bb5-4786-bd46-e639d764cf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B05BCC-FB6E-4806-872B-3588F4618118}">
  <ds:schemaRefs>
    <ds:schemaRef ds:uri="http://schemas.microsoft.com/sharepoint/v3/contenttype/forms"/>
  </ds:schemaRefs>
</ds:datastoreItem>
</file>

<file path=customXml/itemProps4.xml><?xml version="1.0" encoding="utf-8"?>
<ds:datastoreItem xmlns:ds="http://schemas.openxmlformats.org/officeDocument/2006/customXml" ds:itemID="{2E3FE66E-2A6F-41DD-933D-33C2F0DD4178}">
  <ds:schemaRefs>
    <ds:schemaRef ds:uri="http://schemas.microsoft.com/office/2006/metadata/properties"/>
    <ds:schemaRef ds:uri="http://schemas.microsoft.com/office/infopath/2007/PartnerControls"/>
    <ds:schemaRef ds:uri="73170e88-4e66-44c8-a337-a55fb35872ba"/>
    <ds:schemaRef ds:uri="a00e75ff-4bb5-4786-bd46-e639d764cf7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6995</Words>
  <Characters>44071</Characters>
  <Application>Microsoft Office Word</Application>
  <DocSecurity>0</DocSecurity>
  <Lines>367</Lines>
  <Paragraphs>101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Anforderungsanalyse</vt:lpstr>
      <vt:lpstr>Prototyping Software</vt:lpstr>
    </vt:vector>
  </TitlesOfParts>
  <Company>Hochschule Fresenius</Company>
  <LinksUpToDate>false</LinksUpToDate>
  <CharactersWithSpaces>50965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Anforderungsanalyse</dc:title>
  <dc:subject/>
  <dc:creator>Luis.Marx@edu.bib.de</dc:creator>
  <cp:keywords/>
  <dc:description/>
  <cp:lastModifiedBy>Luis Marx / BB2IS25A</cp:lastModifiedBy>
  <cp:revision>2</cp:revision>
  <dcterms:created xsi:type="dcterms:W3CDTF">2026-10-27T11:24:00Z</dcterms:created>
  <dcterms:modified xsi:type="dcterms:W3CDTF">2026-10-27T11:24:00Z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0x010100E6BCF98C11183342BAE8BF646D0F6235</vt:lpwstr>
  </property>
</Properties>
</file>