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5C9F" w14:textId="77777777" w:rsidR="002C0D1C" w:rsidRPr="00F72F77" w:rsidRDefault="002C0D1C" w:rsidP="004025C9">
      <w:pPr>
        <w:pStyle w:val="Standard"/>
        <w:spacing w:after="0" w:line="240" w:lineRule="auto"/>
        <w:jc w:val="center"/>
        <w:rPr>
          <w:lang w:val="ru-RU"/>
        </w:rPr>
      </w:pPr>
      <w:bookmarkStart w:id="0" w:name="_Hlk214443162"/>
      <w:r w:rsidRPr="00F72F77">
        <w:rPr>
          <w:lang w:val="ru-RU"/>
        </w:rPr>
        <w:t>Министерство образования Республики Беларусь</w:t>
      </w:r>
    </w:p>
    <w:p w14:paraId="15C0351A" w14:textId="77777777" w:rsidR="002C0D1C" w:rsidRPr="00F72F77" w:rsidRDefault="002C0D1C" w:rsidP="004025C9">
      <w:pPr>
        <w:pStyle w:val="Standard"/>
        <w:spacing w:after="0" w:line="240" w:lineRule="auto"/>
        <w:ind w:right="0"/>
        <w:jc w:val="center"/>
        <w:rPr>
          <w:lang w:val="ru-RU"/>
        </w:rPr>
      </w:pPr>
      <w:r w:rsidRPr="00F72F77">
        <w:rPr>
          <w:lang w:val="ru-RU"/>
        </w:rPr>
        <w:t>Учреждение образования «Белорусский государственный университет информатики и радиоэлектроники»</w:t>
      </w:r>
    </w:p>
    <w:p w14:paraId="09C1EB4F" w14:textId="77777777" w:rsidR="002C0D1C" w:rsidRPr="00F72F77" w:rsidRDefault="002C0D1C" w:rsidP="004025C9">
      <w:pPr>
        <w:pStyle w:val="Standard"/>
        <w:spacing w:after="0" w:line="259" w:lineRule="auto"/>
        <w:ind w:left="54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6F6CE666" w14:textId="77777777" w:rsidR="002C0D1C" w:rsidRPr="00F72F77" w:rsidRDefault="002C0D1C" w:rsidP="004025C9">
      <w:pPr>
        <w:pStyle w:val="Standard"/>
        <w:spacing w:after="0" w:line="259" w:lineRule="auto"/>
        <w:ind w:left="54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3FCFD9CE" w14:textId="77777777" w:rsidR="002C0D1C" w:rsidRPr="00F72F77" w:rsidRDefault="002C0D1C" w:rsidP="004025C9">
      <w:pPr>
        <w:pStyle w:val="Standard"/>
        <w:spacing w:after="0" w:line="259" w:lineRule="auto"/>
        <w:ind w:left="54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23E38C54" w14:textId="77777777" w:rsidR="002C0D1C" w:rsidRPr="00F72F77" w:rsidRDefault="002C0D1C" w:rsidP="004025C9">
      <w:pPr>
        <w:pStyle w:val="Standard"/>
        <w:spacing w:after="0"/>
        <w:ind w:left="19" w:right="54"/>
        <w:rPr>
          <w:lang w:val="ru-RU"/>
        </w:rPr>
      </w:pPr>
      <w:r w:rsidRPr="00F72F77">
        <w:rPr>
          <w:lang w:val="ru-RU"/>
        </w:rPr>
        <w:t>Военный факультет</w:t>
      </w:r>
    </w:p>
    <w:p w14:paraId="6B8B39D8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573710AC" w14:textId="77777777" w:rsidR="002C0D1C" w:rsidRPr="00F72F77" w:rsidRDefault="002C0D1C" w:rsidP="004025C9">
      <w:pPr>
        <w:pStyle w:val="Standard"/>
        <w:spacing w:after="0"/>
        <w:ind w:left="19" w:right="54"/>
        <w:rPr>
          <w:lang w:val="ru-RU"/>
        </w:rPr>
      </w:pPr>
      <w:r w:rsidRPr="00F72F77">
        <w:rPr>
          <w:lang w:val="ru-RU"/>
        </w:rPr>
        <w:t>Кафедра электронных вычислительных машин</w:t>
      </w:r>
    </w:p>
    <w:p w14:paraId="76878467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47EF4F2A" w14:textId="77777777" w:rsidR="002C0D1C" w:rsidRPr="00F72F77" w:rsidRDefault="002C0D1C" w:rsidP="004025C9">
      <w:pPr>
        <w:pStyle w:val="Standard"/>
        <w:spacing w:after="0"/>
        <w:ind w:left="19" w:right="54"/>
        <w:rPr>
          <w:lang w:val="ru-RU"/>
        </w:rPr>
      </w:pPr>
      <w:r w:rsidRPr="00F72F77">
        <w:rPr>
          <w:lang w:val="ru-RU"/>
        </w:rPr>
        <w:t>Дисциплина: Жизненный цикл разработки программного обеспечения</w:t>
      </w:r>
    </w:p>
    <w:p w14:paraId="42BCDFE4" w14:textId="77777777" w:rsidR="002C0D1C" w:rsidRPr="00F72F77" w:rsidRDefault="002C0D1C" w:rsidP="004025C9">
      <w:pPr>
        <w:pStyle w:val="Standard"/>
        <w:spacing w:after="0"/>
        <w:ind w:left="19" w:right="54"/>
        <w:rPr>
          <w:lang w:val="ru-RU"/>
        </w:rPr>
      </w:pPr>
    </w:p>
    <w:p w14:paraId="62E5FB4D" w14:textId="77777777" w:rsidR="002C0D1C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2BE6B222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4C4C912D" w14:textId="77777777" w:rsidR="002C0D1C" w:rsidRPr="00F72F77" w:rsidRDefault="002C0D1C" w:rsidP="004025C9">
      <w:pPr>
        <w:pStyle w:val="Standard"/>
        <w:spacing w:after="0" w:line="259" w:lineRule="auto"/>
        <w:ind w:left="54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11556790" w14:textId="77777777" w:rsidR="007576EB" w:rsidRDefault="007576EB" w:rsidP="004025C9">
      <w:pPr>
        <w:pStyle w:val="Standard"/>
        <w:spacing w:after="0" w:line="259" w:lineRule="auto"/>
        <w:ind w:left="540" w:right="0" w:firstLine="0"/>
        <w:jc w:val="center"/>
        <w:rPr>
          <w:rFonts w:eastAsia="Times New Roman" w:cs="Times New Roman"/>
          <w:color w:val="auto"/>
          <w:lang w:val="ru-BY" w:bidi="ar-SA"/>
        </w:rPr>
      </w:pPr>
    </w:p>
    <w:p w14:paraId="13103537" w14:textId="77777777" w:rsidR="007576EB" w:rsidRDefault="007576EB" w:rsidP="004025C9">
      <w:pPr>
        <w:pStyle w:val="Standard"/>
        <w:spacing w:after="0" w:line="259" w:lineRule="auto"/>
        <w:ind w:left="540" w:right="0" w:firstLine="0"/>
        <w:jc w:val="center"/>
        <w:rPr>
          <w:rFonts w:eastAsia="Times New Roman" w:cs="Times New Roman"/>
          <w:color w:val="auto"/>
          <w:lang w:val="ru-BY" w:bidi="ar-SA"/>
        </w:rPr>
      </w:pPr>
    </w:p>
    <w:p w14:paraId="0AA4BE49" w14:textId="77777777" w:rsidR="007576EB" w:rsidRDefault="007576EB" w:rsidP="004025C9">
      <w:pPr>
        <w:pStyle w:val="Standard"/>
        <w:spacing w:after="0" w:line="259" w:lineRule="auto"/>
        <w:ind w:left="540" w:right="0" w:firstLine="0"/>
        <w:jc w:val="center"/>
        <w:rPr>
          <w:rFonts w:eastAsia="Times New Roman" w:cs="Times New Roman"/>
          <w:color w:val="auto"/>
          <w:lang w:val="ru-BY" w:bidi="ar-SA"/>
        </w:rPr>
      </w:pPr>
    </w:p>
    <w:p w14:paraId="306A487C" w14:textId="6FD64868" w:rsidR="002C0D1C" w:rsidRPr="00F72F77" w:rsidRDefault="002C0D1C" w:rsidP="004025C9">
      <w:pPr>
        <w:pStyle w:val="Standard"/>
        <w:spacing w:after="0" w:line="259" w:lineRule="auto"/>
        <w:ind w:left="540" w:right="0" w:firstLine="0"/>
        <w:jc w:val="center"/>
        <w:rPr>
          <w:rFonts w:eastAsia="Times New Roman" w:cs="Times New Roman"/>
          <w:color w:val="auto"/>
          <w:lang w:val="ru-BY" w:bidi="ar-SA"/>
        </w:rPr>
      </w:pPr>
      <w:r w:rsidRPr="00F72F77">
        <w:rPr>
          <w:rFonts w:eastAsia="Times New Roman" w:cs="Times New Roman"/>
          <w:color w:val="auto"/>
          <w:lang w:val="ru-BY" w:bidi="ar-SA"/>
        </w:rPr>
        <w:t>ПРИЛОЖЕНИЕ</w:t>
      </w:r>
      <w:r>
        <w:rPr>
          <w:rFonts w:eastAsia="Times New Roman" w:cs="Times New Roman"/>
          <w:color w:val="auto"/>
          <w:lang w:val="ru-BY" w:bidi="ar-SA"/>
        </w:rPr>
        <w:t>-ИГРА ФЭНТЕЗИ БИТВА</w:t>
      </w:r>
    </w:p>
    <w:p w14:paraId="786B8E6A" w14:textId="77777777" w:rsidR="002C0D1C" w:rsidRPr="00F72F77" w:rsidRDefault="002C0D1C" w:rsidP="004025C9">
      <w:pPr>
        <w:pStyle w:val="Standard"/>
        <w:spacing w:after="0" w:line="259" w:lineRule="auto"/>
        <w:ind w:left="540" w:right="0" w:firstLine="0"/>
        <w:jc w:val="center"/>
        <w:rPr>
          <w:lang w:val="ru-RU"/>
        </w:rPr>
      </w:pPr>
    </w:p>
    <w:p w14:paraId="514382C0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rPr>
          <w:lang w:val="ru-RU"/>
        </w:rPr>
      </w:pPr>
    </w:p>
    <w:p w14:paraId="25FBDE89" w14:textId="77777777" w:rsidR="002C0D1C" w:rsidRDefault="002C0D1C" w:rsidP="004025C9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  <w:r w:rsidRPr="00F72F77">
        <w:rPr>
          <w:lang w:val="ru-RU"/>
        </w:rPr>
        <w:t xml:space="preserve"> </w:t>
      </w:r>
    </w:p>
    <w:p w14:paraId="4A94FEFE" w14:textId="77777777" w:rsidR="002C0D1C" w:rsidRDefault="002C0D1C" w:rsidP="004025C9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51072C37" w14:textId="77777777" w:rsidR="002C0D1C" w:rsidRDefault="002C0D1C" w:rsidP="004025C9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1D028230" w14:textId="77777777" w:rsidR="002C0D1C" w:rsidRPr="00F72F77" w:rsidRDefault="002C0D1C" w:rsidP="004025C9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044934B9" w14:textId="77777777" w:rsidR="002C0D1C" w:rsidRPr="00F72F77" w:rsidRDefault="002C0D1C" w:rsidP="004025C9">
      <w:pPr>
        <w:pStyle w:val="Standard"/>
        <w:spacing w:after="0" w:line="259" w:lineRule="auto"/>
        <w:ind w:left="9" w:right="0" w:firstLine="0"/>
        <w:jc w:val="center"/>
        <w:rPr>
          <w:lang w:val="ru-RU"/>
        </w:rPr>
      </w:pPr>
    </w:p>
    <w:p w14:paraId="0778430D" w14:textId="0540E263" w:rsidR="002C0D1C" w:rsidRPr="00F72F77" w:rsidRDefault="002C0D1C" w:rsidP="004025C9">
      <w:pPr>
        <w:pStyle w:val="Standard"/>
        <w:spacing w:after="0"/>
        <w:ind w:left="4510" w:right="54"/>
        <w:jc w:val="right"/>
        <w:rPr>
          <w:lang w:val="ru-RU"/>
        </w:rPr>
      </w:pPr>
      <w:r w:rsidRPr="00F72F77">
        <w:rPr>
          <w:lang w:val="ru-RU"/>
        </w:rPr>
        <w:t xml:space="preserve">Студент: гр. 334701 </w:t>
      </w:r>
      <w:r>
        <w:rPr>
          <w:lang w:val="ru-RU"/>
        </w:rPr>
        <w:t>Ленько</w:t>
      </w:r>
      <w:r w:rsidRPr="00F72F77">
        <w:rPr>
          <w:lang w:val="ru-RU"/>
        </w:rPr>
        <w:t xml:space="preserve"> </w:t>
      </w:r>
      <w:r>
        <w:rPr>
          <w:lang w:val="ru-RU"/>
        </w:rPr>
        <w:t>А</w:t>
      </w:r>
      <w:r w:rsidRPr="00F72F77">
        <w:rPr>
          <w:lang w:val="ru-RU"/>
        </w:rPr>
        <w:t>.</w:t>
      </w:r>
      <w:r>
        <w:rPr>
          <w:lang w:val="ru-RU"/>
        </w:rPr>
        <w:t>Н</w:t>
      </w:r>
      <w:r w:rsidRPr="00F72F77">
        <w:rPr>
          <w:lang w:val="ru-RU"/>
        </w:rPr>
        <w:t>.</w:t>
      </w:r>
    </w:p>
    <w:p w14:paraId="2BB0F2C9" w14:textId="77777777" w:rsidR="002C0D1C" w:rsidRPr="00F72F77" w:rsidRDefault="002C0D1C" w:rsidP="004025C9">
      <w:pPr>
        <w:pStyle w:val="Standard"/>
        <w:spacing w:after="0" w:line="259" w:lineRule="auto"/>
        <w:ind w:left="0" w:right="790" w:firstLine="0"/>
        <w:jc w:val="right"/>
        <w:rPr>
          <w:lang w:val="ru-RU"/>
        </w:rPr>
      </w:pPr>
      <w:r w:rsidRPr="00F72F77">
        <w:rPr>
          <w:lang w:val="ru-RU"/>
        </w:rPr>
        <w:t xml:space="preserve"> </w:t>
      </w:r>
    </w:p>
    <w:p w14:paraId="3E5ED12D" w14:textId="21FD7C60" w:rsidR="002C0D1C" w:rsidRPr="00F72F77" w:rsidRDefault="002C0D1C" w:rsidP="004025C9">
      <w:pPr>
        <w:pStyle w:val="Standard"/>
        <w:spacing w:after="0"/>
        <w:ind w:left="3544" w:right="54" w:hanging="709"/>
        <w:jc w:val="center"/>
        <w:rPr>
          <w:lang w:val="ru-RU"/>
        </w:rPr>
      </w:pPr>
      <w:r w:rsidRPr="00F72F77">
        <w:rPr>
          <w:lang w:val="ru-RU"/>
        </w:rPr>
        <w:t xml:space="preserve">                               </w:t>
      </w:r>
      <w:r w:rsidR="004025C9" w:rsidRPr="004025C9">
        <w:rPr>
          <w:lang w:val="ru-RU"/>
        </w:rPr>
        <w:t xml:space="preserve">    </w:t>
      </w:r>
      <w:r w:rsidRPr="00F72F77">
        <w:rPr>
          <w:lang w:val="ru-RU"/>
        </w:rPr>
        <w:t xml:space="preserve">Руководитель: </w:t>
      </w:r>
      <w:r w:rsidRPr="00F72F77">
        <w:rPr>
          <w:lang w:val="ru-BY"/>
        </w:rPr>
        <w:t>ассистент</w:t>
      </w:r>
      <w:r w:rsidRPr="00F72F77">
        <w:rPr>
          <w:rFonts w:eastAsia="Times New Roman" w:cs="Times New Roman"/>
          <w:lang w:val="ru-RU"/>
        </w:rPr>
        <w:t xml:space="preserve"> </w:t>
      </w:r>
      <w:r w:rsidR="004025C9">
        <w:rPr>
          <w:rFonts w:eastAsia="Times New Roman" w:cs="Times New Roman"/>
          <w:lang w:val="ru-RU"/>
        </w:rPr>
        <w:t xml:space="preserve">Внук </w:t>
      </w:r>
      <w:r w:rsidRPr="00F72F77">
        <w:rPr>
          <w:rFonts w:eastAsia="Times New Roman" w:cs="Times New Roman"/>
          <w:lang w:val="ru-RU"/>
        </w:rPr>
        <w:t>О.</w:t>
      </w:r>
      <w:r w:rsidR="007576EB">
        <w:rPr>
          <w:rFonts w:eastAsia="Times New Roman" w:cs="Times New Roman"/>
          <w:lang w:val="ru-RU"/>
        </w:rPr>
        <w:t>М</w:t>
      </w:r>
      <w:r w:rsidRPr="00F72F77">
        <w:rPr>
          <w:rFonts w:eastAsia="Times New Roman" w:cs="Times New Roman"/>
          <w:lang w:val="ru-RU"/>
        </w:rPr>
        <w:t xml:space="preserve">. </w:t>
      </w:r>
    </w:p>
    <w:p w14:paraId="568B821D" w14:textId="77777777" w:rsidR="002C0D1C" w:rsidRPr="00F72F77" w:rsidRDefault="002C0D1C" w:rsidP="004025C9">
      <w:pPr>
        <w:pStyle w:val="Standard"/>
        <w:spacing w:after="0" w:line="259" w:lineRule="auto"/>
        <w:ind w:left="0" w:right="790" w:firstLine="0"/>
        <w:jc w:val="right"/>
        <w:rPr>
          <w:lang w:val="ru-RU"/>
        </w:rPr>
      </w:pPr>
      <w:r w:rsidRPr="00F72F77">
        <w:rPr>
          <w:lang w:val="ru-RU"/>
        </w:rPr>
        <w:t xml:space="preserve"> </w:t>
      </w:r>
    </w:p>
    <w:p w14:paraId="410B7969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703D9A0B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  <w:r w:rsidRPr="00F72F77">
        <w:rPr>
          <w:lang w:val="ru-RU"/>
        </w:rPr>
        <w:t xml:space="preserve"> </w:t>
      </w:r>
    </w:p>
    <w:p w14:paraId="064B7D3A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190FDCD6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1097AB27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258DAD7E" w14:textId="77777777" w:rsidR="002C0D1C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474588B3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519A1145" w14:textId="77777777" w:rsidR="002C0D1C" w:rsidRPr="00F72F77" w:rsidRDefault="002C0D1C" w:rsidP="004025C9">
      <w:pPr>
        <w:pStyle w:val="Standard"/>
        <w:spacing w:after="0" w:line="259" w:lineRule="auto"/>
        <w:ind w:left="0" w:right="0" w:firstLine="0"/>
        <w:jc w:val="left"/>
        <w:rPr>
          <w:lang w:val="ru-RU"/>
        </w:rPr>
      </w:pPr>
    </w:p>
    <w:p w14:paraId="3DE397FA" w14:textId="3074B26B" w:rsidR="004D5CDA" w:rsidRPr="006F3296" w:rsidRDefault="002C0D1C" w:rsidP="004025C9">
      <w:pPr>
        <w:pStyle w:val="Standard"/>
        <w:spacing w:after="0" w:line="259" w:lineRule="auto"/>
        <w:ind w:left="182" w:right="235"/>
        <w:jc w:val="center"/>
        <w:rPr>
          <w:lang w:val="ru-RU"/>
        </w:rPr>
      </w:pPr>
      <w:r w:rsidRPr="00F72F77">
        <w:rPr>
          <w:lang w:val="ru-RU"/>
        </w:rPr>
        <w:t>Минск 2025</w:t>
      </w:r>
    </w:p>
    <w:bookmarkEnd w:id="0" w:displacedByCustomXml="next"/>
    <w:bookmarkStart w:id="1" w:name="_Hlk214443241" w:displacedByCustomXml="next"/>
    <w:bookmarkStart w:id="2" w:name="bookmark_intro" w:displacedByCustomXml="next"/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ru-RU"/>
        </w:rPr>
        <w:id w:val="1352994553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4A8454F" w14:textId="42FAF82F" w:rsidR="006810F2" w:rsidRPr="00373006" w:rsidRDefault="006810F2" w:rsidP="004025C9">
          <w:pPr>
            <w:pStyle w:val="aff"/>
            <w:spacing w:before="0" w:line="240" w:lineRule="auto"/>
            <w:ind w:firstLine="709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373006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75693EEC" w14:textId="77777777" w:rsidR="006810F2" w:rsidRPr="00373006" w:rsidRDefault="006810F2" w:rsidP="004025C9">
          <w:pPr>
            <w:spacing w:after="0" w:line="24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</w:p>
        <w:p w14:paraId="2AF26636" w14:textId="776E9541" w:rsidR="00FD482A" w:rsidRPr="007576EB" w:rsidRDefault="006810F2" w:rsidP="004025C9">
          <w:pPr>
            <w:pStyle w:val="14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r w:rsidRPr="007576E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fldChar w:fldCharType="begin"/>
          </w:r>
          <w:r w:rsidRPr="007576E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instrText xml:space="preserve"> TOC \o "1-3" \h \z \u </w:instrText>
          </w:r>
          <w:r w:rsidRPr="007576E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fldChar w:fldCharType="separate"/>
          </w:r>
          <w:hyperlink w:anchor="_Toc213829551" w:history="1">
            <w:r w:rsidR="00FD482A"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В</w:t>
            </w:r>
            <w:r w:rsidR="00176510"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ведение</w:t>
            </w:r>
            <w:r w:rsidR="00FD482A"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="00FD482A"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="00FD482A"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_Toc213829551 \h </w:instrText>
            </w:r>
            <w:r w:rsidR="00FD482A"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="00FD482A"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3</w:t>
            </w:r>
            <w:r w:rsidR="00FD482A"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30480214" w14:textId="28F5FBB5" w:rsidR="00FD482A" w:rsidRPr="007576EB" w:rsidRDefault="00FD482A" w:rsidP="004025C9">
          <w:pPr>
            <w:pStyle w:val="14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52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1 Т</w:t>
            </w:r>
            <w:r w:rsidR="007576EB"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ребования пользователя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_Toc213829552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4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558498A6" w14:textId="7FD81033" w:rsidR="00FD482A" w:rsidRPr="007576EB" w:rsidRDefault="00FD482A" w:rsidP="004025C9">
          <w:pPr>
            <w:pStyle w:val="2c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53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1.1 Программные интерфейсы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_Toc213829553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4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5AE0FAE9" w14:textId="5583868B" w:rsidR="00FD482A" w:rsidRPr="007576EB" w:rsidRDefault="00FD482A" w:rsidP="004025C9">
          <w:pPr>
            <w:pStyle w:val="2c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54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1.2 Интерфейс пользователя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_Toc213829554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4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040697FC" w14:textId="2F78B41D" w:rsidR="00FD482A" w:rsidRPr="007576EB" w:rsidRDefault="00FD482A" w:rsidP="004025C9">
          <w:pPr>
            <w:pStyle w:val="2c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55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1.3 Характеристики пользователей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_Toc213829555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6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0C016223" w14:textId="28B83D5B" w:rsidR="00FD482A" w:rsidRPr="007576EB" w:rsidRDefault="00FD482A" w:rsidP="004025C9">
          <w:pPr>
            <w:pStyle w:val="2c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56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1.4 Предположения и зависимости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_Toc213829556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7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2C1E860C" w14:textId="6049785C" w:rsidR="00FD482A" w:rsidRPr="007576EB" w:rsidRDefault="00FD482A" w:rsidP="004025C9">
          <w:pPr>
            <w:pStyle w:val="2c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57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1.5 Диаграммы работы пользователя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_Toc213829557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7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2A095014" w14:textId="475729D9" w:rsidR="00FD482A" w:rsidRPr="007576EB" w:rsidRDefault="00FD482A" w:rsidP="004025C9">
          <w:pPr>
            <w:pStyle w:val="14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58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 С</w:t>
            </w:r>
            <w:r w:rsidR="00176510"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истемные требования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_Toc213829558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10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4251E150" w14:textId="2A6C6D9B" w:rsidR="00FD482A" w:rsidRPr="007576EB" w:rsidRDefault="00FD482A" w:rsidP="004025C9">
          <w:pPr>
            <w:pStyle w:val="2c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59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2.1 Функциональные требования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_Toc213829559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12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5A3D8FEE" w14:textId="7F0B7021" w:rsidR="00FD482A" w:rsidRPr="007576EB" w:rsidRDefault="00FD482A" w:rsidP="004025C9">
          <w:pPr>
            <w:pStyle w:val="38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60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2.1.1 Описание системы заклинаний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_Toc213829560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13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06C77D73" w14:textId="5E01AE98" w:rsidR="00FD482A" w:rsidRPr="007576EB" w:rsidRDefault="00FD482A" w:rsidP="004025C9">
          <w:pPr>
            <w:pStyle w:val="38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61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2.1.2 Описание системы юнитов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_Toc213829561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13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2E244C0B" w14:textId="241AB92B" w:rsidR="00FD482A" w:rsidRPr="007576EB" w:rsidRDefault="00FD482A" w:rsidP="004025C9">
          <w:pPr>
            <w:pStyle w:val="2c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62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2.2 Нефункциональные требования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_Toc213829562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14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4185FC5E" w14:textId="66E4A248" w:rsidR="00FD482A" w:rsidRPr="007576EB" w:rsidRDefault="00FD482A" w:rsidP="004025C9">
          <w:pPr>
            <w:pStyle w:val="38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63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2.2.1 Атрибуты качества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_Toc213829563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14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4C2F68BB" w14:textId="6CF68948" w:rsidR="00FD482A" w:rsidRPr="007576EB" w:rsidRDefault="00FD482A" w:rsidP="004025C9">
          <w:pPr>
            <w:pStyle w:val="14"/>
            <w:tabs>
              <w:tab w:val="right" w:leader="dot" w:pos="9678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</w:pPr>
          <w:hyperlink w:anchor="_Toc213829564" w:history="1">
            <w:r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4 З</w:t>
            </w:r>
            <w:r w:rsidR="00176510" w:rsidRPr="007576EB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аключение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tab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begin"/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instrText xml:space="preserve"> PAGEREF _Toc213829564 \h </w:instrTex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separate"/>
            </w:r>
            <w:r w:rsidR="004E492A" w:rsidRPr="007576EB">
              <w:rPr>
                <w:rFonts w:ascii="Times New Roman" w:eastAsia="Times New Roman" w:hAnsi="Times New Roman" w:cs="Times New Roman"/>
                <w:noProof/>
                <w:webHidden/>
                <w:color w:val="000000"/>
                <w:sz w:val="28"/>
                <w:szCs w:val="28"/>
                <w:lang w:val="ru-RU"/>
              </w:rPr>
              <w:t>16</w:t>
            </w:r>
            <w:r w:rsidRPr="007576EB">
              <w:rPr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  <w:lang w:val="ru-RU"/>
              </w:rPr>
              <w:fldChar w:fldCharType="end"/>
            </w:r>
          </w:hyperlink>
        </w:p>
        <w:p w14:paraId="2677DACA" w14:textId="51D1ABD1" w:rsidR="006810F2" w:rsidRPr="007576EB" w:rsidRDefault="006810F2" w:rsidP="004025C9">
          <w:pPr>
            <w:spacing w:after="0" w:line="24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7576E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/>
            </w:rPr>
            <w:fldChar w:fldCharType="end"/>
          </w:r>
        </w:p>
      </w:sdtContent>
    </w:sdt>
    <w:p w14:paraId="3D0E3231" w14:textId="77777777" w:rsidR="006810F2" w:rsidRPr="006810F2" w:rsidRDefault="006810F2" w:rsidP="004025C9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5113ACA4" w14:textId="5C23C411" w:rsidR="004D5CDA" w:rsidRPr="006810F2" w:rsidRDefault="00967D1B" w:rsidP="004025C9">
      <w:pPr>
        <w:pStyle w:val="1"/>
        <w:spacing w:before="0" w:line="240" w:lineRule="auto"/>
        <w:ind w:left="3600" w:firstLine="720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bookmarkStart w:id="3" w:name="_Toc213829551"/>
      <w:bookmarkEnd w:id="1"/>
      <w:r w:rsidRPr="006810F2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ВВЕДЕНИЕ</w:t>
      </w:r>
      <w:bookmarkEnd w:id="2"/>
      <w:bookmarkEnd w:id="3"/>
    </w:p>
    <w:p w14:paraId="3B329936" w14:textId="77777777" w:rsidR="00967D1B" w:rsidRPr="006810F2" w:rsidRDefault="00967D1B" w:rsidP="004025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AD2F600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Название продукта: Фэнтези Стратегия</w:t>
      </w:r>
    </w:p>
    <w:p w14:paraId="0A3469D2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Описание продукта: "Фэнтези Стратегия" — это пошаговая 2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стратегическая игра в фэнтези сеттинге, созданная на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использованием библиотеки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Pygame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Игра представляет собой тактический боевой симулятор, в котором два игрока управляют героями и их армиями, сражаясь на поле боя с сеткой клеток. Каждый герой обладает уникальными способностями и заклинаниями, которые могут использоваться в бою.</w:t>
      </w:r>
    </w:p>
    <w:p w14:paraId="17CC4EAB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Границы проекта: Продукт представляет собой локальную игру для одного или двух игроков на одном устройстве. Игра не включает сетевой мультиплеер, систему достижений, облачное сохранение прогресса, или интеграцию с социальными сетями. Игра фокусируется на тактическом боевом геймплее с пошаговым управлением юнитами и использованием магических заклинаний.</w:t>
      </w:r>
    </w:p>
    <w:p w14:paraId="0ED2FF2F" w14:textId="77777777" w:rsidR="006810F2" w:rsidRDefault="006810F2" w:rsidP="004025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4" w:name="bookmark_user_req"/>
      <w:r>
        <w:rPr>
          <w:rFonts w:ascii="Times New Roman" w:eastAsia="Times New Roman" w:hAnsi="Times New Roman" w:cs="Times New Roman"/>
          <w:color w:val="000000"/>
          <w:lang w:val="ru-RU"/>
        </w:rPr>
        <w:br w:type="page"/>
      </w:r>
    </w:p>
    <w:p w14:paraId="13F2C480" w14:textId="32EEC36A" w:rsidR="004D5CDA" w:rsidRDefault="00FD482A" w:rsidP="004025C9">
      <w:pPr>
        <w:pStyle w:val="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bookmarkStart w:id="5" w:name="_Toc213829552"/>
      <w:r w:rsidRPr="00176510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1</w:t>
      </w:r>
      <w:r w:rsidRPr="006810F2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r w:rsidR="00967D1B" w:rsidRPr="006810F2">
        <w:rPr>
          <w:rFonts w:ascii="Times New Roman" w:eastAsia="Times New Roman" w:hAnsi="Times New Roman" w:cs="Times New Roman"/>
          <w:color w:val="000000"/>
          <w:lang w:val="ru-RU"/>
        </w:rPr>
        <w:t>ТРЕБОВАНИЯ ПОЛЬЗОВАТЕЛЯ</w:t>
      </w:r>
      <w:bookmarkEnd w:id="4"/>
      <w:bookmarkEnd w:id="5"/>
    </w:p>
    <w:p w14:paraId="09865A60" w14:textId="77777777" w:rsidR="006810F2" w:rsidRPr="006810F2" w:rsidRDefault="006810F2" w:rsidP="004025C9">
      <w:pPr>
        <w:spacing w:after="0" w:line="240" w:lineRule="auto"/>
        <w:rPr>
          <w:lang w:val="ru-RU"/>
        </w:rPr>
      </w:pPr>
    </w:p>
    <w:p w14:paraId="636915D3" w14:textId="76820A4A" w:rsidR="004D5CDA" w:rsidRPr="006810F2" w:rsidRDefault="00FD482A" w:rsidP="004025C9">
      <w:pPr>
        <w:pStyle w:val="2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6" w:name="bookmark_interfaces"/>
      <w:bookmarkStart w:id="7" w:name="_Toc213829553"/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.1 Программные интерфейсы</w:t>
      </w:r>
      <w:bookmarkEnd w:id="6"/>
      <w:bookmarkEnd w:id="7"/>
    </w:p>
    <w:p w14:paraId="53631AE3" w14:textId="77777777" w:rsidR="006810F2" w:rsidRPr="006810F2" w:rsidRDefault="006810F2" w:rsidP="004025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17729C0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Продукт взаимодействует со следующими внешними системами и библиотеками:</w:t>
      </w:r>
    </w:p>
    <w:p w14:paraId="63898C61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Pygame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2.5.2 — библиотека для создания игр и мультимедийных приложений, обеспечивает работу с графикой, звуком и вводом данных</w:t>
      </w:r>
    </w:p>
    <w:p w14:paraId="2EDB5914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NumPy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1.24.3 — библиотека для численных вычислений, используется для математических операций в игровой логике</w:t>
      </w:r>
    </w:p>
    <w:p w14:paraId="2FF52710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Pillow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&gt;= 10.0.0 — библиотека для обработки изображений, используется для загрузки и обработки спрайтов и текстур</w:t>
      </w:r>
    </w:p>
    <w:p w14:paraId="6AE85FA3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3.7+ — интерпретатор языка программирования, на котором реализована игра</w:t>
      </w:r>
    </w:p>
    <w:p w14:paraId="6FA9CD59" w14:textId="77777777" w:rsidR="004D5CDA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Операционная система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10/11 — для нативной версии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EXE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47E4E80A" w14:textId="77777777" w:rsidR="007576EB" w:rsidRPr="006810F2" w:rsidRDefault="007576EB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DF9B00" w14:textId="07B989B5" w:rsidR="004D5CDA" w:rsidRDefault="00FD482A" w:rsidP="004025C9">
      <w:pPr>
        <w:pStyle w:val="2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8" w:name="bookmark_ui"/>
      <w:bookmarkStart w:id="9" w:name="_Toc213829554"/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.2 Интерфейс пользователя</w:t>
      </w:r>
      <w:bookmarkEnd w:id="8"/>
      <w:bookmarkEnd w:id="9"/>
    </w:p>
    <w:p w14:paraId="30EFC875" w14:textId="77777777" w:rsidR="006810F2" w:rsidRPr="006810F2" w:rsidRDefault="006810F2" w:rsidP="004025C9">
      <w:pPr>
        <w:spacing w:after="0" w:line="240" w:lineRule="auto"/>
        <w:rPr>
          <w:lang w:val="ru-RU"/>
        </w:rPr>
      </w:pPr>
    </w:p>
    <w:p w14:paraId="1BCB4CC2" w14:textId="64F9534D" w:rsidR="008B27D7" w:rsidRPr="007576EB" w:rsidRDefault="00000000" w:rsidP="00A446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Интерфейс пользователя реализован в виде графического окна с разрешением 800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600 пикселей. Игровое поле представлено сеткой клеток размером 40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40 пикселей каждая (20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15 клеток).</w:t>
      </w:r>
    </w:p>
    <w:p w14:paraId="4CD7A279" w14:textId="29B50E30" w:rsidR="008B27D7" w:rsidRPr="008B27D7" w:rsidRDefault="008B27D7" w:rsidP="004025C9">
      <w:pPr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Действие – Реакция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810F2" w:rsidRPr="006810F2" w14:paraId="7C3AAF28" w14:textId="77777777" w:rsidTr="00373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94BFBAF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10F2"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>Действие</w:t>
            </w:r>
            <w:proofErr w:type="spellEnd"/>
            <w:r w:rsidRPr="006810F2"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810F2"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4844" w:type="dxa"/>
          </w:tcPr>
          <w:p w14:paraId="13032F4F" w14:textId="77777777" w:rsidR="006810F2" w:rsidRPr="006810F2" w:rsidRDefault="006810F2" w:rsidP="004025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10F2"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>Реакция</w:t>
            </w:r>
            <w:proofErr w:type="spellEnd"/>
            <w:r w:rsidRPr="006810F2"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810F2">
              <w:rPr>
                <w:rFonts w:ascii="Times New Roman" w:eastAsia="Times New Roman" w:hAnsi="Times New Roman" w:cs="Times New Roman"/>
                <w:b w:val="0"/>
                <w:color w:val="000000"/>
                <w:sz w:val="28"/>
                <w:szCs w:val="28"/>
              </w:rPr>
              <w:t>системы</w:t>
            </w:r>
            <w:proofErr w:type="spellEnd"/>
          </w:p>
        </w:tc>
      </w:tr>
      <w:tr w:rsidR="006810F2" w:rsidRPr="007576EB" w14:paraId="4DC565F5" w14:textId="77777777" w:rsidTr="00373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725E79FB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/>
              </w:rPr>
              <w:t>Левая кнопка мыши на юните</w:t>
            </w:r>
          </w:p>
        </w:tc>
        <w:tc>
          <w:tcPr>
            <w:tcW w:w="4844" w:type="dxa"/>
          </w:tcPr>
          <w:p w14:paraId="2D7A741E" w14:textId="77777777" w:rsidR="006810F2" w:rsidRPr="006810F2" w:rsidRDefault="006810F2" w:rsidP="004025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Выбор юнита, подсветка доступных для перемещения клеток</w:t>
            </w:r>
          </w:p>
        </w:tc>
      </w:tr>
      <w:tr w:rsidR="006810F2" w:rsidRPr="007576EB" w14:paraId="65A415A6" w14:textId="77777777" w:rsidTr="00373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28E557A6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/>
              </w:rPr>
              <w:t>Левая кнопка мыши на пустой клетке</w:t>
            </w:r>
          </w:p>
        </w:tc>
        <w:tc>
          <w:tcPr>
            <w:tcW w:w="4844" w:type="dxa"/>
          </w:tcPr>
          <w:p w14:paraId="01604783" w14:textId="77777777" w:rsidR="006810F2" w:rsidRPr="006810F2" w:rsidRDefault="006810F2" w:rsidP="004025C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Перемещение выбранного юнита на указанную клетку (если доступно)</w:t>
            </w:r>
          </w:p>
        </w:tc>
      </w:tr>
      <w:tr w:rsidR="006810F2" w:rsidRPr="007576EB" w14:paraId="7CBA63F5" w14:textId="77777777" w:rsidTr="00373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2DF6FD3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/>
              </w:rPr>
              <w:t>Левая кнопка мыши на вражеском юните</w:t>
            </w:r>
          </w:p>
        </w:tc>
        <w:tc>
          <w:tcPr>
            <w:tcW w:w="4844" w:type="dxa"/>
          </w:tcPr>
          <w:p w14:paraId="30D1D3E2" w14:textId="77777777" w:rsidR="006810F2" w:rsidRPr="006810F2" w:rsidRDefault="006810F2" w:rsidP="004025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Атака выбранным юнитом вражеского юнита (если в зоне атаки)</w:t>
            </w:r>
          </w:p>
        </w:tc>
      </w:tr>
      <w:tr w:rsidR="006810F2" w:rsidRPr="007576EB" w14:paraId="499C3BC3" w14:textId="77777777" w:rsidTr="00373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599AC90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/>
              </w:rPr>
              <w:t>Правая кнопка мыши на юните</w:t>
            </w:r>
          </w:p>
        </w:tc>
        <w:tc>
          <w:tcPr>
            <w:tcW w:w="4844" w:type="dxa"/>
          </w:tcPr>
          <w:p w14:paraId="437DBBD9" w14:textId="77777777" w:rsidR="006810F2" w:rsidRPr="006810F2" w:rsidRDefault="006810F2" w:rsidP="004025C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Отображение </w:t>
            </w:r>
            <w:proofErr w:type="spellStart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тултипа</w:t>
            </w:r>
            <w:proofErr w:type="spellEnd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с информацией о юните</w:t>
            </w:r>
          </w:p>
        </w:tc>
      </w:tr>
      <w:tr w:rsidR="006810F2" w:rsidRPr="007576EB" w14:paraId="636E3F7F" w14:textId="77777777" w:rsidTr="00373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09AD9012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/>
              </w:rPr>
              <w:t>Двойной клик правой кнопкой на юните</w:t>
            </w:r>
          </w:p>
        </w:tc>
        <w:tc>
          <w:tcPr>
            <w:tcW w:w="4844" w:type="dxa"/>
          </w:tcPr>
          <w:p w14:paraId="627CA90D" w14:textId="77777777" w:rsidR="006810F2" w:rsidRPr="006810F2" w:rsidRDefault="006810F2" w:rsidP="004025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Открытие окна с детальной информацией о юните</w:t>
            </w:r>
          </w:p>
        </w:tc>
      </w:tr>
      <w:tr w:rsidR="006810F2" w:rsidRPr="007576EB" w14:paraId="56BE7C09" w14:textId="77777777" w:rsidTr="00373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E182FE4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Клавиша</w:t>
            </w:r>
            <w:proofErr w:type="spellEnd"/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ESC</w:t>
            </w:r>
          </w:p>
        </w:tc>
        <w:tc>
          <w:tcPr>
            <w:tcW w:w="4844" w:type="dxa"/>
          </w:tcPr>
          <w:p w14:paraId="30F233EB" w14:textId="77777777" w:rsidR="006810F2" w:rsidRPr="006810F2" w:rsidRDefault="006810F2" w:rsidP="004025C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Выход из текущего меню или режима</w:t>
            </w:r>
          </w:p>
        </w:tc>
      </w:tr>
      <w:tr w:rsidR="006810F2" w:rsidRPr="007576EB" w14:paraId="133C986B" w14:textId="77777777" w:rsidTr="003730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4A951EA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Колесо</w:t>
            </w:r>
            <w:proofErr w:type="spellEnd"/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мыши</w:t>
            </w:r>
            <w:proofErr w:type="spellEnd"/>
          </w:p>
        </w:tc>
        <w:tc>
          <w:tcPr>
            <w:tcW w:w="4844" w:type="dxa"/>
          </w:tcPr>
          <w:p w14:paraId="4EB86662" w14:textId="77777777" w:rsidR="006810F2" w:rsidRPr="006810F2" w:rsidRDefault="006810F2" w:rsidP="004025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Прокрутка интерфейса в режимах креатива и редактора книг</w:t>
            </w:r>
          </w:p>
        </w:tc>
      </w:tr>
      <w:tr w:rsidR="006810F2" w:rsidRPr="006810F2" w14:paraId="55AF8B71" w14:textId="77777777" w:rsidTr="003730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6AFFA0B" w14:textId="77777777" w:rsidR="006810F2" w:rsidRPr="006810F2" w:rsidRDefault="006810F2" w:rsidP="004025C9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810F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F1-F6</w:t>
            </w:r>
          </w:p>
        </w:tc>
        <w:tc>
          <w:tcPr>
            <w:tcW w:w="4844" w:type="dxa"/>
          </w:tcPr>
          <w:p w14:paraId="7818422C" w14:textId="77777777" w:rsidR="006810F2" w:rsidRPr="006810F2" w:rsidRDefault="006810F2" w:rsidP="004025C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Включение</w:t>
            </w:r>
            <w:proofErr w:type="spellEnd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выключение</w:t>
            </w:r>
            <w:proofErr w:type="spellEnd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режимов</w:t>
            </w:r>
            <w:proofErr w:type="spellEnd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810F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отладки</w:t>
            </w:r>
            <w:proofErr w:type="spellEnd"/>
          </w:p>
        </w:tc>
      </w:tr>
    </w:tbl>
    <w:p w14:paraId="07CDDE65" w14:textId="1362F1F7" w:rsidR="00955B03" w:rsidRDefault="00955B03" w:rsidP="004025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0" w:name="bookmark_users"/>
    </w:p>
    <w:p w14:paraId="438E3F9C" w14:textId="76ECAFB5" w:rsidR="00955B03" w:rsidRDefault="00955B03" w:rsidP="004025C9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Мокапы</w:t>
      </w:r>
      <w:proofErr w:type="spellEnd"/>
      <w:r w:rsidR="00FD482A" w:rsidRPr="00FD482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D482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описывающие основные игровые панели и окна</w:t>
      </w:r>
      <w:r w:rsidR="004025C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представлены на рисунках 1-4.</w:t>
      </w:r>
    </w:p>
    <w:p w14:paraId="477DFB20" w14:textId="77777777" w:rsidR="008B27D7" w:rsidRPr="00FD482A" w:rsidRDefault="008B27D7" w:rsidP="004025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6194BE6" w14:textId="77777777" w:rsidR="00955B03" w:rsidRDefault="00955B03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733A23" wp14:editId="260B8DA3">
            <wp:extent cx="5533588" cy="3641698"/>
            <wp:effectExtent l="0" t="0" r="0" b="0"/>
            <wp:docPr id="596932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77" cy="365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01B5" w14:textId="77777777" w:rsidR="008B27D7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4DC0E84" w14:textId="6E2F2A19" w:rsidR="00955B03" w:rsidRDefault="00955B03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</w:t>
      </w:r>
      <w:r w:rsidR="008B27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8B27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лавное меню</w:t>
      </w:r>
    </w:p>
    <w:p w14:paraId="1854967A" w14:textId="77777777" w:rsidR="008B27D7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97720DF" w14:textId="77777777" w:rsidR="00955B03" w:rsidRDefault="00955B03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B13048F" wp14:editId="7BB3CA1C">
            <wp:extent cx="5526157" cy="3516536"/>
            <wp:effectExtent l="0" t="0" r="0" b="8255"/>
            <wp:docPr id="18818669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373" cy="355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1AE0" w14:textId="77777777" w:rsidR="008B27D7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490F17" w14:textId="50BC9B18" w:rsidR="00955B03" w:rsidRDefault="00955B03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2 – </w:t>
      </w:r>
      <w:r w:rsidR="008B27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ыбор героя</w:t>
      </w:r>
    </w:p>
    <w:p w14:paraId="55E35834" w14:textId="0DBBA3C7" w:rsidR="00F9761B" w:rsidRDefault="00F9761B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393A773" wp14:editId="0BE63B51">
            <wp:extent cx="4605762" cy="2759102"/>
            <wp:effectExtent l="0" t="0" r="4445" b="3175"/>
            <wp:docPr id="2229497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23" cy="276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9EA7" w14:textId="77777777" w:rsidR="008B27D7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0F4D961" w14:textId="77777777" w:rsidR="00D05DE1" w:rsidRDefault="00F9761B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3 – Меню настроек</w:t>
      </w:r>
    </w:p>
    <w:p w14:paraId="701F3CA3" w14:textId="77777777" w:rsidR="008B27D7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4D4AB1" w14:textId="736125D2" w:rsidR="00F9761B" w:rsidRDefault="00D05DE1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D719623" wp14:editId="674EEDFC">
            <wp:extent cx="4626176" cy="2735249"/>
            <wp:effectExtent l="0" t="0" r="3175" b="8255"/>
            <wp:docPr id="16515764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062" cy="27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AEBCF" w14:textId="77777777" w:rsidR="008B27D7" w:rsidRPr="00F9761B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E73E7D" w14:textId="3749E82F" w:rsidR="00D05DE1" w:rsidRDefault="00D05DE1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4 – Режим креатива</w:t>
      </w:r>
    </w:p>
    <w:p w14:paraId="407B6D8D" w14:textId="77777777" w:rsidR="008B27D7" w:rsidRPr="00D05DE1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E3142D9" w14:textId="25CD48CB" w:rsidR="004D5CDA" w:rsidRPr="006810F2" w:rsidRDefault="00FD482A" w:rsidP="004025C9">
      <w:pPr>
        <w:pStyle w:val="2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1" w:name="_Toc213829555"/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955B0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.3 Характеристики пользователей</w:t>
      </w:r>
      <w:bookmarkEnd w:id="10"/>
      <w:bookmarkEnd w:id="11"/>
    </w:p>
    <w:p w14:paraId="250B005B" w14:textId="77777777" w:rsidR="00967D1B" w:rsidRPr="006810F2" w:rsidRDefault="00967D1B" w:rsidP="004025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2DE6736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Целевая аудитория игры:</w:t>
      </w:r>
    </w:p>
    <w:p w14:paraId="292A3712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Игроки-любители стратегических игр — имеют базовый опыт в компьютерных играх, понимают основные механики пошаговых стратегий</w:t>
      </w:r>
    </w:p>
    <w:p w14:paraId="538F66B6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Казуальные игроки — могут иметь минимальный опыт в играх, но способны освоить простую систему управления</w:t>
      </w:r>
    </w:p>
    <w:p w14:paraId="0D32492D" w14:textId="1A7E5231" w:rsid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Разработчики и модификаторы — имеют технические знания для работы с исходным кодом и модификации игры</w:t>
      </w:r>
    </w:p>
    <w:p w14:paraId="13EC285F" w14:textId="77777777" w:rsidR="007576EB" w:rsidRPr="006810F2" w:rsidRDefault="007576EB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2A0C85" w14:textId="5943F29D" w:rsidR="004D5CDA" w:rsidRDefault="00FD482A" w:rsidP="004025C9">
      <w:pPr>
        <w:pStyle w:val="2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2" w:name="bookmark_assumptions"/>
      <w:bookmarkStart w:id="13" w:name="_Toc213829556"/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.4 Предположения и зависимости</w:t>
      </w:r>
      <w:bookmarkEnd w:id="12"/>
      <w:bookmarkEnd w:id="13"/>
    </w:p>
    <w:p w14:paraId="486582AF" w14:textId="77777777" w:rsidR="006810F2" w:rsidRPr="006810F2" w:rsidRDefault="006810F2" w:rsidP="004025C9">
      <w:pPr>
        <w:spacing w:after="0" w:line="240" w:lineRule="auto"/>
        <w:rPr>
          <w:lang w:val="ru-RU"/>
        </w:rPr>
      </w:pPr>
    </w:p>
    <w:p w14:paraId="772F3D41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Игроки знакомы с базовыми концепциями пошаговых стратегий (ходы, атаки, перемещение)</w:t>
      </w:r>
    </w:p>
    <w:p w14:paraId="6A4DEFE1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устройстве установлены необходимые библиотеки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(для версии из исходников) или отсутствуют (для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EXE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версии)</w:t>
      </w:r>
    </w:p>
    <w:p w14:paraId="4AF881F3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Для веб-версии используется современный браузер с поддержкой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WebAssembly</w:t>
      </w:r>
      <w:proofErr w:type="spellEnd"/>
    </w:p>
    <w:p w14:paraId="3A9E20BE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Устройство имеет достаточную производительность для отображения 2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графики (минимальные требования: процессор 1 ГГц, 512 МБ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RAM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5F5AEE37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Игроки понимают русский язык (интерфейс на русском языке)</w:t>
      </w:r>
    </w:p>
    <w:p w14:paraId="6E695EA6" w14:textId="77777777" w:rsidR="006810F2" w:rsidRPr="006810F2" w:rsidRDefault="006810F2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614E77" w14:textId="3A61B2D0" w:rsidR="00550CB7" w:rsidRDefault="00FD482A" w:rsidP="004025C9">
      <w:pPr>
        <w:pStyle w:val="2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4" w:name="_Toc213829557"/>
      <w:bookmarkStart w:id="15" w:name="bookmark_system_req"/>
      <w:r w:rsidRPr="00550CB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1.5 Диаграммы </w:t>
      </w:r>
      <w:bookmarkEnd w:id="14"/>
      <w:r w:rsid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проекту</w:t>
      </w:r>
      <w:r w:rsidR="00550CB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3FB7A9B0" w14:textId="2E3C74BA" w:rsidR="00816186" w:rsidRDefault="00816186" w:rsidP="004025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69C46E" w14:textId="2E666BE1" w:rsidR="00816186" w:rsidRDefault="004025C9" w:rsidP="004025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816186">
        <w:rPr>
          <w:rFonts w:ascii="Times New Roman" w:hAnsi="Times New Roman" w:cs="Times New Roman"/>
          <w:sz w:val="28"/>
          <w:szCs w:val="28"/>
          <w:lang w:val="ru-RU"/>
        </w:rPr>
        <w:t>иаграммы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1-8</w:t>
      </w:r>
      <w:r w:rsidR="00816186">
        <w:rPr>
          <w:rFonts w:ascii="Times New Roman" w:hAnsi="Times New Roman" w:cs="Times New Roman"/>
          <w:sz w:val="28"/>
          <w:szCs w:val="28"/>
          <w:lang w:val="ru-RU"/>
        </w:rPr>
        <w:t xml:space="preserve"> описывают основные действия пользователя во время использования приложения</w:t>
      </w:r>
      <w:r w:rsidR="00A44606">
        <w:rPr>
          <w:rFonts w:ascii="Times New Roman" w:hAnsi="Times New Roman" w:cs="Times New Roman"/>
          <w:sz w:val="28"/>
          <w:szCs w:val="28"/>
          <w:lang w:val="ru-RU"/>
        </w:rPr>
        <w:t>, а диаграммы 8-11 описывают работу проекта</w:t>
      </w:r>
    </w:p>
    <w:p w14:paraId="59DC0425" w14:textId="77777777" w:rsidR="00176510" w:rsidRPr="00550CB7" w:rsidRDefault="00176510" w:rsidP="004025C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F65DC0" w14:textId="4D77970B" w:rsidR="00816186" w:rsidRDefault="00550CB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50CB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612CD53B" wp14:editId="7748AA46">
            <wp:extent cx="935107" cy="4211075"/>
            <wp:effectExtent l="19050" t="19050" r="17780" b="18415"/>
            <wp:docPr id="159301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6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0269" cy="4459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88A7F" w14:textId="77777777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E04C0CD" w14:textId="2BCB7B21" w:rsidR="00550CB7" w:rsidRDefault="00816186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5 - Диаграмма начала игры</w:t>
      </w:r>
    </w:p>
    <w:p w14:paraId="629EFCA9" w14:textId="77777777" w:rsidR="00841E23" w:rsidRDefault="00550CB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50CB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43673DD0" wp14:editId="724EB1C5">
            <wp:extent cx="1030522" cy="4916082"/>
            <wp:effectExtent l="19050" t="19050" r="17780" b="18415"/>
            <wp:docPr id="2267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5088" cy="4985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80A86" w14:textId="77777777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77FD841" w14:textId="12F96025" w:rsidR="00816186" w:rsidRDefault="00816186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6 – Диаграмма настроек параметров игры</w:t>
      </w:r>
    </w:p>
    <w:p w14:paraId="13832C14" w14:textId="77777777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11B6D4F" w14:textId="2427DF46" w:rsidR="00816186" w:rsidRDefault="00816186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1618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28AD4C55" wp14:editId="7A093543">
            <wp:extent cx="1905165" cy="2469656"/>
            <wp:effectExtent l="19050" t="19050" r="19050" b="26035"/>
            <wp:docPr id="1797275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75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9688" cy="2514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847BE" w14:textId="77777777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D6D762C" w14:textId="0B19D26C" w:rsidR="00816186" w:rsidRDefault="00816186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7 – Диаграмма окончания игры пользователем</w:t>
      </w:r>
    </w:p>
    <w:p w14:paraId="71BAE280" w14:textId="727E2C11" w:rsidR="00816186" w:rsidRDefault="00841E23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41E2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366A377" wp14:editId="1DCA8F17">
            <wp:extent cx="3434935" cy="7979962"/>
            <wp:effectExtent l="19050" t="19050" r="13335" b="21590"/>
            <wp:docPr id="31283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30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9295" cy="80830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ACC3F9" w14:textId="77777777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DA67DC" w14:textId="6C4D1A5D" w:rsidR="004025C9" w:rsidRPr="00176510" w:rsidRDefault="00816186" w:rsidP="00A4460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8 – Диаграмма режима своя игра</w:t>
      </w:r>
      <w:bookmarkStart w:id="16" w:name="_Toc213829558"/>
    </w:p>
    <w:p w14:paraId="11D9DE25" w14:textId="6E2BEE0E" w:rsidR="00176510" w:rsidRDefault="00176510" w:rsidP="004025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E8D7C00" wp14:editId="64C70B04">
            <wp:extent cx="6151880" cy="2616835"/>
            <wp:effectExtent l="19050" t="19050" r="20320" b="12065"/>
            <wp:docPr id="1296952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2616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4E320D" w14:textId="77777777" w:rsidR="00176510" w:rsidRDefault="00176510" w:rsidP="004025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04ECD18" w14:textId="03A7E170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9 – Диаграмма развертывания системы </w:t>
      </w:r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Фэнтези стратегия</w:t>
      </w:r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”</w:t>
      </w:r>
    </w:p>
    <w:p w14:paraId="05BBBF50" w14:textId="77777777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50CC1B5" w14:textId="5293F0F6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AD6D83C" wp14:editId="18127331">
            <wp:extent cx="4348647" cy="4863051"/>
            <wp:effectExtent l="19050" t="19050" r="13970" b="13970"/>
            <wp:docPr id="16347990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516" cy="49121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D7576" w14:textId="77777777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BB89A9E" w14:textId="0988BDA0" w:rsidR="00176510" w:rsidRDefault="00176510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Рисунок 10 – Диаграмма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 Case</w:t>
      </w:r>
    </w:p>
    <w:p w14:paraId="571EF21A" w14:textId="3FD18A07" w:rsidR="008B27D7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F5D3A94" wp14:editId="6D4F5231">
            <wp:extent cx="3956602" cy="3564536"/>
            <wp:effectExtent l="19050" t="19050" r="25400" b="17145"/>
            <wp:docPr id="6366395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41" cy="35758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D878E1" w14:textId="77777777" w:rsidR="008B27D7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F9C091" w14:textId="49323532" w:rsidR="008B27D7" w:rsidRPr="008B27D7" w:rsidRDefault="008B27D7" w:rsidP="004025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11 – Диаграмма состояний</w:t>
      </w:r>
    </w:p>
    <w:p w14:paraId="78FD009F" w14:textId="1711089B" w:rsidR="008B27D7" w:rsidRDefault="008B27D7" w:rsidP="004025C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3E71A1FA" w14:textId="62436C0B" w:rsidR="004D5CDA" w:rsidRPr="006810F2" w:rsidRDefault="00FD482A" w:rsidP="004025C9">
      <w:pPr>
        <w:pStyle w:val="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FD482A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2</w:t>
      </w:r>
      <w:r w:rsidR="00967D1B" w:rsidRPr="006810F2">
        <w:rPr>
          <w:rFonts w:ascii="Times New Roman" w:eastAsia="Times New Roman" w:hAnsi="Times New Roman" w:cs="Times New Roman"/>
          <w:color w:val="000000"/>
          <w:lang w:val="ru-RU"/>
        </w:rPr>
        <w:t xml:space="preserve"> СИСТЕМНЫЕ ТРЕБОВАНИЯ</w:t>
      </w:r>
      <w:bookmarkEnd w:id="15"/>
      <w:bookmarkEnd w:id="16"/>
    </w:p>
    <w:p w14:paraId="0FA6E1F5" w14:textId="77777777" w:rsidR="006810F2" w:rsidRPr="006810F2" w:rsidRDefault="006810F2" w:rsidP="004025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85FC02D" w14:textId="277A629B" w:rsidR="004D5CDA" w:rsidRPr="006810F2" w:rsidRDefault="00FD482A" w:rsidP="004025C9">
      <w:pPr>
        <w:pStyle w:val="2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7" w:name="bookmark_func_req"/>
      <w:bookmarkStart w:id="18" w:name="_Toc213829559"/>
      <w:r w:rsidRPr="00FD482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.1 Функциональные требования</w:t>
      </w:r>
      <w:bookmarkEnd w:id="17"/>
      <w:bookmarkEnd w:id="18"/>
    </w:p>
    <w:p w14:paraId="318A6D7B" w14:textId="77777777" w:rsidR="006810F2" w:rsidRPr="006810F2" w:rsidRDefault="006810F2" w:rsidP="004025C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C5C3557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-001: Система должна обеспечивать пошаговый игровой процесс с очередностью ходов на основе инициативы юнитов</w:t>
      </w:r>
    </w:p>
    <w:p w14:paraId="7877573E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-002: Система должна поддерживать два игрока, управляющих армиями на одном поле боя</w:t>
      </w:r>
    </w:p>
    <w:p w14:paraId="155AE37B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-003: Система должна предоставлять возможность выбора и перемещения юнитов по сетке клеток</w:t>
      </w:r>
    </w:p>
    <w:p w14:paraId="5AD5A632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-004: Система должна реализовывать механику атаки: ближний бой для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ближнебойных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юнитов и дальний бой для дальнобойных</w:t>
      </w:r>
    </w:p>
    <w:p w14:paraId="5155B510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-005: Система должна поддерживать различные типы юнитов с уникальными характеристиками (здоровье, атака, защита, скорость, инициатива)</w:t>
      </w:r>
    </w:p>
    <w:p w14:paraId="60100C0A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-006: Система должна реализовывать систему отрядов, где каждый отряд имеет количество юнитов и общее здоровье</w:t>
      </w:r>
    </w:p>
    <w:p w14:paraId="62AAC4AE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-007: Система должна поддерживать героев с уникальными характеристиками (атака, защита, знание, сила заклинаний, мана)</w:t>
      </w:r>
    </w:p>
    <w:p w14:paraId="4C483A60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-008: Система должна реализовывать систему заклинаний для героев с различными эффектами (урон, исцеление, баффы,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дебаффы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09F455B0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-009: Система должна отслеживать перезарядку заклинаний и расход маны</w:t>
      </w:r>
    </w:p>
    <w:p w14:paraId="7D87E81F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-010: Система должна реализовывать физическую и магическую атаку и защиту</w:t>
      </w:r>
    </w:p>
    <w:p w14:paraId="61E0ED63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-011: Система должна поддерживать сопротивление магии для защиты от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дебаффов</w:t>
      </w:r>
      <w:proofErr w:type="spellEnd"/>
    </w:p>
    <w:p w14:paraId="0CFFE02F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-012: Система должна определять победителя при уничтожении всех юнитов противника</w:t>
      </w:r>
    </w:p>
    <w:p w14:paraId="4F483028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-013: Система должна отображать визуальную информацию о юнитах (полоски здоровья,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тултипы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окна информации)</w:t>
      </w:r>
    </w:p>
    <w:p w14:paraId="1F6C5A81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-014: Система должна воспроизводить звуковые эффекты для действий (атаки, заклинания, смерть)</w:t>
      </w:r>
    </w:p>
    <w:p w14:paraId="1AD8D6E4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-015: Система должна поддерживать анимации для действий юнитов (атака, перемещение, заклинания)</w:t>
      </w:r>
    </w:p>
    <w:p w14:paraId="0BB89C02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-016: Система должна реализовывать режим креатива для размещения юнитов на поле боя</w:t>
      </w:r>
    </w:p>
    <w:p w14:paraId="4445AE86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-017: Система должна поддерживать различные фракции (люди, нежить, эльфы, демоны, гномы, тени)</w:t>
      </w:r>
    </w:p>
    <w:p w14:paraId="4045348E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-018: Система должна реализовывать систему удачи и боевого духа, передаваемых от героя к юнитам</w:t>
      </w:r>
    </w:p>
    <w:p w14:paraId="39FDF850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-019: Система должна поддерживать контратаки юнитов при получении урона</w:t>
      </w:r>
    </w:p>
    <w:p w14:paraId="5F2BEEE6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-020: Система должна реализовывать режим защиты для юнитов, увеличивающий защиту на ход</w:t>
      </w:r>
    </w:p>
    <w:p w14:paraId="3378E597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-021: Система должна поддерживать сохранение и загрузку настроек игры через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файлы</w:t>
      </w:r>
    </w:p>
    <w:p w14:paraId="400CAB3F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-022: Система должна предоставлять режим отладки с визуализацией игровой информации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1-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6)</w:t>
      </w:r>
    </w:p>
    <w:p w14:paraId="41125E1D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-023: Система должна поддерживать веб-версию для запуска в браузере</w:t>
      </w:r>
    </w:p>
    <w:p w14:paraId="78B14A49" w14:textId="77777777" w:rsidR="004D5CDA" w:rsidRDefault="00000000" w:rsidP="004025C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-024: Система должна поддерживать нативную версию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EXE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для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</w:p>
    <w:p w14:paraId="0DA517F9" w14:textId="77777777" w:rsidR="006810F2" w:rsidRPr="006810F2" w:rsidRDefault="006810F2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7BC4DC" w14:textId="447234B5" w:rsidR="004D5CDA" w:rsidRDefault="00FD482A" w:rsidP="004025C9">
      <w:pPr>
        <w:pStyle w:val="3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19" w:name="bookmark_spells"/>
      <w:bookmarkStart w:id="20" w:name="_Toc213829560"/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.1.1 Описание системы заклинаний</w:t>
      </w:r>
      <w:bookmarkEnd w:id="19"/>
      <w:bookmarkEnd w:id="20"/>
    </w:p>
    <w:p w14:paraId="2C8FAFAB" w14:textId="77777777" w:rsidR="006810F2" w:rsidRPr="006810F2" w:rsidRDefault="006810F2" w:rsidP="004025C9">
      <w:pPr>
        <w:spacing w:after="0" w:line="240" w:lineRule="auto"/>
        <w:rPr>
          <w:lang w:val="ru-RU"/>
        </w:rPr>
      </w:pPr>
    </w:p>
    <w:p w14:paraId="5B3C0CF4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Система поддерживает более 30 различных заклинаний, разделенных на категории:</w:t>
      </w:r>
    </w:p>
    <w:p w14:paraId="29C9CF19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Боевые заклинания</w:t>
      </w:r>
      <w:proofErr w:type="gram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Наносят</w:t>
      </w:r>
      <w:proofErr w:type="gram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урон вражеским юнитам: Огненный шар, Молния, Огненная стрела, Ледяная стрела, Кольцо холода, Каменные шипы, Цепная молния, Шок земли, Метеоритный дождь</w:t>
      </w:r>
    </w:p>
    <w:p w14:paraId="3E1ABF7C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Заклинания исцеления</w:t>
      </w:r>
      <w:proofErr w:type="gram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Восстанавливают</w:t>
      </w:r>
      <w:proofErr w:type="gram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здоровье союзным юнитам: Лечение, Воскрешение, Поднятие мёртвых</w:t>
      </w:r>
    </w:p>
    <w:p w14:paraId="2330C3E0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Защитные заклинания</w:t>
      </w:r>
      <w:proofErr w:type="gram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Увеличивают</w:t>
      </w:r>
      <w:proofErr w:type="gram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защиту или создают барьеры: Каменная кожа, Огненный щит, Ледяной щит, Руна защиты, Руна стены</w:t>
      </w:r>
    </w:p>
    <w:p w14:paraId="20D73B53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Баффы</w:t>
      </w:r>
      <w:proofErr w:type="gram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Улучшают</w:t>
      </w:r>
      <w:proofErr w:type="gram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характеристики союзных юнитов: Благословение, Ускорение, Руна скорости, Руна магии, Руна берсерка, Точность, Молитва</w:t>
      </w:r>
    </w:p>
    <w:p w14:paraId="7C0B958C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Дебаффы</w:t>
      </w:r>
      <w:proofErr w:type="spellEnd"/>
      <w:proofErr w:type="gram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Ухудшают</w:t>
      </w:r>
      <w:proofErr w:type="gram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характеристики вражеских юнитов: Проклятие, Замедление, Слабость, Забвение, Ослепление</w:t>
      </w:r>
    </w:p>
    <w:p w14:paraId="6375171D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Контроль</w:t>
      </w:r>
      <w:proofErr w:type="gram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Ограничивают</w:t>
      </w:r>
      <w:proofErr w:type="gram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действия противника: Зыбучие пески, Огненная стена</w:t>
      </w:r>
    </w:p>
    <w:p w14:paraId="1E04AC19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Специальные: Уникальные эффекты: Снятие чар, Контрудар, Фантом</w:t>
      </w:r>
    </w:p>
    <w:p w14:paraId="344AF886" w14:textId="77777777" w:rsidR="004D5CDA" w:rsidRDefault="00000000" w:rsidP="004025C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Примечание: Заклинания имеют стоимость маны, дальность применения и могут иметь перезарядку.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Дебаффы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могут быть отражены сопротивлением магии цели.</w:t>
      </w:r>
    </w:p>
    <w:p w14:paraId="4C7BF533" w14:textId="77777777" w:rsidR="006810F2" w:rsidRPr="006810F2" w:rsidRDefault="006810F2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2D046C" w14:textId="42C1D57A" w:rsidR="004D5CDA" w:rsidRDefault="00FD482A" w:rsidP="004025C9">
      <w:pPr>
        <w:pStyle w:val="3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21" w:name="bookmark_units"/>
      <w:bookmarkStart w:id="22" w:name="_Toc213829561"/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.1.2 Описание системы юнитов</w:t>
      </w:r>
      <w:bookmarkEnd w:id="21"/>
      <w:bookmarkEnd w:id="22"/>
    </w:p>
    <w:p w14:paraId="58808A4D" w14:textId="77777777" w:rsidR="006810F2" w:rsidRPr="006810F2" w:rsidRDefault="006810F2" w:rsidP="004025C9">
      <w:pPr>
        <w:spacing w:after="0" w:line="240" w:lineRule="auto"/>
        <w:rPr>
          <w:lang w:val="ru-RU"/>
        </w:rPr>
      </w:pPr>
    </w:p>
    <w:p w14:paraId="490F719C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Система поддерживает более 40 различных типов юнитов, разделенных по фракциям:</w:t>
      </w:r>
    </w:p>
    <w:p w14:paraId="7086475C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Люди: Крестьянин, Копейщик, Арбалетчик, Мечник, Грифон, Кавалерист, Монах, Ангел</w:t>
      </w:r>
    </w:p>
    <w:p w14:paraId="6A6C7E85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Нежить: Скелет, Зомби, Призрак, Вампир,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Лич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Рыцарь Смерти, Костяной Дракон, Жнец</w:t>
      </w:r>
    </w:p>
    <w:p w14:paraId="5F3E95F2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Эльфы: Пикси, Эльфийский Разведчик, Эльфийский Лучник, Дриада,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Энт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Друид, Единорог</w:t>
      </w:r>
    </w:p>
    <w:p w14:paraId="7F0B58C0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Демоны: Бес, Гог, Демон, Цербер, Суккуб, Дьявол, Адский Конь, Мантикора, Красный Дракон</w:t>
      </w:r>
    </w:p>
    <w:p w14:paraId="7158B6E8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Гномы: Шахтер, Метатель Копий, Медвежий Всадник, Рунический Маг, Ярл, Разведчик, Зверь, Минотавр, Кузнечный Дракон, Владыка Гор</w:t>
      </w:r>
    </w:p>
    <w:p w14:paraId="736DD78B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Тени: Ведьма, Ящер-Всадник, Зеленый Дракон, Кровавая Жрица, Смотрящий, Волхв</w:t>
      </w:r>
    </w:p>
    <w:p w14:paraId="57F2D3AD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Каждый юнит имеет следующие характеристики:</w:t>
      </w:r>
    </w:p>
    <w:p w14:paraId="19AF6825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Здоровье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health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текущее и максимальное здоровье</w:t>
      </w:r>
    </w:p>
    <w:p w14:paraId="793B142D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Физическая атака (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phys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attack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урон физическими атаками</w:t>
      </w:r>
    </w:p>
    <w:p w14:paraId="6A820026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Магическая атака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magic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attack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урон магическими атаками</w:t>
      </w:r>
    </w:p>
    <w:p w14:paraId="184CB11C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Физическая защита (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phys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defense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защита от физических атак</w:t>
      </w:r>
    </w:p>
    <w:p w14:paraId="513349F3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Магическая защита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magic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defense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защита от магических атак</w:t>
      </w:r>
    </w:p>
    <w:p w14:paraId="37A8D3C2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Сопротивление магии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magic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resist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— процент отражения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дебаффов</w:t>
      </w:r>
      <w:proofErr w:type="spellEnd"/>
    </w:p>
    <w:p w14:paraId="62D08334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Скорость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speed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количество клеток перемещения за ход</w:t>
      </w:r>
    </w:p>
    <w:p w14:paraId="744657E6" w14:textId="77777777" w:rsidR="004D5CDA" w:rsidRPr="00955B03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5B0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Инициатива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initiative</w:t>
      </w:r>
      <w:r w:rsidRPr="00955B0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определяет порядок ходов</w:t>
      </w:r>
    </w:p>
    <w:p w14:paraId="49A715FB" w14:textId="77777777" w:rsidR="004D5CDA" w:rsidRPr="006810F2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Дальнобойность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is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ranged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возможность атаковать на расстоянии</w:t>
      </w:r>
    </w:p>
    <w:p w14:paraId="2A0308BD" w14:textId="77777777" w:rsidR="004D5CDA" w:rsidRDefault="00000000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Количество в отряде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squad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count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— количество юнитов в отряде</w:t>
      </w:r>
    </w:p>
    <w:p w14:paraId="6DBE693F" w14:textId="77777777" w:rsidR="006810F2" w:rsidRPr="006810F2" w:rsidRDefault="006810F2" w:rsidP="004025C9">
      <w:pPr>
        <w:pStyle w:val="a0"/>
        <w:numPr>
          <w:ilvl w:val="0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730A3C" w14:textId="020822C8" w:rsidR="004D5CDA" w:rsidRDefault="00FD482A" w:rsidP="004025C9">
      <w:pPr>
        <w:pStyle w:val="2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23" w:name="bookmark_nonfunc"/>
      <w:bookmarkStart w:id="24" w:name="_Toc213829562"/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.2 Нефункциональные требования</w:t>
      </w:r>
      <w:bookmarkEnd w:id="23"/>
      <w:bookmarkEnd w:id="24"/>
    </w:p>
    <w:p w14:paraId="57C9F2BA" w14:textId="77777777" w:rsidR="006810F2" w:rsidRPr="006810F2" w:rsidRDefault="006810F2" w:rsidP="004025C9">
      <w:pPr>
        <w:spacing w:after="0" w:line="240" w:lineRule="auto"/>
        <w:rPr>
          <w:lang w:val="ru-RU"/>
        </w:rPr>
      </w:pPr>
    </w:p>
    <w:p w14:paraId="455C75E4" w14:textId="44527226" w:rsidR="004D5CDA" w:rsidRDefault="00FD482A" w:rsidP="004025C9">
      <w:pPr>
        <w:pStyle w:val="3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25" w:name="bookmark_quality"/>
      <w:bookmarkStart w:id="26" w:name="_Toc213829563"/>
      <w:r w:rsidRPr="001765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.2.1 Атрибуты качества</w:t>
      </w:r>
      <w:bookmarkEnd w:id="25"/>
      <w:bookmarkEnd w:id="26"/>
    </w:p>
    <w:p w14:paraId="1ACFBFB4" w14:textId="77777777" w:rsidR="006810F2" w:rsidRPr="006810F2" w:rsidRDefault="006810F2" w:rsidP="004025C9">
      <w:pPr>
        <w:spacing w:after="0" w:line="240" w:lineRule="auto"/>
        <w:rPr>
          <w:lang w:val="ru-RU"/>
        </w:rPr>
      </w:pPr>
    </w:p>
    <w:p w14:paraId="07237A5B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Надёжность: Система должна корректно обрабатывать все игровые ситуации без критических ошибок. Игра должна сохранять стабильность при длительной работе. Важность: высокая, так как ошибки могут привести к потере игрового прогресса. Измерение: количество ошибок на час игры, процент успешных завершений игровых сессий.</w:t>
      </w:r>
    </w:p>
    <w:p w14:paraId="7719B651" w14:textId="77777777" w:rsidR="004D5CDA" w:rsidRPr="006810F2" w:rsidRDefault="004D5CDA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7449A6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Производительность: Система должна обеспечивать плавную работу с частотой кадров не менее 30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FPS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 целевых устройствах. Задержка при выполнении действий не должна превышать 100 мс. Важность: средняя, так как игра не требует высокой производительности, но должна быть отзывчивой. Измерение: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FPS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во время игры, время отклика на действия пользователя.</w:t>
      </w:r>
    </w:p>
    <w:p w14:paraId="783A2178" w14:textId="77777777" w:rsidR="004D5CDA" w:rsidRPr="006810F2" w:rsidRDefault="004D5CDA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22F353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Удобство использования: Интерфейс должен быть интуитивно понятным, не требующим изучения инструкций для базового использования. Важность: высокая, так как определяет доступность игры для широкой аудитории. Измерение: время, необходимое новому пользователю для выполнения базовых действий, количество обращений к справке.</w:t>
      </w:r>
    </w:p>
    <w:p w14:paraId="7CDDA55E" w14:textId="77777777" w:rsidR="004D5CDA" w:rsidRPr="006810F2" w:rsidRDefault="004D5CDA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1E0EC4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Совместимость: Система должна работать на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10/11 (нативная версия) и в современных браузерах (веб-версия). Важность: высокая, так как определяет доступность игры. Измерение: процент успешных запусков на различных конфигурациях.</w:t>
      </w:r>
    </w:p>
    <w:p w14:paraId="42296CB7" w14:textId="77777777" w:rsidR="004D5CDA" w:rsidRPr="006810F2" w:rsidRDefault="004D5CDA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3C7774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Масштабируемость: Система должна поддерживать добавление новых юнитов, заклинаний и механик без изменения базовой архитектуры. Важность: средняя, так как позволяет расширять игру в будущем. Измерение: время, необходимое для добавления нового юнита или заклинания.</w:t>
      </w:r>
    </w:p>
    <w:p w14:paraId="0CBF8837" w14:textId="77777777" w:rsidR="004D5CDA" w:rsidRPr="006810F2" w:rsidRDefault="004D5CDA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D96F1D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Поддерживаемость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Код должен быть структурирован, документирован и легко читаем для будущих модификаций. Важность: средняя для конечных пользователей, высокая для разработчиков. Измерение: время, необходимое разработчику для понимания и модификации кода.</w:t>
      </w:r>
    </w:p>
    <w:p w14:paraId="635CE0C8" w14:textId="2A6278BE" w:rsidR="00373006" w:rsidRDefault="006810F2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64FB523" w14:textId="193E069D" w:rsidR="004D5CDA" w:rsidRDefault="00373006" w:rsidP="004025C9">
      <w:pPr>
        <w:pStyle w:val="1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lang w:val="ru-RU"/>
        </w:rPr>
        <w:br w:type="column"/>
      </w:r>
      <w:bookmarkStart w:id="27" w:name="bookmark_conclusion"/>
      <w:bookmarkStart w:id="28" w:name="_Toc213829564"/>
      <w:r w:rsidR="00967D1B" w:rsidRPr="006810F2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4 ЗАКЛЮЧЕНИЕ</w:t>
      </w:r>
      <w:bookmarkEnd w:id="27"/>
      <w:bookmarkEnd w:id="28"/>
    </w:p>
    <w:p w14:paraId="07E3FFA7" w14:textId="77777777" w:rsidR="006810F2" w:rsidRPr="006810F2" w:rsidRDefault="006810F2" w:rsidP="004025C9">
      <w:pPr>
        <w:spacing w:after="0" w:line="240" w:lineRule="auto"/>
        <w:rPr>
          <w:lang w:val="ru-RU"/>
        </w:rPr>
      </w:pPr>
    </w:p>
    <w:p w14:paraId="6AE4EDA2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данном документе были изложены требования к проекту игры "Фэнтези Стратегия" — пошаговой 2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стратегической игры в фэнтези сеттинге. Документ содержит описание функциональных и нефункциональных требований, характеристик пользователей, программных интерфейсов и системных требований.</w:t>
      </w:r>
    </w:p>
    <w:p w14:paraId="6B7D4BAC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Игра реализует комплексную систему тактических боевых действий с поддержкой более 40 типов юнитов, более 30 различных заклинаний, системы отрядов, физической и магической боевой системы. Продукт предназначен для локального использования одним или двумя игроками на одном устройстве.</w:t>
      </w:r>
    </w:p>
    <w:p w14:paraId="40CCEE02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Система разработана с использованием современных технологий (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Pygame</w:t>
      </w:r>
      <w:proofErr w:type="spellEnd"/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и поддерживает несколько платформ: нативную версию для 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веб-версию для браузеров. Все требования, изложенные в документе, направлены на обеспечение качественного игрового опыта и удобства использования.</w:t>
      </w:r>
    </w:p>
    <w:p w14:paraId="10D3AB8E" w14:textId="77777777" w:rsidR="004D5CDA" w:rsidRPr="006810F2" w:rsidRDefault="00000000" w:rsidP="004025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10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Документ может служить основой для разработки, тестирования и сопровождения системы, а также для оценки соответствия реализованного продукта заявленным требованиям.</w:t>
      </w:r>
    </w:p>
    <w:sectPr w:rsidR="004D5CDA" w:rsidRPr="006810F2" w:rsidSect="004025C9">
      <w:footerReference w:type="default" r:id="rId19"/>
      <w:pgSz w:w="12240" w:h="15840" w:code="1"/>
      <w:pgMar w:top="1134" w:right="851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1F8A" w14:textId="77777777" w:rsidR="002D62E4" w:rsidRDefault="002D62E4">
      <w:pPr>
        <w:spacing w:after="0" w:line="240" w:lineRule="auto"/>
      </w:pPr>
      <w:r>
        <w:separator/>
      </w:r>
    </w:p>
  </w:endnote>
  <w:endnote w:type="continuationSeparator" w:id="0">
    <w:p w14:paraId="101B193B" w14:textId="77777777" w:rsidR="002D62E4" w:rsidRDefault="002D6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829101311"/>
      <w:docPartObj>
        <w:docPartGallery w:val="Page Numbers (Bottom of Page)"/>
        <w:docPartUnique/>
      </w:docPartObj>
    </w:sdtPr>
    <w:sdtContent>
      <w:p w14:paraId="61882A01" w14:textId="0CC13C1E" w:rsidR="00967D1B" w:rsidRPr="00967D1B" w:rsidRDefault="00967D1B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67D1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67D1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67D1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67D1B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967D1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E41AE89" w14:textId="6F8F24EA" w:rsidR="004D5CDA" w:rsidRDefault="004D5CDA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EDFD" w14:textId="77777777" w:rsidR="002D62E4" w:rsidRDefault="002D62E4">
      <w:pPr>
        <w:spacing w:after="0" w:line="240" w:lineRule="auto"/>
      </w:pPr>
      <w:r>
        <w:separator/>
      </w:r>
    </w:p>
  </w:footnote>
  <w:footnote w:type="continuationSeparator" w:id="0">
    <w:p w14:paraId="4DDB8993" w14:textId="77777777" w:rsidR="002D62E4" w:rsidRDefault="002D6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473823">
    <w:abstractNumId w:val="8"/>
  </w:num>
  <w:num w:numId="2" w16cid:durableId="1484465056">
    <w:abstractNumId w:val="6"/>
  </w:num>
  <w:num w:numId="3" w16cid:durableId="1035156011">
    <w:abstractNumId w:val="5"/>
  </w:num>
  <w:num w:numId="4" w16cid:durableId="1796098735">
    <w:abstractNumId w:val="4"/>
  </w:num>
  <w:num w:numId="5" w16cid:durableId="600070601">
    <w:abstractNumId w:val="7"/>
  </w:num>
  <w:num w:numId="6" w16cid:durableId="1361468220">
    <w:abstractNumId w:val="3"/>
  </w:num>
  <w:num w:numId="7" w16cid:durableId="1463887830">
    <w:abstractNumId w:val="2"/>
  </w:num>
  <w:num w:numId="8" w16cid:durableId="1839155700">
    <w:abstractNumId w:val="1"/>
  </w:num>
  <w:num w:numId="9" w16cid:durableId="181502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22"/>
    <w:rsid w:val="0015074B"/>
    <w:rsid w:val="00176510"/>
    <w:rsid w:val="00266062"/>
    <w:rsid w:val="0029639D"/>
    <w:rsid w:val="002C0D1C"/>
    <w:rsid w:val="002D62E4"/>
    <w:rsid w:val="00326F90"/>
    <w:rsid w:val="00373006"/>
    <w:rsid w:val="003963C1"/>
    <w:rsid w:val="004025C9"/>
    <w:rsid w:val="004C3511"/>
    <w:rsid w:val="004D5CDA"/>
    <w:rsid w:val="004E492A"/>
    <w:rsid w:val="004E4E7F"/>
    <w:rsid w:val="00550CB7"/>
    <w:rsid w:val="006810F2"/>
    <w:rsid w:val="006F3296"/>
    <w:rsid w:val="007576EB"/>
    <w:rsid w:val="00816186"/>
    <w:rsid w:val="008253A6"/>
    <w:rsid w:val="00841E23"/>
    <w:rsid w:val="008848F8"/>
    <w:rsid w:val="008B27D7"/>
    <w:rsid w:val="00955B03"/>
    <w:rsid w:val="009622FF"/>
    <w:rsid w:val="00967D1B"/>
    <w:rsid w:val="009724EA"/>
    <w:rsid w:val="0099387F"/>
    <w:rsid w:val="00A44606"/>
    <w:rsid w:val="00AA1D8D"/>
    <w:rsid w:val="00B47730"/>
    <w:rsid w:val="00BA3824"/>
    <w:rsid w:val="00C040EB"/>
    <w:rsid w:val="00CB0664"/>
    <w:rsid w:val="00D03BE6"/>
    <w:rsid w:val="00D05DE1"/>
    <w:rsid w:val="00D20FCA"/>
    <w:rsid w:val="00E91CFB"/>
    <w:rsid w:val="00F16EA1"/>
    <w:rsid w:val="00F33466"/>
    <w:rsid w:val="00F9761B"/>
    <w:rsid w:val="00FC693F"/>
    <w:rsid w:val="00FD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43081"/>
  <w14:defaultImageDpi w14:val="300"/>
  <w15:docId w15:val="{DF3F2945-55DC-4B67-B708-966CB0CA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810F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810F2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6810F2"/>
    <w:pPr>
      <w:spacing w:after="100"/>
      <w:ind w:left="440"/>
    </w:pPr>
  </w:style>
  <w:style w:type="character" w:styleId="aff8">
    <w:name w:val="Hyperlink"/>
    <w:basedOn w:val="a2"/>
    <w:uiPriority w:val="99"/>
    <w:unhideWhenUsed/>
    <w:rsid w:val="006810F2"/>
    <w:rPr>
      <w:color w:val="0000FF" w:themeColor="hyperlink"/>
      <w:u w:val="single"/>
    </w:rPr>
  </w:style>
  <w:style w:type="paragraph" w:customStyle="1" w:styleId="Standard">
    <w:name w:val="Standard"/>
    <w:rsid w:val="002C0D1C"/>
    <w:pPr>
      <w:suppressAutoHyphens/>
      <w:autoSpaceDN w:val="0"/>
      <w:spacing w:after="4" w:line="247" w:lineRule="auto"/>
      <w:ind w:left="10" w:right="61" w:hanging="10"/>
      <w:jc w:val="both"/>
      <w:textAlignment w:val="baseline"/>
    </w:pPr>
    <w:rPr>
      <w:rFonts w:ascii="Times New Roman" w:eastAsia="Noto Serif CJK SC" w:hAnsi="Times New Roman" w:cs="Noto Sans Devanagari"/>
      <w:color w:val="000000"/>
      <w:sz w:val="28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1963</Words>
  <Characters>11191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groza1807@gmail.com</cp:lastModifiedBy>
  <cp:revision>14</cp:revision>
  <cp:lastPrinted>2025-11-18T08:31:00Z</cp:lastPrinted>
  <dcterms:created xsi:type="dcterms:W3CDTF">2013-12-23T23:15:00Z</dcterms:created>
  <dcterms:modified xsi:type="dcterms:W3CDTF">2025-11-19T08:15:00Z</dcterms:modified>
  <cp:category/>
</cp:coreProperties>
</file>