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31EDA75A" w:rsidP="31EDA75A" w:rsidRDefault="31EDA75A" w14:paraId="7AFB401D" w14:textId="589863AD">
      <w:pPr>
        <w:spacing w:line="276" w:lineRule="auto"/>
        <w:jc w:val="both"/>
      </w:pPr>
    </w:p>
    <w:p w:rsidR="71C5AD16" w:rsidP="0DE78857" w:rsidRDefault="71C5AD16" w14:paraId="74BE8F6B" w14:textId="00055514">
      <w:pPr>
        <w:spacing w:line="276" w:lineRule="auto"/>
        <w:jc w:val="both"/>
      </w:pPr>
      <w:r>
        <w:rPr>
          <w:noProof/>
        </w:rPr>
        <w:drawing>
          <wp:inline distT="0" distB="0" distL="0" distR="0" wp14:anchorId="30AA7130" wp14:editId="4F4991A5">
            <wp:extent cx="5761218" cy="1670449"/>
            <wp:effectExtent l="0" t="0" r="0" b="0"/>
            <wp:docPr id="305340775" name="Picture 305340775">
              <a:extLst xmlns:a="http://schemas.openxmlformats.org/drawingml/2006/main">
                <a:ext uri="{FF2B5EF4-FFF2-40B4-BE49-F238E27FC236}">
                  <a16:creationId xmlns:a16="http://schemas.microsoft.com/office/drawing/2014/main" id="{1C8D1962-0096-4D30-8B44-EA6D067847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1218" cy="1670449"/>
                    </a:xfrm>
                    <a:prstGeom prst="rect">
                      <a:avLst/>
                    </a:prstGeom>
                  </pic:spPr>
                </pic:pic>
              </a:graphicData>
            </a:graphic>
          </wp:inline>
        </w:drawing>
      </w:r>
    </w:p>
    <w:p w:rsidR="0DE78857" w:rsidP="0DE78857" w:rsidRDefault="0DE78857" w14:paraId="7C727979" w14:textId="7746771B">
      <w:pPr>
        <w:spacing w:line="276" w:lineRule="auto"/>
        <w:jc w:val="both"/>
      </w:pPr>
    </w:p>
    <w:p w:rsidRPr="00130FE8" w:rsidR="71C5AD16" w:rsidP="0DE78857" w:rsidRDefault="71C5AD16" w14:paraId="4FBDE7D2" w14:textId="24DAB28F">
      <w:pPr>
        <w:spacing w:after="0" w:line="276" w:lineRule="auto"/>
        <w:jc w:val="center"/>
        <w:rPr>
          <w:lang w:val="en-US"/>
        </w:rPr>
      </w:pPr>
      <w:r w:rsidRPr="0DE78857">
        <w:rPr>
          <w:rFonts w:ascii="Aptos" w:hAnsi="Aptos" w:eastAsia="Aptos" w:cs="Aptos"/>
          <w:b/>
          <w:bCs/>
          <w:lang w:val="en-US"/>
        </w:rPr>
        <w:t>Applied MSc in Data Analytics</w:t>
      </w:r>
    </w:p>
    <w:p w:rsidRPr="00130FE8" w:rsidR="71C5AD16" w:rsidP="0DE78857" w:rsidRDefault="71C5AD16" w14:paraId="47BB3765" w14:textId="6906B67A">
      <w:pPr>
        <w:spacing w:after="0" w:line="276" w:lineRule="auto"/>
        <w:jc w:val="center"/>
        <w:rPr>
          <w:lang w:val="en-US"/>
        </w:rPr>
      </w:pPr>
      <w:r w:rsidRPr="0DE78857">
        <w:rPr>
          <w:rFonts w:ascii="Aptos" w:hAnsi="Aptos" w:eastAsia="Aptos" w:cs="Aptos"/>
          <w:b/>
          <w:bCs/>
          <w:lang w:val="en-US"/>
        </w:rPr>
        <w:t>Applied MSc in Data Science &amp; Artificial Intelligence</w:t>
      </w:r>
    </w:p>
    <w:p w:rsidRPr="00130FE8" w:rsidR="71C5AD16" w:rsidP="0DE78857" w:rsidRDefault="71C5AD16" w14:paraId="3A6A315E" w14:textId="15862442">
      <w:pPr>
        <w:spacing w:after="0" w:line="276" w:lineRule="auto"/>
        <w:jc w:val="center"/>
        <w:rPr>
          <w:lang w:val="en-US"/>
        </w:rPr>
      </w:pPr>
      <w:r w:rsidRPr="0DE78857">
        <w:rPr>
          <w:rFonts w:ascii="Aptos" w:hAnsi="Aptos" w:eastAsia="Aptos" w:cs="Aptos"/>
          <w:b/>
          <w:bCs/>
          <w:lang w:val="en-US"/>
        </w:rPr>
        <w:t>Applied MSc in Data Engineering &amp; Artificial Intelligence</w:t>
      </w:r>
    </w:p>
    <w:p w:rsidRPr="00130FE8" w:rsidR="71C5AD16" w:rsidP="0DE78857" w:rsidRDefault="71C5AD16" w14:paraId="7B0C26EE" w14:textId="726F8E9D">
      <w:pPr>
        <w:spacing w:line="276" w:lineRule="auto"/>
        <w:jc w:val="both"/>
        <w:rPr>
          <w:lang w:val="en-US"/>
        </w:rPr>
      </w:pPr>
      <w:r w:rsidRPr="0DE78857">
        <w:rPr>
          <w:rFonts w:ascii="Aptos" w:hAnsi="Aptos" w:eastAsia="Aptos" w:cs="Aptos"/>
          <w:lang w:val="en-US"/>
        </w:rPr>
        <w:t xml:space="preserve"> </w:t>
      </w:r>
    </w:p>
    <w:p w:rsidRPr="00130FE8" w:rsidR="71C5AD16" w:rsidP="0DE78857" w:rsidRDefault="71C5AD16" w14:paraId="4DEA4D54" w14:textId="3B2AAA41">
      <w:pPr>
        <w:spacing w:line="276" w:lineRule="auto"/>
        <w:jc w:val="both"/>
        <w:rPr>
          <w:lang w:val="en-US"/>
        </w:rPr>
      </w:pPr>
      <w:r w:rsidRPr="0DE78857">
        <w:rPr>
          <w:rFonts w:ascii="Aptos" w:hAnsi="Aptos" w:eastAsia="Aptos" w:cs="Aptos"/>
          <w:b/>
          <w:bCs/>
          <w:lang w:val="en-US"/>
        </w:rPr>
        <w:t xml:space="preserve"> </w:t>
      </w:r>
    </w:p>
    <w:p w:rsidRPr="00130FE8" w:rsidR="71C5AD16" w:rsidP="0DE78857" w:rsidRDefault="71C5AD16" w14:paraId="495AF87D" w14:textId="716A8427">
      <w:pPr>
        <w:spacing w:line="276" w:lineRule="auto"/>
        <w:jc w:val="both"/>
        <w:rPr>
          <w:lang w:val="en-US"/>
        </w:rPr>
      </w:pPr>
      <w:r w:rsidRPr="0DE78857">
        <w:rPr>
          <w:rFonts w:ascii="Aptos" w:hAnsi="Aptos" w:eastAsia="Aptos" w:cs="Aptos"/>
          <w:b/>
          <w:bCs/>
          <w:lang w:val="en-US"/>
        </w:rPr>
        <w:t>Project</w:t>
      </w:r>
      <w:r w:rsidRPr="0DE78857">
        <w:rPr>
          <w:rFonts w:ascii="Aptos" w:hAnsi="Aptos" w:eastAsia="Aptos" w:cs="Aptos"/>
          <w:lang w:val="en-US"/>
        </w:rPr>
        <w:t xml:space="preserve"> : Tropical cyclone severity prediction</w:t>
      </w:r>
    </w:p>
    <w:p w:rsidRPr="00130FE8" w:rsidR="71C5AD16" w:rsidP="0DE78857" w:rsidRDefault="71C5AD16" w14:paraId="7A8E529B" w14:textId="2E570FFB">
      <w:pPr>
        <w:spacing w:line="276" w:lineRule="auto"/>
        <w:jc w:val="both"/>
        <w:rPr>
          <w:lang w:val="en-US"/>
        </w:rPr>
      </w:pPr>
      <w:r w:rsidRPr="0DE78857">
        <w:rPr>
          <w:rFonts w:ascii="Aptos" w:hAnsi="Aptos" w:eastAsia="Aptos" w:cs="Aptos"/>
          <w:b/>
          <w:bCs/>
          <w:lang w:val="en-US"/>
        </w:rPr>
        <w:t>Instructor</w:t>
      </w:r>
      <w:r w:rsidRPr="0DE78857">
        <w:rPr>
          <w:rFonts w:ascii="Aptos" w:hAnsi="Aptos" w:eastAsia="Aptos" w:cs="Aptos"/>
          <w:lang w:val="en-US"/>
        </w:rPr>
        <w:t xml:space="preserve"> : Pauline Salis, PhD</w:t>
      </w:r>
    </w:p>
    <w:p w:rsidR="71C5AD16" w:rsidP="0DE78857" w:rsidRDefault="71C5AD16" w14:paraId="034A99A3" w14:textId="3E8C035D">
      <w:pPr>
        <w:spacing w:line="276" w:lineRule="auto"/>
        <w:jc w:val="both"/>
      </w:pPr>
      <w:r w:rsidRPr="0DE78857">
        <w:rPr>
          <w:rFonts w:ascii="Aptos" w:hAnsi="Aptos" w:eastAsia="Aptos" w:cs="Aptos"/>
          <w:b/>
          <w:bCs/>
          <w:lang w:val="en-US"/>
        </w:rPr>
        <w:t>Group members</w:t>
      </w:r>
      <w:r w:rsidRPr="0DE78857">
        <w:rPr>
          <w:rFonts w:ascii="Aptos" w:hAnsi="Aptos" w:eastAsia="Aptos" w:cs="Aptos"/>
          <w:lang w:val="en-US"/>
        </w:rPr>
        <w:t xml:space="preserve"> : </w:t>
      </w:r>
    </w:p>
    <w:p w:rsidR="71C5AD16" w:rsidP="0DE78857" w:rsidRDefault="71C5AD16" w14:paraId="61608EF3" w14:textId="35B65E78">
      <w:pPr>
        <w:pStyle w:val="ListParagraph"/>
        <w:numPr>
          <w:ilvl w:val="0"/>
          <w:numId w:val="3"/>
        </w:numPr>
        <w:spacing w:after="0" w:line="276" w:lineRule="auto"/>
        <w:jc w:val="both"/>
        <w:rPr>
          <w:rFonts w:ascii="Aptos" w:hAnsi="Aptos" w:eastAsia="Aptos" w:cs="Aptos"/>
          <w:lang w:val="en-US"/>
        </w:rPr>
      </w:pPr>
      <w:r w:rsidRPr="0DE78857">
        <w:rPr>
          <w:rFonts w:ascii="Aptos" w:hAnsi="Aptos" w:eastAsia="Aptos" w:cs="Aptos"/>
          <w:lang w:val="en-US"/>
        </w:rPr>
        <w:t xml:space="preserve">Joanna De Azevedo </w:t>
      </w:r>
    </w:p>
    <w:p w:rsidR="71C5AD16" w:rsidP="0DE78857" w:rsidRDefault="71C5AD16" w14:paraId="511B6842" w14:textId="0DB0C81D">
      <w:pPr>
        <w:pStyle w:val="ListParagraph"/>
        <w:numPr>
          <w:ilvl w:val="0"/>
          <w:numId w:val="3"/>
        </w:numPr>
        <w:spacing w:after="0" w:line="276" w:lineRule="auto"/>
        <w:jc w:val="both"/>
        <w:rPr>
          <w:rFonts w:ascii="Aptos" w:hAnsi="Aptos" w:eastAsia="Aptos" w:cs="Aptos"/>
          <w:lang w:val="en-US"/>
        </w:rPr>
      </w:pPr>
      <w:r w:rsidRPr="0DE78857">
        <w:rPr>
          <w:rFonts w:ascii="Aptos" w:hAnsi="Aptos" w:eastAsia="Aptos" w:cs="Aptos"/>
          <w:lang w:val="en-US"/>
        </w:rPr>
        <w:t>Oksana Denisova</w:t>
      </w:r>
    </w:p>
    <w:p w:rsidR="71C5AD16" w:rsidP="0DE78857" w:rsidRDefault="71C5AD16" w14:paraId="7380E1B1" w14:textId="0D806A5B">
      <w:pPr>
        <w:pStyle w:val="ListParagraph"/>
        <w:numPr>
          <w:ilvl w:val="0"/>
          <w:numId w:val="3"/>
        </w:numPr>
        <w:spacing w:after="0" w:line="276" w:lineRule="auto"/>
        <w:jc w:val="both"/>
        <w:rPr>
          <w:rFonts w:ascii="Aptos" w:hAnsi="Aptos" w:eastAsia="Aptos" w:cs="Aptos"/>
          <w:lang w:val="en-US"/>
        </w:rPr>
      </w:pPr>
      <w:r w:rsidRPr="0DE78857">
        <w:rPr>
          <w:rFonts w:ascii="Aptos" w:hAnsi="Aptos" w:eastAsia="Aptos" w:cs="Aptos"/>
          <w:lang w:val="en-US"/>
        </w:rPr>
        <w:t>Julian Lilas</w:t>
      </w:r>
    </w:p>
    <w:p w:rsidR="71C5AD16" w:rsidP="0DE78857" w:rsidRDefault="71C5AD16" w14:paraId="65DA98E9" w14:textId="4914BF93">
      <w:pPr>
        <w:pStyle w:val="ListParagraph"/>
        <w:numPr>
          <w:ilvl w:val="0"/>
          <w:numId w:val="3"/>
        </w:numPr>
        <w:spacing w:after="0" w:line="276" w:lineRule="auto"/>
        <w:jc w:val="both"/>
        <w:rPr>
          <w:rFonts w:ascii="Aptos" w:hAnsi="Aptos" w:eastAsia="Aptos" w:cs="Aptos"/>
          <w:lang w:val="en-US"/>
        </w:rPr>
      </w:pPr>
      <w:r w:rsidRPr="0DE78857">
        <w:rPr>
          <w:rFonts w:ascii="Aptos" w:hAnsi="Aptos" w:eastAsia="Aptos" w:cs="Aptos"/>
          <w:lang w:val="en-US"/>
        </w:rPr>
        <w:t>Ruth Mpozagara</w:t>
      </w:r>
    </w:p>
    <w:p w:rsidR="71C5AD16" w:rsidP="0DE78857" w:rsidRDefault="71C5AD16" w14:paraId="7E811464" w14:textId="3DEC5A19">
      <w:pPr>
        <w:pStyle w:val="ListParagraph"/>
        <w:numPr>
          <w:ilvl w:val="0"/>
          <w:numId w:val="3"/>
        </w:numPr>
        <w:spacing w:after="0" w:line="276" w:lineRule="auto"/>
        <w:jc w:val="both"/>
        <w:rPr>
          <w:rFonts w:ascii="Aptos" w:hAnsi="Aptos" w:eastAsia="Aptos" w:cs="Aptos"/>
          <w:lang w:val="en-US"/>
        </w:rPr>
      </w:pPr>
      <w:r w:rsidRPr="0DE78857">
        <w:rPr>
          <w:rFonts w:ascii="Aptos" w:hAnsi="Aptos" w:eastAsia="Aptos" w:cs="Aptos"/>
          <w:lang w:val="en-US"/>
        </w:rPr>
        <w:t>Zakaria Sidi Bachir</w:t>
      </w:r>
    </w:p>
    <w:p w:rsidR="71C5AD16" w:rsidP="0DE78857" w:rsidRDefault="71C5AD16" w14:paraId="290FB8B3" w14:textId="067D0030">
      <w:pPr>
        <w:pStyle w:val="ListParagraph"/>
        <w:numPr>
          <w:ilvl w:val="0"/>
          <w:numId w:val="3"/>
        </w:numPr>
        <w:spacing w:after="0" w:line="276" w:lineRule="auto"/>
        <w:jc w:val="both"/>
        <w:rPr>
          <w:rFonts w:ascii="Aptos" w:hAnsi="Aptos" w:eastAsia="Aptos" w:cs="Aptos"/>
          <w:lang w:val="en-US"/>
        </w:rPr>
      </w:pPr>
      <w:r w:rsidRPr="0DE78857">
        <w:rPr>
          <w:rFonts w:ascii="Aptos" w:hAnsi="Aptos" w:eastAsia="Aptos" w:cs="Aptos"/>
          <w:lang w:val="en-US"/>
        </w:rPr>
        <w:t>Benjamin Uzan</w:t>
      </w:r>
    </w:p>
    <w:p w:rsidR="0DE78857" w:rsidP="0DE78857" w:rsidRDefault="0DE78857" w14:paraId="2A48A292" w14:textId="0C64AF50">
      <w:pPr>
        <w:spacing w:line="276" w:lineRule="auto"/>
        <w:jc w:val="both"/>
        <w:rPr>
          <w:b/>
          <w:bCs/>
          <w:u w:val="single"/>
          <w:lang w:val="en-US"/>
        </w:rPr>
      </w:pPr>
    </w:p>
    <w:p w:rsidR="0DE78857" w:rsidP="0DE78857" w:rsidRDefault="0DE78857" w14:paraId="64CB9D05" w14:textId="0240807D">
      <w:pPr>
        <w:spacing w:line="276" w:lineRule="auto"/>
        <w:jc w:val="both"/>
        <w:rPr>
          <w:b/>
          <w:bCs/>
          <w:u w:val="single"/>
          <w:lang w:val="en-US"/>
        </w:rPr>
      </w:pPr>
    </w:p>
    <w:p w:rsidR="0DE78857" w:rsidP="0DE78857" w:rsidRDefault="0DE78857" w14:paraId="04004031" w14:textId="7FC162A4">
      <w:pPr>
        <w:spacing w:line="276" w:lineRule="auto"/>
        <w:jc w:val="both"/>
        <w:rPr>
          <w:b/>
          <w:bCs/>
          <w:u w:val="single"/>
          <w:lang w:val="en-US"/>
        </w:rPr>
      </w:pPr>
    </w:p>
    <w:p w:rsidR="0DE78857" w:rsidP="0DE78857" w:rsidRDefault="0DE78857" w14:paraId="27BA8ABF" w14:textId="5C2D5915">
      <w:pPr>
        <w:spacing w:line="276" w:lineRule="auto"/>
        <w:jc w:val="both"/>
        <w:rPr>
          <w:b/>
          <w:bCs/>
          <w:u w:val="single"/>
          <w:lang w:val="en-US"/>
        </w:rPr>
      </w:pPr>
    </w:p>
    <w:p w:rsidR="0DE78857" w:rsidP="0DE78857" w:rsidRDefault="0DE78857" w14:paraId="6CABFFB6" w14:textId="58BC2F7E">
      <w:pPr>
        <w:spacing w:line="276" w:lineRule="auto"/>
        <w:jc w:val="both"/>
        <w:rPr>
          <w:b/>
          <w:bCs/>
          <w:u w:val="single"/>
          <w:lang w:val="en-US"/>
        </w:rPr>
      </w:pPr>
    </w:p>
    <w:p w:rsidR="0DE78857" w:rsidP="0DE78857" w:rsidRDefault="0DE78857" w14:paraId="5096D218" w14:textId="52DB82FD">
      <w:pPr>
        <w:spacing w:line="276" w:lineRule="auto"/>
        <w:jc w:val="both"/>
        <w:rPr>
          <w:b/>
          <w:bCs/>
          <w:u w:val="single"/>
          <w:lang w:val="en-US"/>
        </w:rPr>
      </w:pPr>
    </w:p>
    <w:p w:rsidR="0DE78857" w:rsidP="0DE78857" w:rsidRDefault="0DE78857" w14:paraId="6D0B4C1C" w14:textId="4CAB5CDA">
      <w:pPr>
        <w:spacing w:line="276" w:lineRule="auto"/>
        <w:jc w:val="both"/>
        <w:rPr>
          <w:b/>
          <w:bCs/>
          <w:u w:val="single"/>
          <w:lang w:val="en-US"/>
        </w:rPr>
      </w:pPr>
    </w:p>
    <w:p w:rsidR="0DE78857" w:rsidP="0DE78857" w:rsidRDefault="0DE78857" w14:paraId="744A820D" w14:textId="4182D7C0">
      <w:pPr>
        <w:spacing w:line="276" w:lineRule="auto"/>
        <w:jc w:val="both"/>
        <w:rPr>
          <w:b/>
          <w:bCs/>
          <w:u w:val="single"/>
          <w:lang w:val="en-US"/>
        </w:rPr>
      </w:pPr>
    </w:p>
    <w:p w:rsidR="0DE78857" w:rsidP="0DE78857" w:rsidRDefault="0DE78857" w14:paraId="3ED753CC" w14:textId="13153EC2">
      <w:pPr>
        <w:spacing w:line="276" w:lineRule="auto"/>
        <w:jc w:val="both"/>
        <w:rPr>
          <w:b/>
          <w:bCs/>
          <w:u w:val="single"/>
          <w:lang w:val="en-US"/>
        </w:rPr>
      </w:pPr>
    </w:p>
    <w:p w:rsidR="71C5AD16" w:rsidP="0DE78857" w:rsidRDefault="71C5AD16" w14:paraId="57632759" w14:textId="21207C57">
      <w:pPr>
        <w:pStyle w:val="Heading1"/>
        <w:spacing w:line="276" w:lineRule="auto"/>
        <w:jc w:val="both"/>
      </w:pPr>
      <w:r w:rsidRPr="0DE78857">
        <w:rPr>
          <w:rFonts w:ascii="Aptos Display" w:hAnsi="Aptos Display" w:eastAsia="Aptos Display" w:cs="Aptos Display"/>
          <w:lang w:val="en-US"/>
        </w:rPr>
        <w:t>Introduction</w:t>
      </w:r>
    </w:p>
    <w:p w:rsidR="2D9588AD" w:rsidP="786566BF" w:rsidRDefault="2D9588AD" w14:paraId="4AB767E1" w14:textId="0EC3C083">
      <w:pPr>
        <w:spacing w:line="276" w:lineRule="auto"/>
        <w:jc w:val="both"/>
        <w:rPr>
          <w:rFonts w:ascii="Aptos" w:hAnsi="Aptos" w:eastAsia="Aptos" w:cs="Aptos"/>
          <w:lang w:val="en-US"/>
        </w:rPr>
      </w:pPr>
      <w:r w:rsidRPr="786566BF">
        <w:rPr>
          <w:rFonts w:ascii="Aptos" w:hAnsi="Aptos" w:eastAsia="Aptos" w:cs="Aptos"/>
          <w:lang w:val="en-US"/>
        </w:rPr>
        <w:t>Cyclones are powerful atmospheric phenomena that can cause severe destruction, loss of life, and significant economic damage. Accurate predictions of cyclone intensity are crucial because they help:</w:t>
      </w:r>
    </w:p>
    <w:p w:rsidR="75D3F7F9" w:rsidP="53E6E110" w:rsidRDefault="2D9588AD" w14:paraId="313A2C98" w14:textId="696A0D81">
      <w:pPr>
        <w:pStyle w:val="ListParagraph"/>
        <w:numPr>
          <w:ilvl w:val="0"/>
          <w:numId w:val="17"/>
        </w:numPr>
        <w:spacing w:line="276" w:lineRule="auto"/>
        <w:jc w:val="both"/>
        <w:rPr>
          <w:rFonts w:ascii="Aptos" w:hAnsi="Aptos" w:eastAsia="Aptos" w:cs="Aptos"/>
          <w:lang w:val="en-US"/>
        </w:rPr>
      </w:pPr>
      <w:r w:rsidRPr="786566BF">
        <w:rPr>
          <w:rFonts w:ascii="Aptos" w:hAnsi="Aptos" w:eastAsia="Aptos" w:cs="Aptos"/>
          <w:lang w:val="en-US"/>
        </w:rPr>
        <w:t>Warn populations in advance, reducing casualties and property damage.</w:t>
      </w:r>
    </w:p>
    <w:p w:rsidR="2D9588AD" w:rsidP="238FC4E4" w:rsidRDefault="2D9588AD" w14:paraId="77A9D5B4" w14:textId="5E95C7B5">
      <w:pPr>
        <w:pStyle w:val="ListParagraph"/>
        <w:numPr>
          <w:ilvl w:val="0"/>
          <w:numId w:val="17"/>
        </w:numPr>
        <w:spacing w:line="276" w:lineRule="auto"/>
        <w:jc w:val="both"/>
        <w:rPr>
          <w:rFonts w:ascii="Aptos" w:hAnsi="Aptos" w:eastAsia="Aptos" w:cs="Aptos"/>
          <w:lang w:val="en-US"/>
        </w:rPr>
      </w:pPr>
      <w:r w:rsidRPr="786566BF">
        <w:rPr>
          <w:rFonts w:ascii="Aptos" w:hAnsi="Aptos" w:eastAsia="Aptos" w:cs="Aptos"/>
          <w:lang w:val="en-US"/>
        </w:rPr>
        <w:t>Optimize emergency response measures, such as evacuations and infrastructure protection.</w:t>
      </w:r>
    </w:p>
    <w:p w:rsidR="75D3F7F9" w:rsidP="207EC705" w:rsidRDefault="2D9588AD" w14:paraId="23FBBFE0" w14:textId="72FB130B">
      <w:pPr>
        <w:pStyle w:val="ListParagraph"/>
        <w:numPr>
          <w:ilvl w:val="0"/>
          <w:numId w:val="17"/>
        </w:numPr>
        <w:spacing w:line="276" w:lineRule="auto"/>
        <w:jc w:val="both"/>
        <w:rPr>
          <w:rFonts w:ascii="Aptos" w:hAnsi="Aptos" w:eastAsia="Aptos" w:cs="Aptos"/>
          <w:lang w:val="en-US"/>
        </w:rPr>
      </w:pPr>
      <w:r w:rsidRPr="786566BF">
        <w:rPr>
          <w:rFonts w:ascii="Aptos" w:hAnsi="Aptos" w:eastAsia="Aptos" w:cs="Aptos"/>
          <w:lang w:val="en-US"/>
        </w:rPr>
        <w:t>Support insurance companies in risk assessment and disaster planning.</w:t>
      </w:r>
    </w:p>
    <w:p w:rsidR="5C186D77" w:rsidP="1B83B3EC" w:rsidRDefault="2D9588AD" w14:paraId="30FF936C" w14:textId="31C392AE">
      <w:pPr>
        <w:pStyle w:val="ListParagraph"/>
        <w:numPr>
          <w:ilvl w:val="0"/>
          <w:numId w:val="17"/>
        </w:numPr>
        <w:spacing w:line="276" w:lineRule="auto"/>
        <w:jc w:val="both"/>
        <w:rPr>
          <w:rFonts w:ascii="Aptos" w:hAnsi="Aptos" w:eastAsia="Aptos" w:cs="Aptos"/>
          <w:lang w:val="en-US"/>
        </w:rPr>
      </w:pPr>
      <w:r w:rsidRPr="786566BF">
        <w:rPr>
          <w:rFonts w:ascii="Aptos" w:hAnsi="Aptos" w:eastAsia="Aptos" w:cs="Aptos"/>
          <w:lang w:val="en-US"/>
        </w:rPr>
        <w:t>Assist governments and organizations in making strategic decisions.</w:t>
      </w:r>
    </w:p>
    <w:p w:rsidRPr="009D54C6" w:rsidR="71C5AD16" w:rsidP="0DE78857" w:rsidRDefault="71C5AD16" w14:paraId="07B56628" w14:textId="7E278C94">
      <w:pPr>
        <w:spacing w:line="276" w:lineRule="auto"/>
        <w:jc w:val="both"/>
        <w:rPr>
          <w:lang w:val="en-US"/>
        </w:rPr>
      </w:pPr>
      <w:r w:rsidRPr="0DE78857">
        <w:rPr>
          <w:rFonts w:ascii="Aptos" w:hAnsi="Aptos" w:eastAsia="Aptos" w:cs="Aptos"/>
          <w:lang w:val="en-US"/>
        </w:rPr>
        <w:t>IBTrACS (International Best Track Archive for Climate Stewardship) is a global collection of tropical cyclones available. It integrates tropical cyclones data from different agencies all around the world in order to provide a unified dataset and enhance inter-agency comparisons. Developed in collaboration with all World Meteorological Organization (WMO) Regional Specialized Meteorological Centers and other organizations and experts, IBTrACS is a resource for cyclone research and analysis.</w:t>
      </w:r>
    </w:p>
    <w:p w:rsidRPr="009D54C6" w:rsidR="71C5AD16" w:rsidP="0DE78857" w:rsidRDefault="71C5AD16" w14:paraId="1F03E823" w14:textId="6772903A">
      <w:pPr>
        <w:spacing w:line="276" w:lineRule="auto"/>
        <w:jc w:val="both"/>
        <w:rPr>
          <w:lang w:val="en-US"/>
        </w:rPr>
      </w:pPr>
      <w:r w:rsidRPr="0DE78857">
        <w:rPr>
          <w:rFonts w:ascii="Aptos" w:hAnsi="Aptos" w:eastAsia="Aptos" w:cs="Aptos"/>
          <w:lang w:val="en-US"/>
        </w:rPr>
        <w:t>The 3</w:t>
      </w:r>
      <w:r w:rsidRPr="0DE78857">
        <w:rPr>
          <w:rFonts w:ascii="Aptos" w:hAnsi="Aptos" w:eastAsia="Aptos" w:cs="Aptos"/>
          <w:vertAlign w:val="superscript"/>
          <w:lang w:val="en-US"/>
        </w:rPr>
        <w:t>rd</w:t>
      </w:r>
      <w:r w:rsidRPr="0DE78857">
        <w:rPr>
          <w:rFonts w:ascii="Aptos" w:hAnsi="Aptos" w:eastAsia="Aptos" w:cs="Aptos"/>
          <w:lang w:val="en-US"/>
        </w:rPr>
        <w:t xml:space="preserve"> project is based on the IBTrACS dataset and is composed of 174 columns and 297,099 rows. Its aim is to use this dataset to train a model that predicts the severity of a tropical cyclone based on geographical input data. The predicted value is the TD9636_STAGE column.</w:t>
      </w:r>
    </w:p>
    <w:p w:rsidRPr="009D54C6" w:rsidR="71C5AD16" w:rsidP="36B26445" w:rsidRDefault="71C5AD16" w14:paraId="71D1F418" w14:textId="6AAEAE97">
      <w:pPr>
        <w:pStyle w:val="Heading1"/>
        <w:spacing w:line="276" w:lineRule="auto"/>
        <w:jc w:val="both"/>
        <w:rPr>
          <w:lang w:val="en-US"/>
        </w:rPr>
      </w:pPr>
      <w:r w:rsidRPr="361A6260">
        <w:rPr>
          <w:rFonts w:ascii="Aptos Display" w:hAnsi="Aptos Display" w:eastAsia="Aptos Display" w:cs="Aptos Display"/>
          <w:lang w:val="en-US"/>
        </w:rPr>
        <w:t xml:space="preserve">1. </w:t>
      </w:r>
      <w:r w:rsidRPr="769036F8" w:rsidR="110834FF">
        <w:rPr>
          <w:rFonts w:ascii="Aptos Display" w:hAnsi="Aptos Display" w:eastAsia="Aptos Display" w:cs="Aptos Display"/>
          <w:lang w:val="en-US"/>
        </w:rPr>
        <w:t xml:space="preserve">Understanding </w:t>
      </w:r>
      <w:r w:rsidRPr="2FD6AB70" w:rsidR="110834FF">
        <w:rPr>
          <w:rFonts w:ascii="Aptos Display" w:hAnsi="Aptos Display" w:eastAsia="Aptos Display" w:cs="Aptos Display"/>
          <w:lang w:val="en-US"/>
        </w:rPr>
        <w:t xml:space="preserve">the </w:t>
      </w:r>
      <w:r w:rsidRPr="040D2482" w:rsidR="110834FF">
        <w:rPr>
          <w:rFonts w:ascii="Aptos Display" w:hAnsi="Aptos Display" w:eastAsia="Aptos Display" w:cs="Aptos Display"/>
          <w:lang w:val="en-US"/>
        </w:rPr>
        <w:t>dataset</w:t>
      </w:r>
    </w:p>
    <w:p w:rsidR="7CBCE7A7" w:rsidP="7CBCE7A7" w:rsidRDefault="7CBCE7A7" w14:paraId="627DD8C3" w14:textId="1FC39600">
      <w:pPr>
        <w:spacing w:line="276" w:lineRule="auto"/>
        <w:jc w:val="both"/>
        <w:rPr>
          <w:rFonts w:ascii="Aptos" w:hAnsi="Aptos" w:eastAsia="Aptos" w:cs="Aptos"/>
          <w:lang w:val="en-US"/>
        </w:rPr>
      </w:pPr>
    </w:p>
    <w:p w:rsidR="62C51559" w:rsidP="7A98142C" w:rsidRDefault="1C223585" w14:paraId="5EA179F6" w14:textId="127019C7">
      <w:pPr>
        <w:pStyle w:val="Heading2"/>
        <w:rPr>
          <w:rFonts w:ascii="Aptos" w:hAnsi="Aptos" w:eastAsia="Aptos" w:cs="Aptos"/>
          <w:lang w:val="en-US"/>
        </w:rPr>
      </w:pPr>
      <w:r w:rsidRPr="7A98142C">
        <w:rPr>
          <w:lang w:val="en-US"/>
        </w:rPr>
        <w:t>1.1. General description of the dataset</w:t>
      </w:r>
    </w:p>
    <w:p w:rsidR="6E5786D8" w:rsidP="6E5786D8" w:rsidRDefault="6E5786D8" w14:paraId="1E759180" w14:textId="7691F138">
      <w:pPr>
        <w:spacing w:line="276" w:lineRule="auto"/>
        <w:jc w:val="both"/>
        <w:rPr>
          <w:rFonts w:ascii="Aptos" w:hAnsi="Aptos" w:eastAsia="Aptos" w:cs="Aptos"/>
          <w:lang w:val="en-US"/>
        </w:rPr>
      </w:pPr>
    </w:p>
    <w:p w:rsidRPr="009D54C6" w:rsidR="71C5AD16" w:rsidP="760C1A84" w:rsidRDefault="46B5822F" w14:paraId="5DD4085A" w14:textId="749B5FB2">
      <w:pPr>
        <w:spacing w:line="276" w:lineRule="auto"/>
        <w:jc w:val="both"/>
        <w:rPr>
          <w:lang w:val="en-US"/>
        </w:rPr>
      </w:pPr>
      <w:r w:rsidRPr="1808002E">
        <w:rPr>
          <w:rFonts w:ascii="Aptos" w:hAnsi="Aptos" w:eastAsia="Aptos" w:cs="Aptos"/>
          <w:lang w:val="en-US"/>
        </w:rPr>
        <w:t>E</w:t>
      </w:r>
      <w:r w:rsidRPr="1808002E" w:rsidR="71C5AD16">
        <w:rPr>
          <w:rFonts w:ascii="Aptos" w:hAnsi="Aptos" w:eastAsia="Aptos" w:cs="Aptos"/>
          <w:lang w:val="en-US"/>
        </w:rPr>
        <w:t>ach</w:t>
      </w:r>
      <w:r w:rsidRPr="0DE78857" w:rsidR="71C5AD16">
        <w:rPr>
          <w:rFonts w:ascii="Aptos" w:hAnsi="Aptos" w:eastAsia="Aptos" w:cs="Aptos"/>
          <w:lang w:val="en-US"/>
        </w:rPr>
        <w:t xml:space="preserve"> row </w:t>
      </w:r>
      <w:r w:rsidRPr="20CFE435" w:rsidR="24E90B61">
        <w:rPr>
          <w:rFonts w:ascii="Aptos" w:hAnsi="Aptos" w:eastAsia="Aptos" w:cs="Aptos"/>
          <w:lang w:val="en-US"/>
        </w:rPr>
        <w:t xml:space="preserve">represents a </w:t>
      </w:r>
      <w:r w:rsidRPr="472F6C0C" w:rsidR="24E90B61">
        <w:rPr>
          <w:rFonts w:ascii="Aptos" w:hAnsi="Aptos" w:eastAsia="Aptos" w:cs="Aptos"/>
          <w:lang w:val="en-US"/>
        </w:rPr>
        <w:t xml:space="preserve">specific </w:t>
      </w:r>
      <w:r w:rsidRPr="7E189EF3" w:rsidR="24E90B61">
        <w:rPr>
          <w:rFonts w:ascii="Aptos" w:hAnsi="Aptos" w:eastAsia="Aptos" w:cs="Aptos"/>
          <w:lang w:val="en-US"/>
        </w:rPr>
        <w:t xml:space="preserve">geographic </w:t>
      </w:r>
      <w:r w:rsidRPr="7F014530" w:rsidR="24E90B61">
        <w:rPr>
          <w:rFonts w:ascii="Aptos" w:hAnsi="Aptos" w:eastAsia="Aptos" w:cs="Aptos"/>
          <w:lang w:val="en-US"/>
        </w:rPr>
        <w:t>location (</w:t>
      </w:r>
      <w:r w:rsidRPr="4FE32F07" w:rsidR="24E90B61">
        <w:rPr>
          <w:rFonts w:ascii="Aptos" w:hAnsi="Aptos" w:eastAsia="Aptos" w:cs="Aptos"/>
          <w:lang w:val="en-US"/>
        </w:rPr>
        <w:t xml:space="preserve">latitude </w:t>
      </w:r>
      <w:r w:rsidRPr="0FCEA530" w:rsidR="24E90B61">
        <w:rPr>
          <w:rFonts w:ascii="Aptos" w:hAnsi="Aptos" w:eastAsia="Aptos" w:cs="Aptos"/>
          <w:lang w:val="en-US"/>
        </w:rPr>
        <w:t xml:space="preserve">and </w:t>
      </w:r>
      <w:r w:rsidRPr="6134D7E1" w:rsidR="24E90B61">
        <w:rPr>
          <w:rFonts w:ascii="Aptos" w:hAnsi="Aptos" w:eastAsia="Aptos" w:cs="Aptos"/>
          <w:lang w:val="en-US"/>
        </w:rPr>
        <w:t>longitude)</w:t>
      </w:r>
      <w:r w:rsidRPr="69C8B98A" w:rsidR="24E90B61">
        <w:rPr>
          <w:rFonts w:ascii="Aptos" w:hAnsi="Aptos" w:eastAsia="Aptos" w:cs="Aptos"/>
          <w:lang w:val="en-US"/>
        </w:rPr>
        <w:t xml:space="preserve"> where </w:t>
      </w:r>
      <w:r w:rsidRPr="17794D58" w:rsidR="24E90B61">
        <w:rPr>
          <w:rFonts w:ascii="Aptos" w:hAnsi="Aptos" w:eastAsia="Aptos" w:cs="Aptos"/>
          <w:lang w:val="en-US"/>
        </w:rPr>
        <w:t xml:space="preserve">storm </w:t>
      </w:r>
      <w:r w:rsidRPr="4BF0F59D" w:rsidR="24E90B61">
        <w:rPr>
          <w:rFonts w:ascii="Aptos" w:hAnsi="Aptos" w:eastAsia="Aptos" w:cs="Aptos"/>
          <w:lang w:val="en-US"/>
        </w:rPr>
        <w:t xml:space="preserve">data </w:t>
      </w:r>
      <w:r w:rsidRPr="6471B615" w:rsidR="24E90B61">
        <w:rPr>
          <w:rFonts w:ascii="Aptos" w:hAnsi="Aptos" w:eastAsia="Aptos" w:cs="Aptos"/>
          <w:lang w:val="en-US"/>
        </w:rPr>
        <w:t xml:space="preserve">has been </w:t>
      </w:r>
      <w:r w:rsidRPr="00CF2501" w:rsidR="24E90B61">
        <w:rPr>
          <w:rFonts w:ascii="Aptos" w:hAnsi="Aptos" w:eastAsia="Aptos" w:cs="Aptos"/>
          <w:lang w:val="en-US"/>
        </w:rPr>
        <w:t xml:space="preserve">recorded at a </w:t>
      </w:r>
      <w:r w:rsidRPr="7AEA1544" w:rsidR="24E90B61">
        <w:rPr>
          <w:rFonts w:ascii="Aptos" w:hAnsi="Aptos" w:eastAsia="Aptos" w:cs="Aptos"/>
          <w:lang w:val="en-US"/>
        </w:rPr>
        <w:t>given time</w:t>
      </w:r>
      <w:r w:rsidRPr="44B79326" w:rsidR="24E90B61">
        <w:rPr>
          <w:rFonts w:ascii="Aptos" w:hAnsi="Aptos" w:eastAsia="Aptos" w:cs="Aptos"/>
          <w:lang w:val="en-US"/>
        </w:rPr>
        <w:t>.</w:t>
      </w:r>
      <w:r w:rsidRPr="7AEA1544" w:rsidR="24E90B61">
        <w:rPr>
          <w:rFonts w:ascii="Aptos" w:hAnsi="Aptos" w:eastAsia="Aptos" w:cs="Aptos"/>
          <w:lang w:val="en-US"/>
        </w:rPr>
        <w:t xml:space="preserve"> </w:t>
      </w:r>
      <w:r w:rsidRPr="7C1AD5AB" w:rsidR="24E90B61">
        <w:rPr>
          <w:rFonts w:ascii="Aptos" w:hAnsi="Aptos" w:eastAsia="Aptos" w:cs="Aptos"/>
          <w:lang w:val="en-US"/>
        </w:rPr>
        <w:t xml:space="preserve">The dataset </w:t>
      </w:r>
      <w:r w:rsidRPr="1ECAF80B" w:rsidR="24E90B61">
        <w:rPr>
          <w:rFonts w:ascii="Aptos" w:hAnsi="Aptos" w:eastAsia="Aptos" w:cs="Aptos"/>
          <w:lang w:val="en-US"/>
        </w:rPr>
        <w:t xml:space="preserve">provides </w:t>
      </w:r>
      <w:r w:rsidRPr="4BACB4A5" w:rsidR="46A37C47">
        <w:rPr>
          <w:rFonts w:ascii="Aptos" w:hAnsi="Aptos" w:eastAsia="Aptos" w:cs="Aptos"/>
          <w:lang w:val="en-US"/>
        </w:rPr>
        <w:t>interpolated</w:t>
      </w:r>
      <w:r w:rsidRPr="20506AD8" w:rsidR="24E90B61">
        <w:rPr>
          <w:rFonts w:ascii="Aptos" w:hAnsi="Aptos" w:eastAsia="Aptos" w:cs="Aptos"/>
          <w:lang w:val="en-US"/>
        </w:rPr>
        <w:t xml:space="preserve"> </w:t>
      </w:r>
      <w:r w:rsidRPr="7DECFA82" w:rsidR="24E90B61">
        <w:rPr>
          <w:rFonts w:ascii="Aptos" w:hAnsi="Aptos" w:eastAsia="Aptos" w:cs="Aptos"/>
          <w:lang w:val="en-US"/>
        </w:rPr>
        <w:t xml:space="preserve">storm </w:t>
      </w:r>
      <w:r w:rsidRPr="2D8AECDA" w:rsidR="5E37D209">
        <w:rPr>
          <w:rFonts w:ascii="Aptos" w:hAnsi="Aptos" w:eastAsia="Aptos" w:cs="Aptos"/>
          <w:lang w:val="en-US"/>
        </w:rPr>
        <w:t xml:space="preserve">data </w:t>
      </w:r>
      <w:r w:rsidRPr="3BF6D680" w:rsidR="5E37D209">
        <w:rPr>
          <w:rFonts w:ascii="Aptos" w:hAnsi="Aptos" w:eastAsia="Aptos" w:cs="Aptos"/>
          <w:lang w:val="en-US"/>
        </w:rPr>
        <w:t xml:space="preserve">at </w:t>
      </w:r>
      <w:r w:rsidRPr="289D1498" w:rsidR="5E37D209">
        <w:rPr>
          <w:rFonts w:ascii="Aptos" w:hAnsi="Aptos" w:eastAsia="Aptos" w:cs="Aptos"/>
          <w:lang w:val="en-US"/>
        </w:rPr>
        <w:t xml:space="preserve">3-hour </w:t>
      </w:r>
      <w:r w:rsidRPr="4693B903" w:rsidR="5E37D209">
        <w:rPr>
          <w:rFonts w:ascii="Aptos" w:hAnsi="Aptos" w:eastAsia="Aptos" w:cs="Aptos"/>
          <w:lang w:val="en-US"/>
        </w:rPr>
        <w:t xml:space="preserve">intervals. </w:t>
      </w:r>
    </w:p>
    <w:p w:rsidRPr="009D54C6" w:rsidR="71C5AD16" w:rsidP="0DE78857" w:rsidRDefault="71C5AD16" w14:paraId="08C9D0E9" w14:textId="45D5FF99">
      <w:pPr>
        <w:spacing w:line="276" w:lineRule="auto"/>
        <w:jc w:val="both"/>
        <w:rPr>
          <w:rFonts w:ascii="Aptos" w:hAnsi="Aptos" w:eastAsia="Aptos" w:cs="Aptos"/>
          <w:lang w:val="en-US"/>
        </w:rPr>
      </w:pPr>
      <w:r w:rsidRPr="0DE78857">
        <w:rPr>
          <w:rFonts w:ascii="Aptos" w:hAnsi="Aptos" w:eastAsia="Aptos" w:cs="Aptos"/>
          <w:lang w:val="en-US"/>
        </w:rPr>
        <w:t xml:space="preserve">The large number of columns </w:t>
      </w:r>
      <w:r w:rsidRPr="2A5A74D5" w:rsidR="0675A56D">
        <w:rPr>
          <w:rFonts w:ascii="Aptos" w:hAnsi="Aptos" w:eastAsia="Aptos" w:cs="Aptos"/>
          <w:lang w:val="en-US"/>
        </w:rPr>
        <w:t xml:space="preserve">results from the </w:t>
      </w:r>
      <w:r w:rsidRPr="72EEE4A0" w:rsidR="0675A56D">
        <w:rPr>
          <w:rFonts w:ascii="Aptos" w:hAnsi="Aptos" w:eastAsia="Aptos" w:cs="Aptos"/>
          <w:lang w:val="en-US"/>
        </w:rPr>
        <w:t xml:space="preserve">inclusion of </w:t>
      </w:r>
      <w:r w:rsidRPr="61B3ABB5" w:rsidR="0675A56D">
        <w:rPr>
          <w:rFonts w:ascii="Aptos" w:hAnsi="Aptos" w:eastAsia="Aptos" w:cs="Aptos"/>
          <w:lang w:val="en-US"/>
        </w:rPr>
        <w:t xml:space="preserve">various </w:t>
      </w:r>
      <w:r w:rsidRPr="7C296509" w:rsidR="0675A56D">
        <w:rPr>
          <w:rFonts w:ascii="Aptos" w:hAnsi="Aptos" w:eastAsia="Aptos" w:cs="Aptos"/>
          <w:lang w:val="en-US"/>
        </w:rPr>
        <w:t>storm</w:t>
      </w:r>
      <w:r w:rsidRPr="25462100" w:rsidR="0675A56D">
        <w:rPr>
          <w:rFonts w:ascii="Aptos" w:hAnsi="Aptos" w:eastAsia="Aptos" w:cs="Aptos"/>
          <w:lang w:val="en-US"/>
        </w:rPr>
        <w:t>-related</w:t>
      </w:r>
      <w:r w:rsidRPr="467C3AA2" w:rsidR="0675A56D">
        <w:rPr>
          <w:rFonts w:ascii="Aptos" w:hAnsi="Aptos" w:eastAsia="Aptos" w:cs="Aptos"/>
          <w:lang w:val="en-US"/>
        </w:rPr>
        <w:t xml:space="preserve"> </w:t>
      </w:r>
      <w:r w:rsidRPr="59A7113A" w:rsidR="0675A56D">
        <w:rPr>
          <w:rFonts w:ascii="Aptos" w:hAnsi="Aptos" w:eastAsia="Aptos" w:cs="Aptos"/>
          <w:lang w:val="en-US"/>
        </w:rPr>
        <w:t>variables</w:t>
      </w:r>
      <w:r w:rsidRPr="55EAE8E6" w:rsidR="0675A56D">
        <w:rPr>
          <w:rFonts w:ascii="Aptos" w:hAnsi="Aptos" w:eastAsia="Aptos" w:cs="Aptos"/>
          <w:lang w:val="en-US"/>
        </w:rPr>
        <w:t xml:space="preserve"> </w:t>
      </w:r>
      <w:r w:rsidRPr="5B97D310" w:rsidR="0675A56D">
        <w:rPr>
          <w:rFonts w:ascii="Aptos" w:hAnsi="Aptos" w:eastAsia="Aptos" w:cs="Aptos"/>
          <w:lang w:val="en-US"/>
        </w:rPr>
        <w:t xml:space="preserve">(such </w:t>
      </w:r>
      <w:r w:rsidRPr="60E4BEAD" w:rsidR="0675A56D">
        <w:rPr>
          <w:rFonts w:ascii="Aptos" w:hAnsi="Aptos" w:eastAsia="Aptos" w:cs="Aptos"/>
          <w:lang w:val="en-US"/>
        </w:rPr>
        <w:t xml:space="preserve">as </w:t>
      </w:r>
      <w:r w:rsidRPr="4C749B5F" w:rsidR="0675A56D">
        <w:rPr>
          <w:rFonts w:ascii="Aptos" w:hAnsi="Aptos" w:eastAsia="Aptos" w:cs="Aptos"/>
          <w:lang w:val="en-US"/>
        </w:rPr>
        <w:t>type,</w:t>
      </w:r>
      <w:r w:rsidRPr="5B97D310" w:rsidR="0675A56D">
        <w:rPr>
          <w:rFonts w:ascii="Aptos" w:hAnsi="Aptos" w:eastAsia="Aptos" w:cs="Aptos"/>
          <w:lang w:val="en-US"/>
        </w:rPr>
        <w:t xml:space="preserve"> </w:t>
      </w:r>
      <w:r w:rsidRPr="04243F08" w:rsidR="0675A56D">
        <w:rPr>
          <w:rFonts w:ascii="Aptos" w:hAnsi="Aptos" w:eastAsia="Aptos" w:cs="Aptos"/>
          <w:lang w:val="en-US"/>
        </w:rPr>
        <w:t>wind s</w:t>
      </w:r>
      <w:r w:rsidRPr="04243F08" w:rsidR="200CA8AF">
        <w:rPr>
          <w:rFonts w:ascii="Aptos" w:hAnsi="Aptos" w:eastAsia="Aptos" w:cs="Aptos"/>
          <w:lang w:val="en-US"/>
        </w:rPr>
        <w:t>peed, pressure</w:t>
      </w:r>
      <w:r w:rsidRPr="6EB98801" w:rsidR="200CA8AF">
        <w:rPr>
          <w:rFonts w:ascii="Aptos" w:hAnsi="Aptos" w:eastAsia="Aptos" w:cs="Aptos"/>
          <w:lang w:val="en-US"/>
        </w:rPr>
        <w:t xml:space="preserve">, </w:t>
      </w:r>
      <w:r w:rsidRPr="379D2CD4" w:rsidR="200CA8AF">
        <w:rPr>
          <w:rFonts w:ascii="Aptos" w:hAnsi="Aptos" w:eastAsia="Aptos" w:cs="Aptos"/>
          <w:lang w:val="en-US"/>
        </w:rPr>
        <w:t>and</w:t>
      </w:r>
      <w:r w:rsidRPr="6EB98801" w:rsidR="200CA8AF">
        <w:rPr>
          <w:rFonts w:ascii="Aptos" w:hAnsi="Aptos" w:eastAsia="Aptos" w:cs="Aptos"/>
          <w:lang w:val="en-US"/>
        </w:rPr>
        <w:t xml:space="preserve"> </w:t>
      </w:r>
      <w:r w:rsidRPr="2D392C0A" w:rsidR="200CA8AF">
        <w:rPr>
          <w:rFonts w:ascii="Aptos" w:hAnsi="Aptos" w:eastAsia="Aptos" w:cs="Aptos"/>
          <w:lang w:val="en-US"/>
        </w:rPr>
        <w:t xml:space="preserve">maximum </w:t>
      </w:r>
      <w:r w:rsidRPr="6CCBC99F" w:rsidR="200CA8AF">
        <w:rPr>
          <w:rFonts w:ascii="Aptos" w:hAnsi="Aptos" w:eastAsia="Aptos" w:cs="Aptos"/>
          <w:lang w:val="en-US"/>
        </w:rPr>
        <w:t xml:space="preserve">wind </w:t>
      </w:r>
      <w:r w:rsidRPr="2E00D7C9" w:rsidR="200CA8AF">
        <w:rPr>
          <w:rFonts w:ascii="Aptos" w:hAnsi="Aptos" w:eastAsia="Aptos" w:cs="Aptos"/>
          <w:lang w:val="en-US"/>
        </w:rPr>
        <w:t xml:space="preserve">radii) </w:t>
      </w:r>
      <w:r w:rsidRPr="69A44A8D" w:rsidR="200CA8AF">
        <w:rPr>
          <w:rFonts w:ascii="Aptos" w:hAnsi="Aptos" w:eastAsia="Aptos" w:cs="Aptos"/>
          <w:lang w:val="en-US"/>
        </w:rPr>
        <w:t xml:space="preserve">reported </w:t>
      </w:r>
      <w:r w:rsidRPr="1ACD7D88" w:rsidR="200CA8AF">
        <w:rPr>
          <w:rFonts w:ascii="Aptos" w:hAnsi="Aptos" w:eastAsia="Aptos" w:cs="Aptos"/>
          <w:lang w:val="en-US"/>
        </w:rPr>
        <w:t xml:space="preserve">by </w:t>
      </w:r>
      <w:r w:rsidRPr="36C7BD3F" w:rsidR="200CA8AF">
        <w:rPr>
          <w:rFonts w:ascii="Aptos" w:hAnsi="Aptos" w:eastAsia="Aptos" w:cs="Aptos"/>
          <w:lang w:val="en-US"/>
        </w:rPr>
        <w:t xml:space="preserve">15 </w:t>
      </w:r>
      <w:r w:rsidRPr="04C5D24F" w:rsidR="200CA8AF">
        <w:rPr>
          <w:rFonts w:ascii="Aptos" w:hAnsi="Aptos" w:eastAsia="Aptos" w:cs="Aptos"/>
          <w:lang w:val="en-US"/>
        </w:rPr>
        <w:t xml:space="preserve">agencies </w:t>
      </w:r>
      <w:r w:rsidRPr="01415701" w:rsidR="200CA8AF">
        <w:rPr>
          <w:rFonts w:ascii="Aptos" w:hAnsi="Aptos" w:eastAsia="Aptos" w:cs="Aptos"/>
          <w:lang w:val="en-US"/>
        </w:rPr>
        <w:t>worldwide.</w:t>
      </w:r>
      <w:r w:rsidRPr="04243F08" w:rsidR="0675A56D">
        <w:rPr>
          <w:rFonts w:ascii="Aptos" w:hAnsi="Aptos" w:eastAsia="Aptos" w:cs="Aptos"/>
          <w:lang w:val="en-US"/>
        </w:rPr>
        <w:t xml:space="preserve"> </w:t>
      </w:r>
      <w:r w:rsidRPr="62750096">
        <w:rPr>
          <w:rFonts w:ascii="Aptos" w:hAnsi="Aptos" w:eastAsia="Aptos" w:cs="Aptos"/>
          <w:lang w:val="en-US"/>
        </w:rPr>
        <w:t xml:space="preserve"> </w:t>
      </w:r>
      <w:r w:rsidRPr="4BA05B25">
        <w:rPr>
          <w:rFonts w:ascii="Aptos" w:hAnsi="Aptos" w:eastAsia="Aptos" w:cs="Aptos"/>
          <w:lang w:val="en-US"/>
        </w:rPr>
        <w:t xml:space="preserve"> </w:t>
      </w:r>
    </w:p>
    <w:p w:rsidR="6792EAE5" w:rsidP="31EF20B1" w:rsidRDefault="6792EAE5" w14:paraId="546A0786" w14:textId="29811560">
      <w:pPr>
        <w:spacing w:line="276" w:lineRule="auto"/>
        <w:jc w:val="both"/>
        <w:rPr>
          <w:rFonts w:ascii="Aptos" w:hAnsi="Aptos" w:eastAsia="Aptos" w:cs="Aptos"/>
          <w:lang w:val="en-US"/>
        </w:rPr>
      </w:pPr>
    </w:p>
    <w:p w:rsidRPr="009D54C6" w:rsidR="71C5AD16" w:rsidP="708E5221" w:rsidRDefault="71C5AD16" w14:paraId="60B295D3" w14:textId="0D57F494">
      <w:pPr>
        <w:pStyle w:val="Heading2"/>
        <w:rPr>
          <w:lang w:val="en-US"/>
        </w:rPr>
      </w:pPr>
      <w:r w:rsidRPr="708E5221">
        <w:rPr>
          <w:lang w:val="en-US"/>
        </w:rPr>
        <w:t>1.2. Pre-selection of relevant columns</w:t>
      </w:r>
    </w:p>
    <w:p w:rsidR="6E7091E7" w:rsidP="6E7091E7" w:rsidRDefault="6E7091E7" w14:paraId="192B4D92" w14:textId="075E2749">
      <w:pPr>
        <w:spacing w:line="276" w:lineRule="auto"/>
        <w:jc w:val="both"/>
        <w:rPr>
          <w:rFonts w:ascii="Aptos" w:hAnsi="Aptos" w:eastAsia="Aptos" w:cs="Aptos"/>
          <w:lang w:val="en-US"/>
        </w:rPr>
      </w:pPr>
    </w:p>
    <w:p w:rsidRPr="009D54C6" w:rsidR="71C5AD16" w:rsidP="0DE78857" w:rsidRDefault="71C5AD16" w14:paraId="762F5A47" w14:textId="1F205692">
      <w:pPr>
        <w:spacing w:line="276" w:lineRule="auto"/>
        <w:jc w:val="both"/>
        <w:rPr>
          <w:lang w:val="en-US"/>
        </w:rPr>
      </w:pPr>
      <w:r w:rsidRPr="0DE78857">
        <w:rPr>
          <w:rFonts w:ascii="Aptos" w:hAnsi="Aptos" w:eastAsia="Aptos" w:cs="Aptos"/>
          <w:lang w:val="en-US"/>
        </w:rPr>
        <w:t>The project presents a challenge not only due to its subject matter but also because of the large number of columns and rows to manage. To address this issue, a significant portion of the exploratory data analysis (EDA) was dedicated to reviewing the default documentation provided with the dataset, which describes the columns. Additionally, following the instructor’s recommendation, we sought more comprehensive documentation.</w:t>
      </w:r>
    </w:p>
    <w:p w:rsidRPr="009D54C6" w:rsidR="71C5AD16" w:rsidP="0DE78857" w:rsidRDefault="71C5AD16" w14:paraId="5538C8A5" w14:textId="35144429">
      <w:pPr>
        <w:spacing w:line="276" w:lineRule="auto"/>
        <w:jc w:val="both"/>
        <w:rPr>
          <w:lang w:val="en-US"/>
        </w:rPr>
      </w:pPr>
      <w:r w:rsidRPr="0DE78857">
        <w:rPr>
          <w:rFonts w:ascii="Aptos" w:hAnsi="Aptos" w:eastAsia="Aptos" w:cs="Aptos"/>
          <w:lang w:val="en-US"/>
        </w:rPr>
        <w:t>By examining these two key documents:</w:t>
      </w:r>
    </w:p>
    <w:p w:rsidR="71C5AD16" w:rsidP="0DE78857" w:rsidRDefault="71C5AD16" w14:paraId="3C96F3C8" w14:textId="52937778">
      <w:pPr>
        <w:pStyle w:val="ListParagraph"/>
        <w:numPr>
          <w:ilvl w:val="0"/>
          <w:numId w:val="6"/>
        </w:numPr>
        <w:spacing w:after="0" w:line="276" w:lineRule="auto"/>
        <w:jc w:val="both"/>
        <w:rPr>
          <w:rFonts w:ascii="Aptos" w:hAnsi="Aptos" w:eastAsia="Aptos" w:cs="Aptos"/>
          <w:lang w:val="en-US"/>
        </w:rPr>
      </w:pPr>
      <w:hyperlink r:id="rId9">
        <w:r w:rsidRPr="0DE78857">
          <w:rPr>
            <w:rStyle w:val="Hyperlink"/>
            <w:rFonts w:ascii="Aptos" w:hAnsi="Aptos" w:eastAsia="Aptos" w:cs="Aptos"/>
            <w:color w:val="467886"/>
            <w:lang w:val="en-US"/>
          </w:rPr>
          <w:t>Technical Documentation</w:t>
        </w:r>
      </w:hyperlink>
      <w:r w:rsidRPr="0DE78857">
        <w:rPr>
          <w:rFonts w:ascii="Aptos" w:hAnsi="Aptos" w:eastAsia="Aptos" w:cs="Aptos"/>
          <w:lang w:val="en-US"/>
        </w:rPr>
        <w:t>: Caveats, usage information, and other details about how to use and apply IBTrACS data.</w:t>
      </w:r>
    </w:p>
    <w:p w:rsidR="71C5AD16" w:rsidP="0DE78857" w:rsidRDefault="71C5AD16" w14:paraId="56CC1C3C" w14:textId="0ACEF23F">
      <w:pPr>
        <w:pStyle w:val="ListParagraph"/>
        <w:numPr>
          <w:ilvl w:val="0"/>
          <w:numId w:val="6"/>
        </w:numPr>
        <w:spacing w:after="0" w:line="276" w:lineRule="auto"/>
        <w:jc w:val="both"/>
        <w:rPr>
          <w:rFonts w:ascii="Aptos" w:hAnsi="Aptos" w:eastAsia="Aptos" w:cs="Aptos"/>
          <w:lang w:val="en-US"/>
        </w:rPr>
      </w:pPr>
      <w:hyperlink r:id="rId10">
        <w:r w:rsidRPr="0DE78857">
          <w:rPr>
            <w:rStyle w:val="Hyperlink"/>
            <w:rFonts w:ascii="Aptos" w:hAnsi="Aptos" w:eastAsia="Aptos" w:cs="Aptos"/>
            <w:color w:val="467886"/>
            <w:lang w:val="en-US"/>
          </w:rPr>
          <w:t>V04r01 Column Documentation</w:t>
        </w:r>
      </w:hyperlink>
      <w:r w:rsidRPr="0DE78857">
        <w:rPr>
          <w:rFonts w:ascii="Aptos" w:hAnsi="Aptos" w:eastAsia="Aptos" w:cs="Aptos"/>
          <w:lang w:val="en-US"/>
        </w:rPr>
        <w:t>: Description of each CSV and shapefile data column</w:t>
      </w:r>
    </w:p>
    <w:p w:rsidRPr="009D54C6" w:rsidR="71C5AD16" w:rsidP="0DE78857" w:rsidRDefault="71C5AD16" w14:paraId="5B7FD378" w14:textId="054FBEE0">
      <w:pPr>
        <w:spacing w:line="276" w:lineRule="auto"/>
        <w:jc w:val="both"/>
        <w:rPr>
          <w:lang w:val="en-US"/>
        </w:rPr>
      </w:pPr>
      <w:r w:rsidRPr="09CB607D">
        <w:rPr>
          <w:rFonts w:ascii="Aptos" w:hAnsi="Aptos" w:eastAsia="Aptos" w:cs="Aptos"/>
          <w:lang w:val="en-US"/>
        </w:rPr>
        <w:t xml:space="preserve">We have been able to process the preselection of the columns that seem to be relevant for the EDA and the model. </w:t>
      </w:r>
    </w:p>
    <w:p w:rsidR="4CCCC2DD" w:rsidP="442B78C7" w:rsidRDefault="67D7FA27" w14:paraId="1F4896B8" w14:textId="7AA63CAD">
      <w:pPr>
        <w:pStyle w:val="Heading1"/>
        <w:rPr>
          <w:rFonts w:ascii="Aptos" w:hAnsi="Aptos" w:eastAsia="Aptos" w:cs="Aptos"/>
          <w:lang w:val="en-US"/>
        </w:rPr>
      </w:pPr>
      <w:r w:rsidRPr="442B78C7">
        <w:rPr>
          <w:lang w:val="en-US"/>
        </w:rPr>
        <w:t xml:space="preserve">2. Data preparation and preprocessing </w:t>
      </w:r>
    </w:p>
    <w:p w:rsidRPr="009D54C6" w:rsidR="71C5AD16" w:rsidP="09CB607D" w:rsidRDefault="71C5AD16" w14:paraId="408E664D" w14:textId="0D0080E8">
      <w:pPr>
        <w:pStyle w:val="Heading2"/>
        <w:spacing w:line="276" w:lineRule="auto"/>
        <w:jc w:val="both"/>
        <w:rPr>
          <w:lang w:val="en-US"/>
        </w:rPr>
      </w:pPr>
      <w:r w:rsidRPr="09CB607D">
        <w:rPr>
          <w:rFonts w:ascii="Aptos Display" w:hAnsi="Aptos Display" w:eastAsia="Aptos Display" w:cs="Aptos Display"/>
          <w:lang w:val="en-US"/>
        </w:rPr>
        <w:t>2.</w:t>
      </w:r>
      <w:r w:rsidRPr="09CB607D" w:rsidR="07ECCA00">
        <w:rPr>
          <w:rFonts w:ascii="Aptos Display" w:hAnsi="Aptos Display" w:eastAsia="Aptos Display" w:cs="Aptos Display"/>
          <w:lang w:val="en-US"/>
        </w:rPr>
        <w:t>1</w:t>
      </w:r>
      <w:r w:rsidRPr="09CB607D" w:rsidR="7B77F7A7">
        <w:rPr>
          <w:rFonts w:ascii="Aptos Display" w:hAnsi="Aptos Display" w:eastAsia="Aptos Display" w:cs="Aptos Display"/>
          <w:lang w:val="en-US"/>
        </w:rPr>
        <w:t>.</w:t>
      </w:r>
      <w:r w:rsidRPr="09CB607D">
        <w:rPr>
          <w:rFonts w:ascii="Aptos Display" w:hAnsi="Aptos Display" w:eastAsia="Aptos Display" w:cs="Aptos Display"/>
          <w:lang w:val="en-US"/>
        </w:rPr>
        <w:t xml:space="preserve"> </w:t>
      </w:r>
      <w:r w:rsidRPr="09CB607D" w:rsidR="65E8FAD6">
        <w:rPr>
          <w:rFonts w:ascii="Aptos Display" w:hAnsi="Aptos Display" w:eastAsia="Aptos Display" w:cs="Aptos Display"/>
          <w:lang w:val="en-US"/>
        </w:rPr>
        <w:t>Explanation of the a</w:t>
      </w:r>
      <w:r w:rsidRPr="09CB607D">
        <w:rPr>
          <w:rFonts w:ascii="Aptos Display" w:hAnsi="Aptos Display" w:eastAsia="Aptos Display" w:cs="Aptos Display"/>
          <w:lang w:val="en-US"/>
        </w:rPr>
        <w:t>mount of missing data in the pre-selected columns</w:t>
      </w:r>
    </w:p>
    <w:p w:rsidRPr="009D54C6" w:rsidR="71C5AD16" w:rsidP="0DE78857" w:rsidRDefault="71C5AD16" w14:paraId="7C66487B" w14:textId="37AEFA43">
      <w:pPr>
        <w:spacing w:line="276" w:lineRule="auto"/>
        <w:jc w:val="both"/>
        <w:rPr>
          <w:lang w:val="en-US"/>
        </w:rPr>
      </w:pPr>
      <w:r w:rsidRPr="09CB607D">
        <w:rPr>
          <w:rFonts w:ascii="Aptos" w:hAnsi="Aptos" w:eastAsia="Aptos" w:cs="Aptos"/>
          <w:lang w:val="en-US"/>
        </w:rPr>
        <w:t xml:space="preserve">After the changeset of type for the string, numerical and time columns, we </w:t>
      </w:r>
      <w:r w:rsidRPr="09CB607D" w:rsidR="566887BB">
        <w:rPr>
          <w:rFonts w:ascii="Aptos" w:hAnsi="Aptos" w:eastAsia="Aptos" w:cs="Aptos"/>
          <w:lang w:val="en-US"/>
        </w:rPr>
        <w:t>have</w:t>
      </w:r>
      <w:r w:rsidRPr="09CB607D">
        <w:rPr>
          <w:rFonts w:ascii="Aptos" w:hAnsi="Aptos" w:eastAsia="Aptos" w:cs="Aptos"/>
          <w:lang w:val="en-US"/>
        </w:rPr>
        <w:t xml:space="preserve"> been able to count the </w:t>
      </w:r>
      <w:r w:rsidRPr="09CB607D" w:rsidR="42E4F6D7">
        <w:rPr>
          <w:rFonts w:ascii="Aptos" w:hAnsi="Aptos" w:eastAsia="Aptos" w:cs="Aptos"/>
          <w:lang w:val="en-US"/>
        </w:rPr>
        <w:t>number</w:t>
      </w:r>
      <w:r w:rsidRPr="09CB607D">
        <w:rPr>
          <w:rFonts w:ascii="Aptos" w:hAnsi="Aptos" w:eastAsia="Aptos" w:cs="Aptos"/>
          <w:lang w:val="en-US"/>
        </w:rPr>
        <w:t xml:space="preserve"> of missing values in our dataset. </w:t>
      </w:r>
    </w:p>
    <w:p w:rsidRPr="009D54C6" w:rsidR="71C5AD16" w:rsidP="09CB607D" w:rsidRDefault="3F72DE63" w14:paraId="36237C2B" w14:textId="5BE663D7">
      <w:pPr>
        <w:spacing w:line="276" w:lineRule="auto"/>
        <w:jc w:val="both"/>
        <w:rPr>
          <w:rFonts w:ascii="Aptos" w:hAnsi="Aptos" w:eastAsia="Aptos" w:cs="Aptos"/>
          <w:lang w:val="en-US"/>
        </w:rPr>
      </w:pPr>
      <w:r w:rsidRPr="71A388E3">
        <w:rPr>
          <w:rFonts w:ascii="Aptos" w:hAnsi="Aptos" w:eastAsia="Aptos" w:cs="Aptos"/>
          <w:lang w:val="en-US"/>
        </w:rPr>
        <w:t xml:space="preserve">At this stage, the IBTrACS dataset includes 50 columns, with missing values ranging from 0% to 100%, which is expected due to its integration of historical and recent storm data from multiple global agencies. These agencies cover different regions, time periods, and storm types. The dataset spans from 1980 to 2024 (2025 for seasonal years), with some agencies providing older data dating back to the </w:t>
      </w:r>
      <w:r w:rsidRPr="71A388E3" w:rsidR="1B0A26D1">
        <w:rPr>
          <w:rFonts w:ascii="Aptos" w:hAnsi="Aptos" w:eastAsia="Aptos" w:cs="Aptos"/>
          <w:lang w:val="en-US"/>
        </w:rPr>
        <w:t>20</w:t>
      </w:r>
      <w:r w:rsidRPr="71A388E3">
        <w:rPr>
          <w:rFonts w:ascii="Aptos" w:hAnsi="Aptos" w:eastAsia="Aptos" w:cs="Aptos"/>
          <w:lang w:val="en-US"/>
        </w:rPr>
        <w:t xml:space="preserve">th century. Data from TapeDeck9636_STAGE covers 1980 to 1989. </w:t>
      </w:r>
    </w:p>
    <w:p w:rsidRPr="009D54C6" w:rsidR="71C5AD16" w:rsidP="09CB607D" w:rsidRDefault="3F72DE63" w14:paraId="061191C2" w14:textId="5EF27354">
      <w:pPr>
        <w:spacing w:line="276" w:lineRule="auto"/>
        <w:jc w:val="both"/>
        <w:rPr>
          <w:rFonts w:ascii="Aptos" w:hAnsi="Aptos" w:eastAsia="Aptos" w:cs="Aptos"/>
          <w:lang w:val="en-US"/>
        </w:rPr>
      </w:pPr>
      <w:r w:rsidRPr="71A388E3">
        <w:rPr>
          <w:rFonts w:ascii="Aptos" w:hAnsi="Aptos" w:eastAsia="Aptos" w:cs="Aptos"/>
          <w:lang w:val="en-US"/>
        </w:rPr>
        <w:t>Each row represents a storm point with attributes like longitude, latitude, and varying time intervals (mostly 6 hours, but some agencies provide 3-hour or event-specific data)</w:t>
      </w:r>
      <w:r w:rsidRPr="71A388E3" w:rsidR="44F947CB">
        <w:rPr>
          <w:rFonts w:ascii="Aptos" w:hAnsi="Aptos" w:eastAsia="Aptos" w:cs="Aptos"/>
          <w:lang w:val="en-US"/>
        </w:rPr>
        <w:t>, as said before and t</w:t>
      </w:r>
      <w:r w:rsidRPr="71A388E3">
        <w:rPr>
          <w:rFonts w:ascii="Aptos" w:hAnsi="Aptos" w:eastAsia="Aptos" w:cs="Aptos"/>
          <w:lang w:val="en-US"/>
        </w:rPr>
        <w:t>his variability in data intervals contributes to the missing values.</w:t>
      </w:r>
    </w:p>
    <w:p w:rsidR="2A60B4DB" w:rsidP="09CB607D" w:rsidRDefault="034FECC6" w14:paraId="3C645E72" w14:textId="7D78F467">
      <w:pPr>
        <w:pStyle w:val="Heading2"/>
        <w:spacing w:line="276" w:lineRule="auto"/>
        <w:rPr>
          <w:lang w:val="en-US"/>
        </w:rPr>
      </w:pPr>
      <w:r w:rsidRPr="09CB607D">
        <w:rPr>
          <w:lang w:val="en-US"/>
        </w:rPr>
        <w:t>2.2.</w:t>
      </w:r>
      <w:r w:rsidRPr="09CB607D" w:rsidR="71C5AD16">
        <w:rPr>
          <w:lang w:val="en-US"/>
        </w:rPr>
        <w:t xml:space="preserve"> Removal of missing values in the target column</w:t>
      </w:r>
      <w:r w:rsidRPr="09CB607D" w:rsidR="6118FC44">
        <w:rPr>
          <w:lang w:val="en-US"/>
        </w:rPr>
        <w:t>, consideration of the track type</w:t>
      </w:r>
      <w:r w:rsidRPr="09CB607D" w:rsidR="71C5AD16">
        <w:rPr>
          <w:lang w:val="en-US"/>
        </w:rPr>
        <w:t xml:space="preserve"> and initial distribution</w:t>
      </w:r>
    </w:p>
    <w:p w:rsidR="2A60B4DB" w:rsidP="09CB607D" w:rsidRDefault="58513219" w14:paraId="381E8B49" w14:textId="68BEFD6C">
      <w:pPr>
        <w:spacing w:line="276" w:lineRule="auto"/>
        <w:jc w:val="both"/>
        <w:rPr>
          <w:rFonts w:ascii="Aptos" w:hAnsi="Aptos" w:eastAsia="Aptos" w:cs="Aptos"/>
          <w:lang w:val="en-US"/>
        </w:rPr>
      </w:pPr>
      <w:r w:rsidRPr="09CB607D">
        <w:rPr>
          <w:rFonts w:ascii="Aptos" w:hAnsi="Aptos" w:eastAsia="Aptos" w:cs="Aptos"/>
          <w:lang w:val="en-US"/>
        </w:rPr>
        <w:t>Given the high percentage (83.7%) of missing data in the target column, rows with missing values will be removed for the EDA phase. This helps achieve clearer statistical summaries. Data augmentation will be addressed later in the project. Only the "main" storm type will be retained, as provisional data and differing agency reports lead to inconsistencies. After removing N/A values and non-main tracks, the dataset contains 48,343 rows and 48 columns, representing 783 storms. The TD9636_STAGE column is an ordinal variable related to storm intensity, with stages 1 and 2 (depression and storm) being the most frequent.</w:t>
      </w:r>
    </w:p>
    <w:p w:rsidR="2A60B4DB" w:rsidP="09CB607D" w:rsidRDefault="6038231B" w14:paraId="2FCD8302" w14:textId="0D1BC883">
      <w:pPr>
        <w:spacing w:line="276" w:lineRule="auto"/>
        <w:jc w:val="right"/>
        <w:rPr>
          <w:rFonts w:ascii="Aptos" w:hAnsi="Aptos" w:eastAsia="Aptos" w:cs="Aptos"/>
          <w:lang w:val="en-US"/>
        </w:rPr>
      </w:pPr>
      <w:r>
        <w:rPr>
          <w:noProof/>
        </w:rPr>
        <w:drawing>
          <wp:inline distT="0" distB="0" distL="0" distR="0" wp14:anchorId="749B2927" wp14:editId="3215A641">
            <wp:extent cx="1492250" cy="1657350"/>
            <wp:effectExtent l="0" t="0" r="0" b="0"/>
            <wp:docPr id="1646292133" name="Picture 1646292133">
              <a:extLst xmlns:a="http://schemas.openxmlformats.org/drawingml/2006/main">
                <a:ext uri="{FF2B5EF4-FFF2-40B4-BE49-F238E27FC236}">
                  <a16:creationId xmlns:a16="http://schemas.microsoft.com/office/drawing/2014/main" id="{563DC3C7-190D-446E-988D-DDB1E33C06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92250" cy="1657350"/>
                    </a:xfrm>
                    <a:prstGeom prst="rect">
                      <a:avLst/>
                    </a:prstGeom>
                  </pic:spPr>
                </pic:pic>
              </a:graphicData>
            </a:graphic>
          </wp:inline>
        </w:drawing>
      </w:r>
      <w:r w:rsidRPr="09CB607D">
        <w:rPr>
          <w:rFonts w:ascii="Aptos" w:hAnsi="Aptos" w:eastAsia="Aptos" w:cs="Aptos"/>
          <w:lang w:val="en-US"/>
        </w:rPr>
        <w:t xml:space="preserve">               </w:t>
      </w:r>
      <w:r w:rsidR="6A1919ED">
        <w:rPr>
          <w:noProof/>
        </w:rPr>
        <w:drawing>
          <wp:inline distT="0" distB="0" distL="0" distR="0" wp14:anchorId="77478A07" wp14:editId="11371B2A">
            <wp:extent cx="3790950" cy="2686050"/>
            <wp:effectExtent l="0" t="0" r="0" b="0"/>
            <wp:docPr id="2091860630" name="Picture 2091860630">
              <a:extLst xmlns:a="http://schemas.openxmlformats.org/drawingml/2006/main">
                <a:ext uri="{FF2B5EF4-FFF2-40B4-BE49-F238E27FC236}">
                  <a16:creationId xmlns:a16="http://schemas.microsoft.com/office/drawing/2014/main" id="{A170BD44-2E9F-40B3-9A0A-54271A8391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90950" cy="2686050"/>
                    </a:xfrm>
                    <a:prstGeom prst="rect">
                      <a:avLst/>
                    </a:prstGeom>
                  </pic:spPr>
                </pic:pic>
              </a:graphicData>
            </a:graphic>
          </wp:inline>
        </w:drawing>
      </w:r>
    </w:p>
    <w:p w:rsidR="2A60B4DB" w:rsidP="09CB607D" w:rsidRDefault="5055D2BD" w14:paraId="74AAF6D7" w14:textId="765CE99B">
      <w:pPr>
        <w:spacing w:line="276" w:lineRule="auto"/>
        <w:jc w:val="center"/>
        <w:rPr>
          <w:rFonts w:ascii="Aptos" w:hAnsi="Aptos" w:eastAsia="Aptos" w:cs="Aptos"/>
          <w:u w:val="single"/>
          <w:lang w:val="en-US"/>
        </w:rPr>
      </w:pPr>
      <w:r w:rsidRPr="09CB607D">
        <w:rPr>
          <w:rFonts w:ascii="Aptos" w:hAnsi="Aptos" w:eastAsia="Aptos" w:cs="Aptos"/>
          <w:u w:val="single"/>
          <w:lang w:val="en-US"/>
        </w:rPr>
        <w:t>Fig</w:t>
      </w:r>
      <w:r w:rsidRPr="09CB607D" w:rsidR="2C029D55">
        <w:rPr>
          <w:rFonts w:ascii="Aptos" w:hAnsi="Aptos" w:eastAsia="Aptos" w:cs="Aptos"/>
          <w:u w:val="single"/>
          <w:lang w:val="en-US"/>
        </w:rPr>
        <w:t>ure</w:t>
      </w:r>
      <w:r w:rsidRPr="09CB607D">
        <w:rPr>
          <w:rFonts w:ascii="Aptos" w:hAnsi="Aptos" w:eastAsia="Aptos" w:cs="Aptos"/>
          <w:u w:val="single"/>
          <w:lang w:val="en-US"/>
        </w:rPr>
        <w:t xml:space="preserve"> 1. Distribution of the target column</w:t>
      </w:r>
    </w:p>
    <w:p w:rsidR="2A60B4DB" w:rsidP="09CB607D" w:rsidRDefault="2A60B4DB" w14:paraId="49451A22" w14:textId="5816C315">
      <w:pPr>
        <w:spacing w:line="276" w:lineRule="auto"/>
        <w:jc w:val="both"/>
        <w:rPr>
          <w:rFonts w:ascii="Aptos" w:hAnsi="Aptos" w:eastAsia="Aptos" w:cs="Aptos"/>
          <w:lang w:val="en-US"/>
        </w:rPr>
      </w:pPr>
    </w:p>
    <w:p w:rsidR="2A60B4DB" w:rsidP="09CB607D" w:rsidRDefault="7FFAD0EB" w14:paraId="3AE69D88" w14:textId="5136FE96">
      <w:pPr>
        <w:pStyle w:val="Heading2"/>
        <w:rPr>
          <w:lang w:val="en-US"/>
        </w:rPr>
      </w:pPr>
      <w:r w:rsidRPr="09CB607D">
        <w:rPr>
          <w:lang w:val="en-US"/>
        </w:rPr>
        <w:t xml:space="preserve">2.3. </w:t>
      </w:r>
      <w:r w:rsidRPr="09CB607D" w:rsidR="02921951">
        <w:rPr>
          <w:lang w:val="en-US"/>
        </w:rPr>
        <w:t>ISO_TIME column</w:t>
      </w:r>
    </w:p>
    <w:p w:rsidR="2A60B4DB" w:rsidP="09CB607D" w:rsidRDefault="47724981" w14:paraId="7D44F83B" w14:textId="40B9FD71">
      <w:pPr>
        <w:spacing w:line="276" w:lineRule="auto"/>
        <w:rPr>
          <w:rFonts w:ascii="Aptos" w:hAnsi="Aptos" w:eastAsia="Aptos" w:cs="Aptos"/>
          <w:lang w:val="en-US"/>
        </w:rPr>
      </w:pPr>
      <w:r w:rsidRPr="09CB607D">
        <w:rPr>
          <w:rFonts w:ascii="Aptos" w:hAnsi="Aptos" w:eastAsia="Aptos" w:cs="Aptos"/>
          <w:lang w:val="en-US"/>
        </w:rPr>
        <w:t>After removing completely empty columns from the dataset, we focused on the ISO_TIME column.</w:t>
      </w:r>
      <w:r w:rsidRPr="09CB607D" w:rsidR="3056A303">
        <w:rPr>
          <w:rFonts w:ascii="Aptos" w:hAnsi="Aptos" w:eastAsia="Aptos" w:cs="Aptos"/>
          <w:lang w:val="en-US"/>
        </w:rPr>
        <w:t xml:space="preserve"> The ISO_TIME column, providing timestamps in UTC, was used to extract year and month for seasonality analysis. The SEASON and ISO_TIME columns were then dropped to avoid redundancy.</w:t>
      </w:r>
    </w:p>
    <w:p w:rsidR="2A60B4DB" w:rsidP="09CB607D" w:rsidRDefault="2A60B4DB" w14:paraId="226C0D9A" w14:textId="24CC8175">
      <w:pPr>
        <w:spacing w:line="276" w:lineRule="auto"/>
        <w:rPr>
          <w:rFonts w:ascii="Aptos" w:hAnsi="Aptos" w:eastAsia="Aptos" w:cs="Aptos"/>
          <w:lang w:val="en-US"/>
        </w:rPr>
      </w:pPr>
    </w:p>
    <w:p w:rsidR="2A60B4DB" w:rsidP="09CB607D" w:rsidRDefault="4C9BFEAC" w14:paraId="0591965A" w14:textId="197229CB">
      <w:pPr>
        <w:pStyle w:val="Heading2"/>
      </w:pPr>
      <w:r w:rsidRPr="09CB607D">
        <w:t>2.</w:t>
      </w:r>
      <w:r w:rsidRPr="09CB607D" w:rsidR="0283CE24">
        <w:t>4</w:t>
      </w:r>
      <w:r w:rsidRPr="09CB607D" w:rsidR="6BD191A5">
        <w:t>. Descriptive statistics of the pre-selected columns</w:t>
      </w:r>
    </w:p>
    <w:p w:rsidR="09CB607D" w:rsidP="09CB607D" w:rsidRDefault="09CB607D" w14:paraId="17918606" w14:textId="5772B1FE">
      <w:pPr>
        <w:spacing w:line="276" w:lineRule="auto"/>
        <w:jc w:val="both"/>
        <w:rPr>
          <w:b/>
          <w:bCs/>
          <w:u w:val="single"/>
          <w:lang w:val="en-US"/>
        </w:rPr>
      </w:pPr>
    </w:p>
    <w:p w:rsidR="2A60B4DB" w:rsidP="09CB607D" w:rsidRDefault="029D8924" w14:paraId="5415B4E7" w14:textId="26EF648C">
      <w:pPr>
        <w:spacing w:line="276" w:lineRule="auto"/>
        <w:jc w:val="both"/>
      </w:pPr>
      <w:r w:rsidRPr="09CB607D">
        <w:rPr>
          <w:b/>
          <w:bCs/>
          <w:u w:val="single"/>
        </w:rPr>
        <w:t>Maximum wind speed columns</w:t>
      </w:r>
    </w:p>
    <w:p w:rsidR="2A60B4DB" w:rsidP="09CB607D" w:rsidRDefault="7E4BE933" w14:paraId="56A57F9D" w14:textId="3B96AE1B">
      <w:pPr>
        <w:spacing w:before="240" w:after="240" w:line="276" w:lineRule="auto"/>
        <w:jc w:val="both"/>
        <w:rPr>
          <w:rFonts w:ascii="Aptos" w:hAnsi="Aptos" w:eastAsia="Aptos" w:cs="Aptos"/>
          <w:lang w:val="en-US"/>
        </w:rPr>
      </w:pPr>
      <w:r w:rsidRPr="09CB607D">
        <w:rPr>
          <w:rFonts w:ascii="Aptos" w:hAnsi="Aptos" w:eastAsia="Aptos" w:cs="Aptos"/>
          <w:lang w:val="en-US"/>
        </w:rPr>
        <w:t>The maximum wind speed column represents the highest surface wind speeds recorded at a height of 10 meters. These values vary significantly across different agencies due to differences in measurement techniques and missing data. Most agencies report an average wind speed of around 50 knots, with notable exceptions, such as TOKYO_WIND, which reports higher values.</w:t>
      </w:r>
    </w:p>
    <w:p w:rsidR="2A60B4DB" w:rsidP="09CB607D" w:rsidRDefault="7E4BE933" w14:paraId="01EF4F19" w14:textId="30C51322">
      <w:pPr>
        <w:spacing w:before="240" w:after="240" w:line="276" w:lineRule="auto"/>
        <w:jc w:val="both"/>
        <w:rPr>
          <w:rFonts w:ascii="Aptos" w:hAnsi="Aptos" w:eastAsia="Aptos" w:cs="Aptos"/>
          <w:lang w:val="en-US"/>
        </w:rPr>
      </w:pPr>
      <w:r w:rsidRPr="09CB607D">
        <w:rPr>
          <w:rFonts w:ascii="Aptos" w:hAnsi="Aptos" w:eastAsia="Aptos" w:cs="Aptos"/>
          <w:lang w:val="en-US"/>
        </w:rPr>
        <w:t>Distribution: The data is positively skewed, with the mean wind speed higher than the median, suggesting a small number of extreme storms with much higher wind speeds. The KDE (Kernel Density Estimation) plots show that wind speeds are typically concentrated between 35-45 knots, but there is a long tail extending toward higher wind speeds, reflecting fewer occurrences of extreme storms.</w:t>
      </w:r>
    </w:p>
    <w:p w:rsidR="2A60B4DB" w:rsidP="09CB607D" w:rsidRDefault="08DEE4DB" w14:paraId="7FC6A713" w14:textId="37F1C672">
      <w:pPr>
        <w:spacing w:before="240" w:after="240" w:line="276" w:lineRule="auto"/>
        <w:jc w:val="both"/>
        <w:rPr>
          <w:rFonts w:ascii="Aptos" w:hAnsi="Aptos" w:eastAsia="Aptos" w:cs="Aptos"/>
          <w:b/>
          <w:bCs/>
          <w:u w:val="single"/>
          <w:lang w:val="en-US"/>
        </w:rPr>
      </w:pPr>
      <w:r w:rsidRPr="04262CF7">
        <w:rPr>
          <w:rFonts w:ascii="Aptos" w:hAnsi="Aptos" w:eastAsia="Aptos" w:cs="Aptos"/>
          <w:b/>
          <w:bCs/>
          <w:u w:val="single"/>
          <w:lang w:val="en-US"/>
        </w:rPr>
        <w:t>Minimum central pressure</w:t>
      </w:r>
      <w:r w:rsidRPr="04262CF7" w:rsidR="36D14709">
        <w:rPr>
          <w:rFonts w:ascii="Aptos" w:hAnsi="Aptos" w:eastAsia="Aptos" w:cs="Aptos"/>
          <w:b/>
          <w:bCs/>
          <w:u w:val="single"/>
          <w:lang w:val="en-US"/>
        </w:rPr>
        <w:t xml:space="preserve"> columns</w:t>
      </w:r>
    </w:p>
    <w:p w:rsidR="2A60B4DB" w:rsidP="09CB607D" w:rsidRDefault="5D8058EF" w14:paraId="74FD961F" w14:textId="6FF8B8A3">
      <w:pPr>
        <w:spacing w:before="240" w:after="240" w:line="276" w:lineRule="auto"/>
        <w:jc w:val="both"/>
        <w:rPr>
          <w:rFonts w:ascii="Aptos" w:hAnsi="Aptos" w:eastAsia="Aptos" w:cs="Aptos"/>
          <w:lang w:val="en-US"/>
        </w:rPr>
      </w:pPr>
      <w:r w:rsidRPr="09CB607D">
        <w:rPr>
          <w:rFonts w:ascii="Aptos" w:hAnsi="Aptos" w:eastAsia="Aptos" w:cs="Aptos"/>
          <w:lang w:val="en-US"/>
        </w:rPr>
        <w:t xml:space="preserve">The minimum central pressure is the lowest recorded pressure at the center of a tropical cyclone, generally measured at sea level. This is a key indicator of storm intensity, with lower pressures typically signifying more intense storms. However, differences in observational methods between agencies lead to some discrepancies in pressure readings. </w:t>
      </w:r>
    </w:p>
    <w:p w:rsidR="2A60B4DB" w:rsidP="09CB607D" w:rsidRDefault="5D8058EF" w14:paraId="62093724" w14:textId="61CCBC1A">
      <w:pPr>
        <w:spacing w:before="240" w:after="240" w:line="276" w:lineRule="auto"/>
        <w:jc w:val="both"/>
        <w:rPr>
          <w:rFonts w:ascii="Aptos" w:hAnsi="Aptos" w:eastAsia="Aptos" w:cs="Aptos"/>
          <w:lang w:val="en-US"/>
        </w:rPr>
      </w:pPr>
      <w:r w:rsidRPr="09CB607D">
        <w:rPr>
          <w:rFonts w:ascii="Aptos" w:hAnsi="Aptos" w:eastAsia="Aptos" w:cs="Aptos"/>
          <w:lang w:val="en-US"/>
        </w:rPr>
        <w:t>Distribution: The pressure data is negatively skewed, as the mean pressure is lower than the median, suggesting that fewer storms experience very low pressures. The KDE plots reveal a left tail, indicating that although lower pressures are less common, they are present in the dataset. Most of the data is concentrated between 980 mb and 1000 mb, and lower pressures generally correlate with more intense storms.</w:t>
      </w:r>
    </w:p>
    <w:p w:rsidR="2A60B4DB" w:rsidP="09CB607D" w:rsidRDefault="6A86918D" w14:paraId="2A751A52" w14:textId="1783F174">
      <w:pPr>
        <w:spacing w:before="240" w:after="240" w:line="276" w:lineRule="auto"/>
        <w:jc w:val="both"/>
        <w:rPr>
          <w:rFonts w:ascii="Aptos" w:hAnsi="Aptos" w:eastAsia="Aptos" w:cs="Aptos"/>
          <w:b/>
          <w:bCs/>
          <w:u w:val="single"/>
          <w:lang w:val="en-US"/>
        </w:rPr>
      </w:pPr>
      <w:r w:rsidRPr="04262CF7">
        <w:rPr>
          <w:rFonts w:ascii="Aptos" w:hAnsi="Aptos" w:eastAsia="Aptos" w:cs="Aptos"/>
          <w:b/>
          <w:bCs/>
          <w:u w:val="single"/>
          <w:lang w:val="en-US"/>
        </w:rPr>
        <w:t>Proximity to land</w:t>
      </w:r>
      <w:r w:rsidRPr="04262CF7" w:rsidR="2798DECD">
        <w:rPr>
          <w:rFonts w:ascii="Aptos" w:hAnsi="Aptos" w:eastAsia="Aptos" w:cs="Aptos"/>
          <w:b/>
          <w:bCs/>
          <w:u w:val="single"/>
          <w:lang w:val="en-US"/>
        </w:rPr>
        <w:t xml:space="preserve"> columns</w:t>
      </w:r>
    </w:p>
    <w:p w:rsidR="2A60B4DB" w:rsidP="09CB607D" w:rsidRDefault="4CB0CA45" w14:paraId="2776BD7A" w14:textId="4D3E2D7F">
      <w:pPr>
        <w:spacing w:before="240" w:after="240" w:line="276" w:lineRule="auto"/>
        <w:jc w:val="both"/>
        <w:rPr>
          <w:rFonts w:ascii="Aptos" w:hAnsi="Aptos" w:eastAsia="Aptos" w:cs="Aptos"/>
          <w:lang w:val="en-US"/>
        </w:rPr>
      </w:pPr>
      <w:r w:rsidRPr="09CB607D">
        <w:rPr>
          <w:rFonts w:ascii="Aptos" w:hAnsi="Aptos" w:eastAsia="Aptos" w:cs="Aptos"/>
          <w:lang w:val="en-US"/>
        </w:rPr>
        <w:t>The DIST2LAND variable measures the distance from a storm to the nearest landmass, taking into account all continents and islands larger than 1400 km². The LANDFALL variable represents the nearest land location within the next 6 hours, but it was deemed redundant and removed in favor of DIST2LAND, which is more reflective of the storm's real-time position.</w:t>
      </w:r>
    </w:p>
    <w:p w:rsidR="2A60B4DB" w:rsidP="09CB607D" w:rsidRDefault="4CB0CA45" w14:paraId="64DD7784" w14:textId="401C41A6">
      <w:pPr>
        <w:spacing w:before="240" w:after="240" w:line="276" w:lineRule="auto"/>
        <w:jc w:val="both"/>
        <w:rPr>
          <w:rFonts w:ascii="Aptos" w:hAnsi="Aptos" w:eastAsia="Aptos" w:cs="Aptos"/>
          <w:lang w:val="en-US"/>
        </w:rPr>
      </w:pPr>
      <w:r w:rsidRPr="09CB607D">
        <w:rPr>
          <w:rFonts w:ascii="Aptos" w:hAnsi="Aptos" w:eastAsia="Aptos" w:cs="Aptos"/>
          <w:lang w:val="en-US"/>
        </w:rPr>
        <w:t>Distribution: The DIST2LAND data is positively skewed, meaning most storms are located near land. The KDE plots show a high density around 0 km, indicating that many storms are close to land. However, there is also a long tail extending toward larger distances, suggesting that some storms, although less common, occur far from any landmass.</w:t>
      </w:r>
    </w:p>
    <w:p w:rsidR="2A60B4DB" w:rsidP="09CB607D" w:rsidRDefault="5B77208F" w14:paraId="30824035" w14:textId="5526D7AA">
      <w:pPr>
        <w:spacing w:before="240" w:after="240" w:line="276" w:lineRule="auto"/>
        <w:jc w:val="both"/>
        <w:rPr>
          <w:rFonts w:ascii="Aptos" w:hAnsi="Aptos" w:eastAsia="Aptos" w:cs="Aptos"/>
          <w:b/>
          <w:bCs/>
          <w:u w:val="single"/>
          <w:lang w:val="en-US"/>
        </w:rPr>
      </w:pPr>
      <w:r w:rsidRPr="09CB607D">
        <w:rPr>
          <w:rFonts w:ascii="Aptos" w:hAnsi="Aptos" w:eastAsia="Aptos" w:cs="Aptos"/>
          <w:b/>
          <w:bCs/>
          <w:u w:val="single"/>
          <w:lang w:val="en-US"/>
        </w:rPr>
        <w:t xml:space="preserve"> Storm occurrence and localization</w:t>
      </w:r>
    </w:p>
    <w:p w:rsidR="2A60B4DB" w:rsidP="09CB607D" w:rsidRDefault="5B77208F" w14:paraId="68197BC4" w14:textId="0239547C">
      <w:pPr>
        <w:spacing w:after="240" w:line="276" w:lineRule="auto"/>
        <w:jc w:val="both"/>
      </w:pPr>
      <w:r w:rsidRPr="09CB607D">
        <w:rPr>
          <w:rFonts w:ascii="Aptos" w:hAnsi="Aptos" w:eastAsia="Aptos" w:cs="Aptos"/>
          <w:lang w:val="en-US"/>
        </w:rPr>
        <w:t>As a reminder, the TD9636 dataset is used in IBTrACS outside of the Noth Atlantic.</w:t>
      </w:r>
    </w:p>
    <w:p w:rsidR="2A60B4DB" w:rsidP="09CB607D" w:rsidRDefault="5B77208F" w14:paraId="42664968" w14:textId="799F9B51">
      <w:pPr>
        <w:pStyle w:val="ListParagraph"/>
        <w:numPr>
          <w:ilvl w:val="0"/>
          <w:numId w:val="18"/>
        </w:numPr>
        <w:spacing w:after="240" w:line="276" w:lineRule="auto"/>
        <w:jc w:val="both"/>
        <w:rPr>
          <w:rFonts w:ascii="Aptos" w:hAnsi="Aptos" w:eastAsia="Aptos" w:cs="Aptos"/>
          <w:lang w:val="en-US"/>
        </w:rPr>
      </w:pPr>
      <w:r w:rsidRPr="09CB607D">
        <w:rPr>
          <w:rFonts w:ascii="Aptos" w:hAnsi="Aptos" w:eastAsia="Aptos" w:cs="Aptos"/>
          <w:lang w:val="en-US"/>
        </w:rPr>
        <w:t xml:space="preserve">The Western Pacific (WP) is the most active storm region (48.1%), and the South Indian Ocean (26%) with the South Pacific Ocean (14.7%) together account for 40 % of storms, indicating a significant storm activity in the </w:t>
      </w:r>
      <w:r w:rsidRPr="09CB607D" w:rsidR="3C407055">
        <w:rPr>
          <w:rFonts w:ascii="Aptos" w:hAnsi="Aptos" w:eastAsia="Aptos" w:cs="Aptos"/>
          <w:lang w:val="en-US"/>
        </w:rPr>
        <w:t>Southern</w:t>
      </w:r>
      <w:r w:rsidRPr="09CB607D">
        <w:rPr>
          <w:rFonts w:ascii="Aptos" w:hAnsi="Aptos" w:eastAsia="Aptos" w:cs="Aptos"/>
          <w:lang w:val="en-US"/>
        </w:rPr>
        <w:t xml:space="preserve"> Hemisphere.</w:t>
      </w:r>
    </w:p>
    <w:p w:rsidR="2A60B4DB" w:rsidP="09CB607D" w:rsidRDefault="5B77208F" w14:paraId="5753D1F6" w14:textId="1369A18F">
      <w:pPr>
        <w:pStyle w:val="ListParagraph"/>
        <w:numPr>
          <w:ilvl w:val="0"/>
          <w:numId w:val="18"/>
        </w:numPr>
        <w:spacing w:after="240" w:line="276" w:lineRule="auto"/>
        <w:jc w:val="both"/>
        <w:rPr>
          <w:rFonts w:ascii="Aptos" w:hAnsi="Aptos" w:eastAsia="Aptos" w:cs="Aptos"/>
          <w:lang w:val="en-US"/>
        </w:rPr>
      </w:pPr>
      <w:r w:rsidRPr="09CB607D">
        <w:rPr>
          <w:rFonts w:ascii="Aptos" w:hAnsi="Aptos" w:eastAsia="Aptos" w:cs="Aptos"/>
          <w:lang w:val="en-US"/>
        </w:rPr>
        <w:t>Most storms (77%) occur in the MM, which means no subbasins are provided for WP and SI. This suggest that Western Pacific and South Indian dominate storm activity</w:t>
      </w:r>
    </w:p>
    <w:p w:rsidR="2A60B4DB" w:rsidP="09CB607D" w:rsidRDefault="5B77208F" w14:paraId="267EA16A" w14:textId="4A405DBB">
      <w:pPr>
        <w:spacing w:before="240" w:after="240" w:line="276" w:lineRule="auto"/>
        <w:jc w:val="both"/>
        <w:rPr>
          <w:rFonts w:ascii="Aptos" w:hAnsi="Aptos" w:eastAsia="Aptos" w:cs="Aptos"/>
          <w:b/>
          <w:bCs/>
          <w:u w:val="single"/>
          <w:lang w:val="en-US"/>
        </w:rPr>
      </w:pPr>
      <w:r w:rsidRPr="09CB607D">
        <w:rPr>
          <w:rFonts w:ascii="Aptos" w:hAnsi="Aptos" w:eastAsia="Aptos" w:cs="Aptos"/>
          <w:b/>
          <w:bCs/>
          <w:u w:val="single"/>
          <w:lang w:val="en-US"/>
        </w:rPr>
        <w:t xml:space="preserve"> Storm occurrence and type </w:t>
      </w:r>
    </w:p>
    <w:p w:rsidR="2A60B4DB" w:rsidP="09CB607D" w:rsidRDefault="71DFE4C7" w14:paraId="08FEEFBB" w14:textId="53426BA0">
      <w:pPr>
        <w:spacing w:before="240" w:after="240" w:line="276" w:lineRule="auto"/>
        <w:jc w:val="both"/>
      </w:pPr>
      <w:r w:rsidRPr="7F9BD2E3">
        <w:rPr>
          <w:rFonts w:ascii="Aptos" w:hAnsi="Aptos" w:eastAsia="Aptos" w:cs="Aptos"/>
          <w:lang w:val="en-US"/>
        </w:rPr>
        <w:t xml:space="preserve">Tropical storms dominate the dataset (94.23%), which </w:t>
      </w:r>
      <w:r w:rsidRPr="7F9BD2E3" w:rsidR="63A3CA51">
        <w:rPr>
          <w:rFonts w:ascii="Aptos" w:hAnsi="Aptos" w:eastAsia="Aptos" w:cs="Aptos"/>
          <w:lang w:val="en-US"/>
        </w:rPr>
        <w:t>was expected</w:t>
      </w:r>
      <w:r w:rsidRPr="7F9BD2E3">
        <w:rPr>
          <w:rFonts w:ascii="Aptos" w:hAnsi="Aptos" w:eastAsia="Aptos" w:cs="Aptos"/>
          <w:lang w:val="en-US"/>
        </w:rPr>
        <w:t xml:space="preserve"> since most storms originate as tropical.</w:t>
      </w:r>
    </w:p>
    <w:p w:rsidR="2A60B4DB" w:rsidP="7F9BD2E3" w:rsidRDefault="4FA16C84" w14:paraId="1F830339" w14:textId="08CEB207">
      <w:pPr>
        <w:spacing w:before="240" w:after="240" w:line="276" w:lineRule="auto"/>
        <w:jc w:val="both"/>
        <w:rPr>
          <w:rFonts w:ascii="system-ui" w:hAnsi="system-ui" w:eastAsia="system-ui" w:cs="system-ui"/>
          <w:b/>
          <w:bCs/>
          <w:sz w:val="21"/>
          <w:szCs w:val="21"/>
          <w:u w:val="single"/>
          <w:lang w:val="en-US"/>
        </w:rPr>
      </w:pPr>
      <w:r w:rsidRPr="04262CF7">
        <w:rPr>
          <w:rFonts w:ascii="system-ui" w:hAnsi="system-ui" w:eastAsia="system-ui" w:cs="system-ui"/>
          <w:b/>
          <w:bCs/>
          <w:sz w:val="21"/>
          <w:szCs w:val="21"/>
          <w:u w:val="single"/>
          <w:lang w:val="en-US"/>
        </w:rPr>
        <w:t>STORM_SPEED</w:t>
      </w:r>
      <w:r w:rsidRPr="04262CF7" w:rsidR="555248ED">
        <w:rPr>
          <w:rFonts w:ascii="system-ui" w:hAnsi="system-ui" w:eastAsia="system-ui" w:cs="system-ui"/>
          <w:b/>
          <w:bCs/>
          <w:sz w:val="21"/>
          <w:szCs w:val="21"/>
          <w:u w:val="single"/>
          <w:lang w:val="en-US"/>
        </w:rPr>
        <w:t xml:space="preserve"> column</w:t>
      </w:r>
    </w:p>
    <w:p w:rsidR="2A60B4DB" w:rsidP="7F9BD2E3" w:rsidRDefault="46AB1AB1" w14:paraId="656DFB0C" w14:textId="42B51FA8">
      <w:pPr>
        <w:spacing w:before="240" w:after="240" w:line="276" w:lineRule="auto"/>
        <w:jc w:val="both"/>
        <w:rPr>
          <w:rFonts w:eastAsiaTheme="minorEastAsia"/>
          <w:lang w:val="en-US"/>
        </w:rPr>
      </w:pPr>
      <w:r w:rsidRPr="7F9BD2E3">
        <w:rPr>
          <w:rFonts w:eastAsiaTheme="minorEastAsia"/>
          <w:lang w:val="en-US"/>
        </w:rPr>
        <w:t>STORM_SPEED represents the translation speed of a cyclone, measured in knots, and is derived from changes in latitude and longitude over time. The data indicates an average speed of 9.51 knots, with values ranging from 0 to 69 knots and a standard deviation of 5.57 knots, reflecting moderate variability. The median speed of 9 knots suggests a right-skewed distribution, meaning that most storms travel at relatively low speeds, while a few reach significantly higher velocities.</w:t>
      </w:r>
    </w:p>
    <w:p w:rsidR="2A60B4DB" w:rsidP="7F9BD2E3" w:rsidRDefault="46AB1AB1" w14:paraId="68FFAE07" w14:textId="6DDB5CB5">
      <w:pPr>
        <w:spacing w:line="276" w:lineRule="auto"/>
        <w:jc w:val="both"/>
        <w:rPr>
          <w:rFonts w:eastAsiaTheme="minorEastAsia"/>
          <w:lang w:val="en-US"/>
        </w:rPr>
      </w:pPr>
      <w:r w:rsidRPr="7F9BD2E3">
        <w:rPr>
          <w:rFonts w:eastAsiaTheme="minorEastAsia"/>
          <w:lang w:val="en-US"/>
        </w:rPr>
        <w:t xml:space="preserve">Distribution: </w:t>
      </w:r>
      <w:r w:rsidRPr="7F9BD2E3">
        <w:rPr>
          <w:rFonts w:ascii="Aptos" w:hAnsi="Aptos" w:eastAsia="Aptos" w:cs="Aptos"/>
          <w:lang w:val="en-US"/>
        </w:rPr>
        <w:t>The KDE plot confirms this pattern, with a peak around 6-10 knots and a long tail extending towards higher speeds, indicating that extreme storm speeds are rare but possible.</w:t>
      </w:r>
    </w:p>
    <w:p w:rsidR="2A60B4DB" w:rsidP="7F9BD2E3" w:rsidRDefault="2A60B4DB" w14:paraId="185C3660" w14:textId="78190FAF">
      <w:pPr>
        <w:spacing w:before="240" w:after="240" w:line="276" w:lineRule="auto"/>
        <w:jc w:val="both"/>
        <w:rPr>
          <w:rFonts w:eastAsiaTheme="minorEastAsia"/>
          <w:lang w:val="en-US"/>
        </w:rPr>
      </w:pPr>
    </w:p>
    <w:p w:rsidR="2A60B4DB" w:rsidP="7F9BD2E3" w:rsidRDefault="4FA16C84" w14:paraId="653243AA" w14:textId="1C4263D7">
      <w:pPr>
        <w:spacing w:before="240" w:after="240" w:line="276" w:lineRule="auto"/>
        <w:jc w:val="both"/>
        <w:rPr>
          <w:rFonts w:ascii="system-ui" w:hAnsi="system-ui" w:eastAsia="system-ui" w:cs="system-ui"/>
          <w:b/>
          <w:bCs/>
          <w:sz w:val="21"/>
          <w:szCs w:val="21"/>
          <w:u w:val="single"/>
          <w:lang w:val="en-US"/>
        </w:rPr>
      </w:pPr>
      <w:r w:rsidRPr="04262CF7">
        <w:rPr>
          <w:rFonts w:ascii="system-ui" w:hAnsi="system-ui" w:eastAsia="system-ui" w:cs="system-ui"/>
          <w:b/>
          <w:bCs/>
          <w:sz w:val="21"/>
          <w:szCs w:val="21"/>
          <w:u w:val="single"/>
          <w:lang w:val="en-US"/>
        </w:rPr>
        <w:t>STORM_DIR</w:t>
      </w:r>
      <w:r w:rsidRPr="04262CF7" w:rsidR="515F8160">
        <w:rPr>
          <w:rFonts w:ascii="system-ui" w:hAnsi="system-ui" w:eastAsia="system-ui" w:cs="system-ui"/>
          <w:b/>
          <w:bCs/>
          <w:sz w:val="21"/>
          <w:szCs w:val="21"/>
          <w:u w:val="single"/>
          <w:lang w:val="en-US"/>
        </w:rPr>
        <w:t xml:space="preserve"> column</w:t>
      </w:r>
    </w:p>
    <w:p w:rsidR="2A60B4DB" w:rsidP="7F9BD2E3" w:rsidRDefault="12D4F5CE" w14:paraId="717B6B2F" w14:textId="783ABF1E">
      <w:pPr>
        <w:spacing w:before="240" w:after="240" w:line="276" w:lineRule="auto"/>
        <w:jc w:val="both"/>
        <w:rPr>
          <w:rFonts w:ascii="Aptos" w:hAnsi="Aptos" w:eastAsia="Aptos" w:cs="Aptos"/>
          <w:lang w:val="en-US"/>
        </w:rPr>
      </w:pPr>
      <w:r w:rsidRPr="7F9BD2E3">
        <w:rPr>
          <w:rFonts w:ascii="Aptos" w:hAnsi="Aptos" w:eastAsia="Aptos" w:cs="Aptos"/>
          <w:lang w:val="en-US"/>
        </w:rPr>
        <w:t>STORM_DIR represents the translation direction of a cyclone, measured in degrees from 0° to 360°, calculated based on latitude and longitude changes. The data has an average direction of 224.54° and a standard deviation of 96.09°, showing high variability in storm movement. The median of 265° suggests that most storms travel westward.</w:t>
      </w:r>
    </w:p>
    <w:p w:rsidR="12D4F5CE" w:rsidP="7F9BD2E3" w:rsidRDefault="12D4F5CE" w14:paraId="2C5FD7C4" w14:textId="01B33E48">
      <w:pPr>
        <w:spacing w:line="276" w:lineRule="auto"/>
        <w:jc w:val="both"/>
        <w:rPr>
          <w:rFonts w:ascii="Aptos" w:hAnsi="Aptos" w:eastAsia="Aptos" w:cs="Aptos"/>
          <w:lang w:val="en-US"/>
        </w:rPr>
      </w:pPr>
      <w:r w:rsidRPr="7F9BD2E3">
        <w:rPr>
          <w:rFonts w:ascii="Aptos" w:hAnsi="Aptos" w:eastAsia="Aptos" w:cs="Aptos"/>
          <w:lang w:val="en-US"/>
        </w:rPr>
        <w:t>Distribution: The KDE plot reveals a multimodal distribution, meaning storms follow distinct directional patterns rather than being uniformly spread. A dominant peak between 270°–300° suggests that most storms move westward, while smaller peaks around 50°–100° and 150°–200° indicate secondary preferred storm paths.</w:t>
      </w:r>
    </w:p>
    <w:p w:rsidR="7F9BD2E3" w:rsidP="7F9BD2E3" w:rsidRDefault="7F9BD2E3" w14:paraId="322BF870" w14:textId="1ADBD377">
      <w:pPr>
        <w:spacing w:before="240" w:after="240" w:line="276" w:lineRule="auto"/>
        <w:jc w:val="both"/>
        <w:rPr>
          <w:rFonts w:ascii="Aptos" w:hAnsi="Aptos" w:eastAsia="Aptos" w:cs="Aptos"/>
          <w:lang w:val="en-US"/>
        </w:rPr>
      </w:pPr>
    </w:p>
    <w:p w:rsidR="2A60B4DB" w:rsidP="09CB607D" w:rsidRDefault="03E01D5F" w14:paraId="78D8D3AF" w14:textId="13F53B11">
      <w:pPr>
        <w:pStyle w:val="Heading2"/>
        <w:rPr>
          <w:rFonts w:ascii="Aptos" w:hAnsi="Aptos" w:eastAsia="Aptos" w:cs="Aptos"/>
          <w:sz w:val="24"/>
          <w:szCs w:val="24"/>
          <w:lang w:val="en-US"/>
        </w:rPr>
      </w:pPr>
      <w:r w:rsidRPr="09CB607D">
        <w:rPr>
          <w:lang w:val="en-US"/>
        </w:rPr>
        <w:t>2.</w:t>
      </w:r>
      <w:r w:rsidRPr="09CB607D" w:rsidR="5DE1AE5D">
        <w:rPr>
          <w:lang w:val="en-US"/>
        </w:rPr>
        <w:t>5</w:t>
      </w:r>
      <w:r w:rsidRPr="09CB607D">
        <w:rPr>
          <w:lang w:val="en-US"/>
        </w:rPr>
        <w:t>. Filling Missing Values in WMO_WIND and WMO_PRES</w:t>
      </w:r>
    </w:p>
    <w:p w:rsidR="2A60B4DB" w:rsidP="09CB607D" w:rsidRDefault="03E01D5F" w14:paraId="6C6D6426" w14:textId="6089738E">
      <w:pPr>
        <w:spacing w:after="0" w:line="276" w:lineRule="auto"/>
        <w:jc w:val="both"/>
      </w:pPr>
      <w:r w:rsidRPr="09CB607D">
        <w:rPr>
          <w:rFonts w:ascii="Aptos" w:hAnsi="Aptos" w:eastAsia="Aptos" w:cs="Aptos"/>
          <w:lang w:val="en-US"/>
        </w:rPr>
        <w:t xml:space="preserve">WMO_WIND &amp; WMO_PRES have a lot missing values. We attempted to fill these columns as we believe they are major factors in explaining the strength of a storm and therefore would be more than useful for the ML algorithm as explanatory variables. </w:t>
      </w:r>
    </w:p>
    <w:p w:rsidR="2A60B4DB" w:rsidP="09CB607D" w:rsidRDefault="03E01D5F" w14:paraId="37B9C138" w14:textId="5137EC42">
      <w:pPr>
        <w:spacing w:after="0" w:line="276" w:lineRule="auto"/>
        <w:jc w:val="both"/>
      </w:pPr>
      <w:r w:rsidRPr="09CB607D">
        <w:rPr>
          <w:rFonts w:ascii="Aptos" w:hAnsi="Aptos" w:eastAsia="Aptos" w:cs="Aptos"/>
          <w:lang w:val="en-US"/>
        </w:rPr>
        <w:t>3 main steps have been done:</w:t>
      </w:r>
    </w:p>
    <w:p w:rsidR="2A60B4DB" w:rsidP="09CB607D" w:rsidRDefault="03E01D5F" w14:paraId="377C3D43" w14:textId="108F6A41">
      <w:pPr>
        <w:pStyle w:val="ListParagraph"/>
        <w:numPr>
          <w:ilvl w:val="0"/>
          <w:numId w:val="9"/>
        </w:numPr>
        <w:spacing w:after="0" w:line="276" w:lineRule="auto"/>
        <w:jc w:val="both"/>
        <w:rPr>
          <w:rFonts w:ascii="Aptos" w:hAnsi="Aptos" w:eastAsia="Aptos" w:cs="Aptos"/>
          <w:lang w:val="en-US"/>
        </w:rPr>
      </w:pPr>
      <w:r w:rsidRPr="09CB607D">
        <w:rPr>
          <w:rFonts w:ascii="Aptos" w:hAnsi="Aptos" w:eastAsia="Aptos" w:cs="Aptos"/>
          <w:lang w:val="en-US"/>
        </w:rPr>
        <w:t>The first one, to fill the WMO_AGENCY column, to know for each storm which agency is supposed to have the results</w:t>
      </w:r>
    </w:p>
    <w:p w:rsidR="2A60B4DB" w:rsidP="09CB607D" w:rsidRDefault="03E01D5F" w14:paraId="00747470" w14:textId="5E8A8B5E">
      <w:pPr>
        <w:pStyle w:val="ListParagraph"/>
        <w:numPr>
          <w:ilvl w:val="0"/>
          <w:numId w:val="9"/>
        </w:numPr>
        <w:spacing w:after="0" w:line="276" w:lineRule="auto"/>
        <w:jc w:val="both"/>
        <w:rPr>
          <w:rFonts w:ascii="Aptos" w:hAnsi="Aptos" w:eastAsia="Aptos" w:cs="Aptos"/>
          <w:lang w:val="en-US"/>
        </w:rPr>
      </w:pPr>
      <w:r w:rsidRPr="09CB607D">
        <w:rPr>
          <w:rFonts w:ascii="Aptos" w:hAnsi="Aptos" w:eastAsia="Aptos" w:cs="Aptos"/>
          <w:lang w:val="en-US"/>
        </w:rPr>
        <w:t>Then we filled the WMO_WIND column based on the WMO_AGENCY one</w:t>
      </w:r>
    </w:p>
    <w:p w:rsidR="2A60B4DB" w:rsidP="09CB607D" w:rsidRDefault="03E01D5F" w14:paraId="019ED357" w14:textId="799C6793">
      <w:pPr>
        <w:pStyle w:val="ListParagraph"/>
        <w:numPr>
          <w:ilvl w:val="0"/>
          <w:numId w:val="9"/>
        </w:numPr>
        <w:spacing w:after="0" w:line="276" w:lineRule="auto"/>
        <w:jc w:val="both"/>
        <w:rPr>
          <w:rFonts w:ascii="Aptos" w:hAnsi="Aptos" w:eastAsia="Aptos" w:cs="Aptos"/>
          <w:lang w:val="en-US"/>
        </w:rPr>
      </w:pPr>
      <w:r w:rsidRPr="09CB607D">
        <w:rPr>
          <w:rFonts w:ascii="Aptos" w:hAnsi="Aptos" w:eastAsia="Aptos" w:cs="Aptos"/>
          <w:lang w:val="en-US"/>
        </w:rPr>
        <w:t>Finally, we filled the WMO_PRES column following the same methodology</w:t>
      </w:r>
    </w:p>
    <w:p w:rsidR="2A60B4DB" w:rsidP="09CB607D" w:rsidRDefault="2C71EAAA" w14:paraId="1DA7D75F" w14:textId="2FE7DCAD">
      <w:pPr>
        <w:pStyle w:val="Heading1"/>
        <w:jc w:val="both"/>
      </w:pPr>
      <w:r w:rsidRPr="09CB607D">
        <w:t>3. Exploratory Data Analysis</w:t>
      </w:r>
    </w:p>
    <w:p w:rsidR="2A60B4DB" w:rsidP="09CB607D" w:rsidRDefault="2C71EAAA" w14:paraId="381F3F0A" w14:textId="3CC4B279">
      <w:pPr>
        <w:pStyle w:val="Heading2"/>
      </w:pPr>
      <w:r w:rsidRPr="09CB607D">
        <w:t xml:space="preserve">3.1. Correlation </w:t>
      </w:r>
      <w:r w:rsidRPr="09CB607D" w:rsidR="6E01456B">
        <w:t>between</w:t>
      </w:r>
      <w:r w:rsidRPr="09CB607D">
        <w:t xml:space="preserve"> Features</w:t>
      </w:r>
    </w:p>
    <w:p w:rsidR="2A60B4DB" w:rsidP="09CB607D" w:rsidRDefault="2A60B4DB" w14:paraId="65596476" w14:textId="2B73FA29">
      <w:pPr>
        <w:rPr>
          <w:lang w:val="en-US"/>
        </w:rPr>
      </w:pPr>
    </w:p>
    <w:p w:rsidR="2A60B4DB" w:rsidP="09CB607D" w:rsidRDefault="2A60B4DB" w14:paraId="2900EDCB" w14:textId="52F2FD39">
      <w:pPr>
        <w:rPr>
          <w:lang w:val="en-US"/>
        </w:rPr>
      </w:pPr>
    </w:p>
    <w:p w:rsidR="2A60B4DB" w:rsidP="09CB607D" w:rsidRDefault="67050CBF" w14:paraId="4A371BCD" w14:textId="587E829C">
      <w:pPr>
        <w:spacing w:line="276" w:lineRule="auto"/>
        <w:jc w:val="center"/>
        <w:rPr>
          <w:lang w:val="en-US"/>
        </w:rPr>
      </w:pPr>
      <w:r>
        <w:rPr>
          <w:noProof/>
        </w:rPr>
        <w:drawing>
          <wp:inline distT="0" distB="0" distL="0" distR="0" wp14:anchorId="52BE2846" wp14:editId="5421A689">
            <wp:extent cx="3606800" cy="2901950"/>
            <wp:effectExtent l="0" t="0" r="0" b="0"/>
            <wp:docPr id="1533189327" name="Picture 1533189327">
              <a:extLst xmlns:a="http://schemas.openxmlformats.org/drawingml/2006/main">
                <a:ext uri="{FF2B5EF4-FFF2-40B4-BE49-F238E27FC236}">
                  <a16:creationId xmlns:a16="http://schemas.microsoft.com/office/drawing/2014/main" id="{AE9E3EA8-B2E8-4EFB-B6FD-9095BCFCFB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06800" cy="2901950"/>
                    </a:xfrm>
                    <a:prstGeom prst="rect">
                      <a:avLst/>
                    </a:prstGeom>
                  </pic:spPr>
                </pic:pic>
              </a:graphicData>
            </a:graphic>
          </wp:inline>
        </w:drawing>
      </w:r>
    </w:p>
    <w:p w:rsidR="2A60B4DB" w:rsidP="09CB607D" w:rsidRDefault="106583C3" w14:paraId="0CD1101D" w14:textId="197BD30E">
      <w:pPr>
        <w:spacing w:line="276" w:lineRule="auto"/>
        <w:jc w:val="center"/>
        <w:rPr>
          <w:u w:val="single"/>
        </w:rPr>
      </w:pPr>
      <w:r w:rsidRPr="09CB607D">
        <w:rPr>
          <w:u w:val="single"/>
        </w:rPr>
        <w:t>Figure 2. Correlation Matrix between Features</w:t>
      </w:r>
    </w:p>
    <w:p w:rsidR="2A60B4DB" w:rsidP="09CB607D" w:rsidRDefault="054E4B32" w14:paraId="40A25A6B" w14:textId="5E9F726D">
      <w:pPr>
        <w:spacing w:before="240" w:after="240" w:line="276" w:lineRule="auto"/>
        <w:jc w:val="both"/>
      </w:pPr>
      <w:r w:rsidRPr="09CB607D">
        <w:rPr>
          <w:rFonts w:ascii="Aptos" w:hAnsi="Aptos" w:eastAsia="Aptos" w:cs="Aptos"/>
          <w:lang w:val="en-US"/>
        </w:rPr>
        <w:t>Despite the high correlation between WHO_WIND and WHO_PRES, both features are retained for the following reasons:</w:t>
      </w:r>
    </w:p>
    <w:p w:rsidR="2A60B4DB" w:rsidP="09CB607D" w:rsidRDefault="054E4B32" w14:paraId="1A928BE4" w14:textId="099951D6">
      <w:pPr>
        <w:pStyle w:val="ListParagraph"/>
        <w:numPr>
          <w:ilvl w:val="0"/>
          <w:numId w:val="12"/>
        </w:numPr>
        <w:spacing w:before="240" w:after="240" w:line="276" w:lineRule="auto"/>
        <w:jc w:val="both"/>
        <w:rPr>
          <w:rFonts w:ascii="Aptos" w:hAnsi="Aptos" w:eastAsia="Aptos" w:cs="Aptos"/>
          <w:lang w:val="en-US"/>
        </w:rPr>
      </w:pPr>
      <w:r w:rsidRPr="09CB607D">
        <w:rPr>
          <w:rFonts w:ascii="Aptos" w:hAnsi="Aptos" w:eastAsia="Aptos" w:cs="Aptos"/>
          <w:lang w:val="en-US"/>
        </w:rPr>
        <w:t>Unique Information: WHO_WIND provides wind speed, while WHO_PRES captures pressure. Both are important for understanding storm intensity and removing either could result in the loss of valuable data.</w:t>
      </w:r>
    </w:p>
    <w:p w:rsidR="2A60B4DB" w:rsidP="09CB607D" w:rsidRDefault="054E4B32" w14:paraId="1B5751CD" w14:textId="127251FF">
      <w:pPr>
        <w:pStyle w:val="ListParagraph"/>
        <w:numPr>
          <w:ilvl w:val="0"/>
          <w:numId w:val="12"/>
        </w:numPr>
        <w:spacing w:after="0" w:line="276" w:lineRule="auto"/>
        <w:jc w:val="both"/>
        <w:rPr>
          <w:rFonts w:ascii="Aptos" w:hAnsi="Aptos" w:eastAsia="Aptos" w:cs="Aptos"/>
          <w:lang w:val="en-US"/>
        </w:rPr>
      </w:pPr>
      <w:r w:rsidRPr="09CB607D">
        <w:rPr>
          <w:rFonts w:ascii="Aptos" w:hAnsi="Aptos" w:eastAsia="Aptos" w:cs="Aptos"/>
          <w:lang w:val="en-US"/>
        </w:rPr>
        <w:t>Tree-Based Models: Unlike linear regression, tree-based models (like decision trees or random forests) handle correlated features well, so both can remain useful.</w:t>
      </w:r>
    </w:p>
    <w:p w:rsidR="2A60B4DB" w:rsidP="09CB607D" w:rsidRDefault="054E4B32" w14:paraId="3CA82CFE" w14:textId="27766E71">
      <w:pPr>
        <w:spacing w:after="0" w:line="276" w:lineRule="auto"/>
        <w:jc w:val="both"/>
      </w:pPr>
      <w:r w:rsidRPr="09CB607D">
        <w:rPr>
          <w:rFonts w:ascii="Aptos" w:hAnsi="Aptos" w:eastAsia="Aptos" w:cs="Aptos"/>
          <w:lang w:val="en-US"/>
        </w:rPr>
        <w:t>Additionally, we notice a relationship between month and latitude, suggesting possible seasonality in the data, which we will explore further in the next section. Other features are uncorrelated.</w:t>
      </w:r>
    </w:p>
    <w:p w:rsidR="2A60B4DB" w:rsidP="09CB607D" w:rsidRDefault="2A60B4DB" w14:paraId="4F869B48" w14:textId="02F56922">
      <w:pPr>
        <w:spacing w:line="276" w:lineRule="auto"/>
        <w:jc w:val="both"/>
        <w:rPr>
          <w:lang w:val="en-US"/>
        </w:rPr>
      </w:pPr>
    </w:p>
    <w:p w:rsidR="0AF66DB7" w:rsidP="09CB607D" w:rsidRDefault="0AF66DB7" w14:paraId="0DBD7A06" w14:textId="399C666C">
      <w:pPr>
        <w:pStyle w:val="Heading2"/>
        <w:rPr>
          <w:lang w:val="en-US"/>
        </w:rPr>
      </w:pPr>
      <w:r w:rsidRPr="09CB607D">
        <w:rPr>
          <w:lang w:val="en-US"/>
        </w:rPr>
        <w:t>3.2. Correlation with Target Variable</w:t>
      </w:r>
      <w:r w:rsidRPr="09CB607D" w:rsidR="3EB5F626">
        <w:rPr>
          <w:lang w:val="en-US"/>
        </w:rPr>
        <w:t xml:space="preserve"> and ANOVA test</w:t>
      </w:r>
    </w:p>
    <w:p w:rsidR="63791221" w:rsidP="09CB607D" w:rsidRDefault="63791221" w14:paraId="5AD13999" w14:textId="07A747D5">
      <w:pPr>
        <w:rPr>
          <w:lang w:val="en-US"/>
        </w:rPr>
      </w:pPr>
      <w:r w:rsidRPr="09CB607D">
        <w:rPr>
          <w:lang w:val="en-US"/>
        </w:rPr>
        <w:t xml:space="preserve">Since the Spearman and Kendall correlations showed an insignificant or weak correlation with the target variable, we will conduct an additional ANOVA test to check whether there are statistically significant differences between </w:t>
      </w:r>
      <w:r w:rsidRPr="09CB607D" w:rsidR="01839281">
        <w:rPr>
          <w:lang w:val="en-US"/>
        </w:rPr>
        <w:t>groups:</w:t>
      </w:r>
    </w:p>
    <w:p w:rsidR="01839281" w:rsidP="09CB607D" w:rsidRDefault="01839281" w14:paraId="546C22D1" w14:textId="42EAA1DA">
      <w:pPr>
        <w:pStyle w:val="ListParagraph"/>
        <w:numPr>
          <w:ilvl w:val="0"/>
          <w:numId w:val="5"/>
        </w:numPr>
        <w:rPr>
          <w:lang w:val="en-US"/>
        </w:rPr>
      </w:pPr>
      <w:r w:rsidRPr="09CB607D">
        <w:rPr>
          <w:lang w:val="en-US"/>
        </w:rPr>
        <w:t xml:space="preserve">Null Hypothesis: There are no significant differences in the means of the groups for the </w:t>
      </w:r>
      <w:r w:rsidRPr="09CB607D">
        <w:rPr>
          <w:rFonts w:ascii="Consolas" w:hAnsi="Consolas" w:eastAsia="Consolas" w:cs="Consolas"/>
          <w:lang w:val="en-US"/>
        </w:rPr>
        <w:t>TD9636_STAGE</w:t>
      </w:r>
      <w:r w:rsidRPr="09CB607D">
        <w:rPr>
          <w:lang w:val="en-US"/>
        </w:rPr>
        <w:t>.</w:t>
      </w:r>
    </w:p>
    <w:p w:rsidR="01839281" w:rsidP="09CB607D" w:rsidRDefault="01839281" w14:paraId="175F1521" w14:textId="402604C7">
      <w:pPr>
        <w:pStyle w:val="ListParagraph"/>
        <w:numPr>
          <w:ilvl w:val="0"/>
          <w:numId w:val="5"/>
        </w:numPr>
        <w:spacing w:before="240" w:after="240"/>
        <w:rPr>
          <w:lang w:val="en-US"/>
        </w:rPr>
      </w:pPr>
      <w:r w:rsidRPr="09CB607D">
        <w:rPr>
          <w:lang w:val="en-US"/>
        </w:rPr>
        <w:t>Alternative Hypothesis: At least one group mean is significantly different from the others for the given feature.</w:t>
      </w:r>
    </w:p>
    <w:p w:rsidR="01839281" w:rsidP="09CB607D" w:rsidRDefault="01839281" w14:paraId="0027EC4F" w14:textId="190A7378">
      <w:pPr>
        <w:rPr>
          <w:lang w:val="en-US"/>
        </w:rPr>
      </w:pPr>
      <w:r w:rsidRPr="09CB607D">
        <w:rPr>
          <w:lang w:val="en-US"/>
        </w:rPr>
        <w:t xml:space="preserve">A p-value of 0.0000 indicates strong evidence against the null hypothesis, meaning: </w:t>
      </w:r>
    </w:p>
    <w:p w:rsidR="01839281" w:rsidP="09CB607D" w:rsidRDefault="01839281" w14:paraId="3FF4E467" w14:textId="7C2E813C">
      <w:pPr>
        <w:pStyle w:val="ListParagraph"/>
        <w:numPr>
          <w:ilvl w:val="0"/>
          <w:numId w:val="19"/>
        </w:numPr>
        <w:rPr>
          <w:lang w:val="en-US"/>
        </w:rPr>
      </w:pPr>
      <w:r w:rsidRPr="09CB607D">
        <w:rPr>
          <w:lang w:val="en-US"/>
        </w:rPr>
        <w:t>The feature is statistically significant: The predictor (e.g., latitude, longitude, storm direction, etc.) does have a significant effect on the storm stage.</w:t>
      </w:r>
    </w:p>
    <w:p w:rsidR="01839281" w:rsidP="09CB607D" w:rsidRDefault="01839281" w14:paraId="59DC3459" w14:textId="415A06A2">
      <w:pPr>
        <w:pStyle w:val="ListParagraph"/>
        <w:numPr>
          <w:ilvl w:val="0"/>
          <w:numId w:val="19"/>
        </w:numPr>
        <w:rPr>
          <w:lang w:val="en-US"/>
        </w:rPr>
      </w:pPr>
      <w:r w:rsidRPr="09CB607D">
        <w:rPr>
          <w:lang w:val="en-US"/>
        </w:rPr>
        <w:t>Reject the null hypothesis: Since the p-value is much smaller than the significance level of 0.05, we reject the null hypothesis and conclude that the means of the groups are different for each of these predictors.</w:t>
      </w:r>
    </w:p>
    <w:p w:rsidR="01839281" w:rsidP="09CB607D" w:rsidRDefault="01839281" w14:paraId="6BBDA7F9" w14:textId="1D615CBA">
      <w:pPr>
        <w:pStyle w:val="ListParagraph"/>
        <w:numPr>
          <w:ilvl w:val="0"/>
          <w:numId w:val="19"/>
        </w:numPr>
        <w:rPr>
          <w:lang w:val="en-US"/>
        </w:rPr>
      </w:pPr>
      <w:r w:rsidRPr="09CB607D">
        <w:rPr>
          <w:lang w:val="en-US"/>
        </w:rPr>
        <w:t>Strong influence: The predictors (LAT,  LON,  DIST2LAND,  STORM_DIR,  STORM_SPEED,  WMO_WIND,   WMO_PRES,  MONTH,  YEAR) are likely to be important factors in determining the storm stage.</w:t>
      </w:r>
    </w:p>
    <w:p w:rsidR="0AE20EA0" w:rsidP="09CB607D" w:rsidRDefault="0AE20EA0" w14:paraId="78A6EDB7" w14:textId="0F6FDB80">
      <w:pPr>
        <w:spacing w:line="276" w:lineRule="auto"/>
        <w:jc w:val="both"/>
      </w:pPr>
      <w:r w:rsidRPr="09CB607D">
        <w:t>This contradicts the results of the correlation tests (Spearman and Kendall), which showed a weak or insignificant relationship. This means that although the variables may have a weak monotonic dependence on the target variable, they can still influence its values, causing significant differences between groups.</w:t>
      </w:r>
    </w:p>
    <w:p w:rsidR="45D43E25" w:rsidP="09CB607D" w:rsidRDefault="45D43E25" w14:paraId="2DDE5EB8" w14:textId="2D70AE20">
      <w:pPr>
        <w:pStyle w:val="Heading2"/>
      </w:pPr>
      <w:r w:rsidRPr="09CB607D">
        <w:t xml:space="preserve">3.3. </w:t>
      </w:r>
      <w:r w:rsidRPr="09CB607D" w:rsidR="6367A4DD">
        <w:t>Storm Distribution Over Time and Visualization</w:t>
      </w:r>
    </w:p>
    <w:p w:rsidR="09CB607D" w:rsidP="09CB607D" w:rsidRDefault="09CB607D" w14:paraId="36D0292F" w14:textId="29B7547B">
      <w:pPr>
        <w:spacing w:line="276" w:lineRule="auto"/>
        <w:jc w:val="both"/>
        <w:rPr>
          <w:lang w:val="en-US"/>
        </w:rPr>
      </w:pPr>
    </w:p>
    <w:p w:rsidR="00F78585" w:rsidP="09CB607D" w:rsidRDefault="00F78585" w14:paraId="0CC19051" w14:textId="723D2C65">
      <w:pPr>
        <w:spacing w:line="276" w:lineRule="auto"/>
        <w:jc w:val="center"/>
        <w:rPr>
          <w:lang w:val="en-US"/>
        </w:rPr>
      </w:pPr>
      <w:r>
        <w:rPr>
          <w:noProof/>
        </w:rPr>
        <w:drawing>
          <wp:inline distT="0" distB="0" distL="0" distR="0" wp14:anchorId="56859C2E" wp14:editId="75D8C57B">
            <wp:extent cx="5245099" cy="2514600"/>
            <wp:effectExtent l="0" t="0" r="0" b="0"/>
            <wp:docPr id="1398075938" name="Picture 1398075938">
              <a:extLst xmlns:a="http://schemas.openxmlformats.org/drawingml/2006/main">
                <a:ext uri="{FF2B5EF4-FFF2-40B4-BE49-F238E27FC236}">
                  <a16:creationId xmlns:a16="http://schemas.microsoft.com/office/drawing/2014/main" id="{0D1D7525-66DE-485B-8347-98252D3464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45099" cy="2514600"/>
                    </a:xfrm>
                    <a:prstGeom prst="rect">
                      <a:avLst/>
                    </a:prstGeom>
                  </pic:spPr>
                </pic:pic>
              </a:graphicData>
            </a:graphic>
          </wp:inline>
        </w:drawing>
      </w:r>
    </w:p>
    <w:p w:rsidR="0DE78857" w:rsidP="09CB607D" w:rsidRDefault="00F78585" w14:paraId="0B8D83DC" w14:textId="61C0B728">
      <w:pPr>
        <w:spacing w:line="276" w:lineRule="auto"/>
        <w:jc w:val="center"/>
        <w:rPr>
          <w:b/>
          <w:bCs/>
          <w:u w:val="single"/>
          <w:lang w:val="en-US"/>
        </w:rPr>
      </w:pPr>
      <w:r>
        <w:rPr>
          <w:noProof/>
        </w:rPr>
        <w:drawing>
          <wp:inline distT="0" distB="0" distL="0" distR="0" wp14:anchorId="38E656C8" wp14:editId="3487FE6B">
            <wp:extent cx="5340352" cy="2578100"/>
            <wp:effectExtent l="0" t="0" r="0" b="0"/>
            <wp:docPr id="1910302831" name="Picture 1910302831">
              <a:extLst xmlns:a="http://schemas.openxmlformats.org/drawingml/2006/main">
                <a:ext uri="{FF2B5EF4-FFF2-40B4-BE49-F238E27FC236}">
                  <a16:creationId xmlns:a16="http://schemas.microsoft.com/office/drawing/2014/main" id="{7530D84E-7F5B-4F3B-86C7-B4D1D6F82F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40352" cy="2578100"/>
                    </a:xfrm>
                    <a:prstGeom prst="rect">
                      <a:avLst/>
                    </a:prstGeom>
                  </pic:spPr>
                </pic:pic>
              </a:graphicData>
            </a:graphic>
          </wp:inline>
        </w:drawing>
      </w:r>
    </w:p>
    <w:p w:rsidR="00F78585" w:rsidP="09CB607D" w:rsidRDefault="00F78585" w14:paraId="24563207" w14:textId="127B3E6F">
      <w:pPr>
        <w:spacing w:line="276" w:lineRule="auto"/>
        <w:jc w:val="center"/>
        <w:rPr>
          <w:u w:val="single"/>
        </w:rPr>
      </w:pPr>
      <w:r w:rsidRPr="09CB607D">
        <w:rPr>
          <w:u w:val="single"/>
        </w:rPr>
        <w:t>Figure 3</w:t>
      </w:r>
      <w:r w:rsidRPr="09CB607D" w:rsidR="2185316B">
        <w:rPr>
          <w:u w:val="single"/>
        </w:rPr>
        <w:t xml:space="preserve">. </w:t>
      </w:r>
      <w:r w:rsidRPr="09CB607D">
        <w:rPr>
          <w:u w:val="single"/>
        </w:rPr>
        <w:t xml:space="preserve"> Number of storms per year and month by TD9636_STAGE category</w:t>
      </w:r>
    </w:p>
    <w:p w:rsidR="09CB607D" w:rsidP="09CB607D" w:rsidRDefault="09CB607D" w14:paraId="71DCD0AF" w14:textId="0B9713B6">
      <w:pPr>
        <w:spacing w:line="276" w:lineRule="auto"/>
        <w:jc w:val="center"/>
        <w:rPr>
          <w:u w:val="single"/>
          <w:lang w:val="en-US"/>
        </w:rPr>
      </w:pPr>
    </w:p>
    <w:p w:rsidR="1E36EF3F" w:rsidP="09CB607D" w:rsidRDefault="1E36EF3F" w14:paraId="69DF0410" w14:textId="72273D2B">
      <w:pPr>
        <w:spacing w:line="276" w:lineRule="auto"/>
        <w:jc w:val="both"/>
      </w:pPr>
      <w:r w:rsidRPr="09CB607D">
        <w:t>We have data on storms from 1980 to 1989, and the number of storms gradually increased throughout this period, reaching its peak in 1989. We can clearly see those categories 0, 5, and 6 are significantly lower than the others. Also, after 1986, there are no storms of category 0, and storms of category 3 appear only from 1983 onwards.</w:t>
      </w:r>
    </w:p>
    <w:p w:rsidR="02D61D60" w:rsidP="09CB607D" w:rsidRDefault="02D61D60" w14:paraId="219D1527" w14:textId="7AEF07BF">
      <w:pPr>
        <w:spacing w:line="276" w:lineRule="auto"/>
        <w:jc w:val="center"/>
        <w:rPr>
          <w:lang w:val="en-US"/>
        </w:rPr>
      </w:pPr>
      <w:r>
        <w:rPr>
          <w:noProof/>
        </w:rPr>
        <w:drawing>
          <wp:inline distT="0" distB="0" distL="0" distR="0" wp14:anchorId="67AA2B1E" wp14:editId="7AAB1EF5">
            <wp:extent cx="4197350" cy="2559050"/>
            <wp:effectExtent l="0" t="0" r="0" b="0"/>
            <wp:docPr id="1240115466" name="Picture 1240115466">
              <a:extLst xmlns:a="http://schemas.openxmlformats.org/drawingml/2006/main">
                <a:ext uri="{FF2B5EF4-FFF2-40B4-BE49-F238E27FC236}">
                  <a16:creationId xmlns:a16="http://schemas.microsoft.com/office/drawing/2014/main" id="{3C91EA25-EE24-49EA-9CF9-1149EAAB78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97350" cy="2559050"/>
                    </a:xfrm>
                    <a:prstGeom prst="rect">
                      <a:avLst/>
                    </a:prstGeom>
                  </pic:spPr>
                </pic:pic>
              </a:graphicData>
            </a:graphic>
          </wp:inline>
        </w:drawing>
      </w:r>
    </w:p>
    <w:p w:rsidR="02D61D60" w:rsidP="09CB607D" w:rsidRDefault="02D61D60" w14:paraId="0358C496" w14:textId="0AF7109C">
      <w:pPr>
        <w:spacing w:line="276" w:lineRule="auto"/>
        <w:jc w:val="center"/>
        <w:rPr>
          <w:u w:val="single"/>
        </w:rPr>
      </w:pPr>
      <w:r w:rsidRPr="09CB607D">
        <w:rPr>
          <w:u w:val="single"/>
        </w:rPr>
        <w:t>Figure 4.  Distribution of Latitude by month</w:t>
      </w:r>
    </w:p>
    <w:p w:rsidR="02D61D60" w:rsidP="09CB607D" w:rsidRDefault="02D61D60" w14:paraId="1311F255" w14:textId="7A88D280">
      <w:pPr>
        <w:spacing w:line="276" w:lineRule="auto"/>
        <w:jc w:val="both"/>
      </w:pPr>
      <w:r w:rsidRPr="09CB607D">
        <w:t>We can see that from May to November, the median is close to 20, while from December to April, the median is closer to -20. This means that from May to November, storms mostly occurred in the Northern Hemisphere, while from December to April, they occurred in the Southern Hemisphere. Additionally, these values indicate that the storms were relatively close to the equator (latitude equals zero).</w:t>
      </w:r>
    </w:p>
    <w:p w:rsidR="09CB607D" w:rsidP="09CB607D" w:rsidRDefault="09CB607D" w14:paraId="177DDCE9" w14:textId="10AC7E5F">
      <w:pPr>
        <w:spacing w:line="276" w:lineRule="auto"/>
        <w:jc w:val="both"/>
        <w:rPr>
          <w:lang w:val="en-US"/>
        </w:rPr>
      </w:pPr>
    </w:p>
    <w:p w:rsidR="09CB607D" w:rsidP="09CB607D" w:rsidRDefault="09CB607D" w14:paraId="1CE7E463" w14:textId="3CC6BBB5">
      <w:pPr>
        <w:spacing w:line="276" w:lineRule="auto"/>
        <w:jc w:val="both"/>
        <w:rPr>
          <w:lang w:val="en-US"/>
        </w:rPr>
      </w:pPr>
    </w:p>
    <w:p w:rsidR="3371321B" w:rsidP="09CB607D" w:rsidRDefault="3371321B" w14:paraId="75CDC374" w14:textId="79FC8735">
      <w:pPr>
        <w:spacing w:line="276" w:lineRule="auto"/>
        <w:jc w:val="center"/>
        <w:rPr>
          <w:lang w:val="en-US"/>
        </w:rPr>
      </w:pPr>
      <w:r>
        <w:rPr>
          <w:noProof/>
        </w:rPr>
        <w:drawing>
          <wp:inline distT="0" distB="0" distL="0" distR="0" wp14:anchorId="4EE12A6A" wp14:editId="51A8F68C">
            <wp:extent cx="4161632" cy="3099415"/>
            <wp:effectExtent l="0" t="0" r="0" b="0"/>
            <wp:docPr id="131040598" name="Picture 131040598">
              <a:extLst xmlns:a="http://schemas.openxmlformats.org/drawingml/2006/main">
                <a:ext uri="{FF2B5EF4-FFF2-40B4-BE49-F238E27FC236}">
                  <a16:creationId xmlns:a16="http://schemas.microsoft.com/office/drawing/2014/main" id="{5654DD98-4A98-4ACC-BAD6-B5F48B3B6F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61632" cy="3099415"/>
                    </a:xfrm>
                    <a:prstGeom prst="rect">
                      <a:avLst/>
                    </a:prstGeom>
                  </pic:spPr>
                </pic:pic>
              </a:graphicData>
            </a:graphic>
          </wp:inline>
        </w:drawing>
      </w:r>
    </w:p>
    <w:p w:rsidR="3371321B" w:rsidP="09CB607D" w:rsidRDefault="3371321B" w14:paraId="16269530" w14:textId="40CE2C44">
      <w:pPr>
        <w:spacing w:line="276" w:lineRule="auto"/>
        <w:jc w:val="center"/>
        <w:rPr>
          <w:rFonts w:ascii="Aptos" w:hAnsi="Aptos" w:eastAsia="Aptos" w:cs="Aptos"/>
          <w:u w:val="single"/>
          <w:lang w:val="en-US"/>
        </w:rPr>
      </w:pPr>
      <w:r w:rsidRPr="09CB607D">
        <w:rPr>
          <w:u w:val="single"/>
          <w:lang w:val="en-US"/>
        </w:rPr>
        <w:t xml:space="preserve">Figure 5.  </w:t>
      </w:r>
      <w:r w:rsidRPr="09CB607D" w:rsidR="64A239EF">
        <w:rPr>
          <w:rFonts w:ascii="Aptos" w:hAnsi="Aptos" w:eastAsia="Aptos" w:cs="Aptos"/>
          <w:u w:val="single"/>
          <w:lang w:val="en-US"/>
        </w:rPr>
        <w:t>Map showing the locations of storm points based on maximum wind speed.</w:t>
      </w:r>
    </w:p>
    <w:p w:rsidR="09CB607D" w:rsidP="09CB607D" w:rsidRDefault="09CB607D" w14:paraId="27B0D3D7" w14:textId="37E4D937">
      <w:pPr>
        <w:spacing w:line="276" w:lineRule="auto"/>
        <w:jc w:val="center"/>
        <w:rPr>
          <w:lang w:val="en-US"/>
        </w:rPr>
      </w:pPr>
    </w:p>
    <w:p w:rsidR="71A388E3" w:rsidRDefault="71A388E3" w14:paraId="5AA5390E" w14:textId="57C8F73B">
      <w:r>
        <w:br w:type="page"/>
      </w:r>
    </w:p>
    <w:p w:rsidRPr="00DB4F4B" w:rsidR="00DB4F4B" w:rsidP="09CB607D" w:rsidRDefault="64A239EF" w14:paraId="0BFF0A31" w14:textId="1249BD50">
      <w:pPr>
        <w:pStyle w:val="Heading1"/>
        <w:rPr>
          <w:b/>
          <w:bCs/>
          <w:u w:val="single"/>
          <w:lang w:val="en-US"/>
        </w:rPr>
      </w:pPr>
      <w:r w:rsidRPr="09CB607D">
        <w:rPr>
          <w:lang w:val="en-US"/>
        </w:rPr>
        <w:t xml:space="preserve">4. </w:t>
      </w:r>
      <w:r w:rsidRPr="09CB607D" w:rsidR="00DB4F4B">
        <w:rPr>
          <w:lang w:val="en-US"/>
        </w:rPr>
        <w:t>Feature Engineering &amp; Selection</w:t>
      </w:r>
    </w:p>
    <w:p w:rsidR="002C2C7D" w:rsidP="009E7CE4" w:rsidRDefault="002C2C7D" w14:paraId="155510C7" w14:textId="0D08E345">
      <w:pPr>
        <w:spacing w:line="276" w:lineRule="auto"/>
        <w:jc w:val="both"/>
        <w:rPr>
          <w:lang w:val="en-US"/>
        </w:rPr>
      </w:pPr>
      <w:r>
        <w:rPr>
          <w:lang w:val="en-US"/>
        </w:rPr>
        <w:t>Regarding the feature engineering</w:t>
      </w:r>
      <w:r w:rsidR="00C76064">
        <w:rPr>
          <w:lang w:val="en-US"/>
        </w:rPr>
        <w:t xml:space="preserve"> part</w:t>
      </w:r>
      <w:r>
        <w:rPr>
          <w:lang w:val="en-US"/>
        </w:rPr>
        <w:t xml:space="preserve"> we decided to keep the columns:</w:t>
      </w:r>
    </w:p>
    <w:p w:rsidR="002C2C7D" w:rsidP="009E7CE4" w:rsidRDefault="002C2C7D" w14:paraId="207A3659" w14:textId="54C7701E">
      <w:pPr>
        <w:pStyle w:val="ListParagraph"/>
        <w:numPr>
          <w:ilvl w:val="0"/>
          <w:numId w:val="14"/>
        </w:numPr>
        <w:spacing w:line="276" w:lineRule="auto"/>
        <w:jc w:val="both"/>
        <w:rPr>
          <w:lang w:val="en-US"/>
        </w:rPr>
      </w:pPr>
      <w:r>
        <w:rPr>
          <w:lang w:val="en-US"/>
        </w:rPr>
        <w:t>Basin</w:t>
      </w:r>
    </w:p>
    <w:p w:rsidR="002C2C7D" w:rsidP="009E7CE4" w:rsidRDefault="002C2C7D" w14:paraId="62234873" w14:textId="5053394A">
      <w:pPr>
        <w:pStyle w:val="ListParagraph"/>
        <w:numPr>
          <w:ilvl w:val="0"/>
          <w:numId w:val="14"/>
        </w:numPr>
        <w:spacing w:line="276" w:lineRule="auto"/>
        <w:jc w:val="both"/>
        <w:rPr>
          <w:lang w:val="en-US"/>
        </w:rPr>
      </w:pPr>
      <w:r>
        <w:rPr>
          <w:lang w:val="en-US"/>
        </w:rPr>
        <w:t>Subbasin</w:t>
      </w:r>
    </w:p>
    <w:p w:rsidR="002C2C7D" w:rsidP="009E7CE4" w:rsidRDefault="002C2C7D" w14:paraId="0A603673" w14:textId="5EBCA3F9">
      <w:pPr>
        <w:pStyle w:val="ListParagraph"/>
        <w:numPr>
          <w:ilvl w:val="0"/>
          <w:numId w:val="14"/>
        </w:numPr>
        <w:spacing w:line="276" w:lineRule="auto"/>
        <w:jc w:val="both"/>
        <w:rPr>
          <w:lang w:val="en-US"/>
        </w:rPr>
      </w:pPr>
      <w:r>
        <w:rPr>
          <w:lang w:val="en-US"/>
        </w:rPr>
        <w:t>USA_SSHS</w:t>
      </w:r>
    </w:p>
    <w:p w:rsidR="002C2C7D" w:rsidP="009E7CE4" w:rsidRDefault="002C2C7D" w14:paraId="358CC96A" w14:textId="08F6797B">
      <w:pPr>
        <w:pStyle w:val="ListParagraph"/>
        <w:numPr>
          <w:ilvl w:val="0"/>
          <w:numId w:val="14"/>
        </w:numPr>
        <w:spacing w:line="276" w:lineRule="auto"/>
        <w:jc w:val="both"/>
        <w:rPr>
          <w:lang w:val="en-US"/>
        </w:rPr>
      </w:pPr>
      <w:r>
        <w:rPr>
          <w:lang w:val="en-US"/>
        </w:rPr>
        <w:t>Month</w:t>
      </w:r>
    </w:p>
    <w:p w:rsidR="002C2C7D" w:rsidP="009E7CE4" w:rsidRDefault="002C2C7D" w14:paraId="5B459D34" w14:textId="1B1FEFB2">
      <w:pPr>
        <w:pStyle w:val="ListParagraph"/>
        <w:numPr>
          <w:ilvl w:val="0"/>
          <w:numId w:val="14"/>
        </w:numPr>
        <w:spacing w:line="276" w:lineRule="auto"/>
        <w:jc w:val="both"/>
        <w:rPr>
          <w:lang w:val="en-US"/>
        </w:rPr>
      </w:pPr>
      <w:r>
        <w:rPr>
          <w:lang w:val="en-US"/>
        </w:rPr>
        <w:t>Nature</w:t>
      </w:r>
    </w:p>
    <w:p w:rsidR="002C2C7D" w:rsidP="009E7CE4" w:rsidRDefault="002C2C7D" w14:paraId="023C9136" w14:textId="692A122D">
      <w:pPr>
        <w:pStyle w:val="ListParagraph"/>
        <w:numPr>
          <w:ilvl w:val="0"/>
          <w:numId w:val="14"/>
        </w:numPr>
        <w:spacing w:line="276" w:lineRule="auto"/>
        <w:jc w:val="both"/>
        <w:rPr>
          <w:lang w:val="en-US"/>
        </w:rPr>
      </w:pPr>
      <w:r>
        <w:rPr>
          <w:lang w:val="en-US"/>
        </w:rPr>
        <w:t>Lat</w:t>
      </w:r>
    </w:p>
    <w:p w:rsidR="002C2C7D" w:rsidP="009E7CE4" w:rsidRDefault="002C2C7D" w14:paraId="6B05A6BC" w14:textId="58449573">
      <w:pPr>
        <w:pStyle w:val="ListParagraph"/>
        <w:numPr>
          <w:ilvl w:val="0"/>
          <w:numId w:val="14"/>
        </w:numPr>
        <w:spacing w:line="276" w:lineRule="auto"/>
        <w:jc w:val="both"/>
        <w:rPr>
          <w:lang w:val="en-US"/>
        </w:rPr>
      </w:pPr>
      <w:r>
        <w:rPr>
          <w:lang w:val="en-US"/>
        </w:rPr>
        <w:t>Lon</w:t>
      </w:r>
    </w:p>
    <w:p w:rsidR="002C2C7D" w:rsidP="009E7CE4" w:rsidRDefault="002C2C7D" w14:paraId="06BF6070" w14:textId="4CF89147">
      <w:pPr>
        <w:pStyle w:val="ListParagraph"/>
        <w:numPr>
          <w:ilvl w:val="0"/>
          <w:numId w:val="14"/>
        </w:numPr>
        <w:spacing w:line="276" w:lineRule="auto"/>
        <w:jc w:val="both"/>
        <w:rPr>
          <w:lang w:val="en-US"/>
        </w:rPr>
      </w:pPr>
      <w:r>
        <w:rPr>
          <w:lang w:val="en-US"/>
        </w:rPr>
        <w:t>WMO_WIND</w:t>
      </w:r>
    </w:p>
    <w:p w:rsidR="002C2C7D" w:rsidP="009E7CE4" w:rsidRDefault="002C2C7D" w14:paraId="0F1F29CA" w14:textId="03A58330">
      <w:pPr>
        <w:pStyle w:val="ListParagraph"/>
        <w:numPr>
          <w:ilvl w:val="0"/>
          <w:numId w:val="14"/>
        </w:numPr>
        <w:spacing w:line="276" w:lineRule="auto"/>
        <w:jc w:val="both"/>
        <w:rPr>
          <w:lang w:val="en-US"/>
        </w:rPr>
      </w:pPr>
      <w:r>
        <w:rPr>
          <w:lang w:val="en-US"/>
        </w:rPr>
        <w:t>WMO_PRES</w:t>
      </w:r>
    </w:p>
    <w:p w:rsidR="002C2C7D" w:rsidP="009E7CE4" w:rsidRDefault="002C2C7D" w14:paraId="30571868" w14:textId="3DA4521D">
      <w:pPr>
        <w:pStyle w:val="ListParagraph"/>
        <w:numPr>
          <w:ilvl w:val="0"/>
          <w:numId w:val="14"/>
        </w:numPr>
        <w:spacing w:line="276" w:lineRule="auto"/>
        <w:jc w:val="both"/>
        <w:rPr>
          <w:lang w:val="en-US"/>
        </w:rPr>
      </w:pPr>
      <w:r>
        <w:rPr>
          <w:lang w:val="en-US"/>
        </w:rPr>
        <w:t>Dist2land</w:t>
      </w:r>
    </w:p>
    <w:p w:rsidR="002C2C7D" w:rsidP="009E7CE4" w:rsidRDefault="002C2C7D" w14:paraId="63F2ADEC" w14:textId="36C8EAFF">
      <w:pPr>
        <w:spacing w:line="276" w:lineRule="auto"/>
        <w:jc w:val="both"/>
        <w:rPr>
          <w:lang w:val="en-US"/>
        </w:rPr>
      </w:pPr>
      <w:r w:rsidRPr="71A388E3">
        <w:rPr>
          <w:lang w:val="en-US"/>
        </w:rPr>
        <w:t xml:space="preserve">We believe that each of these features provide very important information regarding what a disturbance could be, whether it is a simple depression or a hurricane. For instance, the month gives the information of what time of the year are we in and for example hurricanes do more often happened during specifics months of the year. The basin and subbasin </w:t>
      </w:r>
      <w:r w:rsidRPr="71A388E3" w:rsidR="00DB4F4B">
        <w:rPr>
          <w:lang w:val="en-US"/>
        </w:rPr>
        <w:t>give</w:t>
      </w:r>
      <w:r w:rsidRPr="71A388E3">
        <w:rPr>
          <w:lang w:val="en-US"/>
        </w:rPr>
        <w:t xml:space="preserve"> information about the localization of the disturbance. Since storms and </w:t>
      </w:r>
      <w:r w:rsidRPr="71A388E3" w:rsidR="00DB4F4B">
        <w:rPr>
          <w:lang w:val="en-US"/>
        </w:rPr>
        <w:t>hurricanes usually happen</w:t>
      </w:r>
      <w:r w:rsidRPr="71A388E3">
        <w:rPr>
          <w:lang w:val="en-US"/>
        </w:rPr>
        <w:t xml:space="preserve"> in specifics area of the world, this is as well a valuable information to input in the model. Latitude and Longitude </w:t>
      </w:r>
      <w:r w:rsidRPr="71A388E3" w:rsidR="00DB4F4B">
        <w:rPr>
          <w:lang w:val="en-US"/>
        </w:rPr>
        <w:t>provide</w:t>
      </w:r>
      <w:r w:rsidRPr="71A388E3">
        <w:rPr>
          <w:lang w:val="en-US"/>
        </w:rPr>
        <w:t xml:space="preserve"> information as well regarding the positioning of the storm, same as Dist2land but in a different way than Basin and Subbasin are. </w:t>
      </w:r>
    </w:p>
    <w:p w:rsidR="002C2C7D" w:rsidP="009E7CE4" w:rsidRDefault="002C2C7D" w14:paraId="3D009004" w14:textId="4073E1F9">
      <w:pPr>
        <w:spacing w:line="276" w:lineRule="auto"/>
        <w:jc w:val="both"/>
        <w:rPr>
          <w:lang w:val="en-US"/>
        </w:rPr>
      </w:pPr>
      <w:r>
        <w:rPr>
          <w:lang w:val="en-US"/>
        </w:rPr>
        <w:t xml:space="preserve">USA_SSHS tells us the hurricane scale, which in some way is similar to our target column TD9636_STAGE, though it is much more precise and subtle than the target. </w:t>
      </w:r>
    </w:p>
    <w:p w:rsidR="002C2C7D" w:rsidP="009E7CE4" w:rsidRDefault="002C2C7D" w14:paraId="7566E320" w14:textId="2DB7959D">
      <w:pPr>
        <w:spacing w:line="276" w:lineRule="auto"/>
        <w:jc w:val="both"/>
        <w:rPr>
          <w:lang w:val="en-US"/>
        </w:rPr>
      </w:pPr>
      <w:r>
        <w:rPr>
          <w:lang w:val="en-US"/>
        </w:rPr>
        <w:t xml:space="preserve">Finally, WMO_WIND and WMO_PRES </w:t>
      </w:r>
      <w:r w:rsidR="00DB4F4B">
        <w:rPr>
          <w:lang w:val="en-US"/>
        </w:rPr>
        <w:t>provide</w:t>
      </w:r>
      <w:r>
        <w:rPr>
          <w:lang w:val="en-US"/>
        </w:rPr>
        <w:t xml:space="preserve"> </w:t>
      </w:r>
      <w:r w:rsidR="00DB4F4B">
        <w:rPr>
          <w:lang w:val="en-US"/>
        </w:rPr>
        <w:t>recorded</w:t>
      </w:r>
      <w:r>
        <w:rPr>
          <w:lang w:val="en-US"/>
        </w:rPr>
        <w:t xml:space="preserve"> wind and pressure information about the storm. We believe these two features to be the most important in our dataset as ultimately a storm will be classified as being a depression, storm or hurricane mostly based on these two features that record the “intensity” of the storm. </w:t>
      </w:r>
    </w:p>
    <w:p w:rsidR="002C2C7D" w:rsidP="009E7CE4" w:rsidRDefault="002C2C7D" w14:paraId="2BC13A02" w14:textId="48EB513C">
      <w:pPr>
        <w:spacing w:line="276" w:lineRule="auto"/>
        <w:jc w:val="both"/>
        <w:rPr>
          <w:lang w:val="en-US"/>
        </w:rPr>
      </w:pPr>
      <w:r>
        <w:rPr>
          <w:lang w:val="en-US"/>
        </w:rPr>
        <w:t xml:space="preserve">Among those, Basin, Subbasin, USA_SSHS, Month and Nature are all categorical features, which requires to be encoded </w:t>
      </w:r>
      <w:r w:rsidR="00C76064">
        <w:rPr>
          <w:lang w:val="en-US"/>
        </w:rPr>
        <w:t>to</w:t>
      </w:r>
      <w:r>
        <w:rPr>
          <w:lang w:val="en-US"/>
        </w:rPr>
        <w:t xml:space="preserve"> be used by the model. The other features, WMO_WIND, WMO_PRES, lat, lon and Dist2land are all numerical features for which no encoding is necessary. </w:t>
      </w:r>
    </w:p>
    <w:p w:rsidR="00CB70EA" w:rsidP="009E7CE4" w:rsidRDefault="00CB70EA" w14:paraId="2D756FC6" w14:textId="624425B1">
      <w:pPr>
        <w:jc w:val="both"/>
        <w:rPr>
          <w:b/>
          <w:bCs/>
          <w:u w:val="single"/>
          <w:lang w:val="en-US"/>
        </w:rPr>
      </w:pPr>
      <w:r>
        <w:rPr>
          <w:b/>
          <w:bCs/>
          <w:u w:val="single"/>
          <w:lang w:val="en-US"/>
        </w:rPr>
        <w:br w:type="page"/>
      </w:r>
    </w:p>
    <w:p w:rsidRPr="0095199C" w:rsidR="0095199C" w:rsidP="09CB607D" w:rsidRDefault="0260414A" w14:paraId="5798ADDA" w14:textId="311100B7">
      <w:pPr>
        <w:pStyle w:val="Heading2"/>
        <w:rPr>
          <w:b/>
          <w:bCs/>
          <w:u w:val="single"/>
          <w:lang w:val="en-US"/>
        </w:rPr>
      </w:pPr>
      <w:r w:rsidRPr="09CB607D">
        <w:rPr>
          <w:lang w:val="en-US"/>
        </w:rPr>
        <w:t xml:space="preserve">4.1. </w:t>
      </w:r>
      <w:r w:rsidRPr="09CB607D" w:rsidR="00CB70EA">
        <w:rPr>
          <w:lang w:val="en-US"/>
        </w:rPr>
        <w:t>Model Selection, Comparison and Evaluation</w:t>
      </w:r>
    </w:p>
    <w:p w:rsidR="00772338" w:rsidP="09CB607D" w:rsidRDefault="0095199C" w14:paraId="73E09C59" w14:textId="4E342A65">
      <w:pPr>
        <w:spacing w:line="276" w:lineRule="auto"/>
        <w:jc w:val="both"/>
        <w:rPr>
          <w:lang w:val="en-US"/>
        </w:rPr>
      </w:pPr>
      <w:r w:rsidRPr="09CB607D">
        <w:rPr>
          <w:lang w:val="en-US"/>
        </w:rPr>
        <w:t xml:space="preserve">First, as explained in our notebook, we’re aiming at </w:t>
      </w:r>
      <w:r w:rsidRPr="09CB607D" w:rsidR="00772338">
        <w:rPr>
          <w:lang w:val="en-US"/>
        </w:rPr>
        <w:t>predicting 7 categories for our target column</w:t>
      </w:r>
      <w:r w:rsidRPr="09CB607D" w:rsidR="002B4252">
        <w:rPr>
          <w:lang w:val="en-US"/>
        </w:rPr>
        <w:t>:</w:t>
      </w:r>
    </w:p>
    <w:p w:rsidR="00772338" w:rsidP="09CB607D" w:rsidRDefault="002B4252" w14:paraId="32C7C06E" w14:textId="63DDB861">
      <w:pPr>
        <w:pStyle w:val="ListParagraph"/>
        <w:numPr>
          <w:ilvl w:val="0"/>
          <w:numId w:val="15"/>
        </w:numPr>
        <w:spacing w:line="276" w:lineRule="auto"/>
        <w:jc w:val="both"/>
        <w:rPr>
          <w:lang w:val="en-US"/>
        </w:rPr>
      </w:pPr>
      <w:r w:rsidRPr="71A388E3">
        <w:rPr>
          <w:lang w:val="en-US"/>
        </w:rPr>
        <w:t>0</w:t>
      </w:r>
      <w:r w:rsidRPr="71A388E3" w:rsidR="6EA83CBE">
        <w:rPr>
          <w:lang w:val="en-US"/>
        </w:rPr>
        <w:t xml:space="preserve"> -</w:t>
      </w:r>
      <w:r w:rsidRPr="71A388E3">
        <w:rPr>
          <w:lang w:val="en-US"/>
        </w:rPr>
        <w:t xml:space="preserve"> tropical disturbance,</w:t>
      </w:r>
    </w:p>
    <w:p w:rsidR="00772338" w:rsidP="09CB607D" w:rsidRDefault="002B4252" w14:paraId="1F9C4481" w14:textId="6F7D60D9">
      <w:pPr>
        <w:pStyle w:val="ListParagraph"/>
        <w:numPr>
          <w:ilvl w:val="0"/>
          <w:numId w:val="15"/>
        </w:numPr>
        <w:spacing w:line="276" w:lineRule="auto"/>
        <w:jc w:val="both"/>
        <w:rPr>
          <w:lang w:val="en-US"/>
        </w:rPr>
      </w:pPr>
      <w:r w:rsidRPr="71A388E3">
        <w:rPr>
          <w:lang w:val="en-US"/>
        </w:rPr>
        <w:t xml:space="preserve">1 </w:t>
      </w:r>
      <w:r w:rsidRPr="71A388E3" w:rsidR="4DA7A72B">
        <w:rPr>
          <w:lang w:val="en-US"/>
        </w:rPr>
        <w:t xml:space="preserve">- </w:t>
      </w:r>
      <w:r w:rsidRPr="71A388E3">
        <w:rPr>
          <w:lang w:val="en-US"/>
        </w:rPr>
        <w:t>depression with winds &lt; 34knots,</w:t>
      </w:r>
    </w:p>
    <w:p w:rsidR="00772338" w:rsidP="09CB607D" w:rsidRDefault="002B4252" w14:paraId="22023E4E" w14:textId="02C6C143">
      <w:pPr>
        <w:pStyle w:val="ListParagraph"/>
        <w:numPr>
          <w:ilvl w:val="0"/>
          <w:numId w:val="15"/>
        </w:numPr>
        <w:spacing w:line="276" w:lineRule="auto"/>
        <w:jc w:val="both"/>
        <w:rPr>
          <w:lang w:val="en-US"/>
        </w:rPr>
      </w:pPr>
      <w:r w:rsidRPr="71A388E3">
        <w:rPr>
          <w:lang w:val="en-US"/>
        </w:rPr>
        <w:t xml:space="preserve">2 </w:t>
      </w:r>
      <w:r w:rsidRPr="71A388E3" w:rsidR="3F46F97A">
        <w:rPr>
          <w:lang w:val="en-US"/>
        </w:rPr>
        <w:t xml:space="preserve">- </w:t>
      </w:r>
      <w:r w:rsidRPr="71A388E3" w:rsidR="00C76064">
        <w:rPr>
          <w:lang w:val="en-US"/>
        </w:rPr>
        <w:t>storms</w:t>
      </w:r>
      <w:r w:rsidRPr="71A388E3">
        <w:rPr>
          <w:lang w:val="en-US"/>
        </w:rPr>
        <w:t xml:space="preserve"> with winds between 34 to 63 knots,</w:t>
      </w:r>
    </w:p>
    <w:p w:rsidR="00772338" w:rsidP="09CB607D" w:rsidRDefault="002B4252" w14:paraId="21A785FB" w14:textId="672DAA2C">
      <w:pPr>
        <w:pStyle w:val="ListParagraph"/>
        <w:numPr>
          <w:ilvl w:val="0"/>
          <w:numId w:val="15"/>
        </w:numPr>
        <w:spacing w:line="276" w:lineRule="auto"/>
        <w:jc w:val="both"/>
        <w:rPr>
          <w:lang w:val="en-US"/>
        </w:rPr>
      </w:pPr>
      <w:r w:rsidRPr="71A388E3">
        <w:rPr>
          <w:lang w:val="en-US"/>
        </w:rPr>
        <w:t xml:space="preserve">3 </w:t>
      </w:r>
      <w:r w:rsidRPr="71A388E3" w:rsidR="6E99289D">
        <w:rPr>
          <w:lang w:val="en-US"/>
        </w:rPr>
        <w:t xml:space="preserve">- </w:t>
      </w:r>
      <w:r w:rsidRPr="71A388E3" w:rsidR="00C76064">
        <w:rPr>
          <w:lang w:val="en-US"/>
        </w:rPr>
        <w:t>points</w:t>
      </w:r>
      <w:r w:rsidRPr="71A388E3">
        <w:rPr>
          <w:lang w:val="en-US"/>
        </w:rPr>
        <w:t xml:space="preserve"> where wind reached 64 knots,</w:t>
      </w:r>
    </w:p>
    <w:p w:rsidR="00772338" w:rsidP="09CB607D" w:rsidRDefault="002B4252" w14:paraId="671D8977" w14:textId="1B369734">
      <w:pPr>
        <w:pStyle w:val="ListParagraph"/>
        <w:numPr>
          <w:ilvl w:val="0"/>
          <w:numId w:val="15"/>
        </w:numPr>
        <w:spacing w:line="276" w:lineRule="auto"/>
        <w:jc w:val="both"/>
        <w:rPr>
          <w:lang w:val="en-US"/>
        </w:rPr>
      </w:pPr>
      <w:r w:rsidRPr="71A388E3">
        <w:rPr>
          <w:lang w:val="en-US"/>
        </w:rPr>
        <w:t xml:space="preserve">4 </w:t>
      </w:r>
      <w:r w:rsidRPr="71A388E3" w:rsidR="6E99289D">
        <w:rPr>
          <w:lang w:val="en-US"/>
        </w:rPr>
        <w:t xml:space="preserve">- </w:t>
      </w:r>
      <w:r w:rsidRPr="71A388E3">
        <w:rPr>
          <w:lang w:val="en-US"/>
        </w:rPr>
        <w:t>hurricane with winds &gt; 64 knots,</w:t>
      </w:r>
    </w:p>
    <w:p w:rsidR="00772338" w:rsidP="09CB607D" w:rsidRDefault="002B4252" w14:paraId="03A04D78" w14:textId="0CBB6A3B">
      <w:pPr>
        <w:pStyle w:val="ListParagraph"/>
        <w:numPr>
          <w:ilvl w:val="0"/>
          <w:numId w:val="15"/>
        </w:numPr>
        <w:spacing w:line="276" w:lineRule="auto"/>
        <w:jc w:val="both"/>
        <w:rPr>
          <w:lang w:val="en-US"/>
        </w:rPr>
      </w:pPr>
      <w:r w:rsidRPr="71A388E3">
        <w:rPr>
          <w:lang w:val="en-US"/>
        </w:rPr>
        <w:t xml:space="preserve">5 </w:t>
      </w:r>
      <w:r w:rsidRPr="71A388E3" w:rsidR="3F44AE05">
        <w:rPr>
          <w:lang w:val="en-US"/>
        </w:rPr>
        <w:t xml:space="preserve">- </w:t>
      </w:r>
      <w:r w:rsidRPr="71A388E3">
        <w:rPr>
          <w:lang w:val="en-US"/>
        </w:rPr>
        <w:t xml:space="preserve">Extratropical </w:t>
      </w:r>
      <w:r w:rsidRPr="71A388E3" w:rsidR="00C76064">
        <w:rPr>
          <w:lang w:val="en-US"/>
        </w:rPr>
        <w:t>storms</w:t>
      </w:r>
      <w:r w:rsidRPr="71A388E3">
        <w:rPr>
          <w:lang w:val="en-US"/>
        </w:rPr>
        <w:t>,</w:t>
      </w:r>
    </w:p>
    <w:p w:rsidR="00772338" w:rsidP="09CB607D" w:rsidRDefault="002B4252" w14:paraId="66C565D4" w14:textId="30571E1C">
      <w:pPr>
        <w:pStyle w:val="ListParagraph"/>
        <w:numPr>
          <w:ilvl w:val="0"/>
          <w:numId w:val="15"/>
        </w:numPr>
        <w:spacing w:line="276" w:lineRule="auto"/>
        <w:jc w:val="both"/>
        <w:rPr>
          <w:lang w:val="en-US"/>
        </w:rPr>
      </w:pPr>
      <w:r w:rsidRPr="71A388E3">
        <w:rPr>
          <w:lang w:val="en-US"/>
        </w:rPr>
        <w:t xml:space="preserve">6 </w:t>
      </w:r>
      <w:r w:rsidRPr="71A388E3" w:rsidR="3F44AE05">
        <w:rPr>
          <w:lang w:val="en-US"/>
        </w:rPr>
        <w:t xml:space="preserve">- </w:t>
      </w:r>
      <w:r w:rsidRPr="71A388E3">
        <w:rPr>
          <w:lang w:val="en-US"/>
        </w:rPr>
        <w:t>Dissipating Storm.</w:t>
      </w:r>
    </w:p>
    <w:p w:rsidR="00FC40FE" w:rsidP="009E7CE4" w:rsidRDefault="00FC40FE" w14:paraId="0D718FD4" w14:textId="312D9A17">
      <w:pPr>
        <w:spacing w:line="276" w:lineRule="auto"/>
        <w:jc w:val="both"/>
        <w:rPr>
          <w:lang w:val="en-US"/>
        </w:rPr>
      </w:pPr>
      <w:r>
        <w:rPr>
          <w:lang w:val="en-US"/>
        </w:rPr>
        <w:t xml:space="preserve">First thing first, regarding our dataset, </w:t>
      </w:r>
      <w:r w:rsidR="00C76064">
        <w:rPr>
          <w:lang w:val="en-US"/>
        </w:rPr>
        <w:t>categories</w:t>
      </w:r>
      <w:r>
        <w:rPr>
          <w:lang w:val="en-US"/>
        </w:rPr>
        <w:t xml:space="preserve"> 0, 3, 5 and 6 are much less represented than the others. They each represent respectively 0.8%, 2%, 0.7% and 0.2% of the data set. Most of our data regards </w:t>
      </w:r>
      <w:r w:rsidR="00E926CC">
        <w:rPr>
          <w:lang w:val="en-US"/>
        </w:rPr>
        <w:t xml:space="preserve">depression, storms and </w:t>
      </w:r>
      <w:r w:rsidR="00C76064">
        <w:rPr>
          <w:lang w:val="en-US"/>
        </w:rPr>
        <w:t>hurricanes</w:t>
      </w:r>
      <w:r w:rsidR="00E926CC">
        <w:rPr>
          <w:lang w:val="en-US"/>
        </w:rPr>
        <w:t xml:space="preserve"> (category 1, 2 and 4).</w:t>
      </w:r>
    </w:p>
    <w:p w:rsidR="003767DB" w:rsidP="009E7CE4" w:rsidRDefault="00E926CC" w14:paraId="2607B0EB" w14:textId="03C68D5F">
      <w:pPr>
        <w:spacing w:line="276" w:lineRule="auto"/>
        <w:jc w:val="both"/>
        <w:rPr>
          <w:lang w:val="en-US"/>
        </w:rPr>
      </w:pPr>
      <w:r>
        <w:rPr>
          <w:lang w:val="en-US"/>
        </w:rPr>
        <w:t xml:space="preserve">It is understandable because </w:t>
      </w:r>
      <w:r w:rsidR="00C76064">
        <w:rPr>
          <w:lang w:val="en-US"/>
        </w:rPr>
        <w:t>categories</w:t>
      </w:r>
      <w:r>
        <w:rPr>
          <w:lang w:val="en-US"/>
        </w:rPr>
        <w:t xml:space="preserve"> 1, 2 and 4 are all </w:t>
      </w:r>
      <w:r w:rsidR="003D28E8">
        <w:rPr>
          <w:lang w:val="en-US"/>
        </w:rPr>
        <w:t>“big” categories that encompass a bigger range in terms of criteria compared to the other categories.</w:t>
      </w:r>
      <w:r w:rsidR="003767DB">
        <w:rPr>
          <w:lang w:val="en-US"/>
        </w:rPr>
        <w:t xml:space="preserve"> It therefore makes sense to have more storms </w:t>
      </w:r>
      <w:r w:rsidR="005D52CB">
        <w:rPr>
          <w:lang w:val="en-US"/>
        </w:rPr>
        <w:t xml:space="preserve">(data) </w:t>
      </w:r>
      <w:r w:rsidR="003767DB">
        <w:rPr>
          <w:lang w:val="en-US"/>
        </w:rPr>
        <w:t>falling</w:t>
      </w:r>
      <w:r w:rsidR="003D28E8">
        <w:rPr>
          <w:lang w:val="en-US"/>
        </w:rPr>
        <w:t xml:space="preserve"> </w:t>
      </w:r>
      <w:r w:rsidR="005D52CB">
        <w:rPr>
          <w:lang w:val="en-US"/>
        </w:rPr>
        <w:t>in these categories than the others.</w:t>
      </w:r>
    </w:p>
    <w:p w:rsidRPr="00640F27" w:rsidR="00640F27" w:rsidP="09CB607D" w:rsidRDefault="6D8C9B01" w14:paraId="6440671D" w14:textId="79C6CD58">
      <w:pPr>
        <w:pStyle w:val="Heading3"/>
        <w:rPr>
          <w:b/>
          <w:bCs/>
          <w:lang w:val="en-US"/>
        </w:rPr>
      </w:pPr>
      <w:r w:rsidRPr="09CB607D">
        <w:rPr>
          <w:lang w:val="en-US"/>
        </w:rPr>
        <w:t xml:space="preserve">4.1.1. </w:t>
      </w:r>
      <w:r w:rsidRPr="09CB607D" w:rsidR="00640F27">
        <w:rPr>
          <w:lang w:val="en-US"/>
        </w:rPr>
        <w:t>Evaluation</w:t>
      </w:r>
    </w:p>
    <w:p w:rsidR="002C1DDD" w:rsidP="009E7CE4" w:rsidRDefault="007D0ACF" w14:paraId="27E424FF" w14:textId="77777777">
      <w:pPr>
        <w:spacing w:line="276" w:lineRule="auto"/>
        <w:jc w:val="both"/>
        <w:rPr>
          <w:lang w:val="en-US"/>
        </w:rPr>
      </w:pPr>
      <w:r>
        <w:rPr>
          <w:lang w:val="en-US"/>
        </w:rPr>
        <w:t xml:space="preserve">How to evaluate our model? Based on those categories, we can already see that some outcomes could be worse than others. </w:t>
      </w:r>
    </w:p>
    <w:p w:rsidR="002B4252" w:rsidP="009E7CE4" w:rsidRDefault="007D0ACF" w14:paraId="1C7A5862" w14:textId="06D7BB16">
      <w:pPr>
        <w:spacing w:line="276" w:lineRule="auto"/>
        <w:jc w:val="both"/>
        <w:rPr>
          <w:lang w:val="en-US"/>
        </w:rPr>
      </w:pPr>
      <w:r>
        <w:rPr>
          <w:lang w:val="en-US"/>
        </w:rPr>
        <w:t>Indeed, categories 0, 1</w:t>
      </w:r>
      <w:r w:rsidR="00D30431">
        <w:rPr>
          <w:lang w:val="en-US"/>
        </w:rPr>
        <w:t xml:space="preserve">, </w:t>
      </w:r>
      <w:r>
        <w:rPr>
          <w:lang w:val="en-US"/>
        </w:rPr>
        <w:t>2</w:t>
      </w:r>
      <w:r w:rsidR="00D30431">
        <w:rPr>
          <w:lang w:val="en-US"/>
        </w:rPr>
        <w:t xml:space="preserve"> and 5</w:t>
      </w:r>
      <w:r>
        <w:rPr>
          <w:lang w:val="en-US"/>
        </w:rPr>
        <w:t xml:space="preserve"> </w:t>
      </w:r>
      <w:r w:rsidR="00C76064">
        <w:rPr>
          <w:lang w:val="en-US"/>
        </w:rPr>
        <w:t>represent</w:t>
      </w:r>
      <w:r>
        <w:rPr>
          <w:lang w:val="en-US"/>
        </w:rPr>
        <w:t xml:space="preserve"> </w:t>
      </w:r>
      <w:r w:rsidR="00737C10">
        <w:rPr>
          <w:lang w:val="en-US"/>
        </w:rPr>
        <w:t>disturbances, storms and depression with low to mild dangers regarding human life compared to category 3 or 4 which represent the t</w:t>
      </w:r>
      <w:r w:rsidR="00F77CCA">
        <w:rPr>
          <w:lang w:val="en-US"/>
        </w:rPr>
        <w:t>yping point between which a storm switch to hurricane and</w:t>
      </w:r>
      <w:r w:rsidR="007E3AC4">
        <w:rPr>
          <w:lang w:val="en-US"/>
        </w:rPr>
        <w:t xml:space="preserve"> actual</w:t>
      </w:r>
      <w:r w:rsidR="00F77CCA">
        <w:rPr>
          <w:lang w:val="en-US"/>
        </w:rPr>
        <w:t xml:space="preserve"> hurricanes. </w:t>
      </w:r>
    </w:p>
    <w:p w:rsidR="007E3AC4" w:rsidP="009E7CE4" w:rsidRDefault="007E3AC4" w14:paraId="0979828E" w14:textId="1B6DAD1C">
      <w:pPr>
        <w:spacing w:line="276" w:lineRule="auto"/>
        <w:jc w:val="both"/>
        <w:rPr>
          <w:lang w:val="en-US"/>
        </w:rPr>
      </w:pPr>
      <w:r>
        <w:rPr>
          <w:lang w:val="en-US"/>
        </w:rPr>
        <w:t>Regarding the first 3 categories, we believe the worst possible outcome for our model would be to predict that it is either one, while in fact it is a much worse storm</w:t>
      </w:r>
      <w:r w:rsidR="00C640DF">
        <w:rPr>
          <w:lang w:val="en-US"/>
        </w:rPr>
        <w:t xml:space="preserve"> like a hurricane. For example, if we predict a simple depression and warn people that a depression is on its way, they </w:t>
      </w:r>
      <w:r w:rsidR="00C76064">
        <w:rPr>
          <w:lang w:val="en-US"/>
        </w:rPr>
        <w:t>will</w:t>
      </w:r>
      <w:r w:rsidR="00C640DF">
        <w:rPr>
          <w:lang w:val="en-US"/>
        </w:rPr>
        <w:t xml:space="preserve"> not prepare to potential catastrophic damage</w:t>
      </w:r>
      <w:r w:rsidR="00E81936">
        <w:rPr>
          <w:lang w:val="en-US"/>
        </w:rPr>
        <w:t xml:space="preserve">, and if that depression turns to be a hurricane, the consequences would be dire. Hence, for category 0, 1 and 2 we will focus on the </w:t>
      </w:r>
      <w:r w:rsidRPr="009E7CE4" w:rsidR="00E81936">
        <w:rPr>
          <w:lang w:val="en-US"/>
        </w:rPr>
        <w:t>precision</w:t>
      </w:r>
      <w:r w:rsidR="00902F39">
        <w:rPr>
          <w:lang w:val="en-US"/>
        </w:rPr>
        <w:t xml:space="preserve"> since as explained, we believe that false positives are worse than false negatives. Indeed, if we flag a hurricane, warn people so they would get ready</w:t>
      </w:r>
      <w:r w:rsidR="00CF0DEB">
        <w:rPr>
          <w:lang w:val="en-US"/>
        </w:rPr>
        <w:t>, and the hurricane turns out to be a simple depression, even if not ideal the danger to human life would be much less significant than for false posi</w:t>
      </w:r>
      <w:r w:rsidR="009E7CE4">
        <w:rPr>
          <w:lang w:val="en-US"/>
        </w:rPr>
        <w:t>tives.</w:t>
      </w:r>
    </w:p>
    <w:p w:rsidR="009E7CE4" w:rsidP="009E7CE4" w:rsidRDefault="009E7CE4" w14:paraId="5975E0D5" w14:textId="3BDF059E">
      <w:pPr>
        <w:spacing w:line="276" w:lineRule="auto"/>
        <w:jc w:val="both"/>
        <w:rPr>
          <w:lang w:val="en-US"/>
        </w:rPr>
      </w:pPr>
      <w:r>
        <w:rPr>
          <w:lang w:val="en-US"/>
        </w:rPr>
        <w:t xml:space="preserve">About category 4, it is the opposite as for category 0, 1 and 2, because here the </w:t>
      </w:r>
      <w:r w:rsidR="00C76064">
        <w:rPr>
          <w:lang w:val="en-US"/>
        </w:rPr>
        <w:t>worst-case</w:t>
      </w:r>
      <w:r>
        <w:rPr>
          <w:lang w:val="en-US"/>
        </w:rPr>
        <w:t xml:space="preserve"> scenario are false negatives rather than false positives. Indeed, flagging </w:t>
      </w:r>
      <w:r w:rsidR="005171CE">
        <w:rPr>
          <w:lang w:val="en-US"/>
        </w:rPr>
        <w:t xml:space="preserve">a hurricane as being a depression for instance (false negative) would have dire consequences as people would not be aware a hurricane is about to hit land. Recall for this category seems to be more </w:t>
      </w:r>
      <w:r w:rsidR="00F44936">
        <w:rPr>
          <w:lang w:val="en-US"/>
        </w:rPr>
        <w:t>important than precision.</w:t>
      </w:r>
    </w:p>
    <w:p w:rsidR="005171CE" w:rsidP="009E7CE4" w:rsidRDefault="005171CE" w14:paraId="647EF143" w14:textId="20E37CE4">
      <w:pPr>
        <w:spacing w:line="276" w:lineRule="auto"/>
        <w:jc w:val="both"/>
        <w:rPr>
          <w:lang w:val="en-US"/>
        </w:rPr>
      </w:pPr>
      <w:r>
        <w:rPr>
          <w:lang w:val="en-US"/>
        </w:rPr>
        <w:t xml:space="preserve">Category 3 is </w:t>
      </w:r>
      <w:r w:rsidR="00F44936">
        <w:rPr>
          <w:lang w:val="en-US"/>
        </w:rPr>
        <w:t xml:space="preserve">kind of in the </w:t>
      </w:r>
      <w:r w:rsidR="00A86189">
        <w:rPr>
          <w:lang w:val="en-US"/>
        </w:rPr>
        <w:t xml:space="preserve">middle of both category 2 and 4. They represent both big range of storms and </w:t>
      </w:r>
      <w:r w:rsidR="00C76064">
        <w:rPr>
          <w:lang w:val="en-US"/>
        </w:rPr>
        <w:t>hurricanes</w:t>
      </w:r>
      <w:r w:rsidR="00A86189">
        <w:rPr>
          <w:lang w:val="en-US"/>
        </w:rPr>
        <w:t xml:space="preserve">, while category 3’s criterion is a point where wind reached 64knots, which is much more subtle and precise than category 2 or 4. Because of that, we’re not so sure about </w:t>
      </w:r>
      <w:r w:rsidR="00CE6ED5">
        <w:rPr>
          <w:lang w:val="en-US"/>
        </w:rPr>
        <w:t xml:space="preserve">precision or recall being more important than the other. </w:t>
      </w:r>
      <w:r w:rsidR="00C76064">
        <w:rPr>
          <w:lang w:val="en-US"/>
        </w:rPr>
        <w:t>Therefore,</w:t>
      </w:r>
      <w:r w:rsidR="00CE6ED5">
        <w:rPr>
          <w:lang w:val="en-US"/>
        </w:rPr>
        <w:t xml:space="preserve"> we believe that both measures are as important as the </w:t>
      </w:r>
      <w:r w:rsidR="00C76064">
        <w:rPr>
          <w:lang w:val="en-US"/>
        </w:rPr>
        <w:t>others</w:t>
      </w:r>
      <w:r w:rsidR="00CE6ED5">
        <w:rPr>
          <w:lang w:val="en-US"/>
        </w:rPr>
        <w:t>.</w:t>
      </w:r>
    </w:p>
    <w:p w:rsidRPr="00902F39" w:rsidR="00CE6ED5" w:rsidP="009E7CE4" w:rsidRDefault="00CE6ED5" w14:paraId="5D7A346D" w14:textId="56C384EF">
      <w:pPr>
        <w:spacing w:line="276" w:lineRule="auto"/>
        <w:jc w:val="both"/>
        <w:rPr>
          <w:lang w:val="en-US"/>
        </w:rPr>
      </w:pPr>
      <w:r>
        <w:rPr>
          <w:lang w:val="en-US"/>
        </w:rPr>
        <w:t>Category 6</w:t>
      </w:r>
      <w:r w:rsidR="00D30431">
        <w:rPr>
          <w:lang w:val="en-US"/>
        </w:rPr>
        <w:t xml:space="preserve">, the </w:t>
      </w:r>
      <w:r w:rsidR="00C76064">
        <w:rPr>
          <w:lang w:val="en-US"/>
        </w:rPr>
        <w:t>least</w:t>
      </w:r>
      <w:r w:rsidR="00D30431">
        <w:rPr>
          <w:lang w:val="en-US"/>
        </w:rPr>
        <w:t xml:space="preserve"> represented set in our data. Representing dissipating storms, the worst for us would be </w:t>
      </w:r>
      <w:r w:rsidR="009C70FB">
        <w:rPr>
          <w:lang w:val="en-US"/>
        </w:rPr>
        <w:t xml:space="preserve">false positives. Indeed, flagging a storm as dissipating while </w:t>
      </w:r>
      <w:r w:rsidR="00C76064">
        <w:rPr>
          <w:lang w:val="en-US"/>
        </w:rPr>
        <w:t>it</w:t>
      </w:r>
      <w:r w:rsidR="009C70FB">
        <w:rPr>
          <w:lang w:val="en-US"/>
        </w:rPr>
        <w:t xml:space="preserve"> is not at all. </w:t>
      </w:r>
      <w:r w:rsidR="00C76064">
        <w:rPr>
          <w:lang w:val="en-US"/>
        </w:rPr>
        <w:t>Therefore,</w:t>
      </w:r>
      <w:r w:rsidR="00061E47">
        <w:rPr>
          <w:lang w:val="en-US"/>
        </w:rPr>
        <w:t xml:space="preserve"> precision would be the most important measure regarding this category’s prediction.</w:t>
      </w:r>
    </w:p>
    <w:p w:rsidRPr="00C12E61" w:rsidR="00F77CCA" w:rsidP="09CB607D" w:rsidRDefault="282C6E84" w14:paraId="593ED3AE" w14:textId="06637624">
      <w:pPr>
        <w:pStyle w:val="Heading3"/>
        <w:rPr>
          <w:b/>
          <w:bCs/>
          <w:lang w:val="en-US"/>
        </w:rPr>
      </w:pPr>
      <w:r w:rsidRPr="09CB607D">
        <w:rPr>
          <w:lang w:val="en-US"/>
        </w:rPr>
        <w:t xml:space="preserve">4.1.2. </w:t>
      </w:r>
      <w:r w:rsidRPr="09CB607D" w:rsidR="00C12E61">
        <w:rPr>
          <w:lang w:val="en-US"/>
        </w:rPr>
        <w:t>Model Selection</w:t>
      </w:r>
    </w:p>
    <w:p w:rsidR="00CB70EA" w:rsidP="009E7CE4" w:rsidRDefault="00CB70EA" w14:paraId="73E1E803" w14:textId="763A3916">
      <w:pPr>
        <w:spacing w:line="276" w:lineRule="auto"/>
        <w:jc w:val="both"/>
        <w:rPr>
          <w:lang w:val="en-US"/>
        </w:rPr>
      </w:pPr>
      <w:r w:rsidRPr="71A388E3">
        <w:rPr>
          <w:lang w:val="en-US"/>
        </w:rPr>
        <w:t xml:space="preserve">Regarding the machine learning part, we had in </w:t>
      </w:r>
      <w:r w:rsidRPr="71A388E3" w:rsidR="00C76064">
        <w:rPr>
          <w:lang w:val="en-US"/>
        </w:rPr>
        <w:t>mind</w:t>
      </w:r>
      <w:r w:rsidRPr="71A388E3">
        <w:rPr>
          <w:lang w:val="en-US"/>
        </w:rPr>
        <w:t xml:space="preserve"> first try out a linear model to see if our problem could be </w:t>
      </w:r>
      <w:r w:rsidRPr="71A388E3" w:rsidR="262F5201">
        <w:rPr>
          <w:lang w:val="en-US"/>
        </w:rPr>
        <w:t xml:space="preserve">solved </w:t>
      </w:r>
      <w:r w:rsidRPr="71A388E3" w:rsidR="0095199C">
        <w:rPr>
          <w:lang w:val="en-US"/>
        </w:rPr>
        <w:t xml:space="preserve">by something simple. This is why we </w:t>
      </w:r>
      <w:r w:rsidRPr="71A388E3" w:rsidR="00061E47">
        <w:rPr>
          <w:lang w:val="en-US"/>
        </w:rPr>
        <w:t xml:space="preserve">started first with a logistic regression model. </w:t>
      </w:r>
    </w:p>
    <w:p w:rsidR="00061E47" w:rsidP="009E7CE4" w:rsidRDefault="00061E47" w14:paraId="6F9FD0A5" w14:textId="3B08307C">
      <w:pPr>
        <w:spacing w:line="276" w:lineRule="auto"/>
        <w:jc w:val="both"/>
        <w:rPr>
          <w:lang w:val="en-US"/>
        </w:rPr>
      </w:pPr>
      <w:r>
        <w:rPr>
          <w:lang w:val="en-US"/>
        </w:rPr>
        <w:t xml:space="preserve">We had in mind to try out non-linear models as well, to see if they would fit more our problem. </w:t>
      </w:r>
      <w:r w:rsidR="00122D4A">
        <w:rPr>
          <w:lang w:val="en-US"/>
        </w:rPr>
        <w:t>We wanted to use a decision tree as well as random forest algorithms. Our problem being a categorical problem</w:t>
      </w:r>
      <w:r w:rsidR="007B7709">
        <w:rPr>
          <w:lang w:val="en-US"/>
        </w:rPr>
        <w:t>, decision tree and random forest seemed to be suited to us.</w:t>
      </w:r>
    </w:p>
    <w:p w:rsidR="00C12E61" w:rsidP="09CB607D" w:rsidRDefault="38926CFD" w14:paraId="7E81B0D0" w14:textId="28020FE0">
      <w:pPr>
        <w:pStyle w:val="Heading3"/>
        <w:rPr>
          <w:b/>
          <w:bCs/>
          <w:lang w:val="en-US"/>
        </w:rPr>
      </w:pPr>
      <w:r w:rsidRPr="09CB607D">
        <w:rPr>
          <w:lang w:val="en-US"/>
        </w:rPr>
        <w:t xml:space="preserve">4.1.3. </w:t>
      </w:r>
      <w:r w:rsidRPr="09CB607D" w:rsidR="00C12E61">
        <w:rPr>
          <w:lang w:val="en-US"/>
        </w:rPr>
        <w:t>Comparison</w:t>
      </w:r>
    </w:p>
    <w:p w:rsidR="005E4C1A" w:rsidP="003B5041" w:rsidRDefault="008149F0" w14:paraId="55451E6F" w14:textId="38061455">
      <w:pPr>
        <w:spacing w:line="276" w:lineRule="auto"/>
        <w:jc w:val="both"/>
        <w:rPr>
          <w:lang w:val="en-US"/>
        </w:rPr>
      </w:pPr>
      <w:r w:rsidRPr="71A388E3">
        <w:rPr>
          <w:lang w:val="en-US"/>
        </w:rPr>
        <w:t xml:space="preserve">After modelling all three models it seems that the Random forest model </w:t>
      </w:r>
      <w:r w:rsidRPr="71A388E3" w:rsidR="27C0BFD2">
        <w:rPr>
          <w:lang w:val="en-US"/>
        </w:rPr>
        <w:t>is</w:t>
      </w:r>
      <w:r w:rsidRPr="71A388E3">
        <w:rPr>
          <w:lang w:val="en-US"/>
        </w:rPr>
        <w:t xml:space="preserve">the most suited regarding our problem. </w:t>
      </w:r>
      <w:r w:rsidRPr="71A388E3" w:rsidR="003B5041">
        <w:rPr>
          <w:lang w:val="en-US"/>
        </w:rPr>
        <w:t xml:space="preserve">It has the best accuracy and </w:t>
      </w:r>
      <w:r w:rsidRPr="71A388E3" w:rsidR="00C76064">
        <w:rPr>
          <w:lang w:val="en-US"/>
        </w:rPr>
        <w:t>precision</w:t>
      </w:r>
      <w:r w:rsidRPr="71A388E3" w:rsidR="006C4DCB">
        <w:rPr>
          <w:lang w:val="en-US"/>
        </w:rPr>
        <w:t xml:space="preserve"> as well as recall for our categories regarding our problem.</w:t>
      </w:r>
    </w:p>
    <w:p w:rsidR="006C4DCB" w:rsidP="003B5041" w:rsidRDefault="006C4DCB" w14:paraId="6B99D5CF" w14:textId="44120F3D">
      <w:pPr>
        <w:spacing w:line="276" w:lineRule="auto"/>
        <w:jc w:val="both"/>
        <w:rPr>
          <w:lang w:val="en-US"/>
        </w:rPr>
      </w:pPr>
      <w:r>
        <w:rPr>
          <w:lang w:val="en-US"/>
        </w:rPr>
        <w:t xml:space="preserve">Yet, we found that the model was very </w:t>
      </w:r>
      <w:r w:rsidR="00C76064">
        <w:rPr>
          <w:lang w:val="en-US"/>
        </w:rPr>
        <w:t>likely to overfit</w:t>
      </w:r>
      <w:r>
        <w:rPr>
          <w:lang w:val="en-US"/>
        </w:rPr>
        <w:t xml:space="preserve"> the dataset, same as the decision tree classifier. </w:t>
      </w:r>
    </w:p>
    <w:p w:rsidR="006C4DCB" w:rsidP="003B5041" w:rsidRDefault="006C4DCB" w14:paraId="627E8C3D" w14:textId="4486A2A8">
      <w:pPr>
        <w:spacing w:line="276" w:lineRule="auto"/>
        <w:jc w:val="both"/>
        <w:rPr>
          <w:lang w:val="en-US"/>
        </w:rPr>
      </w:pPr>
      <w:r>
        <w:rPr>
          <w:lang w:val="en-US"/>
        </w:rPr>
        <w:t>Given our problem</w:t>
      </w:r>
      <w:r w:rsidR="00DE33F9">
        <w:rPr>
          <w:lang w:val="en-US"/>
        </w:rPr>
        <w:t>, our aim, which is to predict the severity of a storm (likely to warn people in advance), and our data (which is old – the data used to train the model range only in the 1980’s)</w:t>
      </w:r>
      <w:r w:rsidR="00322214">
        <w:rPr>
          <w:lang w:val="en-US"/>
        </w:rPr>
        <w:t xml:space="preserve">, we believe overfitting to be critical. </w:t>
      </w:r>
      <w:r w:rsidR="00BD06E2">
        <w:rPr>
          <w:lang w:val="en-US"/>
        </w:rPr>
        <w:t>It is possible, given the time range of our dataset, that recent data could</w:t>
      </w:r>
      <w:r w:rsidR="00E5380B">
        <w:rPr>
          <w:lang w:val="en-US"/>
        </w:rPr>
        <w:t xml:space="preserve"> have</w:t>
      </w:r>
      <w:r w:rsidR="00BD06E2">
        <w:rPr>
          <w:lang w:val="en-US"/>
        </w:rPr>
        <w:t xml:space="preserve"> subtle change </w:t>
      </w:r>
      <w:r w:rsidR="004F2900">
        <w:rPr>
          <w:lang w:val="en-US"/>
        </w:rPr>
        <w:t>and be different than the one in 1980s. Especially if we take into account the global warming</w:t>
      </w:r>
      <w:r w:rsidR="00E5380B">
        <w:rPr>
          <w:lang w:val="en-US"/>
        </w:rPr>
        <w:t xml:space="preserve"> and change in global temperatures, which have a direct impact on the creation of storms worldwide. </w:t>
      </w:r>
      <w:r w:rsidR="00B15887">
        <w:rPr>
          <w:lang w:val="en-US"/>
        </w:rPr>
        <w:t xml:space="preserve">Hence, we believe that keeping flexibility (less overfitting) at the cost of lower performance is </w:t>
      </w:r>
      <w:r w:rsidR="002C34D5">
        <w:rPr>
          <w:lang w:val="en-US"/>
        </w:rPr>
        <w:t xml:space="preserve">a good choice as it should be better at finding patterns in new and different data than the one it trained on. </w:t>
      </w:r>
    </w:p>
    <w:p w:rsidR="00C76064" w:rsidP="003B5041" w:rsidRDefault="00C76064" w14:paraId="7E69A018" w14:textId="15958E75">
      <w:pPr>
        <w:spacing w:line="276" w:lineRule="auto"/>
        <w:jc w:val="both"/>
        <w:rPr>
          <w:lang w:val="en-US"/>
        </w:rPr>
      </w:pPr>
      <w:r w:rsidRPr="09CB607D">
        <w:rPr>
          <w:lang w:val="en-US"/>
        </w:rPr>
        <w:t xml:space="preserve">This is why we decided to stay with the tuned random forest classifier in our notebook. </w:t>
      </w:r>
    </w:p>
    <w:p w:rsidR="4651791F" w:rsidP="09CB607D" w:rsidRDefault="4651791F" w14:paraId="003423FD" w14:textId="38069AB8">
      <w:pPr>
        <w:pStyle w:val="Heading1"/>
        <w:rPr>
          <w:lang w:val="en-US"/>
        </w:rPr>
      </w:pPr>
      <w:r w:rsidRPr="09CB607D">
        <w:rPr>
          <w:lang w:val="en-US"/>
        </w:rPr>
        <w:t>Conclusion</w:t>
      </w:r>
    </w:p>
    <w:p w:rsidR="7F879773" w:rsidP="09CB607D" w:rsidRDefault="7F879773" w14:paraId="4D6741BA" w14:textId="412171E5">
      <w:pPr>
        <w:rPr>
          <w:lang w:val="en-US"/>
        </w:rPr>
      </w:pPr>
      <w:r w:rsidRPr="09CB607D">
        <w:rPr>
          <w:lang w:val="en-US"/>
        </w:rPr>
        <w:t>Most important features – WMO_PRES, WMO_WIND, LAT, NATURE_TS, NATURE_MX, and DIST2LAND. This means that pressure, wind speed, latitude, and storm characteristics have the strongest influence on the predictions.</w:t>
      </w:r>
    </w:p>
    <w:p w:rsidR="7F879773" w:rsidP="09CB607D" w:rsidRDefault="7F879773" w14:paraId="096DFCBE" w14:textId="33D93768">
      <w:r w:rsidRPr="09CB607D">
        <w:rPr>
          <w:lang w:val="en-US"/>
        </w:rPr>
        <w:t>Least important features – BASIN_EP, SUBBASIN_AS, MONTH_6, SUBBASIN_BB, MONTH_11. These variables contribute very little to the model.</w:t>
      </w:r>
    </w:p>
    <w:p w:rsidR="7F879773" w:rsidP="09CB607D" w:rsidRDefault="7F879773" w14:paraId="5031D73C" w14:textId="5C1A42BC">
      <w:r w:rsidRPr="09CB607D">
        <w:rPr>
          <w:lang w:val="en-US"/>
        </w:rPr>
        <w:t>Region-related categories (BASIN, SUBBASIN, USA_SSHS) are less important compared to numerical storm characteristics like wind speed and pressure.</w:t>
      </w:r>
    </w:p>
    <w:p w:rsidR="7F879773" w:rsidP="09CB607D" w:rsidRDefault="7F879773" w14:paraId="5F29DA4E" w14:textId="2DDA2FF2">
      <w:r w:rsidRPr="09CB607D">
        <w:rPr>
          <w:lang w:val="en-US"/>
        </w:rPr>
        <w:t>Time-related variables (MONTH_X) have a relatively low impact, suggesting that the time of year does not strongly affect the predictions.</w:t>
      </w:r>
    </w:p>
    <w:p w:rsidR="7F879773" w:rsidP="09CB607D" w:rsidRDefault="7F879773" w14:paraId="33E9C975" w14:textId="7AF8C64F">
      <w:r w:rsidRPr="09CB607D">
        <w:rPr>
          <w:lang w:val="en-US"/>
        </w:rPr>
        <w:t>Longitude (LON) is less important than latitude (LAT), meaning storms might be more influenced by their position relative to the equator rather than east-west location.</w:t>
      </w:r>
    </w:p>
    <w:p w:rsidR="7F879773" w:rsidP="09CB607D" w:rsidRDefault="7F879773" w14:paraId="23AC828A" w14:textId="56007D30">
      <w:pPr>
        <w:rPr>
          <w:lang w:val="en-US"/>
        </w:rPr>
      </w:pPr>
      <w:r w:rsidRPr="09CB607D">
        <w:rPr>
          <w:lang w:val="en-US"/>
        </w:rPr>
        <w:t>So Overall Summary:</w:t>
      </w:r>
    </w:p>
    <w:p w:rsidR="7F879773" w:rsidP="09CB607D" w:rsidRDefault="7F879773" w14:paraId="50866B9C" w14:textId="244172A6">
      <w:pPr>
        <w:pStyle w:val="ListParagraph"/>
        <w:numPr>
          <w:ilvl w:val="0"/>
          <w:numId w:val="2"/>
        </w:numPr>
        <w:rPr>
          <w:lang w:val="en-US"/>
        </w:rPr>
      </w:pPr>
      <w:r w:rsidRPr="09CB607D">
        <w:rPr>
          <w:lang w:val="en-US"/>
        </w:rPr>
        <w:t>The model focuses on physical storm characteristics (pressure, wind, coordinates).</w:t>
      </w:r>
    </w:p>
    <w:p w:rsidR="7F879773" w:rsidP="09CB607D" w:rsidRDefault="7F879773" w14:paraId="5AD7EF63" w14:textId="693E29B0">
      <w:pPr>
        <w:pStyle w:val="ListParagraph"/>
        <w:numPr>
          <w:ilvl w:val="0"/>
          <w:numId w:val="2"/>
        </w:numPr>
        <w:rPr>
          <w:lang w:val="en-US"/>
        </w:rPr>
      </w:pPr>
      <w:r w:rsidRPr="71A388E3">
        <w:rPr>
          <w:lang w:val="en-US"/>
        </w:rPr>
        <w:t>Time and region have a weak influence.</w:t>
      </w:r>
    </w:p>
    <w:p w:rsidR="71A388E3" w:rsidP="65E4DD54" w:rsidRDefault="71A388E3" w14:paraId="003309A2" w14:textId="6B6575AF">
      <w:pPr>
        <w:pStyle w:val="Normal"/>
        <w:rPr>
          <w:sz w:val="24"/>
          <w:szCs w:val="24"/>
          <w:lang w:val="en-US"/>
        </w:rPr>
      </w:pPr>
      <w:r w:rsidRPr="298CB4E5" w:rsidR="5A2607F7">
        <w:rPr>
          <w:sz w:val="24"/>
          <w:szCs w:val="24"/>
          <w:lang w:val="en-US"/>
        </w:rPr>
        <w:t>Regarding</w:t>
      </w:r>
      <w:r w:rsidRPr="298CB4E5" w:rsidR="5A2607F7">
        <w:rPr>
          <w:sz w:val="24"/>
          <w:szCs w:val="24"/>
          <w:lang w:val="en-US"/>
        </w:rPr>
        <w:t xml:space="preserve"> the model performance, the random forest seems to </w:t>
      </w:r>
      <w:r w:rsidRPr="298CB4E5" w:rsidR="5A2607F7">
        <w:rPr>
          <w:sz w:val="24"/>
          <w:szCs w:val="24"/>
          <w:lang w:val="en-US"/>
        </w:rPr>
        <w:t>provides</w:t>
      </w:r>
      <w:r w:rsidRPr="298CB4E5" w:rsidR="5A2607F7">
        <w:rPr>
          <w:sz w:val="24"/>
          <w:szCs w:val="24"/>
          <w:lang w:val="en-US"/>
        </w:rPr>
        <w:t xml:space="preserve"> the best results </w:t>
      </w:r>
      <w:r w:rsidRPr="298CB4E5" w:rsidR="5A2607F7">
        <w:rPr>
          <w:sz w:val="24"/>
          <w:szCs w:val="24"/>
          <w:lang w:val="en-US"/>
        </w:rPr>
        <w:t>regarding</w:t>
      </w:r>
      <w:r w:rsidRPr="298CB4E5" w:rsidR="5A2607F7">
        <w:rPr>
          <w:sz w:val="24"/>
          <w:szCs w:val="24"/>
          <w:lang w:val="en-US"/>
        </w:rPr>
        <w:t xml:space="preserve"> this project. Nonetheless the model did </w:t>
      </w:r>
      <w:r w:rsidRPr="298CB4E5" w:rsidR="5A2607F7">
        <w:rPr>
          <w:sz w:val="24"/>
          <w:szCs w:val="24"/>
          <w:lang w:val="en-US"/>
        </w:rPr>
        <w:t>have a tendency to</w:t>
      </w:r>
      <w:r w:rsidRPr="298CB4E5" w:rsidR="5A2607F7">
        <w:rPr>
          <w:sz w:val="24"/>
          <w:szCs w:val="24"/>
          <w:lang w:val="en-US"/>
        </w:rPr>
        <w:t xml:space="preserve"> </w:t>
      </w:r>
      <w:r w:rsidRPr="298CB4E5" w:rsidR="5A2607F7">
        <w:rPr>
          <w:sz w:val="24"/>
          <w:szCs w:val="24"/>
          <w:lang w:val="en-US"/>
        </w:rPr>
        <w:t>overfitt</w:t>
      </w:r>
      <w:r w:rsidRPr="298CB4E5" w:rsidR="5A2607F7">
        <w:rPr>
          <w:sz w:val="24"/>
          <w:szCs w:val="24"/>
          <w:lang w:val="en-US"/>
        </w:rPr>
        <w:t xml:space="preserve"> which, as we explained in the notebook, is not a good thing at all, especially given </w:t>
      </w:r>
      <w:r w:rsidRPr="298CB4E5" w:rsidR="71F9BDD6">
        <w:rPr>
          <w:sz w:val="24"/>
          <w:szCs w:val="24"/>
          <w:lang w:val="en-US"/>
        </w:rPr>
        <w:t xml:space="preserve">our situation. </w:t>
      </w:r>
    </w:p>
    <w:p w:rsidR="7109F943" w:rsidP="298CB4E5" w:rsidRDefault="7109F943" w14:paraId="47F71341" w14:textId="25BE7546">
      <w:pPr>
        <w:pStyle w:val="Normal"/>
        <w:rPr>
          <w:sz w:val="24"/>
          <w:szCs w:val="24"/>
          <w:lang w:val="en-US"/>
        </w:rPr>
      </w:pPr>
      <w:r w:rsidRPr="298CB4E5" w:rsidR="7109F943">
        <w:rPr>
          <w:sz w:val="24"/>
          <w:szCs w:val="24"/>
          <w:lang w:val="en-US"/>
        </w:rPr>
        <w:t xml:space="preserve">The main issue we found all came from the fact that we </w:t>
      </w:r>
      <w:r w:rsidRPr="298CB4E5" w:rsidR="7109F943">
        <w:rPr>
          <w:sz w:val="24"/>
          <w:szCs w:val="24"/>
          <w:lang w:val="en-US"/>
        </w:rPr>
        <w:t>didn’t</w:t>
      </w:r>
      <w:r w:rsidRPr="298CB4E5" w:rsidR="7109F943">
        <w:rPr>
          <w:sz w:val="24"/>
          <w:szCs w:val="24"/>
          <w:lang w:val="en-US"/>
        </w:rPr>
        <w:t xml:space="preserve"> have enough data for </w:t>
      </w:r>
      <w:r w:rsidRPr="298CB4E5" w:rsidR="7109F943">
        <w:rPr>
          <w:sz w:val="24"/>
          <w:szCs w:val="24"/>
          <w:lang w:val="en-US"/>
        </w:rPr>
        <w:t>specifics class</w:t>
      </w:r>
      <w:r w:rsidRPr="298CB4E5" w:rsidR="7109F943">
        <w:rPr>
          <w:sz w:val="24"/>
          <w:szCs w:val="24"/>
          <w:lang w:val="en-US"/>
        </w:rPr>
        <w:t xml:space="preserve">, given that we removed most of our dataset due to </w:t>
      </w:r>
      <w:r w:rsidRPr="298CB4E5" w:rsidR="7109F943">
        <w:rPr>
          <w:sz w:val="24"/>
          <w:szCs w:val="24"/>
          <w:lang w:val="en-US"/>
        </w:rPr>
        <w:t>nulls vales</w:t>
      </w:r>
      <w:r w:rsidRPr="298CB4E5" w:rsidR="7109F943">
        <w:rPr>
          <w:sz w:val="24"/>
          <w:szCs w:val="24"/>
          <w:lang w:val="en-US"/>
        </w:rPr>
        <w:t xml:space="preserve"> in the target values. Because of this, we end up with underrepresented classes and our model is less good at predicting them. </w:t>
      </w:r>
      <w:r w:rsidRPr="298CB4E5" w:rsidR="71F9BDD6">
        <w:rPr>
          <w:sz w:val="24"/>
          <w:szCs w:val="24"/>
          <w:lang w:val="en-US"/>
        </w:rPr>
        <w:t>Thoughts about further improving the model would be to try out further data augmentation or to change the target variable to another one, like USA_SSHS</w:t>
      </w:r>
      <w:r w:rsidRPr="298CB4E5" w:rsidR="35D319B0">
        <w:rPr>
          <w:sz w:val="24"/>
          <w:szCs w:val="24"/>
          <w:lang w:val="en-US"/>
        </w:rPr>
        <w:t xml:space="preserve">, that has much less nulls values. </w:t>
      </w:r>
      <w:r w:rsidRPr="298CB4E5" w:rsidR="35D319B0">
        <w:rPr>
          <w:sz w:val="24"/>
          <w:szCs w:val="24"/>
          <w:lang w:val="en-US"/>
        </w:rPr>
        <w:t>In that way we would have much more data, more recent data and that would definitely be helpful in the tra</w:t>
      </w:r>
      <w:r w:rsidRPr="298CB4E5" w:rsidR="01550551">
        <w:rPr>
          <w:sz w:val="24"/>
          <w:szCs w:val="24"/>
          <w:lang w:val="en-US"/>
        </w:rPr>
        <w:t>ining of the machine learning algorithm.</w:t>
      </w:r>
      <w:r w:rsidRPr="298CB4E5" w:rsidR="01550551">
        <w:rPr>
          <w:sz w:val="24"/>
          <w:szCs w:val="24"/>
          <w:lang w:val="en-US"/>
        </w:rPr>
        <w:t xml:space="preserve"> </w:t>
      </w:r>
    </w:p>
    <w:p w:rsidR="09CB607D" w:rsidP="09CB607D" w:rsidRDefault="09CB607D" w14:paraId="4E63BCAE" w14:textId="43576E6E">
      <w:pPr>
        <w:rPr>
          <w:lang w:val="en-US"/>
        </w:rPr>
      </w:pPr>
    </w:p>
    <w:p w:rsidR="09CB607D" w:rsidP="09CB607D" w:rsidRDefault="09CB607D" w14:paraId="6E18BC3B" w14:textId="20D73FDB">
      <w:pPr>
        <w:rPr>
          <w:lang w:val="en-US"/>
        </w:rPr>
      </w:pPr>
    </w:p>
    <w:p w:rsidRPr="007B7709" w:rsidR="00322214" w:rsidP="003B5041" w:rsidRDefault="00322214" w14:paraId="1D738476" w14:textId="77777777">
      <w:pPr>
        <w:spacing w:line="276" w:lineRule="auto"/>
        <w:jc w:val="both"/>
        <w:rPr>
          <w:lang w:val="en-US"/>
        </w:rPr>
      </w:pPr>
    </w:p>
    <w:sectPr w:rsidRPr="007B7709" w:rsidR="00322214" w:rsidSect="005858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2288"/>
    <w:multiLevelType w:val="hybridMultilevel"/>
    <w:tmpl w:val="FFFFFFFF"/>
    <w:lvl w:ilvl="0" w:tplc="7BEEDB34">
      <w:start w:val="1"/>
      <w:numFmt w:val="bullet"/>
      <w:lvlText w:val="-"/>
      <w:lvlJc w:val="left"/>
      <w:pPr>
        <w:ind w:left="720" w:hanging="360"/>
      </w:pPr>
      <w:rPr>
        <w:rFonts w:hint="default" w:ascii="Aptos" w:hAnsi="Aptos"/>
      </w:rPr>
    </w:lvl>
    <w:lvl w:ilvl="1" w:tplc="E392E60E">
      <w:start w:val="1"/>
      <w:numFmt w:val="bullet"/>
      <w:lvlText w:val="o"/>
      <w:lvlJc w:val="left"/>
      <w:pPr>
        <w:ind w:left="1440" w:hanging="360"/>
      </w:pPr>
      <w:rPr>
        <w:rFonts w:hint="default" w:ascii="Courier New" w:hAnsi="Courier New"/>
      </w:rPr>
    </w:lvl>
    <w:lvl w:ilvl="2" w:tplc="2EB8D772">
      <w:start w:val="1"/>
      <w:numFmt w:val="bullet"/>
      <w:lvlText w:val=""/>
      <w:lvlJc w:val="left"/>
      <w:pPr>
        <w:ind w:left="2160" w:hanging="360"/>
      </w:pPr>
      <w:rPr>
        <w:rFonts w:hint="default" w:ascii="Wingdings" w:hAnsi="Wingdings"/>
      </w:rPr>
    </w:lvl>
    <w:lvl w:ilvl="3" w:tplc="E3F274AC">
      <w:start w:val="1"/>
      <w:numFmt w:val="bullet"/>
      <w:lvlText w:val=""/>
      <w:lvlJc w:val="left"/>
      <w:pPr>
        <w:ind w:left="2880" w:hanging="360"/>
      </w:pPr>
      <w:rPr>
        <w:rFonts w:hint="default" w:ascii="Symbol" w:hAnsi="Symbol"/>
      </w:rPr>
    </w:lvl>
    <w:lvl w:ilvl="4" w:tplc="8DAA43DC">
      <w:start w:val="1"/>
      <w:numFmt w:val="bullet"/>
      <w:lvlText w:val="o"/>
      <w:lvlJc w:val="left"/>
      <w:pPr>
        <w:ind w:left="3600" w:hanging="360"/>
      </w:pPr>
      <w:rPr>
        <w:rFonts w:hint="default" w:ascii="Courier New" w:hAnsi="Courier New"/>
      </w:rPr>
    </w:lvl>
    <w:lvl w:ilvl="5" w:tplc="E28A83C4">
      <w:start w:val="1"/>
      <w:numFmt w:val="bullet"/>
      <w:lvlText w:val=""/>
      <w:lvlJc w:val="left"/>
      <w:pPr>
        <w:ind w:left="4320" w:hanging="360"/>
      </w:pPr>
      <w:rPr>
        <w:rFonts w:hint="default" w:ascii="Wingdings" w:hAnsi="Wingdings"/>
      </w:rPr>
    </w:lvl>
    <w:lvl w:ilvl="6" w:tplc="87FA1508">
      <w:start w:val="1"/>
      <w:numFmt w:val="bullet"/>
      <w:lvlText w:val=""/>
      <w:lvlJc w:val="left"/>
      <w:pPr>
        <w:ind w:left="5040" w:hanging="360"/>
      </w:pPr>
      <w:rPr>
        <w:rFonts w:hint="default" w:ascii="Symbol" w:hAnsi="Symbol"/>
      </w:rPr>
    </w:lvl>
    <w:lvl w:ilvl="7" w:tplc="18864F6C">
      <w:start w:val="1"/>
      <w:numFmt w:val="bullet"/>
      <w:lvlText w:val="o"/>
      <w:lvlJc w:val="left"/>
      <w:pPr>
        <w:ind w:left="5760" w:hanging="360"/>
      </w:pPr>
      <w:rPr>
        <w:rFonts w:hint="default" w:ascii="Courier New" w:hAnsi="Courier New"/>
      </w:rPr>
    </w:lvl>
    <w:lvl w:ilvl="8" w:tplc="776ABA04">
      <w:start w:val="1"/>
      <w:numFmt w:val="bullet"/>
      <w:lvlText w:val=""/>
      <w:lvlJc w:val="left"/>
      <w:pPr>
        <w:ind w:left="6480" w:hanging="360"/>
      </w:pPr>
      <w:rPr>
        <w:rFonts w:hint="default" w:ascii="Wingdings" w:hAnsi="Wingdings"/>
      </w:rPr>
    </w:lvl>
  </w:abstractNum>
  <w:abstractNum w:abstractNumId="1" w15:restartNumberingAfterBreak="0">
    <w:nsid w:val="03070A26"/>
    <w:multiLevelType w:val="hybridMultilevel"/>
    <w:tmpl w:val="FFFFFFFF"/>
    <w:lvl w:ilvl="0" w:tplc="CC5C6A34">
      <w:start w:val="1"/>
      <w:numFmt w:val="bullet"/>
      <w:lvlText w:val=""/>
      <w:lvlJc w:val="left"/>
      <w:pPr>
        <w:ind w:left="720" w:hanging="360"/>
      </w:pPr>
      <w:rPr>
        <w:rFonts w:hint="default" w:ascii="Symbol" w:hAnsi="Symbol"/>
      </w:rPr>
    </w:lvl>
    <w:lvl w:ilvl="1" w:tplc="C64CF8DA">
      <w:start w:val="1"/>
      <w:numFmt w:val="bullet"/>
      <w:lvlText w:val="o"/>
      <w:lvlJc w:val="left"/>
      <w:pPr>
        <w:ind w:left="1440" w:hanging="360"/>
      </w:pPr>
      <w:rPr>
        <w:rFonts w:hint="default" w:ascii="Courier New" w:hAnsi="Courier New"/>
      </w:rPr>
    </w:lvl>
    <w:lvl w:ilvl="2" w:tplc="756C12F0">
      <w:start w:val="1"/>
      <w:numFmt w:val="bullet"/>
      <w:lvlText w:val=""/>
      <w:lvlJc w:val="left"/>
      <w:pPr>
        <w:ind w:left="2160" w:hanging="360"/>
      </w:pPr>
      <w:rPr>
        <w:rFonts w:hint="default" w:ascii="Wingdings" w:hAnsi="Wingdings"/>
      </w:rPr>
    </w:lvl>
    <w:lvl w:ilvl="3" w:tplc="F0860A16">
      <w:start w:val="1"/>
      <w:numFmt w:val="bullet"/>
      <w:lvlText w:val=""/>
      <w:lvlJc w:val="left"/>
      <w:pPr>
        <w:ind w:left="2880" w:hanging="360"/>
      </w:pPr>
      <w:rPr>
        <w:rFonts w:hint="default" w:ascii="Symbol" w:hAnsi="Symbol"/>
      </w:rPr>
    </w:lvl>
    <w:lvl w:ilvl="4" w:tplc="53D8EA1E">
      <w:start w:val="1"/>
      <w:numFmt w:val="bullet"/>
      <w:lvlText w:val="o"/>
      <w:lvlJc w:val="left"/>
      <w:pPr>
        <w:ind w:left="3600" w:hanging="360"/>
      </w:pPr>
      <w:rPr>
        <w:rFonts w:hint="default" w:ascii="Courier New" w:hAnsi="Courier New"/>
      </w:rPr>
    </w:lvl>
    <w:lvl w:ilvl="5" w:tplc="3FBA5358">
      <w:start w:val="1"/>
      <w:numFmt w:val="bullet"/>
      <w:lvlText w:val=""/>
      <w:lvlJc w:val="left"/>
      <w:pPr>
        <w:ind w:left="4320" w:hanging="360"/>
      </w:pPr>
      <w:rPr>
        <w:rFonts w:hint="default" w:ascii="Wingdings" w:hAnsi="Wingdings"/>
      </w:rPr>
    </w:lvl>
    <w:lvl w:ilvl="6" w:tplc="E78A3CA2">
      <w:start w:val="1"/>
      <w:numFmt w:val="bullet"/>
      <w:lvlText w:val=""/>
      <w:lvlJc w:val="left"/>
      <w:pPr>
        <w:ind w:left="5040" w:hanging="360"/>
      </w:pPr>
      <w:rPr>
        <w:rFonts w:hint="default" w:ascii="Symbol" w:hAnsi="Symbol"/>
      </w:rPr>
    </w:lvl>
    <w:lvl w:ilvl="7" w:tplc="6F64DC92">
      <w:start w:val="1"/>
      <w:numFmt w:val="bullet"/>
      <w:lvlText w:val="o"/>
      <w:lvlJc w:val="left"/>
      <w:pPr>
        <w:ind w:left="5760" w:hanging="360"/>
      </w:pPr>
      <w:rPr>
        <w:rFonts w:hint="default" w:ascii="Courier New" w:hAnsi="Courier New"/>
      </w:rPr>
    </w:lvl>
    <w:lvl w:ilvl="8" w:tplc="89D09666">
      <w:start w:val="1"/>
      <w:numFmt w:val="bullet"/>
      <w:lvlText w:val=""/>
      <w:lvlJc w:val="left"/>
      <w:pPr>
        <w:ind w:left="6480" w:hanging="360"/>
      </w:pPr>
      <w:rPr>
        <w:rFonts w:hint="default" w:ascii="Wingdings" w:hAnsi="Wingdings"/>
      </w:rPr>
    </w:lvl>
  </w:abstractNum>
  <w:abstractNum w:abstractNumId="2" w15:restartNumberingAfterBreak="0">
    <w:nsid w:val="07FCA117"/>
    <w:multiLevelType w:val="hybridMultilevel"/>
    <w:tmpl w:val="FFFFFFFF"/>
    <w:lvl w:ilvl="0" w:tplc="BFEA00B4">
      <w:start w:val="1"/>
      <w:numFmt w:val="bullet"/>
      <w:lvlText w:val=""/>
      <w:lvlJc w:val="left"/>
      <w:pPr>
        <w:ind w:left="720" w:hanging="360"/>
      </w:pPr>
      <w:rPr>
        <w:rFonts w:hint="default" w:ascii="Symbol" w:hAnsi="Symbol"/>
      </w:rPr>
    </w:lvl>
    <w:lvl w:ilvl="1" w:tplc="6AA6C66E">
      <w:start w:val="1"/>
      <w:numFmt w:val="bullet"/>
      <w:lvlText w:val="o"/>
      <w:lvlJc w:val="left"/>
      <w:pPr>
        <w:ind w:left="1440" w:hanging="360"/>
      </w:pPr>
      <w:rPr>
        <w:rFonts w:hint="default" w:ascii="Courier New" w:hAnsi="Courier New"/>
      </w:rPr>
    </w:lvl>
    <w:lvl w:ilvl="2" w:tplc="FD56873E">
      <w:start w:val="1"/>
      <w:numFmt w:val="bullet"/>
      <w:lvlText w:val=""/>
      <w:lvlJc w:val="left"/>
      <w:pPr>
        <w:ind w:left="2160" w:hanging="360"/>
      </w:pPr>
      <w:rPr>
        <w:rFonts w:hint="default" w:ascii="Wingdings" w:hAnsi="Wingdings"/>
      </w:rPr>
    </w:lvl>
    <w:lvl w:ilvl="3" w:tplc="B8E4A748">
      <w:start w:val="1"/>
      <w:numFmt w:val="bullet"/>
      <w:lvlText w:val=""/>
      <w:lvlJc w:val="left"/>
      <w:pPr>
        <w:ind w:left="2880" w:hanging="360"/>
      </w:pPr>
      <w:rPr>
        <w:rFonts w:hint="default" w:ascii="Symbol" w:hAnsi="Symbol"/>
      </w:rPr>
    </w:lvl>
    <w:lvl w:ilvl="4" w:tplc="F52C26A2">
      <w:start w:val="1"/>
      <w:numFmt w:val="bullet"/>
      <w:lvlText w:val="o"/>
      <w:lvlJc w:val="left"/>
      <w:pPr>
        <w:ind w:left="3600" w:hanging="360"/>
      </w:pPr>
      <w:rPr>
        <w:rFonts w:hint="default" w:ascii="Courier New" w:hAnsi="Courier New"/>
      </w:rPr>
    </w:lvl>
    <w:lvl w:ilvl="5" w:tplc="97CCF066">
      <w:start w:val="1"/>
      <w:numFmt w:val="bullet"/>
      <w:lvlText w:val=""/>
      <w:lvlJc w:val="left"/>
      <w:pPr>
        <w:ind w:left="4320" w:hanging="360"/>
      </w:pPr>
      <w:rPr>
        <w:rFonts w:hint="default" w:ascii="Wingdings" w:hAnsi="Wingdings"/>
      </w:rPr>
    </w:lvl>
    <w:lvl w:ilvl="6" w:tplc="2132CB40">
      <w:start w:val="1"/>
      <w:numFmt w:val="bullet"/>
      <w:lvlText w:val=""/>
      <w:lvlJc w:val="left"/>
      <w:pPr>
        <w:ind w:left="5040" w:hanging="360"/>
      </w:pPr>
      <w:rPr>
        <w:rFonts w:hint="default" w:ascii="Symbol" w:hAnsi="Symbol"/>
      </w:rPr>
    </w:lvl>
    <w:lvl w:ilvl="7" w:tplc="D34EE24C">
      <w:start w:val="1"/>
      <w:numFmt w:val="bullet"/>
      <w:lvlText w:val="o"/>
      <w:lvlJc w:val="left"/>
      <w:pPr>
        <w:ind w:left="5760" w:hanging="360"/>
      </w:pPr>
      <w:rPr>
        <w:rFonts w:hint="default" w:ascii="Courier New" w:hAnsi="Courier New"/>
      </w:rPr>
    </w:lvl>
    <w:lvl w:ilvl="8" w:tplc="2DA45162">
      <w:start w:val="1"/>
      <w:numFmt w:val="bullet"/>
      <w:lvlText w:val=""/>
      <w:lvlJc w:val="left"/>
      <w:pPr>
        <w:ind w:left="6480" w:hanging="360"/>
      </w:pPr>
      <w:rPr>
        <w:rFonts w:hint="default" w:ascii="Wingdings" w:hAnsi="Wingdings"/>
      </w:rPr>
    </w:lvl>
  </w:abstractNum>
  <w:abstractNum w:abstractNumId="3" w15:restartNumberingAfterBreak="0">
    <w:nsid w:val="0C72E380"/>
    <w:multiLevelType w:val="hybridMultilevel"/>
    <w:tmpl w:val="FFFFFFFF"/>
    <w:lvl w:ilvl="0" w:tplc="38081744">
      <w:start w:val="1"/>
      <w:numFmt w:val="bullet"/>
      <w:lvlText w:val=""/>
      <w:lvlJc w:val="left"/>
      <w:pPr>
        <w:ind w:left="720" w:hanging="360"/>
      </w:pPr>
      <w:rPr>
        <w:rFonts w:hint="default" w:ascii="Symbol" w:hAnsi="Symbol"/>
      </w:rPr>
    </w:lvl>
    <w:lvl w:ilvl="1" w:tplc="E74845D0">
      <w:start w:val="1"/>
      <w:numFmt w:val="bullet"/>
      <w:lvlText w:val="o"/>
      <w:lvlJc w:val="left"/>
      <w:pPr>
        <w:ind w:left="1440" w:hanging="360"/>
      </w:pPr>
      <w:rPr>
        <w:rFonts w:hint="default" w:ascii="Courier New" w:hAnsi="Courier New"/>
      </w:rPr>
    </w:lvl>
    <w:lvl w:ilvl="2" w:tplc="D0BA0E04">
      <w:start w:val="1"/>
      <w:numFmt w:val="bullet"/>
      <w:lvlText w:val=""/>
      <w:lvlJc w:val="left"/>
      <w:pPr>
        <w:ind w:left="2160" w:hanging="360"/>
      </w:pPr>
      <w:rPr>
        <w:rFonts w:hint="default" w:ascii="Wingdings" w:hAnsi="Wingdings"/>
      </w:rPr>
    </w:lvl>
    <w:lvl w:ilvl="3" w:tplc="FB2EB1FA">
      <w:start w:val="1"/>
      <w:numFmt w:val="bullet"/>
      <w:lvlText w:val=""/>
      <w:lvlJc w:val="left"/>
      <w:pPr>
        <w:ind w:left="2880" w:hanging="360"/>
      </w:pPr>
      <w:rPr>
        <w:rFonts w:hint="default" w:ascii="Symbol" w:hAnsi="Symbol"/>
      </w:rPr>
    </w:lvl>
    <w:lvl w:ilvl="4" w:tplc="6A467034">
      <w:start w:val="1"/>
      <w:numFmt w:val="bullet"/>
      <w:lvlText w:val="o"/>
      <w:lvlJc w:val="left"/>
      <w:pPr>
        <w:ind w:left="3600" w:hanging="360"/>
      </w:pPr>
      <w:rPr>
        <w:rFonts w:hint="default" w:ascii="Courier New" w:hAnsi="Courier New"/>
      </w:rPr>
    </w:lvl>
    <w:lvl w:ilvl="5" w:tplc="1138E22A">
      <w:start w:val="1"/>
      <w:numFmt w:val="bullet"/>
      <w:lvlText w:val=""/>
      <w:lvlJc w:val="left"/>
      <w:pPr>
        <w:ind w:left="4320" w:hanging="360"/>
      </w:pPr>
      <w:rPr>
        <w:rFonts w:hint="default" w:ascii="Wingdings" w:hAnsi="Wingdings"/>
      </w:rPr>
    </w:lvl>
    <w:lvl w:ilvl="6" w:tplc="F5AEC15E">
      <w:start w:val="1"/>
      <w:numFmt w:val="bullet"/>
      <w:lvlText w:val=""/>
      <w:lvlJc w:val="left"/>
      <w:pPr>
        <w:ind w:left="5040" w:hanging="360"/>
      </w:pPr>
      <w:rPr>
        <w:rFonts w:hint="default" w:ascii="Symbol" w:hAnsi="Symbol"/>
      </w:rPr>
    </w:lvl>
    <w:lvl w:ilvl="7" w:tplc="EBE444C6">
      <w:start w:val="1"/>
      <w:numFmt w:val="bullet"/>
      <w:lvlText w:val="o"/>
      <w:lvlJc w:val="left"/>
      <w:pPr>
        <w:ind w:left="5760" w:hanging="360"/>
      </w:pPr>
      <w:rPr>
        <w:rFonts w:hint="default" w:ascii="Courier New" w:hAnsi="Courier New"/>
      </w:rPr>
    </w:lvl>
    <w:lvl w:ilvl="8" w:tplc="BEBE2810">
      <w:start w:val="1"/>
      <w:numFmt w:val="bullet"/>
      <w:lvlText w:val=""/>
      <w:lvlJc w:val="left"/>
      <w:pPr>
        <w:ind w:left="6480" w:hanging="360"/>
      </w:pPr>
      <w:rPr>
        <w:rFonts w:hint="default" w:ascii="Wingdings" w:hAnsi="Wingdings"/>
      </w:rPr>
    </w:lvl>
  </w:abstractNum>
  <w:abstractNum w:abstractNumId="4" w15:restartNumberingAfterBreak="0">
    <w:nsid w:val="0E9D58FD"/>
    <w:multiLevelType w:val="hybridMultilevel"/>
    <w:tmpl w:val="16284AA6"/>
    <w:lvl w:ilvl="0" w:tplc="65107774">
      <w:numFmt w:val="bullet"/>
      <w:lvlText w:val="-"/>
      <w:lvlJc w:val="left"/>
      <w:pPr>
        <w:ind w:left="720" w:hanging="360"/>
      </w:pPr>
      <w:rPr>
        <w:rFonts w:hint="default" w:ascii="Aptos" w:hAnsi="Aptos"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110A6F55"/>
    <w:multiLevelType w:val="hybridMultilevel"/>
    <w:tmpl w:val="FFFFFFFF"/>
    <w:lvl w:ilvl="0" w:tplc="19E0FC42">
      <w:start w:val="1"/>
      <w:numFmt w:val="bullet"/>
      <w:lvlText w:val=""/>
      <w:lvlJc w:val="left"/>
      <w:pPr>
        <w:ind w:left="720" w:hanging="360"/>
      </w:pPr>
      <w:rPr>
        <w:rFonts w:hint="default" w:ascii="Symbol" w:hAnsi="Symbol"/>
      </w:rPr>
    </w:lvl>
    <w:lvl w:ilvl="1" w:tplc="01E4CD28">
      <w:start w:val="1"/>
      <w:numFmt w:val="bullet"/>
      <w:lvlText w:val="o"/>
      <w:lvlJc w:val="left"/>
      <w:pPr>
        <w:ind w:left="1440" w:hanging="360"/>
      </w:pPr>
      <w:rPr>
        <w:rFonts w:hint="default" w:ascii="Courier New" w:hAnsi="Courier New"/>
      </w:rPr>
    </w:lvl>
    <w:lvl w:ilvl="2" w:tplc="FA425956">
      <w:start w:val="1"/>
      <w:numFmt w:val="bullet"/>
      <w:lvlText w:val=""/>
      <w:lvlJc w:val="left"/>
      <w:pPr>
        <w:ind w:left="2160" w:hanging="360"/>
      </w:pPr>
      <w:rPr>
        <w:rFonts w:hint="default" w:ascii="Wingdings" w:hAnsi="Wingdings"/>
      </w:rPr>
    </w:lvl>
    <w:lvl w:ilvl="3" w:tplc="A8DA52FC">
      <w:start w:val="1"/>
      <w:numFmt w:val="bullet"/>
      <w:lvlText w:val=""/>
      <w:lvlJc w:val="left"/>
      <w:pPr>
        <w:ind w:left="2880" w:hanging="360"/>
      </w:pPr>
      <w:rPr>
        <w:rFonts w:hint="default" w:ascii="Symbol" w:hAnsi="Symbol"/>
      </w:rPr>
    </w:lvl>
    <w:lvl w:ilvl="4" w:tplc="2408BAC2">
      <w:start w:val="1"/>
      <w:numFmt w:val="bullet"/>
      <w:lvlText w:val="o"/>
      <w:lvlJc w:val="left"/>
      <w:pPr>
        <w:ind w:left="3600" w:hanging="360"/>
      </w:pPr>
      <w:rPr>
        <w:rFonts w:hint="default" w:ascii="Courier New" w:hAnsi="Courier New"/>
      </w:rPr>
    </w:lvl>
    <w:lvl w:ilvl="5" w:tplc="43A43C1A">
      <w:start w:val="1"/>
      <w:numFmt w:val="bullet"/>
      <w:lvlText w:val=""/>
      <w:lvlJc w:val="left"/>
      <w:pPr>
        <w:ind w:left="4320" w:hanging="360"/>
      </w:pPr>
      <w:rPr>
        <w:rFonts w:hint="default" w:ascii="Wingdings" w:hAnsi="Wingdings"/>
      </w:rPr>
    </w:lvl>
    <w:lvl w:ilvl="6" w:tplc="FF646BA0">
      <w:start w:val="1"/>
      <w:numFmt w:val="bullet"/>
      <w:lvlText w:val=""/>
      <w:lvlJc w:val="left"/>
      <w:pPr>
        <w:ind w:left="5040" w:hanging="360"/>
      </w:pPr>
      <w:rPr>
        <w:rFonts w:hint="default" w:ascii="Symbol" w:hAnsi="Symbol"/>
      </w:rPr>
    </w:lvl>
    <w:lvl w:ilvl="7" w:tplc="487C3B3E">
      <w:start w:val="1"/>
      <w:numFmt w:val="bullet"/>
      <w:lvlText w:val="o"/>
      <w:lvlJc w:val="left"/>
      <w:pPr>
        <w:ind w:left="5760" w:hanging="360"/>
      </w:pPr>
      <w:rPr>
        <w:rFonts w:hint="default" w:ascii="Courier New" w:hAnsi="Courier New"/>
      </w:rPr>
    </w:lvl>
    <w:lvl w:ilvl="8" w:tplc="497C8846">
      <w:start w:val="1"/>
      <w:numFmt w:val="bullet"/>
      <w:lvlText w:val=""/>
      <w:lvlJc w:val="left"/>
      <w:pPr>
        <w:ind w:left="6480" w:hanging="360"/>
      </w:pPr>
      <w:rPr>
        <w:rFonts w:hint="default" w:ascii="Wingdings" w:hAnsi="Wingdings"/>
      </w:rPr>
    </w:lvl>
  </w:abstractNum>
  <w:abstractNum w:abstractNumId="6" w15:restartNumberingAfterBreak="0">
    <w:nsid w:val="1437CB81"/>
    <w:multiLevelType w:val="hybridMultilevel"/>
    <w:tmpl w:val="FFFFFFFF"/>
    <w:lvl w:ilvl="0" w:tplc="9CD2D160">
      <w:start w:val="1"/>
      <w:numFmt w:val="bullet"/>
      <w:lvlText w:val=""/>
      <w:lvlJc w:val="left"/>
      <w:pPr>
        <w:ind w:left="720" w:hanging="360"/>
      </w:pPr>
      <w:rPr>
        <w:rFonts w:hint="default" w:ascii="Symbol" w:hAnsi="Symbol"/>
      </w:rPr>
    </w:lvl>
    <w:lvl w:ilvl="1" w:tplc="EFBA3B28">
      <w:start w:val="1"/>
      <w:numFmt w:val="bullet"/>
      <w:lvlText w:val="o"/>
      <w:lvlJc w:val="left"/>
      <w:pPr>
        <w:ind w:left="1440" w:hanging="360"/>
      </w:pPr>
      <w:rPr>
        <w:rFonts w:hint="default" w:ascii="Courier New" w:hAnsi="Courier New"/>
      </w:rPr>
    </w:lvl>
    <w:lvl w:ilvl="2" w:tplc="F4EC95E0">
      <w:start w:val="1"/>
      <w:numFmt w:val="bullet"/>
      <w:lvlText w:val=""/>
      <w:lvlJc w:val="left"/>
      <w:pPr>
        <w:ind w:left="2160" w:hanging="360"/>
      </w:pPr>
      <w:rPr>
        <w:rFonts w:hint="default" w:ascii="Wingdings" w:hAnsi="Wingdings"/>
      </w:rPr>
    </w:lvl>
    <w:lvl w:ilvl="3" w:tplc="5CC8D962">
      <w:start w:val="1"/>
      <w:numFmt w:val="bullet"/>
      <w:lvlText w:val=""/>
      <w:lvlJc w:val="left"/>
      <w:pPr>
        <w:ind w:left="2880" w:hanging="360"/>
      </w:pPr>
      <w:rPr>
        <w:rFonts w:hint="default" w:ascii="Symbol" w:hAnsi="Symbol"/>
      </w:rPr>
    </w:lvl>
    <w:lvl w:ilvl="4" w:tplc="45B0F644">
      <w:start w:val="1"/>
      <w:numFmt w:val="bullet"/>
      <w:lvlText w:val="o"/>
      <w:lvlJc w:val="left"/>
      <w:pPr>
        <w:ind w:left="3600" w:hanging="360"/>
      </w:pPr>
      <w:rPr>
        <w:rFonts w:hint="default" w:ascii="Courier New" w:hAnsi="Courier New"/>
      </w:rPr>
    </w:lvl>
    <w:lvl w:ilvl="5" w:tplc="41667B66">
      <w:start w:val="1"/>
      <w:numFmt w:val="bullet"/>
      <w:lvlText w:val=""/>
      <w:lvlJc w:val="left"/>
      <w:pPr>
        <w:ind w:left="4320" w:hanging="360"/>
      </w:pPr>
      <w:rPr>
        <w:rFonts w:hint="default" w:ascii="Wingdings" w:hAnsi="Wingdings"/>
      </w:rPr>
    </w:lvl>
    <w:lvl w:ilvl="6" w:tplc="61B4D39E">
      <w:start w:val="1"/>
      <w:numFmt w:val="bullet"/>
      <w:lvlText w:val=""/>
      <w:lvlJc w:val="left"/>
      <w:pPr>
        <w:ind w:left="5040" w:hanging="360"/>
      </w:pPr>
      <w:rPr>
        <w:rFonts w:hint="default" w:ascii="Symbol" w:hAnsi="Symbol"/>
      </w:rPr>
    </w:lvl>
    <w:lvl w:ilvl="7" w:tplc="EE4A3482">
      <w:start w:val="1"/>
      <w:numFmt w:val="bullet"/>
      <w:lvlText w:val="o"/>
      <w:lvlJc w:val="left"/>
      <w:pPr>
        <w:ind w:left="5760" w:hanging="360"/>
      </w:pPr>
      <w:rPr>
        <w:rFonts w:hint="default" w:ascii="Courier New" w:hAnsi="Courier New"/>
      </w:rPr>
    </w:lvl>
    <w:lvl w:ilvl="8" w:tplc="D2606D34">
      <w:start w:val="1"/>
      <w:numFmt w:val="bullet"/>
      <w:lvlText w:val=""/>
      <w:lvlJc w:val="left"/>
      <w:pPr>
        <w:ind w:left="6480" w:hanging="360"/>
      </w:pPr>
      <w:rPr>
        <w:rFonts w:hint="default" w:ascii="Wingdings" w:hAnsi="Wingdings"/>
      </w:rPr>
    </w:lvl>
  </w:abstractNum>
  <w:abstractNum w:abstractNumId="7" w15:restartNumberingAfterBreak="0">
    <w:nsid w:val="14DCD9C1"/>
    <w:multiLevelType w:val="hybridMultilevel"/>
    <w:tmpl w:val="FFFFFFFF"/>
    <w:lvl w:ilvl="0" w:tplc="0E647E02">
      <w:start w:val="1"/>
      <w:numFmt w:val="bullet"/>
      <w:lvlText w:val=""/>
      <w:lvlJc w:val="left"/>
      <w:pPr>
        <w:ind w:left="720" w:hanging="360"/>
      </w:pPr>
      <w:rPr>
        <w:rFonts w:hint="default" w:ascii="Symbol" w:hAnsi="Symbol"/>
      </w:rPr>
    </w:lvl>
    <w:lvl w:ilvl="1" w:tplc="A33E0A54">
      <w:start w:val="1"/>
      <w:numFmt w:val="bullet"/>
      <w:lvlText w:val="o"/>
      <w:lvlJc w:val="left"/>
      <w:pPr>
        <w:ind w:left="1440" w:hanging="360"/>
      </w:pPr>
      <w:rPr>
        <w:rFonts w:hint="default" w:ascii="Courier New" w:hAnsi="Courier New"/>
      </w:rPr>
    </w:lvl>
    <w:lvl w:ilvl="2" w:tplc="864A39CE">
      <w:start w:val="1"/>
      <w:numFmt w:val="bullet"/>
      <w:lvlText w:val=""/>
      <w:lvlJc w:val="left"/>
      <w:pPr>
        <w:ind w:left="2160" w:hanging="360"/>
      </w:pPr>
      <w:rPr>
        <w:rFonts w:hint="default" w:ascii="Wingdings" w:hAnsi="Wingdings"/>
      </w:rPr>
    </w:lvl>
    <w:lvl w:ilvl="3" w:tplc="FE64F198">
      <w:start w:val="1"/>
      <w:numFmt w:val="bullet"/>
      <w:lvlText w:val=""/>
      <w:lvlJc w:val="left"/>
      <w:pPr>
        <w:ind w:left="2880" w:hanging="360"/>
      </w:pPr>
      <w:rPr>
        <w:rFonts w:hint="default" w:ascii="Symbol" w:hAnsi="Symbol"/>
      </w:rPr>
    </w:lvl>
    <w:lvl w:ilvl="4" w:tplc="019614D0">
      <w:start w:val="1"/>
      <w:numFmt w:val="bullet"/>
      <w:lvlText w:val="o"/>
      <w:lvlJc w:val="left"/>
      <w:pPr>
        <w:ind w:left="3600" w:hanging="360"/>
      </w:pPr>
      <w:rPr>
        <w:rFonts w:hint="default" w:ascii="Courier New" w:hAnsi="Courier New"/>
      </w:rPr>
    </w:lvl>
    <w:lvl w:ilvl="5" w:tplc="EB2ED81E">
      <w:start w:val="1"/>
      <w:numFmt w:val="bullet"/>
      <w:lvlText w:val=""/>
      <w:lvlJc w:val="left"/>
      <w:pPr>
        <w:ind w:left="4320" w:hanging="360"/>
      </w:pPr>
      <w:rPr>
        <w:rFonts w:hint="default" w:ascii="Wingdings" w:hAnsi="Wingdings"/>
      </w:rPr>
    </w:lvl>
    <w:lvl w:ilvl="6" w:tplc="8D463AD2">
      <w:start w:val="1"/>
      <w:numFmt w:val="bullet"/>
      <w:lvlText w:val=""/>
      <w:lvlJc w:val="left"/>
      <w:pPr>
        <w:ind w:left="5040" w:hanging="360"/>
      </w:pPr>
      <w:rPr>
        <w:rFonts w:hint="default" w:ascii="Symbol" w:hAnsi="Symbol"/>
      </w:rPr>
    </w:lvl>
    <w:lvl w:ilvl="7" w:tplc="1982F8E0">
      <w:start w:val="1"/>
      <w:numFmt w:val="bullet"/>
      <w:lvlText w:val="o"/>
      <w:lvlJc w:val="left"/>
      <w:pPr>
        <w:ind w:left="5760" w:hanging="360"/>
      </w:pPr>
      <w:rPr>
        <w:rFonts w:hint="default" w:ascii="Courier New" w:hAnsi="Courier New"/>
      </w:rPr>
    </w:lvl>
    <w:lvl w:ilvl="8" w:tplc="72EE9F6A">
      <w:start w:val="1"/>
      <w:numFmt w:val="bullet"/>
      <w:lvlText w:val=""/>
      <w:lvlJc w:val="left"/>
      <w:pPr>
        <w:ind w:left="6480" w:hanging="360"/>
      </w:pPr>
      <w:rPr>
        <w:rFonts w:hint="default" w:ascii="Wingdings" w:hAnsi="Wingdings"/>
      </w:rPr>
    </w:lvl>
  </w:abstractNum>
  <w:abstractNum w:abstractNumId="8" w15:restartNumberingAfterBreak="0">
    <w:nsid w:val="17E49D25"/>
    <w:multiLevelType w:val="hybridMultilevel"/>
    <w:tmpl w:val="FFFFFFFF"/>
    <w:lvl w:ilvl="0" w:tplc="C13CD076">
      <w:start w:val="1"/>
      <w:numFmt w:val="bullet"/>
      <w:lvlText w:val=""/>
      <w:lvlJc w:val="left"/>
      <w:pPr>
        <w:ind w:left="720" w:hanging="360"/>
      </w:pPr>
      <w:rPr>
        <w:rFonts w:hint="default" w:ascii="Symbol" w:hAnsi="Symbol"/>
      </w:rPr>
    </w:lvl>
    <w:lvl w:ilvl="1" w:tplc="C82AA166">
      <w:start w:val="1"/>
      <w:numFmt w:val="bullet"/>
      <w:lvlText w:val="o"/>
      <w:lvlJc w:val="left"/>
      <w:pPr>
        <w:ind w:left="1440" w:hanging="360"/>
      </w:pPr>
      <w:rPr>
        <w:rFonts w:hint="default" w:ascii="Courier New" w:hAnsi="Courier New"/>
      </w:rPr>
    </w:lvl>
    <w:lvl w:ilvl="2" w:tplc="38A21E8C">
      <w:start w:val="1"/>
      <w:numFmt w:val="bullet"/>
      <w:lvlText w:val=""/>
      <w:lvlJc w:val="left"/>
      <w:pPr>
        <w:ind w:left="2160" w:hanging="360"/>
      </w:pPr>
      <w:rPr>
        <w:rFonts w:hint="default" w:ascii="Wingdings" w:hAnsi="Wingdings"/>
      </w:rPr>
    </w:lvl>
    <w:lvl w:ilvl="3" w:tplc="529C9BDA">
      <w:start w:val="1"/>
      <w:numFmt w:val="bullet"/>
      <w:lvlText w:val=""/>
      <w:lvlJc w:val="left"/>
      <w:pPr>
        <w:ind w:left="2880" w:hanging="360"/>
      </w:pPr>
      <w:rPr>
        <w:rFonts w:hint="default" w:ascii="Symbol" w:hAnsi="Symbol"/>
      </w:rPr>
    </w:lvl>
    <w:lvl w:ilvl="4" w:tplc="6E66DDCE">
      <w:start w:val="1"/>
      <w:numFmt w:val="bullet"/>
      <w:lvlText w:val="o"/>
      <w:lvlJc w:val="left"/>
      <w:pPr>
        <w:ind w:left="3600" w:hanging="360"/>
      </w:pPr>
      <w:rPr>
        <w:rFonts w:hint="default" w:ascii="Courier New" w:hAnsi="Courier New"/>
      </w:rPr>
    </w:lvl>
    <w:lvl w:ilvl="5" w:tplc="D6865AB4">
      <w:start w:val="1"/>
      <w:numFmt w:val="bullet"/>
      <w:lvlText w:val=""/>
      <w:lvlJc w:val="left"/>
      <w:pPr>
        <w:ind w:left="4320" w:hanging="360"/>
      </w:pPr>
      <w:rPr>
        <w:rFonts w:hint="default" w:ascii="Wingdings" w:hAnsi="Wingdings"/>
      </w:rPr>
    </w:lvl>
    <w:lvl w:ilvl="6" w:tplc="30B4C940">
      <w:start w:val="1"/>
      <w:numFmt w:val="bullet"/>
      <w:lvlText w:val=""/>
      <w:lvlJc w:val="left"/>
      <w:pPr>
        <w:ind w:left="5040" w:hanging="360"/>
      </w:pPr>
      <w:rPr>
        <w:rFonts w:hint="default" w:ascii="Symbol" w:hAnsi="Symbol"/>
      </w:rPr>
    </w:lvl>
    <w:lvl w:ilvl="7" w:tplc="104208C8">
      <w:start w:val="1"/>
      <w:numFmt w:val="bullet"/>
      <w:lvlText w:val="o"/>
      <w:lvlJc w:val="left"/>
      <w:pPr>
        <w:ind w:left="5760" w:hanging="360"/>
      </w:pPr>
      <w:rPr>
        <w:rFonts w:hint="default" w:ascii="Courier New" w:hAnsi="Courier New"/>
      </w:rPr>
    </w:lvl>
    <w:lvl w:ilvl="8" w:tplc="5AAAC57A">
      <w:start w:val="1"/>
      <w:numFmt w:val="bullet"/>
      <w:lvlText w:val=""/>
      <w:lvlJc w:val="left"/>
      <w:pPr>
        <w:ind w:left="6480" w:hanging="360"/>
      </w:pPr>
      <w:rPr>
        <w:rFonts w:hint="default" w:ascii="Wingdings" w:hAnsi="Wingdings"/>
      </w:rPr>
    </w:lvl>
  </w:abstractNum>
  <w:abstractNum w:abstractNumId="9" w15:restartNumberingAfterBreak="0">
    <w:nsid w:val="21A8658A"/>
    <w:multiLevelType w:val="hybridMultilevel"/>
    <w:tmpl w:val="FFFFFFFF"/>
    <w:lvl w:ilvl="0" w:tplc="F17E312A">
      <w:start w:val="1"/>
      <w:numFmt w:val="bullet"/>
      <w:lvlText w:val=""/>
      <w:lvlJc w:val="left"/>
      <w:pPr>
        <w:ind w:left="720" w:hanging="360"/>
      </w:pPr>
      <w:rPr>
        <w:rFonts w:hint="default" w:ascii="Symbol" w:hAnsi="Symbol"/>
      </w:rPr>
    </w:lvl>
    <w:lvl w:ilvl="1" w:tplc="8C8A17D2">
      <w:start w:val="1"/>
      <w:numFmt w:val="bullet"/>
      <w:lvlText w:val="o"/>
      <w:lvlJc w:val="left"/>
      <w:pPr>
        <w:ind w:left="1440" w:hanging="360"/>
      </w:pPr>
      <w:rPr>
        <w:rFonts w:hint="default" w:ascii="Courier New" w:hAnsi="Courier New"/>
      </w:rPr>
    </w:lvl>
    <w:lvl w:ilvl="2" w:tplc="51F23198">
      <w:start w:val="1"/>
      <w:numFmt w:val="bullet"/>
      <w:lvlText w:val=""/>
      <w:lvlJc w:val="left"/>
      <w:pPr>
        <w:ind w:left="2160" w:hanging="360"/>
      </w:pPr>
      <w:rPr>
        <w:rFonts w:hint="default" w:ascii="Wingdings" w:hAnsi="Wingdings"/>
      </w:rPr>
    </w:lvl>
    <w:lvl w:ilvl="3" w:tplc="0CCEA21A">
      <w:start w:val="1"/>
      <w:numFmt w:val="bullet"/>
      <w:lvlText w:val=""/>
      <w:lvlJc w:val="left"/>
      <w:pPr>
        <w:ind w:left="2880" w:hanging="360"/>
      </w:pPr>
      <w:rPr>
        <w:rFonts w:hint="default" w:ascii="Symbol" w:hAnsi="Symbol"/>
      </w:rPr>
    </w:lvl>
    <w:lvl w:ilvl="4" w:tplc="58402B4C">
      <w:start w:val="1"/>
      <w:numFmt w:val="bullet"/>
      <w:lvlText w:val="o"/>
      <w:lvlJc w:val="left"/>
      <w:pPr>
        <w:ind w:left="3600" w:hanging="360"/>
      </w:pPr>
      <w:rPr>
        <w:rFonts w:hint="default" w:ascii="Courier New" w:hAnsi="Courier New"/>
      </w:rPr>
    </w:lvl>
    <w:lvl w:ilvl="5" w:tplc="7982F45C">
      <w:start w:val="1"/>
      <w:numFmt w:val="bullet"/>
      <w:lvlText w:val=""/>
      <w:lvlJc w:val="left"/>
      <w:pPr>
        <w:ind w:left="4320" w:hanging="360"/>
      </w:pPr>
      <w:rPr>
        <w:rFonts w:hint="default" w:ascii="Wingdings" w:hAnsi="Wingdings"/>
      </w:rPr>
    </w:lvl>
    <w:lvl w:ilvl="6" w:tplc="394A587C">
      <w:start w:val="1"/>
      <w:numFmt w:val="bullet"/>
      <w:lvlText w:val=""/>
      <w:lvlJc w:val="left"/>
      <w:pPr>
        <w:ind w:left="5040" w:hanging="360"/>
      </w:pPr>
      <w:rPr>
        <w:rFonts w:hint="default" w:ascii="Symbol" w:hAnsi="Symbol"/>
      </w:rPr>
    </w:lvl>
    <w:lvl w:ilvl="7" w:tplc="F02EA178">
      <w:start w:val="1"/>
      <w:numFmt w:val="bullet"/>
      <w:lvlText w:val="o"/>
      <w:lvlJc w:val="left"/>
      <w:pPr>
        <w:ind w:left="5760" w:hanging="360"/>
      </w:pPr>
      <w:rPr>
        <w:rFonts w:hint="default" w:ascii="Courier New" w:hAnsi="Courier New"/>
      </w:rPr>
    </w:lvl>
    <w:lvl w:ilvl="8" w:tplc="1A34BC38">
      <w:start w:val="1"/>
      <w:numFmt w:val="bullet"/>
      <w:lvlText w:val=""/>
      <w:lvlJc w:val="left"/>
      <w:pPr>
        <w:ind w:left="6480" w:hanging="360"/>
      </w:pPr>
      <w:rPr>
        <w:rFonts w:hint="default" w:ascii="Wingdings" w:hAnsi="Wingdings"/>
      </w:rPr>
    </w:lvl>
  </w:abstractNum>
  <w:abstractNum w:abstractNumId="10" w15:restartNumberingAfterBreak="0">
    <w:nsid w:val="368102D6"/>
    <w:multiLevelType w:val="hybridMultilevel"/>
    <w:tmpl w:val="FFFFFFFF"/>
    <w:lvl w:ilvl="0" w:tplc="664E52E6">
      <w:start w:val="1"/>
      <w:numFmt w:val="bullet"/>
      <w:lvlText w:val=""/>
      <w:lvlJc w:val="left"/>
      <w:pPr>
        <w:ind w:left="720" w:hanging="360"/>
      </w:pPr>
      <w:rPr>
        <w:rFonts w:hint="default" w:ascii="Symbol" w:hAnsi="Symbol"/>
      </w:rPr>
    </w:lvl>
    <w:lvl w:ilvl="1" w:tplc="A244ABD0">
      <w:start w:val="1"/>
      <w:numFmt w:val="bullet"/>
      <w:lvlText w:val="o"/>
      <w:lvlJc w:val="left"/>
      <w:pPr>
        <w:ind w:left="1440" w:hanging="360"/>
      </w:pPr>
      <w:rPr>
        <w:rFonts w:hint="default" w:ascii="Courier New" w:hAnsi="Courier New"/>
      </w:rPr>
    </w:lvl>
    <w:lvl w:ilvl="2" w:tplc="CD8ACA98">
      <w:start w:val="1"/>
      <w:numFmt w:val="bullet"/>
      <w:lvlText w:val=""/>
      <w:lvlJc w:val="left"/>
      <w:pPr>
        <w:ind w:left="2160" w:hanging="360"/>
      </w:pPr>
      <w:rPr>
        <w:rFonts w:hint="default" w:ascii="Wingdings" w:hAnsi="Wingdings"/>
      </w:rPr>
    </w:lvl>
    <w:lvl w:ilvl="3" w:tplc="D12613CC">
      <w:start w:val="1"/>
      <w:numFmt w:val="bullet"/>
      <w:lvlText w:val=""/>
      <w:lvlJc w:val="left"/>
      <w:pPr>
        <w:ind w:left="2880" w:hanging="360"/>
      </w:pPr>
      <w:rPr>
        <w:rFonts w:hint="default" w:ascii="Symbol" w:hAnsi="Symbol"/>
      </w:rPr>
    </w:lvl>
    <w:lvl w:ilvl="4" w:tplc="C7DCB616">
      <w:start w:val="1"/>
      <w:numFmt w:val="bullet"/>
      <w:lvlText w:val="o"/>
      <w:lvlJc w:val="left"/>
      <w:pPr>
        <w:ind w:left="3600" w:hanging="360"/>
      </w:pPr>
      <w:rPr>
        <w:rFonts w:hint="default" w:ascii="Courier New" w:hAnsi="Courier New"/>
      </w:rPr>
    </w:lvl>
    <w:lvl w:ilvl="5" w:tplc="07942128">
      <w:start w:val="1"/>
      <w:numFmt w:val="bullet"/>
      <w:lvlText w:val=""/>
      <w:lvlJc w:val="left"/>
      <w:pPr>
        <w:ind w:left="4320" w:hanging="360"/>
      </w:pPr>
      <w:rPr>
        <w:rFonts w:hint="default" w:ascii="Wingdings" w:hAnsi="Wingdings"/>
      </w:rPr>
    </w:lvl>
    <w:lvl w:ilvl="6" w:tplc="4A62E092">
      <w:start w:val="1"/>
      <w:numFmt w:val="bullet"/>
      <w:lvlText w:val=""/>
      <w:lvlJc w:val="left"/>
      <w:pPr>
        <w:ind w:left="5040" w:hanging="360"/>
      </w:pPr>
      <w:rPr>
        <w:rFonts w:hint="default" w:ascii="Symbol" w:hAnsi="Symbol"/>
      </w:rPr>
    </w:lvl>
    <w:lvl w:ilvl="7" w:tplc="D522F4E6">
      <w:start w:val="1"/>
      <w:numFmt w:val="bullet"/>
      <w:lvlText w:val="o"/>
      <w:lvlJc w:val="left"/>
      <w:pPr>
        <w:ind w:left="5760" w:hanging="360"/>
      </w:pPr>
      <w:rPr>
        <w:rFonts w:hint="default" w:ascii="Courier New" w:hAnsi="Courier New"/>
      </w:rPr>
    </w:lvl>
    <w:lvl w:ilvl="8" w:tplc="C2E0C364">
      <w:start w:val="1"/>
      <w:numFmt w:val="bullet"/>
      <w:lvlText w:val=""/>
      <w:lvlJc w:val="left"/>
      <w:pPr>
        <w:ind w:left="6480" w:hanging="360"/>
      </w:pPr>
      <w:rPr>
        <w:rFonts w:hint="default" w:ascii="Wingdings" w:hAnsi="Wingdings"/>
      </w:rPr>
    </w:lvl>
  </w:abstractNum>
  <w:abstractNum w:abstractNumId="11" w15:restartNumberingAfterBreak="0">
    <w:nsid w:val="45B5854D"/>
    <w:multiLevelType w:val="hybridMultilevel"/>
    <w:tmpl w:val="FFFFFFFF"/>
    <w:lvl w:ilvl="0" w:tplc="E5E2A4AC">
      <w:start w:val="1"/>
      <w:numFmt w:val="bullet"/>
      <w:lvlText w:val="-"/>
      <w:lvlJc w:val="left"/>
      <w:pPr>
        <w:ind w:left="720" w:hanging="360"/>
      </w:pPr>
      <w:rPr>
        <w:rFonts w:hint="default" w:ascii="Aptos" w:hAnsi="Aptos"/>
      </w:rPr>
    </w:lvl>
    <w:lvl w:ilvl="1" w:tplc="C71C2456">
      <w:start w:val="1"/>
      <w:numFmt w:val="bullet"/>
      <w:lvlText w:val="o"/>
      <w:lvlJc w:val="left"/>
      <w:pPr>
        <w:ind w:left="1440" w:hanging="360"/>
      </w:pPr>
      <w:rPr>
        <w:rFonts w:hint="default" w:ascii="Courier New" w:hAnsi="Courier New"/>
      </w:rPr>
    </w:lvl>
    <w:lvl w:ilvl="2" w:tplc="5B3A377E">
      <w:start w:val="1"/>
      <w:numFmt w:val="bullet"/>
      <w:lvlText w:val=""/>
      <w:lvlJc w:val="left"/>
      <w:pPr>
        <w:ind w:left="2160" w:hanging="360"/>
      </w:pPr>
      <w:rPr>
        <w:rFonts w:hint="default" w:ascii="Wingdings" w:hAnsi="Wingdings"/>
      </w:rPr>
    </w:lvl>
    <w:lvl w:ilvl="3" w:tplc="2F7C0824">
      <w:start w:val="1"/>
      <w:numFmt w:val="bullet"/>
      <w:lvlText w:val=""/>
      <w:lvlJc w:val="left"/>
      <w:pPr>
        <w:ind w:left="2880" w:hanging="360"/>
      </w:pPr>
      <w:rPr>
        <w:rFonts w:hint="default" w:ascii="Symbol" w:hAnsi="Symbol"/>
      </w:rPr>
    </w:lvl>
    <w:lvl w:ilvl="4" w:tplc="C256FA4E">
      <w:start w:val="1"/>
      <w:numFmt w:val="bullet"/>
      <w:lvlText w:val="o"/>
      <w:lvlJc w:val="left"/>
      <w:pPr>
        <w:ind w:left="3600" w:hanging="360"/>
      </w:pPr>
      <w:rPr>
        <w:rFonts w:hint="default" w:ascii="Courier New" w:hAnsi="Courier New"/>
      </w:rPr>
    </w:lvl>
    <w:lvl w:ilvl="5" w:tplc="46661F2E">
      <w:start w:val="1"/>
      <w:numFmt w:val="bullet"/>
      <w:lvlText w:val=""/>
      <w:lvlJc w:val="left"/>
      <w:pPr>
        <w:ind w:left="4320" w:hanging="360"/>
      </w:pPr>
      <w:rPr>
        <w:rFonts w:hint="default" w:ascii="Wingdings" w:hAnsi="Wingdings"/>
      </w:rPr>
    </w:lvl>
    <w:lvl w:ilvl="6" w:tplc="91BE8DBA">
      <w:start w:val="1"/>
      <w:numFmt w:val="bullet"/>
      <w:lvlText w:val=""/>
      <w:lvlJc w:val="left"/>
      <w:pPr>
        <w:ind w:left="5040" w:hanging="360"/>
      </w:pPr>
      <w:rPr>
        <w:rFonts w:hint="default" w:ascii="Symbol" w:hAnsi="Symbol"/>
      </w:rPr>
    </w:lvl>
    <w:lvl w:ilvl="7" w:tplc="A9489D46">
      <w:start w:val="1"/>
      <w:numFmt w:val="bullet"/>
      <w:lvlText w:val="o"/>
      <w:lvlJc w:val="left"/>
      <w:pPr>
        <w:ind w:left="5760" w:hanging="360"/>
      </w:pPr>
      <w:rPr>
        <w:rFonts w:hint="default" w:ascii="Courier New" w:hAnsi="Courier New"/>
      </w:rPr>
    </w:lvl>
    <w:lvl w:ilvl="8" w:tplc="26B450F6">
      <w:start w:val="1"/>
      <w:numFmt w:val="bullet"/>
      <w:lvlText w:val=""/>
      <w:lvlJc w:val="left"/>
      <w:pPr>
        <w:ind w:left="6480" w:hanging="360"/>
      </w:pPr>
      <w:rPr>
        <w:rFonts w:hint="default" w:ascii="Wingdings" w:hAnsi="Wingdings"/>
      </w:rPr>
    </w:lvl>
  </w:abstractNum>
  <w:abstractNum w:abstractNumId="12" w15:restartNumberingAfterBreak="0">
    <w:nsid w:val="5745330B"/>
    <w:multiLevelType w:val="hybridMultilevel"/>
    <w:tmpl w:val="FFFFFFFF"/>
    <w:lvl w:ilvl="0" w:tplc="C616BFC6">
      <w:start w:val="1"/>
      <w:numFmt w:val="bullet"/>
      <w:lvlText w:val=""/>
      <w:lvlJc w:val="left"/>
      <w:pPr>
        <w:ind w:left="720" w:hanging="360"/>
      </w:pPr>
      <w:rPr>
        <w:rFonts w:hint="default" w:ascii="Symbol" w:hAnsi="Symbol"/>
      </w:rPr>
    </w:lvl>
    <w:lvl w:ilvl="1" w:tplc="86A29B04">
      <w:start w:val="1"/>
      <w:numFmt w:val="bullet"/>
      <w:lvlText w:val="o"/>
      <w:lvlJc w:val="left"/>
      <w:pPr>
        <w:ind w:left="1440" w:hanging="360"/>
      </w:pPr>
      <w:rPr>
        <w:rFonts w:hint="default" w:ascii="Courier New" w:hAnsi="Courier New"/>
      </w:rPr>
    </w:lvl>
    <w:lvl w:ilvl="2" w:tplc="81122338">
      <w:start w:val="1"/>
      <w:numFmt w:val="bullet"/>
      <w:lvlText w:val=""/>
      <w:lvlJc w:val="left"/>
      <w:pPr>
        <w:ind w:left="2160" w:hanging="360"/>
      </w:pPr>
      <w:rPr>
        <w:rFonts w:hint="default" w:ascii="Wingdings" w:hAnsi="Wingdings"/>
      </w:rPr>
    </w:lvl>
    <w:lvl w:ilvl="3" w:tplc="9140EA02">
      <w:start w:val="1"/>
      <w:numFmt w:val="bullet"/>
      <w:lvlText w:val=""/>
      <w:lvlJc w:val="left"/>
      <w:pPr>
        <w:ind w:left="2880" w:hanging="360"/>
      </w:pPr>
      <w:rPr>
        <w:rFonts w:hint="default" w:ascii="Symbol" w:hAnsi="Symbol"/>
      </w:rPr>
    </w:lvl>
    <w:lvl w:ilvl="4" w:tplc="0CCA07C2">
      <w:start w:val="1"/>
      <w:numFmt w:val="bullet"/>
      <w:lvlText w:val="o"/>
      <w:lvlJc w:val="left"/>
      <w:pPr>
        <w:ind w:left="3600" w:hanging="360"/>
      </w:pPr>
      <w:rPr>
        <w:rFonts w:hint="default" w:ascii="Courier New" w:hAnsi="Courier New"/>
      </w:rPr>
    </w:lvl>
    <w:lvl w:ilvl="5" w:tplc="05E8CFA4">
      <w:start w:val="1"/>
      <w:numFmt w:val="bullet"/>
      <w:lvlText w:val=""/>
      <w:lvlJc w:val="left"/>
      <w:pPr>
        <w:ind w:left="4320" w:hanging="360"/>
      </w:pPr>
      <w:rPr>
        <w:rFonts w:hint="default" w:ascii="Wingdings" w:hAnsi="Wingdings"/>
      </w:rPr>
    </w:lvl>
    <w:lvl w:ilvl="6" w:tplc="853E27CE">
      <w:start w:val="1"/>
      <w:numFmt w:val="bullet"/>
      <w:lvlText w:val=""/>
      <w:lvlJc w:val="left"/>
      <w:pPr>
        <w:ind w:left="5040" w:hanging="360"/>
      </w:pPr>
      <w:rPr>
        <w:rFonts w:hint="default" w:ascii="Symbol" w:hAnsi="Symbol"/>
      </w:rPr>
    </w:lvl>
    <w:lvl w:ilvl="7" w:tplc="526C4B8A">
      <w:start w:val="1"/>
      <w:numFmt w:val="bullet"/>
      <w:lvlText w:val="o"/>
      <w:lvlJc w:val="left"/>
      <w:pPr>
        <w:ind w:left="5760" w:hanging="360"/>
      </w:pPr>
      <w:rPr>
        <w:rFonts w:hint="default" w:ascii="Courier New" w:hAnsi="Courier New"/>
      </w:rPr>
    </w:lvl>
    <w:lvl w:ilvl="8" w:tplc="71BE25E4">
      <w:start w:val="1"/>
      <w:numFmt w:val="bullet"/>
      <w:lvlText w:val=""/>
      <w:lvlJc w:val="left"/>
      <w:pPr>
        <w:ind w:left="6480" w:hanging="360"/>
      </w:pPr>
      <w:rPr>
        <w:rFonts w:hint="default" w:ascii="Wingdings" w:hAnsi="Wingdings"/>
      </w:rPr>
    </w:lvl>
  </w:abstractNum>
  <w:abstractNum w:abstractNumId="13" w15:restartNumberingAfterBreak="0">
    <w:nsid w:val="5820DD0D"/>
    <w:multiLevelType w:val="hybridMultilevel"/>
    <w:tmpl w:val="FFFFFFFF"/>
    <w:lvl w:ilvl="0" w:tplc="8BC8DA82">
      <w:start w:val="1"/>
      <w:numFmt w:val="bullet"/>
      <w:lvlText w:val=""/>
      <w:lvlJc w:val="left"/>
      <w:pPr>
        <w:ind w:left="720" w:hanging="360"/>
      </w:pPr>
      <w:rPr>
        <w:rFonts w:hint="default" w:ascii="Symbol" w:hAnsi="Symbol"/>
      </w:rPr>
    </w:lvl>
    <w:lvl w:ilvl="1" w:tplc="3D82070E">
      <w:start w:val="1"/>
      <w:numFmt w:val="bullet"/>
      <w:lvlText w:val="o"/>
      <w:lvlJc w:val="left"/>
      <w:pPr>
        <w:ind w:left="1440" w:hanging="360"/>
      </w:pPr>
      <w:rPr>
        <w:rFonts w:hint="default" w:ascii="Courier New" w:hAnsi="Courier New"/>
      </w:rPr>
    </w:lvl>
    <w:lvl w:ilvl="2" w:tplc="05CA642C">
      <w:start w:val="1"/>
      <w:numFmt w:val="bullet"/>
      <w:lvlText w:val=""/>
      <w:lvlJc w:val="left"/>
      <w:pPr>
        <w:ind w:left="2160" w:hanging="360"/>
      </w:pPr>
      <w:rPr>
        <w:rFonts w:hint="default" w:ascii="Wingdings" w:hAnsi="Wingdings"/>
      </w:rPr>
    </w:lvl>
    <w:lvl w:ilvl="3" w:tplc="690E9E44">
      <w:start w:val="1"/>
      <w:numFmt w:val="bullet"/>
      <w:lvlText w:val=""/>
      <w:lvlJc w:val="left"/>
      <w:pPr>
        <w:ind w:left="2880" w:hanging="360"/>
      </w:pPr>
      <w:rPr>
        <w:rFonts w:hint="default" w:ascii="Symbol" w:hAnsi="Symbol"/>
      </w:rPr>
    </w:lvl>
    <w:lvl w:ilvl="4" w:tplc="28129500">
      <w:start w:val="1"/>
      <w:numFmt w:val="bullet"/>
      <w:lvlText w:val="o"/>
      <w:lvlJc w:val="left"/>
      <w:pPr>
        <w:ind w:left="3600" w:hanging="360"/>
      </w:pPr>
      <w:rPr>
        <w:rFonts w:hint="default" w:ascii="Courier New" w:hAnsi="Courier New"/>
      </w:rPr>
    </w:lvl>
    <w:lvl w:ilvl="5" w:tplc="A1549914">
      <w:start w:val="1"/>
      <w:numFmt w:val="bullet"/>
      <w:lvlText w:val=""/>
      <w:lvlJc w:val="left"/>
      <w:pPr>
        <w:ind w:left="4320" w:hanging="360"/>
      </w:pPr>
      <w:rPr>
        <w:rFonts w:hint="default" w:ascii="Wingdings" w:hAnsi="Wingdings"/>
      </w:rPr>
    </w:lvl>
    <w:lvl w:ilvl="6" w:tplc="221E1BB2">
      <w:start w:val="1"/>
      <w:numFmt w:val="bullet"/>
      <w:lvlText w:val=""/>
      <w:lvlJc w:val="left"/>
      <w:pPr>
        <w:ind w:left="5040" w:hanging="360"/>
      </w:pPr>
      <w:rPr>
        <w:rFonts w:hint="default" w:ascii="Symbol" w:hAnsi="Symbol"/>
      </w:rPr>
    </w:lvl>
    <w:lvl w:ilvl="7" w:tplc="E74CD494">
      <w:start w:val="1"/>
      <w:numFmt w:val="bullet"/>
      <w:lvlText w:val="o"/>
      <w:lvlJc w:val="left"/>
      <w:pPr>
        <w:ind w:left="5760" w:hanging="360"/>
      </w:pPr>
      <w:rPr>
        <w:rFonts w:hint="default" w:ascii="Courier New" w:hAnsi="Courier New"/>
      </w:rPr>
    </w:lvl>
    <w:lvl w:ilvl="8" w:tplc="F1A87958">
      <w:start w:val="1"/>
      <w:numFmt w:val="bullet"/>
      <w:lvlText w:val=""/>
      <w:lvlJc w:val="left"/>
      <w:pPr>
        <w:ind w:left="6480" w:hanging="360"/>
      </w:pPr>
      <w:rPr>
        <w:rFonts w:hint="default" w:ascii="Wingdings" w:hAnsi="Wingdings"/>
      </w:rPr>
    </w:lvl>
  </w:abstractNum>
  <w:abstractNum w:abstractNumId="14" w15:restartNumberingAfterBreak="0">
    <w:nsid w:val="599BAE44"/>
    <w:multiLevelType w:val="hybridMultilevel"/>
    <w:tmpl w:val="FFFFFFFF"/>
    <w:lvl w:ilvl="0" w:tplc="0F8E02B6">
      <w:start w:val="1"/>
      <w:numFmt w:val="bullet"/>
      <w:lvlText w:val=""/>
      <w:lvlJc w:val="left"/>
      <w:pPr>
        <w:ind w:left="720" w:hanging="360"/>
      </w:pPr>
      <w:rPr>
        <w:rFonts w:hint="default" w:ascii="Symbol" w:hAnsi="Symbol"/>
      </w:rPr>
    </w:lvl>
    <w:lvl w:ilvl="1" w:tplc="73B0C546">
      <w:start w:val="1"/>
      <w:numFmt w:val="bullet"/>
      <w:lvlText w:val="o"/>
      <w:lvlJc w:val="left"/>
      <w:pPr>
        <w:ind w:left="1440" w:hanging="360"/>
      </w:pPr>
      <w:rPr>
        <w:rFonts w:hint="default" w:ascii="Courier New" w:hAnsi="Courier New"/>
      </w:rPr>
    </w:lvl>
    <w:lvl w:ilvl="2" w:tplc="CBB0AC50">
      <w:start w:val="1"/>
      <w:numFmt w:val="bullet"/>
      <w:lvlText w:val=""/>
      <w:lvlJc w:val="left"/>
      <w:pPr>
        <w:ind w:left="2160" w:hanging="360"/>
      </w:pPr>
      <w:rPr>
        <w:rFonts w:hint="default" w:ascii="Wingdings" w:hAnsi="Wingdings"/>
      </w:rPr>
    </w:lvl>
    <w:lvl w:ilvl="3" w:tplc="09BCC2C2">
      <w:start w:val="1"/>
      <w:numFmt w:val="bullet"/>
      <w:lvlText w:val=""/>
      <w:lvlJc w:val="left"/>
      <w:pPr>
        <w:ind w:left="2880" w:hanging="360"/>
      </w:pPr>
      <w:rPr>
        <w:rFonts w:hint="default" w:ascii="Symbol" w:hAnsi="Symbol"/>
      </w:rPr>
    </w:lvl>
    <w:lvl w:ilvl="4" w:tplc="383A97D4">
      <w:start w:val="1"/>
      <w:numFmt w:val="bullet"/>
      <w:lvlText w:val="o"/>
      <w:lvlJc w:val="left"/>
      <w:pPr>
        <w:ind w:left="3600" w:hanging="360"/>
      </w:pPr>
      <w:rPr>
        <w:rFonts w:hint="default" w:ascii="Courier New" w:hAnsi="Courier New"/>
      </w:rPr>
    </w:lvl>
    <w:lvl w:ilvl="5" w:tplc="04882646">
      <w:start w:val="1"/>
      <w:numFmt w:val="bullet"/>
      <w:lvlText w:val=""/>
      <w:lvlJc w:val="left"/>
      <w:pPr>
        <w:ind w:left="4320" w:hanging="360"/>
      </w:pPr>
      <w:rPr>
        <w:rFonts w:hint="default" w:ascii="Wingdings" w:hAnsi="Wingdings"/>
      </w:rPr>
    </w:lvl>
    <w:lvl w:ilvl="6" w:tplc="9E1C0E54">
      <w:start w:val="1"/>
      <w:numFmt w:val="bullet"/>
      <w:lvlText w:val=""/>
      <w:lvlJc w:val="left"/>
      <w:pPr>
        <w:ind w:left="5040" w:hanging="360"/>
      </w:pPr>
      <w:rPr>
        <w:rFonts w:hint="default" w:ascii="Symbol" w:hAnsi="Symbol"/>
      </w:rPr>
    </w:lvl>
    <w:lvl w:ilvl="7" w:tplc="21980E4E">
      <w:start w:val="1"/>
      <w:numFmt w:val="bullet"/>
      <w:lvlText w:val="o"/>
      <w:lvlJc w:val="left"/>
      <w:pPr>
        <w:ind w:left="5760" w:hanging="360"/>
      </w:pPr>
      <w:rPr>
        <w:rFonts w:hint="default" w:ascii="Courier New" w:hAnsi="Courier New"/>
      </w:rPr>
    </w:lvl>
    <w:lvl w:ilvl="8" w:tplc="4C388104">
      <w:start w:val="1"/>
      <w:numFmt w:val="bullet"/>
      <w:lvlText w:val=""/>
      <w:lvlJc w:val="left"/>
      <w:pPr>
        <w:ind w:left="6480" w:hanging="360"/>
      </w:pPr>
      <w:rPr>
        <w:rFonts w:hint="default" w:ascii="Wingdings" w:hAnsi="Wingdings"/>
      </w:rPr>
    </w:lvl>
  </w:abstractNum>
  <w:abstractNum w:abstractNumId="15" w15:restartNumberingAfterBreak="0">
    <w:nsid w:val="6571EB8C"/>
    <w:multiLevelType w:val="hybridMultilevel"/>
    <w:tmpl w:val="FFFFFFFF"/>
    <w:lvl w:ilvl="0" w:tplc="0B8C3570">
      <w:start w:val="1"/>
      <w:numFmt w:val="bullet"/>
      <w:lvlText w:val=""/>
      <w:lvlJc w:val="left"/>
      <w:pPr>
        <w:ind w:left="720" w:hanging="360"/>
      </w:pPr>
      <w:rPr>
        <w:rFonts w:hint="default" w:ascii="Symbol" w:hAnsi="Symbol"/>
      </w:rPr>
    </w:lvl>
    <w:lvl w:ilvl="1" w:tplc="6C660C98">
      <w:start w:val="1"/>
      <w:numFmt w:val="bullet"/>
      <w:lvlText w:val="o"/>
      <w:lvlJc w:val="left"/>
      <w:pPr>
        <w:ind w:left="1440" w:hanging="360"/>
      </w:pPr>
      <w:rPr>
        <w:rFonts w:hint="default" w:ascii="Courier New" w:hAnsi="Courier New"/>
      </w:rPr>
    </w:lvl>
    <w:lvl w:ilvl="2" w:tplc="9A567E6C">
      <w:start w:val="1"/>
      <w:numFmt w:val="bullet"/>
      <w:lvlText w:val=""/>
      <w:lvlJc w:val="left"/>
      <w:pPr>
        <w:ind w:left="2160" w:hanging="360"/>
      </w:pPr>
      <w:rPr>
        <w:rFonts w:hint="default" w:ascii="Wingdings" w:hAnsi="Wingdings"/>
      </w:rPr>
    </w:lvl>
    <w:lvl w:ilvl="3" w:tplc="54D849E8">
      <w:start w:val="1"/>
      <w:numFmt w:val="bullet"/>
      <w:lvlText w:val=""/>
      <w:lvlJc w:val="left"/>
      <w:pPr>
        <w:ind w:left="2880" w:hanging="360"/>
      </w:pPr>
      <w:rPr>
        <w:rFonts w:hint="default" w:ascii="Symbol" w:hAnsi="Symbol"/>
      </w:rPr>
    </w:lvl>
    <w:lvl w:ilvl="4" w:tplc="959E5722">
      <w:start w:val="1"/>
      <w:numFmt w:val="bullet"/>
      <w:lvlText w:val="o"/>
      <w:lvlJc w:val="left"/>
      <w:pPr>
        <w:ind w:left="3600" w:hanging="360"/>
      </w:pPr>
      <w:rPr>
        <w:rFonts w:hint="default" w:ascii="Courier New" w:hAnsi="Courier New"/>
      </w:rPr>
    </w:lvl>
    <w:lvl w:ilvl="5" w:tplc="4ED0F944">
      <w:start w:val="1"/>
      <w:numFmt w:val="bullet"/>
      <w:lvlText w:val=""/>
      <w:lvlJc w:val="left"/>
      <w:pPr>
        <w:ind w:left="4320" w:hanging="360"/>
      </w:pPr>
      <w:rPr>
        <w:rFonts w:hint="default" w:ascii="Wingdings" w:hAnsi="Wingdings"/>
      </w:rPr>
    </w:lvl>
    <w:lvl w:ilvl="6" w:tplc="548AA89C">
      <w:start w:val="1"/>
      <w:numFmt w:val="bullet"/>
      <w:lvlText w:val=""/>
      <w:lvlJc w:val="left"/>
      <w:pPr>
        <w:ind w:left="5040" w:hanging="360"/>
      </w:pPr>
      <w:rPr>
        <w:rFonts w:hint="default" w:ascii="Symbol" w:hAnsi="Symbol"/>
      </w:rPr>
    </w:lvl>
    <w:lvl w:ilvl="7" w:tplc="E2882F1A">
      <w:start w:val="1"/>
      <w:numFmt w:val="bullet"/>
      <w:lvlText w:val="o"/>
      <w:lvlJc w:val="left"/>
      <w:pPr>
        <w:ind w:left="5760" w:hanging="360"/>
      </w:pPr>
      <w:rPr>
        <w:rFonts w:hint="default" w:ascii="Courier New" w:hAnsi="Courier New"/>
      </w:rPr>
    </w:lvl>
    <w:lvl w:ilvl="8" w:tplc="5CF81676">
      <w:start w:val="1"/>
      <w:numFmt w:val="bullet"/>
      <w:lvlText w:val=""/>
      <w:lvlJc w:val="left"/>
      <w:pPr>
        <w:ind w:left="6480" w:hanging="360"/>
      </w:pPr>
      <w:rPr>
        <w:rFonts w:hint="default" w:ascii="Wingdings" w:hAnsi="Wingdings"/>
      </w:rPr>
    </w:lvl>
  </w:abstractNum>
  <w:abstractNum w:abstractNumId="16" w15:restartNumberingAfterBreak="0">
    <w:nsid w:val="6BF0DC47"/>
    <w:multiLevelType w:val="hybridMultilevel"/>
    <w:tmpl w:val="FFFFFFFF"/>
    <w:lvl w:ilvl="0" w:tplc="A4027244">
      <w:start w:val="1"/>
      <w:numFmt w:val="bullet"/>
      <w:lvlText w:val="-"/>
      <w:lvlJc w:val="left"/>
      <w:pPr>
        <w:ind w:left="720" w:hanging="360"/>
      </w:pPr>
      <w:rPr>
        <w:rFonts w:hint="default" w:ascii="Aptos" w:hAnsi="Aptos"/>
      </w:rPr>
    </w:lvl>
    <w:lvl w:ilvl="1" w:tplc="3B965BEE">
      <w:start w:val="1"/>
      <w:numFmt w:val="bullet"/>
      <w:lvlText w:val="o"/>
      <w:lvlJc w:val="left"/>
      <w:pPr>
        <w:ind w:left="1440" w:hanging="360"/>
      </w:pPr>
      <w:rPr>
        <w:rFonts w:hint="default" w:ascii="Courier New" w:hAnsi="Courier New"/>
      </w:rPr>
    </w:lvl>
    <w:lvl w:ilvl="2" w:tplc="4410ADE4">
      <w:start w:val="1"/>
      <w:numFmt w:val="bullet"/>
      <w:lvlText w:val=""/>
      <w:lvlJc w:val="left"/>
      <w:pPr>
        <w:ind w:left="2160" w:hanging="360"/>
      </w:pPr>
      <w:rPr>
        <w:rFonts w:hint="default" w:ascii="Wingdings" w:hAnsi="Wingdings"/>
      </w:rPr>
    </w:lvl>
    <w:lvl w:ilvl="3" w:tplc="B73CF594">
      <w:start w:val="1"/>
      <w:numFmt w:val="bullet"/>
      <w:lvlText w:val=""/>
      <w:lvlJc w:val="left"/>
      <w:pPr>
        <w:ind w:left="2880" w:hanging="360"/>
      </w:pPr>
      <w:rPr>
        <w:rFonts w:hint="default" w:ascii="Symbol" w:hAnsi="Symbol"/>
      </w:rPr>
    </w:lvl>
    <w:lvl w:ilvl="4" w:tplc="B42EFB64">
      <w:start w:val="1"/>
      <w:numFmt w:val="bullet"/>
      <w:lvlText w:val="o"/>
      <w:lvlJc w:val="left"/>
      <w:pPr>
        <w:ind w:left="3600" w:hanging="360"/>
      </w:pPr>
      <w:rPr>
        <w:rFonts w:hint="default" w:ascii="Courier New" w:hAnsi="Courier New"/>
      </w:rPr>
    </w:lvl>
    <w:lvl w:ilvl="5" w:tplc="D4F8EDB0">
      <w:start w:val="1"/>
      <w:numFmt w:val="bullet"/>
      <w:lvlText w:val=""/>
      <w:lvlJc w:val="left"/>
      <w:pPr>
        <w:ind w:left="4320" w:hanging="360"/>
      </w:pPr>
      <w:rPr>
        <w:rFonts w:hint="default" w:ascii="Wingdings" w:hAnsi="Wingdings"/>
      </w:rPr>
    </w:lvl>
    <w:lvl w:ilvl="6" w:tplc="40DA4AD0">
      <w:start w:val="1"/>
      <w:numFmt w:val="bullet"/>
      <w:lvlText w:val=""/>
      <w:lvlJc w:val="left"/>
      <w:pPr>
        <w:ind w:left="5040" w:hanging="360"/>
      </w:pPr>
      <w:rPr>
        <w:rFonts w:hint="default" w:ascii="Symbol" w:hAnsi="Symbol"/>
      </w:rPr>
    </w:lvl>
    <w:lvl w:ilvl="7" w:tplc="5CD24904">
      <w:start w:val="1"/>
      <w:numFmt w:val="bullet"/>
      <w:lvlText w:val="o"/>
      <w:lvlJc w:val="left"/>
      <w:pPr>
        <w:ind w:left="5760" w:hanging="360"/>
      </w:pPr>
      <w:rPr>
        <w:rFonts w:hint="default" w:ascii="Courier New" w:hAnsi="Courier New"/>
      </w:rPr>
    </w:lvl>
    <w:lvl w:ilvl="8" w:tplc="A00A4308">
      <w:start w:val="1"/>
      <w:numFmt w:val="bullet"/>
      <w:lvlText w:val=""/>
      <w:lvlJc w:val="left"/>
      <w:pPr>
        <w:ind w:left="6480" w:hanging="360"/>
      </w:pPr>
      <w:rPr>
        <w:rFonts w:hint="default" w:ascii="Wingdings" w:hAnsi="Wingdings"/>
      </w:rPr>
    </w:lvl>
  </w:abstractNum>
  <w:abstractNum w:abstractNumId="17" w15:restartNumberingAfterBreak="0">
    <w:nsid w:val="73137337"/>
    <w:multiLevelType w:val="hybridMultilevel"/>
    <w:tmpl w:val="FFFFFFFF"/>
    <w:lvl w:ilvl="0" w:tplc="F65A8488">
      <w:start w:val="1"/>
      <w:numFmt w:val="bullet"/>
      <w:lvlText w:val="-"/>
      <w:lvlJc w:val="left"/>
      <w:pPr>
        <w:ind w:left="720" w:hanging="360"/>
      </w:pPr>
      <w:rPr>
        <w:rFonts w:hint="default" w:ascii="Aptos" w:hAnsi="Aptos"/>
      </w:rPr>
    </w:lvl>
    <w:lvl w:ilvl="1" w:tplc="E2686392">
      <w:start w:val="1"/>
      <w:numFmt w:val="bullet"/>
      <w:lvlText w:val="o"/>
      <w:lvlJc w:val="left"/>
      <w:pPr>
        <w:ind w:left="1440" w:hanging="360"/>
      </w:pPr>
      <w:rPr>
        <w:rFonts w:hint="default" w:ascii="Courier New" w:hAnsi="Courier New"/>
      </w:rPr>
    </w:lvl>
    <w:lvl w:ilvl="2" w:tplc="3788B874">
      <w:start w:val="1"/>
      <w:numFmt w:val="bullet"/>
      <w:lvlText w:val=""/>
      <w:lvlJc w:val="left"/>
      <w:pPr>
        <w:ind w:left="2160" w:hanging="360"/>
      </w:pPr>
      <w:rPr>
        <w:rFonts w:hint="default" w:ascii="Wingdings" w:hAnsi="Wingdings"/>
      </w:rPr>
    </w:lvl>
    <w:lvl w:ilvl="3" w:tplc="B80C245C">
      <w:start w:val="1"/>
      <w:numFmt w:val="bullet"/>
      <w:lvlText w:val=""/>
      <w:lvlJc w:val="left"/>
      <w:pPr>
        <w:ind w:left="2880" w:hanging="360"/>
      </w:pPr>
      <w:rPr>
        <w:rFonts w:hint="default" w:ascii="Symbol" w:hAnsi="Symbol"/>
      </w:rPr>
    </w:lvl>
    <w:lvl w:ilvl="4" w:tplc="3FD4F53E">
      <w:start w:val="1"/>
      <w:numFmt w:val="bullet"/>
      <w:lvlText w:val="o"/>
      <w:lvlJc w:val="left"/>
      <w:pPr>
        <w:ind w:left="3600" w:hanging="360"/>
      </w:pPr>
      <w:rPr>
        <w:rFonts w:hint="default" w:ascii="Courier New" w:hAnsi="Courier New"/>
      </w:rPr>
    </w:lvl>
    <w:lvl w:ilvl="5" w:tplc="CC464B3A">
      <w:start w:val="1"/>
      <w:numFmt w:val="bullet"/>
      <w:lvlText w:val=""/>
      <w:lvlJc w:val="left"/>
      <w:pPr>
        <w:ind w:left="4320" w:hanging="360"/>
      </w:pPr>
      <w:rPr>
        <w:rFonts w:hint="default" w:ascii="Wingdings" w:hAnsi="Wingdings"/>
      </w:rPr>
    </w:lvl>
    <w:lvl w:ilvl="6" w:tplc="5B820B72">
      <w:start w:val="1"/>
      <w:numFmt w:val="bullet"/>
      <w:lvlText w:val=""/>
      <w:lvlJc w:val="left"/>
      <w:pPr>
        <w:ind w:left="5040" w:hanging="360"/>
      </w:pPr>
      <w:rPr>
        <w:rFonts w:hint="default" w:ascii="Symbol" w:hAnsi="Symbol"/>
      </w:rPr>
    </w:lvl>
    <w:lvl w:ilvl="7" w:tplc="6B5AB2B8">
      <w:start w:val="1"/>
      <w:numFmt w:val="bullet"/>
      <w:lvlText w:val="o"/>
      <w:lvlJc w:val="left"/>
      <w:pPr>
        <w:ind w:left="5760" w:hanging="360"/>
      </w:pPr>
      <w:rPr>
        <w:rFonts w:hint="default" w:ascii="Courier New" w:hAnsi="Courier New"/>
      </w:rPr>
    </w:lvl>
    <w:lvl w:ilvl="8" w:tplc="CA50E5F4">
      <w:start w:val="1"/>
      <w:numFmt w:val="bullet"/>
      <w:lvlText w:val=""/>
      <w:lvlJc w:val="left"/>
      <w:pPr>
        <w:ind w:left="6480" w:hanging="360"/>
      </w:pPr>
      <w:rPr>
        <w:rFonts w:hint="default" w:ascii="Wingdings" w:hAnsi="Wingdings"/>
      </w:rPr>
    </w:lvl>
  </w:abstractNum>
  <w:abstractNum w:abstractNumId="18" w15:restartNumberingAfterBreak="0">
    <w:nsid w:val="7638F736"/>
    <w:multiLevelType w:val="hybridMultilevel"/>
    <w:tmpl w:val="FFFFFFFF"/>
    <w:lvl w:ilvl="0" w:tplc="5BA8CA7A">
      <w:start w:val="1"/>
      <w:numFmt w:val="bullet"/>
      <w:lvlText w:val="-"/>
      <w:lvlJc w:val="left"/>
      <w:pPr>
        <w:ind w:left="720" w:hanging="360"/>
      </w:pPr>
      <w:rPr>
        <w:rFonts w:hint="default" w:ascii="Aptos" w:hAnsi="Aptos"/>
      </w:rPr>
    </w:lvl>
    <w:lvl w:ilvl="1" w:tplc="3A728FF8">
      <w:start w:val="1"/>
      <w:numFmt w:val="bullet"/>
      <w:lvlText w:val="o"/>
      <w:lvlJc w:val="left"/>
      <w:pPr>
        <w:ind w:left="1440" w:hanging="360"/>
      </w:pPr>
      <w:rPr>
        <w:rFonts w:hint="default" w:ascii="Courier New" w:hAnsi="Courier New"/>
      </w:rPr>
    </w:lvl>
    <w:lvl w:ilvl="2" w:tplc="7FFC4332">
      <w:start w:val="1"/>
      <w:numFmt w:val="bullet"/>
      <w:lvlText w:val=""/>
      <w:lvlJc w:val="left"/>
      <w:pPr>
        <w:ind w:left="2160" w:hanging="360"/>
      </w:pPr>
      <w:rPr>
        <w:rFonts w:hint="default" w:ascii="Wingdings" w:hAnsi="Wingdings"/>
      </w:rPr>
    </w:lvl>
    <w:lvl w:ilvl="3" w:tplc="60C4AF1C">
      <w:start w:val="1"/>
      <w:numFmt w:val="bullet"/>
      <w:lvlText w:val=""/>
      <w:lvlJc w:val="left"/>
      <w:pPr>
        <w:ind w:left="2880" w:hanging="360"/>
      </w:pPr>
      <w:rPr>
        <w:rFonts w:hint="default" w:ascii="Symbol" w:hAnsi="Symbol"/>
      </w:rPr>
    </w:lvl>
    <w:lvl w:ilvl="4" w:tplc="5CAEE7BA">
      <w:start w:val="1"/>
      <w:numFmt w:val="bullet"/>
      <w:lvlText w:val="o"/>
      <w:lvlJc w:val="left"/>
      <w:pPr>
        <w:ind w:left="3600" w:hanging="360"/>
      </w:pPr>
      <w:rPr>
        <w:rFonts w:hint="default" w:ascii="Courier New" w:hAnsi="Courier New"/>
      </w:rPr>
    </w:lvl>
    <w:lvl w:ilvl="5" w:tplc="8862B448">
      <w:start w:val="1"/>
      <w:numFmt w:val="bullet"/>
      <w:lvlText w:val=""/>
      <w:lvlJc w:val="left"/>
      <w:pPr>
        <w:ind w:left="4320" w:hanging="360"/>
      </w:pPr>
      <w:rPr>
        <w:rFonts w:hint="default" w:ascii="Wingdings" w:hAnsi="Wingdings"/>
      </w:rPr>
    </w:lvl>
    <w:lvl w:ilvl="6" w:tplc="A0EE5B0C">
      <w:start w:val="1"/>
      <w:numFmt w:val="bullet"/>
      <w:lvlText w:val=""/>
      <w:lvlJc w:val="left"/>
      <w:pPr>
        <w:ind w:left="5040" w:hanging="360"/>
      </w:pPr>
      <w:rPr>
        <w:rFonts w:hint="default" w:ascii="Symbol" w:hAnsi="Symbol"/>
      </w:rPr>
    </w:lvl>
    <w:lvl w:ilvl="7" w:tplc="2E0E2AEC">
      <w:start w:val="1"/>
      <w:numFmt w:val="bullet"/>
      <w:lvlText w:val="o"/>
      <w:lvlJc w:val="left"/>
      <w:pPr>
        <w:ind w:left="5760" w:hanging="360"/>
      </w:pPr>
      <w:rPr>
        <w:rFonts w:hint="default" w:ascii="Courier New" w:hAnsi="Courier New"/>
      </w:rPr>
    </w:lvl>
    <w:lvl w:ilvl="8" w:tplc="E8B62E26">
      <w:start w:val="1"/>
      <w:numFmt w:val="bullet"/>
      <w:lvlText w:val=""/>
      <w:lvlJc w:val="left"/>
      <w:pPr>
        <w:ind w:left="6480" w:hanging="360"/>
      </w:pPr>
      <w:rPr>
        <w:rFonts w:hint="default" w:ascii="Wingdings" w:hAnsi="Wingdings"/>
      </w:rPr>
    </w:lvl>
  </w:abstractNum>
  <w:num w:numId="1" w16cid:durableId="1070814010">
    <w:abstractNumId w:val="3"/>
  </w:num>
  <w:num w:numId="2" w16cid:durableId="1162159297">
    <w:abstractNumId w:val="2"/>
  </w:num>
  <w:num w:numId="3" w16cid:durableId="1192183892">
    <w:abstractNumId w:val="11"/>
  </w:num>
  <w:num w:numId="4" w16cid:durableId="1276406404">
    <w:abstractNumId w:val="16"/>
  </w:num>
  <w:num w:numId="5" w16cid:durableId="1337266998">
    <w:abstractNumId w:val="7"/>
  </w:num>
  <w:num w:numId="6" w16cid:durableId="1404332134">
    <w:abstractNumId w:val="17"/>
  </w:num>
  <w:num w:numId="7" w16cid:durableId="1660813868">
    <w:abstractNumId w:val="18"/>
  </w:num>
  <w:num w:numId="8" w16cid:durableId="1687050901">
    <w:abstractNumId w:val="15"/>
  </w:num>
  <w:num w:numId="9" w16cid:durableId="1827941561">
    <w:abstractNumId w:val="9"/>
  </w:num>
  <w:num w:numId="10" w16cid:durableId="1883441866">
    <w:abstractNumId w:val="12"/>
  </w:num>
  <w:num w:numId="11" w16cid:durableId="1955942614">
    <w:abstractNumId w:val="1"/>
  </w:num>
  <w:num w:numId="12" w16cid:durableId="223109331">
    <w:abstractNumId w:val="5"/>
  </w:num>
  <w:num w:numId="13" w16cid:durableId="426653255">
    <w:abstractNumId w:val="10"/>
  </w:num>
  <w:num w:numId="14" w16cid:durableId="475032267">
    <w:abstractNumId w:val="4"/>
  </w:num>
  <w:num w:numId="15" w16cid:durableId="602887001">
    <w:abstractNumId w:val="13"/>
  </w:num>
  <w:num w:numId="16" w16cid:durableId="653030127">
    <w:abstractNumId w:val="6"/>
  </w:num>
  <w:num w:numId="17" w16cid:durableId="76438038">
    <w:abstractNumId w:val="0"/>
  </w:num>
  <w:num w:numId="18" w16cid:durableId="770706745">
    <w:abstractNumId w:val="14"/>
  </w:num>
  <w:num w:numId="19" w16cid:durableId="9922243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7D"/>
    <w:rsid w:val="00001D46"/>
    <w:rsid w:val="00025F3C"/>
    <w:rsid w:val="0003693A"/>
    <w:rsid w:val="00037756"/>
    <w:rsid w:val="0005410A"/>
    <w:rsid w:val="000603EE"/>
    <w:rsid w:val="00061E47"/>
    <w:rsid w:val="000840D2"/>
    <w:rsid w:val="00084677"/>
    <w:rsid w:val="000C05D0"/>
    <w:rsid w:val="000D23C5"/>
    <w:rsid w:val="000D5B01"/>
    <w:rsid w:val="000F3DA8"/>
    <w:rsid w:val="000F41C7"/>
    <w:rsid w:val="00110306"/>
    <w:rsid w:val="001200CD"/>
    <w:rsid w:val="00122D4A"/>
    <w:rsid w:val="00130FE8"/>
    <w:rsid w:val="00163970"/>
    <w:rsid w:val="001661A2"/>
    <w:rsid w:val="0016768A"/>
    <w:rsid w:val="00172928"/>
    <w:rsid w:val="00174E30"/>
    <w:rsid w:val="001A0751"/>
    <w:rsid w:val="001A248E"/>
    <w:rsid w:val="00203D2D"/>
    <w:rsid w:val="002170AC"/>
    <w:rsid w:val="002214E2"/>
    <w:rsid w:val="00224AD5"/>
    <w:rsid w:val="002637B4"/>
    <w:rsid w:val="00276248"/>
    <w:rsid w:val="002862D1"/>
    <w:rsid w:val="002900D0"/>
    <w:rsid w:val="0029796B"/>
    <w:rsid w:val="002A5FE3"/>
    <w:rsid w:val="002B21D4"/>
    <w:rsid w:val="002B4252"/>
    <w:rsid w:val="002B7B69"/>
    <w:rsid w:val="002C1DDD"/>
    <w:rsid w:val="002C2C7D"/>
    <w:rsid w:val="002C34D5"/>
    <w:rsid w:val="002E3331"/>
    <w:rsid w:val="003014A9"/>
    <w:rsid w:val="0031457A"/>
    <w:rsid w:val="00322214"/>
    <w:rsid w:val="00327360"/>
    <w:rsid w:val="003317B6"/>
    <w:rsid w:val="003325E8"/>
    <w:rsid w:val="003536A2"/>
    <w:rsid w:val="00363992"/>
    <w:rsid w:val="00366055"/>
    <w:rsid w:val="00366DE2"/>
    <w:rsid w:val="00367F7D"/>
    <w:rsid w:val="0037511B"/>
    <w:rsid w:val="003767DB"/>
    <w:rsid w:val="00395E71"/>
    <w:rsid w:val="0039667D"/>
    <w:rsid w:val="003B5041"/>
    <w:rsid w:val="003D28E8"/>
    <w:rsid w:val="003D7EA6"/>
    <w:rsid w:val="003E7F11"/>
    <w:rsid w:val="003F13CF"/>
    <w:rsid w:val="003F5268"/>
    <w:rsid w:val="0040140D"/>
    <w:rsid w:val="00432C05"/>
    <w:rsid w:val="00440296"/>
    <w:rsid w:val="00443D23"/>
    <w:rsid w:val="00446912"/>
    <w:rsid w:val="00447090"/>
    <w:rsid w:val="004510BB"/>
    <w:rsid w:val="00481627"/>
    <w:rsid w:val="00496BFE"/>
    <w:rsid w:val="004A1F0E"/>
    <w:rsid w:val="004D0E6D"/>
    <w:rsid w:val="004E7D26"/>
    <w:rsid w:val="004F2900"/>
    <w:rsid w:val="00507F6C"/>
    <w:rsid w:val="0051147B"/>
    <w:rsid w:val="00511824"/>
    <w:rsid w:val="00515CFE"/>
    <w:rsid w:val="005162B8"/>
    <w:rsid w:val="005171CE"/>
    <w:rsid w:val="005314DD"/>
    <w:rsid w:val="00546097"/>
    <w:rsid w:val="00560C4C"/>
    <w:rsid w:val="00565EF6"/>
    <w:rsid w:val="00584251"/>
    <w:rsid w:val="0058443B"/>
    <w:rsid w:val="00585808"/>
    <w:rsid w:val="00595612"/>
    <w:rsid w:val="0059713B"/>
    <w:rsid w:val="005A44DA"/>
    <w:rsid w:val="005B3B10"/>
    <w:rsid w:val="005B5CAA"/>
    <w:rsid w:val="005D3289"/>
    <w:rsid w:val="005D52CB"/>
    <w:rsid w:val="005E301C"/>
    <w:rsid w:val="005E4C1A"/>
    <w:rsid w:val="005F7F23"/>
    <w:rsid w:val="00605B0B"/>
    <w:rsid w:val="006078EC"/>
    <w:rsid w:val="00607A91"/>
    <w:rsid w:val="006109F8"/>
    <w:rsid w:val="00640F27"/>
    <w:rsid w:val="006456F0"/>
    <w:rsid w:val="00651FD6"/>
    <w:rsid w:val="00657F62"/>
    <w:rsid w:val="00662F04"/>
    <w:rsid w:val="0066341D"/>
    <w:rsid w:val="006729EA"/>
    <w:rsid w:val="00686C91"/>
    <w:rsid w:val="00686F06"/>
    <w:rsid w:val="0069457F"/>
    <w:rsid w:val="006A045A"/>
    <w:rsid w:val="006A496A"/>
    <w:rsid w:val="006B182C"/>
    <w:rsid w:val="006B35AF"/>
    <w:rsid w:val="006B3BE5"/>
    <w:rsid w:val="006B7C28"/>
    <w:rsid w:val="006C4DCB"/>
    <w:rsid w:val="006E2FCE"/>
    <w:rsid w:val="006F3955"/>
    <w:rsid w:val="006F4CA4"/>
    <w:rsid w:val="006F56D0"/>
    <w:rsid w:val="006F5848"/>
    <w:rsid w:val="00704991"/>
    <w:rsid w:val="00704A54"/>
    <w:rsid w:val="00727071"/>
    <w:rsid w:val="00737C10"/>
    <w:rsid w:val="00740B3C"/>
    <w:rsid w:val="007612C2"/>
    <w:rsid w:val="00772338"/>
    <w:rsid w:val="007753B1"/>
    <w:rsid w:val="007763EB"/>
    <w:rsid w:val="00777423"/>
    <w:rsid w:val="007834C9"/>
    <w:rsid w:val="007A465A"/>
    <w:rsid w:val="007B2F4B"/>
    <w:rsid w:val="007B4DE1"/>
    <w:rsid w:val="007B7709"/>
    <w:rsid w:val="007C2396"/>
    <w:rsid w:val="007C28FA"/>
    <w:rsid w:val="007C2A50"/>
    <w:rsid w:val="007C388A"/>
    <w:rsid w:val="007D0ACF"/>
    <w:rsid w:val="007D5BBB"/>
    <w:rsid w:val="007E3AC4"/>
    <w:rsid w:val="008114E1"/>
    <w:rsid w:val="008149F0"/>
    <w:rsid w:val="00822138"/>
    <w:rsid w:val="008230DC"/>
    <w:rsid w:val="00834D69"/>
    <w:rsid w:val="008763DE"/>
    <w:rsid w:val="00884DD2"/>
    <w:rsid w:val="008B42E5"/>
    <w:rsid w:val="008B7BBB"/>
    <w:rsid w:val="008C2ED8"/>
    <w:rsid w:val="008C592B"/>
    <w:rsid w:val="008C5A08"/>
    <w:rsid w:val="008D6954"/>
    <w:rsid w:val="008E5120"/>
    <w:rsid w:val="008E6540"/>
    <w:rsid w:val="00900F52"/>
    <w:rsid w:val="00902F39"/>
    <w:rsid w:val="00910A27"/>
    <w:rsid w:val="00937A5E"/>
    <w:rsid w:val="0094301F"/>
    <w:rsid w:val="00951245"/>
    <w:rsid w:val="0095199C"/>
    <w:rsid w:val="00952EED"/>
    <w:rsid w:val="009564EB"/>
    <w:rsid w:val="00961F7D"/>
    <w:rsid w:val="00974B98"/>
    <w:rsid w:val="0098442B"/>
    <w:rsid w:val="00986AA9"/>
    <w:rsid w:val="00992E82"/>
    <w:rsid w:val="009A48C6"/>
    <w:rsid w:val="009B7889"/>
    <w:rsid w:val="009C39EB"/>
    <w:rsid w:val="009C6EDE"/>
    <w:rsid w:val="009C70FB"/>
    <w:rsid w:val="009D54C6"/>
    <w:rsid w:val="009E7CE4"/>
    <w:rsid w:val="009F771C"/>
    <w:rsid w:val="00A01B32"/>
    <w:rsid w:val="00A15C8B"/>
    <w:rsid w:val="00A33046"/>
    <w:rsid w:val="00A42907"/>
    <w:rsid w:val="00A42FFB"/>
    <w:rsid w:val="00A44A25"/>
    <w:rsid w:val="00A605B2"/>
    <w:rsid w:val="00A66F4F"/>
    <w:rsid w:val="00A777D6"/>
    <w:rsid w:val="00A86030"/>
    <w:rsid w:val="00A86189"/>
    <w:rsid w:val="00A8768A"/>
    <w:rsid w:val="00AB657C"/>
    <w:rsid w:val="00AC1523"/>
    <w:rsid w:val="00AD08C2"/>
    <w:rsid w:val="00B15887"/>
    <w:rsid w:val="00B2013D"/>
    <w:rsid w:val="00B25F91"/>
    <w:rsid w:val="00B27F48"/>
    <w:rsid w:val="00B33BA9"/>
    <w:rsid w:val="00B34E87"/>
    <w:rsid w:val="00B35BF5"/>
    <w:rsid w:val="00B4605F"/>
    <w:rsid w:val="00B53D61"/>
    <w:rsid w:val="00B7172C"/>
    <w:rsid w:val="00B773B7"/>
    <w:rsid w:val="00B9069C"/>
    <w:rsid w:val="00B94C0C"/>
    <w:rsid w:val="00BC048B"/>
    <w:rsid w:val="00BC5EDF"/>
    <w:rsid w:val="00BD06E2"/>
    <w:rsid w:val="00BF1F5E"/>
    <w:rsid w:val="00C03F77"/>
    <w:rsid w:val="00C040C3"/>
    <w:rsid w:val="00C10D0B"/>
    <w:rsid w:val="00C12E61"/>
    <w:rsid w:val="00C17775"/>
    <w:rsid w:val="00C210AF"/>
    <w:rsid w:val="00C23185"/>
    <w:rsid w:val="00C562B0"/>
    <w:rsid w:val="00C640DF"/>
    <w:rsid w:val="00C76064"/>
    <w:rsid w:val="00C85754"/>
    <w:rsid w:val="00C91CA3"/>
    <w:rsid w:val="00CA7D39"/>
    <w:rsid w:val="00CB22CD"/>
    <w:rsid w:val="00CB606E"/>
    <w:rsid w:val="00CB70EA"/>
    <w:rsid w:val="00CC410C"/>
    <w:rsid w:val="00CD6819"/>
    <w:rsid w:val="00CD7532"/>
    <w:rsid w:val="00CE02CC"/>
    <w:rsid w:val="00CE6ED5"/>
    <w:rsid w:val="00CF0DEB"/>
    <w:rsid w:val="00CF24C4"/>
    <w:rsid w:val="00CF2501"/>
    <w:rsid w:val="00CF54D9"/>
    <w:rsid w:val="00D03EFC"/>
    <w:rsid w:val="00D06D76"/>
    <w:rsid w:val="00D1098C"/>
    <w:rsid w:val="00D30431"/>
    <w:rsid w:val="00D31B33"/>
    <w:rsid w:val="00D45DA8"/>
    <w:rsid w:val="00D64189"/>
    <w:rsid w:val="00D715A3"/>
    <w:rsid w:val="00D75DC6"/>
    <w:rsid w:val="00D7766B"/>
    <w:rsid w:val="00D86665"/>
    <w:rsid w:val="00D91C4E"/>
    <w:rsid w:val="00DA28FF"/>
    <w:rsid w:val="00DA57A6"/>
    <w:rsid w:val="00DB4F4B"/>
    <w:rsid w:val="00DB5476"/>
    <w:rsid w:val="00DC3C85"/>
    <w:rsid w:val="00DC7882"/>
    <w:rsid w:val="00DD14AC"/>
    <w:rsid w:val="00DD469A"/>
    <w:rsid w:val="00DE2680"/>
    <w:rsid w:val="00DE29E4"/>
    <w:rsid w:val="00DE33F9"/>
    <w:rsid w:val="00DE55BF"/>
    <w:rsid w:val="00E129B1"/>
    <w:rsid w:val="00E22C7B"/>
    <w:rsid w:val="00E414B8"/>
    <w:rsid w:val="00E5380B"/>
    <w:rsid w:val="00E558E5"/>
    <w:rsid w:val="00E70207"/>
    <w:rsid w:val="00E807FA"/>
    <w:rsid w:val="00E81936"/>
    <w:rsid w:val="00E81A98"/>
    <w:rsid w:val="00E86F71"/>
    <w:rsid w:val="00E926CC"/>
    <w:rsid w:val="00E93896"/>
    <w:rsid w:val="00E95DAB"/>
    <w:rsid w:val="00E97993"/>
    <w:rsid w:val="00EC4F52"/>
    <w:rsid w:val="00EE135D"/>
    <w:rsid w:val="00EE17D4"/>
    <w:rsid w:val="00EE445E"/>
    <w:rsid w:val="00EE7D1A"/>
    <w:rsid w:val="00F01E5A"/>
    <w:rsid w:val="00F02003"/>
    <w:rsid w:val="00F20AAD"/>
    <w:rsid w:val="00F23286"/>
    <w:rsid w:val="00F246B3"/>
    <w:rsid w:val="00F4246A"/>
    <w:rsid w:val="00F43EEF"/>
    <w:rsid w:val="00F44936"/>
    <w:rsid w:val="00F44C04"/>
    <w:rsid w:val="00F65541"/>
    <w:rsid w:val="00F77CCA"/>
    <w:rsid w:val="00F78585"/>
    <w:rsid w:val="00F978B5"/>
    <w:rsid w:val="00FA73B3"/>
    <w:rsid w:val="00FB6B72"/>
    <w:rsid w:val="00FC1865"/>
    <w:rsid w:val="00FC310F"/>
    <w:rsid w:val="00FC40FE"/>
    <w:rsid w:val="00FF5213"/>
    <w:rsid w:val="01415701"/>
    <w:rsid w:val="01550551"/>
    <w:rsid w:val="01642F2B"/>
    <w:rsid w:val="01839281"/>
    <w:rsid w:val="0245343D"/>
    <w:rsid w:val="0260414A"/>
    <w:rsid w:val="0283CE24"/>
    <w:rsid w:val="02921951"/>
    <w:rsid w:val="029D8924"/>
    <w:rsid w:val="02D61D60"/>
    <w:rsid w:val="034FECC6"/>
    <w:rsid w:val="03E01D5F"/>
    <w:rsid w:val="03EA88D0"/>
    <w:rsid w:val="040D2482"/>
    <w:rsid w:val="0417882B"/>
    <w:rsid w:val="04243F08"/>
    <w:rsid w:val="04262CF7"/>
    <w:rsid w:val="0432812C"/>
    <w:rsid w:val="04C5D24F"/>
    <w:rsid w:val="04F53F34"/>
    <w:rsid w:val="05235954"/>
    <w:rsid w:val="054E4B32"/>
    <w:rsid w:val="05BA8462"/>
    <w:rsid w:val="05CBC203"/>
    <w:rsid w:val="05D5550B"/>
    <w:rsid w:val="0675A56D"/>
    <w:rsid w:val="068D41F8"/>
    <w:rsid w:val="069A3B90"/>
    <w:rsid w:val="06E82E51"/>
    <w:rsid w:val="07508939"/>
    <w:rsid w:val="07ECCA00"/>
    <w:rsid w:val="07FF7243"/>
    <w:rsid w:val="08DEE4DB"/>
    <w:rsid w:val="090EA5C3"/>
    <w:rsid w:val="09B5474E"/>
    <w:rsid w:val="09CB607D"/>
    <w:rsid w:val="09E072B6"/>
    <w:rsid w:val="09E36384"/>
    <w:rsid w:val="0A713895"/>
    <w:rsid w:val="0AABD6AA"/>
    <w:rsid w:val="0AC7C0D4"/>
    <w:rsid w:val="0AE20EA0"/>
    <w:rsid w:val="0AF66DB7"/>
    <w:rsid w:val="0B0D5679"/>
    <w:rsid w:val="0B6915E8"/>
    <w:rsid w:val="0BC250CB"/>
    <w:rsid w:val="0C49A0A2"/>
    <w:rsid w:val="0C569CE8"/>
    <w:rsid w:val="0CFF804D"/>
    <w:rsid w:val="0DE64569"/>
    <w:rsid w:val="0DE78857"/>
    <w:rsid w:val="0DF19174"/>
    <w:rsid w:val="0EBD6184"/>
    <w:rsid w:val="0FA9589F"/>
    <w:rsid w:val="0FCEA530"/>
    <w:rsid w:val="0FDB2865"/>
    <w:rsid w:val="0FE5100E"/>
    <w:rsid w:val="1013B891"/>
    <w:rsid w:val="106583C3"/>
    <w:rsid w:val="10C711C2"/>
    <w:rsid w:val="10F7F906"/>
    <w:rsid w:val="110834FF"/>
    <w:rsid w:val="11D516BA"/>
    <w:rsid w:val="12AFE4D1"/>
    <w:rsid w:val="12D4F5CE"/>
    <w:rsid w:val="12FCBBBD"/>
    <w:rsid w:val="1426234B"/>
    <w:rsid w:val="142EB32C"/>
    <w:rsid w:val="144F8FE0"/>
    <w:rsid w:val="1567E6C8"/>
    <w:rsid w:val="1777B582"/>
    <w:rsid w:val="17794D58"/>
    <w:rsid w:val="1808002E"/>
    <w:rsid w:val="1889EF26"/>
    <w:rsid w:val="190CCAFE"/>
    <w:rsid w:val="194B2E48"/>
    <w:rsid w:val="19F7DA8D"/>
    <w:rsid w:val="1A60F121"/>
    <w:rsid w:val="1A92D821"/>
    <w:rsid w:val="1ACD7D88"/>
    <w:rsid w:val="1AFCC993"/>
    <w:rsid w:val="1B0A26D1"/>
    <w:rsid w:val="1B6924D0"/>
    <w:rsid w:val="1B81FFFE"/>
    <w:rsid w:val="1B83B3EC"/>
    <w:rsid w:val="1C223585"/>
    <w:rsid w:val="1DDEF657"/>
    <w:rsid w:val="1E36EF3F"/>
    <w:rsid w:val="1EAD74B9"/>
    <w:rsid w:val="1ECAF80B"/>
    <w:rsid w:val="1F41D27F"/>
    <w:rsid w:val="1F5C6F45"/>
    <w:rsid w:val="1FDDD0E0"/>
    <w:rsid w:val="200CA8AF"/>
    <w:rsid w:val="200FBED6"/>
    <w:rsid w:val="20261818"/>
    <w:rsid w:val="20506AD8"/>
    <w:rsid w:val="20674AB6"/>
    <w:rsid w:val="207EC705"/>
    <w:rsid w:val="20CFE435"/>
    <w:rsid w:val="2185316B"/>
    <w:rsid w:val="22C6F858"/>
    <w:rsid w:val="2305C896"/>
    <w:rsid w:val="238FC4E4"/>
    <w:rsid w:val="23AA2D71"/>
    <w:rsid w:val="247C9C7D"/>
    <w:rsid w:val="24E90B61"/>
    <w:rsid w:val="2508697D"/>
    <w:rsid w:val="25462100"/>
    <w:rsid w:val="262F5201"/>
    <w:rsid w:val="276CE8ED"/>
    <w:rsid w:val="2798DECD"/>
    <w:rsid w:val="27B08642"/>
    <w:rsid w:val="27C0BFD2"/>
    <w:rsid w:val="27E620EC"/>
    <w:rsid w:val="282C6E84"/>
    <w:rsid w:val="2877F6FF"/>
    <w:rsid w:val="289D1498"/>
    <w:rsid w:val="296A552E"/>
    <w:rsid w:val="298CB4E5"/>
    <w:rsid w:val="29D0DDD1"/>
    <w:rsid w:val="2A5A74D5"/>
    <w:rsid w:val="2A60B4DB"/>
    <w:rsid w:val="2B0021CF"/>
    <w:rsid w:val="2B5DC326"/>
    <w:rsid w:val="2B904930"/>
    <w:rsid w:val="2C029D55"/>
    <w:rsid w:val="2C71EAAA"/>
    <w:rsid w:val="2C742AB9"/>
    <w:rsid w:val="2CED205C"/>
    <w:rsid w:val="2D392C0A"/>
    <w:rsid w:val="2D8AECDA"/>
    <w:rsid w:val="2D9588AD"/>
    <w:rsid w:val="2E00D7C9"/>
    <w:rsid w:val="2E82523F"/>
    <w:rsid w:val="2FBA4EFA"/>
    <w:rsid w:val="2FBFD864"/>
    <w:rsid w:val="2FD6AB70"/>
    <w:rsid w:val="302AC8C9"/>
    <w:rsid w:val="3056A303"/>
    <w:rsid w:val="30F4F2BC"/>
    <w:rsid w:val="31908C09"/>
    <w:rsid w:val="31C25E12"/>
    <w:rsid w:val="31EDA75A"/>
    <w:rsid w:val="31EF20B1"/>
    <w:rsid w:val="3371321B"/>
    <w:rsid w:val="33869839"/>
    <w:rsid w:val="33B6A7E1"/>
    <w:rsid w:val="341BD79F"/>
    <w:rsid w:val="3424FF73"/>
    <w:rsid w:val="35104109"/>
    <w:rsid w:val="356D96CB"/>
    <w:rsid w:val="35D319B0"/>
    <w:rsid w:val="361A6260"/>
    <w:rsid w:val="36B26445"/>
    <w:rsid w:val="36C7BD3F"/>
    <w:rsid w:val="36D14709"/>
    <w:rsid w:val="37408EC2"/>
    <w:rsid w:val="379D2CD4"/>
    <w:rsid w:val="3855EDA8"/>
    <w:rsid w:val="38926CFD"/>
    <w:rsid w:val="3A2E00DC"/>
    <w:rsid w:val="3AFC6FC2"/>
    <w:rsid w:val="3BF6D680"/>
    <w:rsid w:val="3C241C8C"/>
    <w:rsid w:val="3C407055"/>
    <w:rsid w:val="3C8FD5CE"/>
    <w:rsid w:val="3CC3657C"/>
    <w:rsid w:val="3DA1FEC3"/>
    <w:rsid w:val="3E72CFBC"/>
    <w:rsid w:val="3EB5F626"/>
    <w:rsid w:val="3F44AE05"/>
    <w:rsid w:val="3F46F97A"/>
    <w:rsid w:val="3F72DE63"/>
    <w:rsid w:val="4066BDE4"/>
    <w:rsid w:val="40FB9A21"/>
    <w:rsid w:val="415393AE"/>
    <w:rsid w:val="41638DFB"/>
    <w:rsid w:val="4250F34A"/>
    <w:rsid w:val="42E44375"/>
    <w:rsid w:val="42E4F6D7"/>
    <w:rsid w:val="42FDF4FC"/>
    <w:rsid w:val="43CB0D45"/>
    <w:rsid w:val="442B78C7"/>
    <w:rsid w:val="44B79326"/>
    <w:rsid w:val="44C2DDCA"/>
    <w:rsid w:val="44F947CB"/>
    <w:rsid w:val="44FE8C97"/>
    <w:rsid w:val="4574AE16"/>
    <w:rsid w:val="45D43E25"/>
    <w:rsid w:val="4639BFED"/>
    <w:rsid w:val="4651791F"/>
    <w:rsid w:val="465FBCDA"/>
    <w:rsid w:val="467AA8B6"/>
    <w:rsid w:val="467C3AA2"/>
    <w:rsid w:val="4693B903"/>
    <w:rsid w:val="46A37C47"/>
    <w:rsid w:val="46AB1AB1"/>
    <w:rsid w:val="46B5822F"/>
    <w:rsid w:val="472F6C0C"/>
    <w:rsid w:val="47724981"/>
    <w:rsid w:val="47FF29F6"/>
    <w:rsid w:val="485CDB12"/>
    <w:rsid w:val="48ECDDF7"/>
    <w:rsid w:val="4954770F"/>
    <w:rsid w:val="4987A261"/>
    <w:rsid w:val="49977C1F"/>
    <w:rsid w:val="4A4887EE"/>
    <w:rsid w:val="4B77450A"/>
    <w:rsid w:val="4BA05B25"/>
    <w:rsid w:val="4BACB4A5"/>
    <w:rsid w:val="4BF0F59D"/>
    <w:rsid w:val="4C60545E"/>
    <w:rsid w:val="4C749B5F"/>
    <w:rsid w:val="4C9BFEAC"/>
    <w:rsid w:val="4CB0CA45"/>
    <w:rsid w:val="4CCCC2DD"/>
    <w:rsid w:val="4DA7A72B"/>
    <w:rsid w:val="4E5AD291"/>
    <w:rsid w:val="4E96193A"/>
    <w:rsid w:val="4FA16C84"/>
    <w:rsid w:val="4FE32F07"/>
    <w:rsid w:val="503A4C8A"/>
    <w:rsid w:val="5055D2BD"/>
    <w:rsid w:val="509393B7"/>
    <w:rsid w:val="5096B23C"/>
    <w:rsid w:val="512D8035"/>
    <w:rsid w:val="51460629"/>
    <w:rsid w:val="5157A634"/>
    <w:rsid w:val="515F8160"/>
    <w:rsid w:val="51759E8C"/>
    <w:rsid w:val="517F6368"/>
    <w:rsid w:val="53D333E2"/>
    <w:rsid w:val="53E6E110"/>
    <w:rsid w:val="541C476C"/>
    <w:rsid w:val="544DA19C"/>
    <w:rsid w:val="549CE631"/>
    <w:rsid w:val="5538FD17"/>
    <w:rsid w:val="555248ED"/>
    <w:rsid w:val="55C08167"/>
    <w:rsid w:val="55CC5B48"/>
    <w:rsid w:val="55D61F96"/>
    <w:rsid w:val="55EAE8E6"/>
    <w:rsid w:val="560CC1E3"/>
    <w:rsid w:val="566887BB"/>
    <w:rsid w:val="57A3531A"/>
    <w:rsid w:val="57B20A15"/>
    <w:rsid w:val="582E7FD0"/>
    <w:rsid w:val="58513219"/>
    <w:rsid w:val="58BBAB6B"/>
    <w:rsid w:val="59401803"/>
    <w:rsid w:val="59A7113A"/>
    <w:rsid w:val="5A2607F7"/>
    <w:rsid w:val="5B3EA7D2"/>
    <w:rsid w:val="5B77208F"/>
    <w:rsid w:val="5B85F5CD"/>
    <w:rsid w:val="5B97D310"/>
    <w:rsid w:val="5C186D77"/>
    <w:rsid w:val="5C215AB8"/>
    <w:rsid w:val="5C71FFD8"/>
    <w:rsid w:val="5D1D5030"/>
    <w:rsid w:val="5D2BF3A3"/>
    <w:rsid w:val="5D8058EF"/>
    <w:rsid w:val="5D9B296C"/>
    <w:rsid w:val="5DE1AE5D"/>
    <w:rsid w:val="5E37D209"/>
    <w:rsid w:val="6038231B"/>
    <w:rsid w:val="60E4BEAD"/>
    <w:rsid w:val="60ED74AD"/>
    <w:rsid w:val="6118FC44"/>
    <w:rsid w:val="6131E89E"/>
    <w:rsid w:val="6134D7E1"/>
    <w:rsid w:val="61B3ABB5"/>
    <w:rsid w:val="61FA4725"/>
    <w:rsid w:val="61FD566D"/>
    <w:rsid w:val="623E0794"/>
    <w:rsid w:val="62750096"/>
    <w:rsid w:val="62A0CCFF"/>
    <w:rsid w:val="62C51559"/>
    <w:rsid w:val="62FC50A1"/>
    <w:rsid w:val="6367A4DD"/>
    <w:rsid w:val="636E5CFD"/>
    <w:rsid w:val="63791221"/>
    <w:rsid w:val="63A3CA51"/>
    <w:rsid w:val="6408C81B"/>
    <w:rsid w:val="642C8B06"/>
    <w:rsid w:val="64494F86"/>
    <w:rsid w:val="644A732D"/>
    <w:rsid w:val="6471B615"/>
    <w:rsid w:val="647A74DB"/>
    <w:rsid w:val="64A239EF"/>
    <w:rsid w:val="659B995B"/>
    <w:rsid w:val="65E4DD54"/>
    <w:rsid w:val="65E8FAD6"/>
    <w:rsid w:val="660BD7D5"/>
    <w:rsid w:val="6674C33C"/>
    <w:rsid w:val="668876FF"/>
    <w:rsid w:val="66E3E956"/>
    <w:rsid w:val="67050CBF"/>
    <w:rsid w:val="6792EAE5"/>
    <w:rsid w:val="67D7FA27"/>
    <w:rsid w:val="68014AA7"/>
    <w:rsid w:val="68CA9BA5"/>
    <w:rsid w:val="68F47A2F"/>
    <w:rsid w:val="69A44A8D"/>
    <w:rsid w:val="69C8B98A"/>
    <w:rsid w:val="69CB2CC0"/>
    <w:rsid w:val="69DA426C"/>
    <w:rsid w:val="6A1919ED"/>
    <w:rsid w:val="6A86918D"/>
    <w:rsid w:val="6B285F25"/>
    <w:rsid w:val="6BD191A5"/>
    <w:rsid w:val="6CCBC99F"/>
    <w:rsid w:val="6CFB533C"/>
    <w:rsid w:val="6D42F064"/>
    <w:rsid w:val="6D7DA2FE"/>
    <w:rsid w:val="6D8C9B01"/>
    <w:rsid w:val="6E01456B"/>
    <w:rsid w:val="6E5786D8"/>
    <w:rsid w:val="6E7091E7"/>
    <w:rsid w:val="6E99289D"/>
    <w:rsid w:val="6EA83CBE"/>
    <w:rsid w:val="6EB98801"/>
    <w:rsid w:val="6ECA3E08"/>
    <w:rsid w:val="6EF437D2"/>
    <w:rsid w:val="708E5221"/>
    <w:rsid w:val="7109F943"/>
    <w:rsid w:val="71A388E3"/>
    <w:rsid w:val="71C27CA6"/>
    <w:rsid w:val="71C5AD16"/>
    <w:rsid w:val="71D3E92C"/>
    <w:rsid w:val="71DFE4C7"/>
    <w:rsid w:val="71F9BDD6"/>
    <w:rsid w:val="7204EBAF"/>
    <w:rsid w:val="72EEE4A0"/>
    <w:rsid w:val="733EDA19"/>
    <w:rsid w:val="73A48341"/>
    <w:rsid w:val="73DCB436"/>
    <w:rsid w:val="73E05025"/>
    <w:rsid w:val="74FFBD58"/>
    <w:rsid w:val="75D3F7F9"/>
    <w:rsid w:val="7608C3B9"/>
    <w:rsid w:val="760C1A84"/>
    <w:rsid w:val="766BBBA3"/>
    <w:rsid w:val="76734A12"/>
    <w:rsid w:val="769036F8"/>
    <w:rsid w:val="771475F4"/>
    <w:rsid w:val="786566BF"/>
    <w:rsid w:val="7868C678"/>
    <w:rsid w:val="7A98142C"/>
    <w:rsid w:val="7AEA1544"/>
    <w:rsid w:val="7AFA5256"/>
    <w:rsid w:val="7B77F7A7"/>
    <w:rsid w:val="7C1A55B5"/>
    <w:rsid w:val="7C1AD5AB"/>
    <w:rsid w:val="7C296509"/>
    <w:rsid w:val="7CBCE7A7"/>
    <w:rsid w:val="7DD7A65B"/>
    <w:rsid w:val="7DECFA82"/>
    <w:rsid w:val="7E189EF3"/>
    <w:rsid w:val="7E4BE933"/>
    <w:rsid w:val="7EC684C4"/>
    <w:rsid w:val="7EEA210D"/>
    <w:rsid w:val="7F014530"/>
    <w:rsid w:val="7F26F70E"/>
    <w:rsid w:val="7F5AF051"/>
    <w:rsid w:val="7F879773"/>
    <w:rsid w:val="7F9BD2E3"/>
    <w:rsid w:val="7FDBE591"/>
    <w:rsid w:val="7FFAD0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0412285"/>
  <w15:chartTrackingRefBased/>
  <w15:docId w15:val="{D65A7005-B768-43A0-B112-74853704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C2C7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C7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C7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C2C7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C2C7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C2C7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C2C7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C2C7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C2C7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C2C7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C2C7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C2C7D"/>
    <w:rPr>
      <w:rFonts w:eastAsiaTheme="majorEastAsia" w:cstheme="majorBidi"/>
      <w:color w:val="272727" w:themeColor="text1" w:themeTint="D8"/>
    </w:rPr>
  </w:style>
  <w:style w:type="paragraph" w:styleId="Title">
    <w:name w:val="Title"/>
    <w:basedOn w:val="Normal"/>
    <w:next w:val="Normal"/>
    <w:link w:val="TitleChar"/>
    <w:uiPriority w:val="10"/>
    <w:qFormat/>
    <w:rsid w:val="002C2C7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C2C7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C2C7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C2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C7D"/>
    <w:pPr>
      <w:spacing w:before="160"/>
      <w:jc w:val="center"/>
    </w:pPr>
    <w:rPr>
      <w:i/>
      <w:iCs/>
      <w:color w:val="404040" w:themeColor="text1" w:themeTint="BF"/>
    </w:rPr>
  </w:style>
  <w:style w:type="character" w:styleId="QuoteChar" w:customStyle="1">
    <w:name w:val="Quote Char"/>
    <w:basedOn w:val="DefaultParagraphFont"/>
    <w:link w:val="Quote"/>
    <w:uiPriority w:val="29"/>
    <w:rsid w:val="002C2C7D"/>
    <w:rPr>
      <w:i/>
      <w:iCs/>
      <w:color w:val="404040" w:themeColor="text1" w:themeTint="BF"/>
    </w:rPr>
  </w:style>
  <w:style w:type="paragraph" w:styleId="ListParagraph">
    <w:name w:val="List Paragraph"/>
    <w:basedOn w:val="Normal"/>
    <w:uiPriority w:val="34"/>
    <w:qFormat/>
    <w:rsid w:val="002C2C7D"/>
    <w:pPr>
      <w:ind w:left="720"/>
      <w:contextualSpacing/>
    </w:pPr>
  </w:style>
  <w:style w:type="character" w:styleId="IntenseEmphasis">
    <w:name w:val="Intense Emphasis"/>
    <w:basedOn w:val="DefaultParagraphFont"/>
    <w:uiPriority w:val="21"/>
    <w:qFormat/>
    <w:rsid w:val="002C2C7D"/>
    <w:rPr>
      <w:i/>
      <w:iCs/>
      <w:color w:val="0F4761" w:themeColor="accent1" w:themeShade="BF"/>
    </w:rPr>
  </w:style>
  <w:style w:type="paragraph" w:styleId="IntenseQuote">
    <w:name w:val="Intense Quote"/>
    <w:basedOn w:val="Normal"/>
    <w:next w:val="Normal"/>
    <w:link w:val="IntenseQuoteChar"/>
    <w:uiPriority w:val="30"/>
    <w:qFormat/>
    <w:rsid w:val="002C2C7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C2C7D"/>
    <w:rPr>
      <w:i/>
      <w:iCs/>
      <w:color w:val="0F4761" w:themeColor="accent1" w:themeShade="BF"/>
    </w:rPr>
  </w:style>
  <w:style w:type="character" w:styleId="IntenseReference">
    <w:name w:val="Intense Reference"/>
    <w:basedOn w:val="DefaultParagraphFont"/>
    <w:uiPriority w:val="32"/>
    <w:qFormat/>
    <w:rsid w:val="002C2C7D"/>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jp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jpg" Id="rId12" /><Relationship Type="http://schemas.openxmlformats.org/officeDocument/2006/relationships/image" Target="media/image8.jpg" Id="rId17" /><Relationship Type="http://schemas.openxmlformats.org/officeDocument/2006/relationships/customXml" Target="../customXml/item2.xml" Id="rId2" /><Relationship Type="http://schemas.openxmlformats.org/officeDocument/2006/relationships/image" Target="media/image7.jp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image" Target="media/image6.jpg" Id="rId15" /><Relationship Type="http://schemas.openxmlformats.org/officeDocument/2006/relationships/hyperlink" Target="https://www.ncei.noaa.gov/sites/g/files/anmtlf171/files/2025-02/IBTrACS_v04r01_column_documentation.pdf"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hyperlink" Target="https://www.ncei.noaa.gov/sites/g/files/anmtlf171/files/2024-07/IBTrACS_version4r01_Technical_Details.pdf" TargetMode="External" Id="rId9" /><Relationship Type="http://schemas.openxmlformats.org/officeDocument/2006/relationships/image" Target="media/image5.jp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FF7FE71A35C94796C4252FADB0BB52" ma:contentTypeVersion="4" ma:contentTypeDescription="Create a new document." ma:contentTypeScope="" ma:versionID="31f682fd5bf67a4681ba4ac43fbfa8ac">
  <xsd:schema xmlns:xsd="http://www.w3.org/2001/XMLSchema" xmlns:xs="http://www.w3.org/2001/XMLSchema" xmlns:p="http://schemas.microsoft.com/office/2006/metadata/properties" xmlns:ns2="8280bf22-e647-48b4-ad56-723a4252b6a9" targetNamespace="http://schemas.microsoft.com/office/2006/metadata/properties" ma:root="true" ma:fieldsID="6a5e48461f32bce74c8c5ec1fe194fe7" ns2:_="">
    <xsd:import namespace="8280bf22-e647-48b4-ad56-723a4252b6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0bf22-e647-48b4-ad56-723a4252b6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C4835F-3A36-4C6A-959F-14ACC2BE4B93}">
  <ds:schemaRefs>
    <ds:schemaRef ds:uri="http://schemas.microsoft.com/sharepoint/v3/contenttype/forms"/>
  </ds:schemaRefs>
</ds:datastoreItem>
</file>

<file path=customXml/itemProps2.xml><?xml version="1.0" encoding="utf-8"?>
<ds:datastoreItem xmlns:ds="http://schemas.openxmlformats.org/officeDocument/2006/customXml" ds:itemID="{8C58BC84-A6E5-43DD-AF1D-16F82AB9B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0bf22-e647-48b4-ad56-723a4252b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C6BBC-4547-4C58-8784-C1FAFDD305C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lilas</dc:creator>
  <keywords/>
  <dc:description/>
  <lastModifiedBy>Julian Lilas</lastModifiedBy>
  <revision>61</revision>
  <dcterms:created xsi:type="dcterms:W3CDTF">2025-03-13T10:39:00.0000000Z</dcterms:created>
  <dcterms:modified xsi:type="dcterms:W3CDTF">2025-03-27T13:43:15.6701901Z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0x01010046FF7FE71A35C94796C4252FADB0BB52</vt:lpwstr>
  </property>
</Properties>
</file>