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36" w:rsidRPr="00030F36" w:rsidRDefault="00030F36" w:rsidP="00030F36">
      <w:pPr>
        <w:shd w:val="clear" w:color="auto" w:fill="FFFFFF"/>
        <w:spacing w:after="0" w:line="240" w:lineRule="auto"/>
        <w:jc w:val="center"/>
        <w:rPr>
          <w:rFonts w:ascii="Arial" w:eastAsia="Times New Roman" w:hAnsi="Arial" w:cs="Arial"/>
          <w:color w:val="333333"/>
          <w:sz w:val="18"/>
          <w:szCs w:val="18"/>
          <w:lang w:eastAsia="tr-TR"/>
        </w:rPr>
      </w:pPr>
      <w:r w:rsidRPr="00030F36">
        <w:rPr>
          <w:rFonts w:ascii="Calibri" w:eastAsia="Times New Roman" w:hAnsi="Calibri" w:cs="Arial"/>
          <w:b/>
          <w:bCs/>
          <w:color w:val="333333"/>
          <w:sz w:val="24"/>
          <w:szCs w:val="24"/>
          <w:bdr w:val="none" w:sz="0" w:space="0" w:color="auto" w:frame="1"/>
          <w:lang w:eastAsia="tr-TR"/>
        </w:rPr>
        <w:t>GALEPRESS DİJİTAL YAYINCILIK HİZMETLERİ KULLANIM SÖZLEŞMESİ</w:t>
      </w:r>
    </w:p>
    <w:p w:rsidR="00030F36" w:rsidRPr="00030F36" w:rsidRDefault="00030F36" w:rsidP="00030F36">
      <w:pPr>
        <w:shd w:val="clear" w:color="auto" w:fill="FFFFFF"/>
        <w:spacing w:after="0" w:line="240" w:lineRule="auto"/>
        <w:jc w:val="right"/>
        <w:rPr>
          <w:rFonts w:ascii="Arial" w:eastAsia="Times New Roman" w:hAnsi="Arial" w:cs="Arial"/>
          <w:color w:val="333333"/>
          <w:sz w:val="18"/>
          <w:szCs w:val="18"/>
          <w:lang w:eastAsia="tr-TR"/>
        </w:rPr>
      </w:pPr>
      <w:r w:rsidRPr="00030F36">
        <w:rPr>
          <w:rFonts w:ascii="Arial" w:eastAsia="Times New Roman" w:hAnsi="Arial" w:cs="Arial"/>
          <w:color w:val="333333"/>
          <w:sz w:val="18"/>
          <w:szCs w:val="18"/>
          <w:lang w:eastAsia="tr-TR"/>
        </w:rPr>
        <w:t> </w:t>
      </w:r>
    </w:p>
    <w:p w:rsidR="00030F36" w:rsidRPr="00030F36" w:rsidRDefault="00030F36" w:rsidP="00030F36">
      <w:pPr>
        <w:shd w:val="clear" w:color="auto" w:fill="FFFFFF"/>
        <w:spacing w:after="0" w:line="240" w:lineRule="auto"/>
        <w:jc w:val="right"/>
        <w:rPr>
          <w:rFonts w:ascii="Arial" w:eastAsia="Times New Roman" w:hAnsi="Arial" w:cs="Arial"/>
          <w:color w:val="333333"/>
          <w:sz w:val="18"/>
          <w:szCs w:val="18"/>
          <w:lang w:eastAsia="tr-TR"/>
        </w:rPr>
      </w:pPr>
      <w:r w:rsidRPr="00030F36">
        <w:rPr>
          <w:rFonts w:ascii="Arial" w:eastAsia="Times New Roman" w:hAnsi="Arial" w:cs="Arial"/>
          <w:color w:val="333333"/>
          <w:sz w:val="16"/>
          <w:szCs w:val="16"/>
          <w:bdr w:val="none" w:sz="0" w:space="0" w:color="auto" w:frame="1"/>
          <w:lang w:eastAsia="tr-TR"/>
        </w:rPr>
        <w:t>Sözleşme Tarihi: .......................</w:t>
      </w:r>
    </w:p>
    <w:p w:rsidR="00030F36" w:rsidRPr="00030F36" w:rsidRDefault="00030F36" w:rsidP="00030F36">
      <w:pPr>
        <w:shd w:val="clear" w:color="auto" w:fill="FFFFFF"/>
        <w:spacing w:after="0" w:line="240" w:lineRule="auto"/>
        <w:jc w:val="right"/>
        <w:rPr>
          <w:rFonts w:ascii="Arial" w:eastAsia="Times New Roman" w:hAnsi="Arial" w:cs="Arial"/>
          <w:color w:val="333333"/>
          <w:sz w:val="18"/>
          <w:szCs w:val="18"/>
          <w:lang w:eastAsia="tr-TR"/>
        </w:rPr>
      </w:pPr>
    </w:p>
    <w:p w:rsidR="00030F36" w:rsidRPr="00030F36" w:rsidRDefault="00030F36" w:rsidP="00030F36">
      <w:pPr>
        <w:shd w:val="clear" w:color="auto" w:fill="FFFFFF"/>
        <w:spacing w:after="0" w:line="240" w:lineRule="auto"/>
        <w:jc w:val="right"/>
        <w:rPr>
          <w:rFonts w:ascii="Arial" w:eastAsia="Times New Roman" w:hAnsi="Arial" w:cs="Arial"/>
          <w:color w:val="333333"/>
          <w:sz w:val="18"/>
          <w:szCs w:val="18"/>
          <w:lang w:eastAsia="tr-TR"/>
        </w:rPr>
      </w:pPr>
      <w:r w:rsidRPr="00030F36">
        <w:rPr>
          <w:rFonts w:ascii="Arial" w:eastAsia="Times New Roman" w:hAnsi="Arial" w:cs="Arial"/>
          <w:color w:val="333333"/>
          <w:sz w:val="16"/>
          <w:szCs w:val="16"/>
          <w:bdr w:val="none" w:sz="0" w:space="0" w:color="auto" w:frame="1"/>
          <w:lang w:eastAsia="tr-TR"/>
        </w:rPr>
        <w:t>Sözleşme No: .......................</w:t>
      </w:r>
    </w:p>
    <w:p w:rsidR="00030F36" w:rsidRPr="00030F36" w:rsidRDefault="00030F36" w:rsidP="00030F36">
      <w:pPr>
        <w:shd w:val="clear" w:color="auto" w:fill="FFFFFF"/>
        <w:spacing w:after="0" w:line="240" w:lineRule="auto"/>
        <w:ind w:left="425" w:hanging="425"/>
        <w:rPr>
          <w:rFonts w:ascii="Arial" w:eastAsia="Times New Roman" w:hAnsi="Arial" w:cs="Arial"/>
          <w:color w:val="333333"/>
          <w:sz w:val="18"/>
          <w:szCs w:val="18"/>
          <w:lang w:eastAsia="tr-TR"/>
        </w:rPr>
      </w:pPr>
      <w:r w:rsidRPr="00030F36">
        <w:rPr>
          <w:rFonts w:ascii="Calibri" w:eastAsia="Times New Roman" w:hAnsi="Calibri" w:cs="Arial"/>
          <w:b/>
          <w:bCs/>
          <w:color w:val="333333"/>
          <w:sz w:val="20"/>
          <w:szCs w:val="20"/>
          <w:bdr w:val="none" w:sz="0" w:space="0" w:color="auto" w:frame="1"/>
          <w:lang w:eastAsia="tr-TR"/>
        </w:rPr>
        <w:t>1.</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Calibri" w:eastAsia="Times New Roman" w:hAnsi="Calibri" w:cs="Arial"/>
          <w:b/>
          <w:bCs/>
          <w:color w:val="333333"/>
          <w:sz w:val="20"/>
          <w:szCs w:val="20"/>
          <w:bdr w:val="none" w:sz="0" w:space="0" w:color="auto" w:frame="1"/>
          <w:lang w:eastAsia="tr-TR"/>
        </w:rPr>
        <w:t>TARAFLAR</w:t>
      </w:r>
    </w:p>
    <w:p w:rsidR="00030F36" w:rsidRPr="00030F36" w:rsidRDefault="00030F36" w:rsidP="00030F36">
      <w:pPr>
        <w:shd w:val="clear" w:color="auto" w:fill="FFFFFF"/>
        <w:spacing w:after="0" w:line="240" w:lineRule="auto"/>
        <w:ind w:left="56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Detaysoft: Detay Danışmanlık Bilgisayar Hiz. San. ve Tic. A.Ş.</w:t>
      </w:r>
    </w:p>
    <w:p w:rsidR="00030F36" w:rsidRPr="00030F36" w:rsidRDefault="00030F36" w:rsidP="00030F36">
      <w:pPr>
        <w:shd w:val="clear" w:color="auto" w:fill="FFFFFF"/>
        <w:spacing w:after="0" w:line="240" w:lineRule="auto"/>
        <w:ind w:left="567"/>
        <w:rPr>
          <w:rFonts w:ascii="Arial" w:eastAsia="Times New Roman" w:hAnsi="Arial" w:cs="Arial"/>
          <w:color w:val="333333"/>
          <w:sz w:val="18"/>
          <w:szCs w:val="18"/>
          <w:lang w:eastAsia="tr-TR"/>
        </w:rPr>
      </w:pPr>
      <w:r w:rsidRPr="00030F36">
        <w:rPr>
          <w:rFonts w:ascii="Arial" w:eastAsia="Times New Roman" w:hAnsi="Arial" w:cs="Arial"/>
          <w:color w:val="333333"/>
          <w:sz w:val="18"/>
          <w:szCs w:val="18"/>
          <w:bdr w:val="none" w:sz="0" w:space="0" w:color="auto" w:frame="1"/>
          <w:lang w:eastAsia="tr-TR"/>
        </w:rPr>
        <w:t>Adres: Kısıklı Mah. Alemdağ Cad. No:111/4 34692 Üsküdar/İstanbul</w:t>
      </w:r>
    </w:p>
    <w:p w:rsidR="00030F36" w:rsidRPr="00030F36" w:rsidRDefault="00030F36" w:rsidP="00030F36">
      <w:pPr>
        <w:shd w:val="clear" w:color="auto" w:fill="FFFFFF"/>
        <w:spacing w:after="0" w:line="240" w:lineRule="auto"/>
        <w:ind w:left="567"/>
        <w:rPr>
          <w:rFonts w:ascii="Arial" w:eastAsia="Times New Roman" w:hAnsi="Arial" w:cs="Arial"/>
          <w:color w:val="333333"/>
          <w:sz w:val="18"/>
          <w:szCs w:val="18"/>
          <w:lang w:eastAsia="tr-TR"/>
        </w:rPr>
      </w:pPr>
      <w:r w:rsidRPr="00030F36">
        <w:rPr>
          <w:rFonts w:ascii="Calibri" w:eastAsia="Times New Roman" w:hAnsi="Calibri" w:cs="Arial"/>
          <w:b/>
          <w:bCs/>
          <w:color w:val="333333"/>
          <w:sz w:val="20"/>
          <w:szCs w:val="20"/>
          <w:bdr w:val="none" w:sz="0" w:space="0" w:color="auto" w:frame="1"/>
          <w:lang w:eastAsia="tr-TR"/>
        </w:rPr>
        <w:t>Müşteri</w:t>
      </w:r>
      <w:r w:rsidRPr="00030F36">
        <w:rPr>
          <w:rFonts w:ascii="Calibri" w:eastAsia="Times New Roman" w:hAnsi="Calibri" w:cs="Arial"/>
          <w:b/>
          <w:bCs/>
          <w:color w:val="333333"/>
          <w:sz w:val="18"/>
          <w:szCs w:val="18"/>
          <w:bdr w:val="none" w:sz="0" w:space="0" w:color="auto" w:frame="1"/>
          <w:lang w:eastAsia="tr-TR"/>
        </w:rPr>
        <w:t>         : </w:t>
      </w:r>
      <w:r w:rsidRPr="00030F36">
        <w:rPr>
          <w:rFonts w:ascii="Arial" w:eastAsia="Times New Roman" w:hAnsi="Arial" w:cs="Arial"/>
          <w:color w:val="333333"/>
          <w:sz w:val="18"/>
          <w:szCs w:val="18"/>
          <w:bdr w:val="none" w:sz="0" w:space="0" w:color="auto" w:frame="1"/>
          <w:lang w:eastAsia="tr-TR"/>
        </w:rPr>
        <w:t>...............................................................................................................</w:t>
      </w:r>
    </w:p>
    <w:p w:rsidR="00030F36" w:rsidRPr="00030F36" w:rsidRDefault="00030F36" w:rsidP="00030F36">
      <w:pPr>
        <w:shd w:val="clear" w:color="auto" w:fill="FFFFFF"/>
        <w:spacing w:after="0" w:line="240" w:lineRule="auto"/>
        <w:ind w:left="567"/>
        <w:rPr>
          <w:rFonts w:ascii="Arial" w:eastAsia="Times New Roman" w:hAnsi="Arial" w:cs="Arial"/>
          <w:color w:val="333333"/>
          <w:sz w:val="18"/>
          <w:szCs w:val="18"/>
          <w:lang w:eastAsia="tr-TR"/>
        </w:rPr>
      </w:pPr>
      <w:r w:rsidRPr="00030F36">
        <w:rPr>
          <w:rFonts w:ascii="Arial" w:eastAsia="Times New Roman" w:hAnsi="Arial" w:cs="Arial"/>
          <w:color w:val="333333"/>
          <w:sz w:val="18"/>
          <w:szCs w:val="18"/>
          <w:bdr w:val="none" w:sz="0" w:space="0" w:color="auto" w:frame="1"/>
          <w:lang w:eastAsia="tr-TR"/>
        </w:rPr>
        <w:t>Adres             :</w:t>
      </w:r>
      <w:r w:rsidRPr="00030F36">
        <w:rPr>
          <w:rFonts w:ascii="Arial" w:eastAsia="Times New Roman" w:hAnsi="Arial" w:cs="Arial"/>
          <w:b/>
          <w:bCs/>
          <w:color w:val="333333"/>
          <w:sz w:val="18"/>
          <w:szCs w:val="18"/>
          <w:bdr w:val="none" w:sz="0" w:space="0" w:color="auto" w:frame="1"/>
          <w:lang w:eastAsia="tr-TR"/>
        </w:rPr>
        <w:t> </w:t>
      </w:r>
      <w:r w:rsidRPr="00030F36">
        <w:rPr>
          <w:rFonts w:ascii="Arial" w:eastAsia="Times New Roman" w:hAnsi="Arial" w:cs="Arial"/>
          <w:color w:val="333333"/>
          <w:sz w:val="18"/>
          <w:szCs w:val="18"/>
          <w:bdr w:val="none" w:sz="0" w:space="0" w:color="auto" w:frame="1"/>
          <w:lang w:eastAsia="tr-TR"/>
        </w:rPr>
        <w:t>...............................................................................................................</w:t>
      </w:r>
    </w:p>
    <w:p w:rsidR="00030F36" w:rsidRPr="00030F36" w:rsidRDefault="00030F36" w:rsidP="00030F36">
      <w:pPr>
        <w:shd w:val="clear" w:color="auto" w:fill="FFFFFF"/>
        <w:spacing w:after="0" w:line="240" w:lineRule="auto"/>
        <w:ind w:left="425" w:hanging="425"/>
        <w:rPr>
          <w:rFonts w:ascii="Arial" w:eastAsia="Times New Roman" w:hAnsi="Arial" w:cs="Arial"/>
          <w:color w:val="333333"/>
          <w:sz w:val="18"/>
          <w:szCs w:val="18"/>
          <w:lang w:eastAsia="tr-TR"/>
        </w:rPr>
      </w:pPr>
      <w:r w:rsidRPr="00030F36">
        <w:rPr>
          <w:rFonts w:ascii="Calibri" w:eastAsia="Times New Roman" w:hAnsi="Calibri" w:cs="Arial"/>
          <w:b/>
          <w:bCs/>
          <w:color w:val="333333"/>
          <w:sz w:val="20"/>
          <w:szCs w:val="20"/>
          <w:bdr w:val="none" w:sz="0" w:space="0" w:color="auto" w:frame="1"/>
          <w:lang w:eastAsia="tr-TR"/>
        </w:rPr>
        <w:t>2.</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Calibri" w:eastAsia="Times New Roman" w:hAnsi="Calibri" w:cs="Arial"/>
          <w:b/>
          <w:bCs/>
          <w:color w:val="333333"/>
          <w:sz w:val="20"/>
          <w:szCs w:val="20"/>
          <w:bdr w:val="none" w:sz="0" w:space="0" w:color="auto" w:frame="1"/>
          <w:lang w:eastAsia="tr-TR"/>
        </w:rPr>
        <w:t>KULLANIM HAKLARI</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2.1</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Sözleşmenin konusu: Detaysoft tarafından, Müşteriye: mobil uygulama geliştirilmesi ve müşteriye ait PDF belgelerinin, GalePress web platformu üzerinden, mobil uygulama içeriği olarak yayınlanması hizmeti verilmesinden ibarettir.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2.2</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Belgelerin yüklenmesi ve bakımı Müşterinin sorumluluğundadır.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2.3</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Müşteri yüklediği içerikten bilgi/belgelerin yasalara uygunluğundan sorumludur. Müşteri yüklediği içeriğin mevcut yasal düzenlemeye aykırı olmadığını/olmayacağını kabul, beyan ve taahhüt eder. Sağlanan içerik, yüklenen bilgi/belgeler sonucu karşılaşılabilecek her türlü hukuki, cezai, idari yaptırımın muhattabı Müşteridir. Detaysoft yalnız ve ancak platform sağlayıcısı olup, Müşteri tarafından yüklenen içerikten sorumlu değildir. 5651 sayılı İnternet Ortamında Yapılan Yayınların Düzenlenmesi ve Bu Yayınlar Yoluyla İşlenen Suçlarla Mücadele Edilmesi Hakkında Kanun uyarınca, Türk Ticaret Kanununun haksız rekabeti düzenleyen 54. vd maddeleri uyarınca, 5846 sayılı Fikir ve Sanat Eserleri Kanunu uyarınca, 556 sayılı Markaların Korunması Hakkında KHK-554 sayılı Endüstriyel Tasarımların Korunması Hakkında KHK- 551 sayılı Patent Haklarının Korunması Hakkında KHK uyarınca sağlanan içeriğin uygunluğundan yalnız ve ancak sorumluluğun kendisine ait olduğunu Müşteri kabul, beyan ve taahhüt eder.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2.4</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Müşteri, platforma yükleyeceği içeriğin platforma ve yazılımlara zarar verebilecek hiçbir virüs, Truva Atı programı ve eşdeğer öğe içermediğini, aksi halde Türk Ceza Kanunu m. 243vd. anlamında izinsiz Bilişim Sistemine girilmesi ve orada kalma suçlarının işlenmesinin yanı sıra platform ve yazılımlarda meydana gelebilecek zararları da tazmin edeceğini kabul, beyan ve taahhüt eder.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2.5</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Detaysoft kaynak kodlarını Müşteri ile hiçbir suretle paylaşmaz. Müşteri, Detaysoft’un sağladığı kaynak kodları dışında herhangi bir uygulama programlama arabirimi kullanmayacak, sağlanan platformun hiçbir parçasını kopyalamayacak, parçalarına ayırmayacak, kaynak koduna ulaşmaya çalışmayacak, tersine mühendislik işlemlerinden geçirmeyecektir. Müşteri kendisi yapmayacağı gibi 3.Kişileri de bu ve buna benzer işlemleri yapmaya teşvik etmeyecek, talepte bulunmayacaktır.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2.6</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Platformun kullanılması ile ilgili kullanım bilgileri, Detaysoft tarafından tutulacak, Müşteriye gerekli görüldüğü takdirde raporlanacaktır. Bu bilgiler yine gerekli görüldüğü takdirde Detaysoft tarafından 3. Kişilerle paylaşılabilir.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2.7</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Müşteri, satın aldığı paketin limitlerini doldurması durumunda, ek paket satın almak sureti ile platform kullanımını sürdürebilir.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2.8</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Müşteri, kendisine verilen kullanıcı ismi ve müşterinin kendine özel belirleyeceği şifreyi 3. Kişiler ile paylaşmayacaktır. Müşterinin şifresini düzenli aralıklar ile değiştirmesi gerektiği bilgisi dahilindedir. Yetkisiz bir üçüncü tarafın şifreyi elde etmesi Müşterinin sorumluluğunda olup Müşteri böyle bir durumun varlığını öğrendiği takdirde gecikme olmaksızın Detaysoft’u bilgilendirecek ve derhal şifreyi değiştirecektir. Detaysoft tarafından "kullanıcı ismi müşterinin kendine özel belirlenen şifresini” bildiren kişi ya da kurum Müşteri olarak kabul edilecektir.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2.9</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Detaysoft, hizmeti sağlarken ticari açıdan makul güvenlik teknolojilerini kullanacaktır. (Şifreleme, şifre koruması ve güvenlik duvarı koruması gibi). Ancak teknik açıdan Detaysoft’a atfı kabil olmayan problemler veyahut aksaklıklar dolayısı ile Detaysoft sorumlu tutulamaz.</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2.10</w:t>
      </w:r>
      <w:r w:rsidRPr="00030F36">
        <w:rPr>
          <w:rFonts w:ascii="Times New Roman" w:eastAsia="Times New Roman" w:hAnsi="Times New Roman" w:cs="Times New Roman"/>
          <w:b/>
          <w:bCs/>
          <w:color w:val="333333"/>
          <w:sz w:val="14"/>
          <w:szCs w:val="14"/>
          <w:bdr w:val="none" w:sz="0" w:space="0" w:color="auto" w:frame="1"/>
          <w:lang w:eastAsia="tr-TR"/>
        </w:rPr>
        <w:t>   </w:t>
      </w:r>
      <w:r w:rsidRPr="00030F36">
        <w:rPr>
          <w:rFonts w:ascii="Arial" w:eastAsia="Times New Roman" w:hAnsi="Arial" w:cs="Arial"/>
          <w:color w:val="333333"/>
          <w:sz w:val="18"/>
          <w:szCs w:val="18"/>
          <w:bdr w:val="none" w:sz="0" w:space="0" w:color="auto" w:frame="1"/>
          <w:lang w:eastAsia="tr-TR"/>
        </w:rPr>
        <w:t>Uygulama, uygulama marketlerine Detaysoft’un kendi hesabından, Müşteriden hiçbir bedel istenmeksizin yüklenecektir.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2.11  </w:t>
      </w:r>
      <w:r w:rsidRPr="00030F36">
        <w:rPr>
          <w:rFonts w:ascii="Arial" w:eastAsia="Times New Roman" w:hAnsi="Arial" w:cs="Arial"/>
          <w:color w:val="333333"/>
          <w:sz w:val="18"/>
          <w:szCs w:val="18"/>
          <w:bdr w:val="none" w:sz="0" w:space="0" w:color="auto" w:frame="1"/>
          <w:lang w:eastAsia="tr-TR"/>
        </w:rPr>
        <w:t>Detaysoft ile Müşteri arasında aksine bir anlaşma olmadığı takdirde Müşteri, satın aldığı hizmeti üçüncü taraflara bedeli mukabili veyahut bila bedel olarak tedarik edemez-satamaz veya kullandıramaz.</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2.12</w:t>
      </w:r>
      <w:r w:rsidRPr="00030F36">
        <w:rPr>
          <w:rFonts w:ascii="Times New Roman" w:eastAsia="Times New Roman" w:hAnsi="Times New Roman" w:cs="Times New Roman"/>
          <w:b/>
          <w:bCs/>
          <w:color w:val="333333"/>
          <w:sz w:val="14"/>
          <w:szCs w:val="14"/>
          <w:bdr w:val="none" w:sz="0" w:space="0" w:color="auto" w:frame="1"/>
          <w:lang w:eastAsia="tr-TR"/>
        </w:rPr>
        <w:t>    </w:t>
      </w:r>
      <w:r w:rsidRPr="00030F36">
        <w:rPr>
          <w:rFonts w:ascii="Arial" w:eastAsia="Times New Roman" w:hAnsi="Arial" w:cs="Arial"/>
          <w:color w:val="333333"/>
          <w:sz w:val="18"/>
          <w:szCs w:val="18"/>
          <w:bdr w:val="none" w:sz="0" w:space="0" w:color="auto" w:frame="1"/>
          <w:lang w:eastAsia="tr-TR"/>
        </w:rPr>
        <w:t>Taraflarca aksi kararlaştırılmadıkça hizmet süresinin dolmasına 1 ay kala, Detaysoftça hizmet yenilenme bedeli faturası kesilmek sureti ile Müşteriye gönderilecektir.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2.13</w:t>
      </w:r>
      <w:r w:rsidRPr="00030F36">
        <w:rPr>
          <w:rFonts w:ascii="Times New Roman" w:eastAsia="Times New Roman" w:hAnsi="Times New Roman" w:cs="Times New Roman"/>
          <w:b/>
          <w:bCs/>
          <w:color w:val="333333"/>
          <w:sz w:val="14"/>
          <w:szCs w:val="14"/>
          <w:bdr w:val="none" w:sz="0" w:space="0" w:color="auto" w:frame="1"/>
          <w:lang w:eastAsia="tr-TR"/>
        </w:rPr>
        <w:t>    </w:t>
      </w:r>
      <w:r w:rsidRPr="00030F36">
        <w:rPr>
          <w:rFonts w:ascii="Arial" w:eastAsia="Times New Roman" w:hAnsi="Arial" w:cs="Arial"/>
          <w:color w:val="333333"/>
          <w:sz w:val="18"/>
          <w:szCs w:val="18"/>
          <w:bdr w:val="none" w:sz="0" w:space="0" w:color="auto" w:frame="1"/>
          <w:lang w:eastAsia="tr-TR"/>
        </w:rPr>
        <w:t>Detaysoft, hizmet ve hizmet yenileme bedellerinde, paket içeriğinde, teknik özelliklerde değişiklik yapma hakkını saklı tutar.</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2.14</w:t>
      </w:r>
      <w:r w:rsidRPr="00030F36">
        <w:rPr>
          <w:rFonts w:ascii="Times New Roman" w:eastAsia="Times New Roman" w:hAnsi="Times New Roman" w:cs="Times New Roman"/>
          <w:b/>
          <w:bCs/>
          <w:color w:val="333333"/>
          <w:sz w:val="14"/>
          <w:szCs w:val="14"/>
          <w:bdr w:val="none" w:sz="0" w:space="0" w:color="auto" w:frame="1"/>
          <w:lang w:eastAsia="tr-TR"/>
        </w:rPr>
        <w:t>    </w:t>
      </w:r>
      <w:r w:rsidRPr="00030F36">
        <w:rPr>
          <w:rFonts w:ascii="Arial" w:eastAsia="Times New Roman" w:hAnsi="Arial" w:cs="Arial"/>
          <w:color w:val="333333"/>
          <w:sz w:val="18"/>
          <w:szCs w:val="18"/>
          <w:bdr w:val="none" w:sz="0" w:space="0" w:color="auto" w:frame="1"/>
          <w:lang w:eastAsia="tr-TR"/>
        </w:rPr>
        <w:t>Taraflar yukarıdaki belirtilen sözleşme üzerinde belirlenen şekil ve şartlar üzerinde tam bir anlaşmaya varmışlardır.</w:t>
      </w:r>
    </w:p>
    <w:p w:rsidR="00030F36" w:rsidRPr="00030F36" w:rsidRDefault="00030F36" w:rsidP="00030F36">
      <w:pPr>
        <w:shd w:val="clear" w:color="auto" w:fill="FFFFFF"/>
        <w:spacing w:after="0" w:line="240" w:lineRule="auto"/>
        <w:ind w:left="425" w:hanging="425"/>
        <w:rPr>
          <w:rFonts w:ascii="Arial" w:eastAsia="Times New Roman" w:hAnsi="Arial" w:cs="Arial"/>
          <w:color w:val="333333"/>
          <w:sz w:val="18"/>
          <w:szCs w:val="18"/>
          <w:lang w:eastAsia="tr-TR"/>
        </w:rPr>
      </w:pPr>
      <w:r w:rsidRPr="00030F36">
        <w:rPr>
          <w:rFonts w:ascii="Calibri" w:eastAsia="Times New Roman" w:hAnsi="Calibri" w:cs="Arial"/>
          <w:b/>
          <w:bCs/>
          <w:color w:val="333333"/>
          <w:sz w:val="20"/>
          <w:szCs w:val="20"/>
          <w:bdr w:val="none" w:sz="0" w:space="0" w:color="auto" w:frame="1"/>
          <w:lang w:eastAsia="tr-TR"/>
        </w:rPr>
        <w:t>3.</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Calibri" w:eastAsia="Times New Roman" w:hAnsi="Calibri" w:cs="Arial"/>
          <w:b/>
          <w:bCs/>
          <w:color w:val="333333"/>
          <w:sz w:val="20"/>
          <w:szCs w:val="20"/>
          <w:bdr w:val="none" w:sz="0" w:space="0" w:color="auto" w:frame="1"/>
          <w:lang w:eastAsia="tr-TR"/>
        </w:rPr>
        <w:t>ÜCRETLENDİRME</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3.1</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Hizmet Bedeli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3.2</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Hizmet Süresi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3.3</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Paket ve Limit Bilgisi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3.4</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Hizmet Yenileme Bedeli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lastRenderedPageBreak/>
        <w:t>3.5</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Müşteri, sözleşmede belirtilen ücreti, fatura tarihini müteakip 8 (sekiz) iş günü içerisinde ödeyecektir. (Sözleşmede yabancı para birimi belirtilmiş ise ödenecek tutar fatura tarihindeki TCMB satış kuru baz alınmak üzerinden hesap edilmek sureti ile ödenecektir. )</w:t>
      </w:r>
    </w:p>
    <w:p w:rsidR="00030F36" w:rsidRPr="00030F36" w:rsidRDefault="00030F36" w:rsidP="00030F36">
      <w:pPr>
        <w:shd w:val="clear" w:color="auto" w:fill="FFFFFF"/>
        <w:spacing w:after="0" w:line="240" w:lineRule="auto"/>
        <w:ind w:left="425" w:hanging="425"/>
        <w:rPr>
          <w:rFonts w:ascii="Arial" w:eastAsia="Times New Roman" w:hAnsi="Arial" w:cs="Arial"/>
          <w:color w:val="333333"/>
          <w:sz w:val="18"/>
          <w:szCs w:val="18"/>
          <w:lang w:eastAsia="tr-TR"/>
        </w:rPr>
      </w:pPr>
      <w:r w:rsidRPr="00030F36">
        <w:rPr>
          <w:rFonts w:ascii="Calibri" w:eastAsia="Times New Roman" w:hAnsi="Calibri" w:cs="Arial"/>
          <w:b/>
          <w:bCs/>
          <w:color w:val="333333"/>
          <w:sz w:val="20"/>
          <w:szCs w:val="20"/>
          <w:bdr w:val="none" w:sz="0" w:space="0" w:color="auto" w:frame="1"/>
          <w:lang w:eastAsia="tr-TR"/>
        </w:rPr>
        <w:t>4.</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Calibri" w:eastAsia="Times New Roman" w:hAnsi="Calibri" w:cs="Arial"/>
          <w:b/>
          <w:bCs/>
          <w:color w:val="333333"/>
          <w:sz w:val="20"/>
          <w:szCs w:val="20"/>
          <w:bdr w:val="none" w:sz="0" w:space="0" w:color="auto" w:frame="1"/>
          <w:lang w:eastAsia="tr-TR"/>
        </w:rPr>
        <w:t>UYGULAMA BİLGİLERİ</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4.1</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Uygulama Adı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4.2</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Uygulama Açıklaması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4.3</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Uygulama Başlangıç Tarihi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4.4</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Yetkili Kişi İletişim Bilgileri         :              ...............................................................................................................</w:t>
      </w:r>
    </w:p>
    <w:p w:rsidR="00030F36" w:rsidRPr="00030F36" w:rsidRDefault="00030F36" w:rsidP="00030F36">
      <w:pPr>
        <w:shd w:val="clear" w:color="auto" w:fill="FFFFFF"/>
        <w:spacing w:after="0" w:line="240" w:lineRule="auto"/>
        <w:ind w:left="425" w:hanging="425"/>
        <w:rPr>
          <w:rFonts w:ascii="Arial" w:eastAsia="Times New Roman" w:hAnsi="Arial" w:cs="Arial"/>
          <w:color w:val="333333"/>
          <w:sz w:val="18"/>
          <w:szCs w:val="18"/>
          <w:lang w:eastAsia="tr-TR"/>
        </w:rPr>
      </w:pPr>
      <w:r w:rsidRPr="00030F36">
        <w:rPr>
          <w:rFonts w:ascii="Calibri" w:eastAsia="Times New Roman" w:hAnsi="Calibri" w:cs="Arial"/>
          <w:b/>
          <w:bCs/>
          <w:color w:val="333333"/>
          <w:sz w:val="20"/>
          <w:szCs w:val="20"/>
          <w:bdr w:val="none" w:sz="0" w:space="0" w:color="auto" w:frame="1"/>
          <w:lang w:eastAsia="tr-TR"/>
        </w:rPr>
        <w:t>5.</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Calibri" w:eastAsia="Times New Roman" w:hAnsi="Calibri" w:cs="Arial"/>
          <w:b/>
          <w:bCs/>
          <w:color w:val="333333"/>
          <w:sz w:val="20"/>
          <w:szCs w:val="20"/>
          <w:bdr w:val="none" w:sz="0" w:space="0" w:color="auto" w:frame="1"/>
          <w:lang w:eastAsia="tr-TR"/>
        </w:rPr>
        <w:t>FATURA BİLGİLERİ</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5.1</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Firma Adı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5.2</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Firma Adresi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5.3</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Vergi Dairesi / No                       :             ...............................................................................................................</w:t>
      </w:r>
    </w:p>
    <w:p w:rsidR="00030F36" w:rsidRPr="00030F36" w:rsidRDefault="00030F36" w:rsidP="00030F36">
      <w:pPr>
        <w:shd w:val="clear" w:color="auto" w:fill="FFFFFF"/>
        <w:spacing w:after="0" w:line="240" w:lineRule="auto"/>
        <w:ind w:left="425" w:hanging="357"/>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5.4</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Arial" w:eastAsia="Times New Roman" w:hAnsi="Arial" w:cs="Arial"/>
          <w:color w:val="333333"/>
          <w:sz w:val="18"/>
          <w:szCs w:val="18"/>
          <w:bdr w:val="none" w:sz="0" w:space="0" w:color="auto" w:frame="1"/>
          <w:lang w:eastAsia="tr-TR"/>
        </w:rPr>
        <w:t>Yetkili Kişi İletişim Bilgileri       :              ...............................................................................................................</w:t>
      </w:r>
    </w:p>
    <w:p w:rsidR="00030F36" w:rsidRPr="00030F36" w:rsidRDefault="00030F36" w:rsidP="00030F36">
      <w:pPr>
        <w:shd w:val="clear" w:color="auto" w:fill="FFFFFF"/>
        <w:spacing w:after="0" w:line="240" w:lineRule="auto"/>
        <w:ind w:left="425" w:hanging="425"/>
        <w:rPr>
          <w:rFonts w:ascii="Arial" w:eastAsia="Times New Roman" w:hAnsi="Arial" w:cs="Arial"/>
          <w:color w:val="333333"/>
          <w:sz w:val="18"/>
          <w:szCs w:val="18"/>
          <w:lang w:eastAsia="tr-TR"/>
        </w:rPr>
      </w:pPr>
      <w:r w:rsidRPr="00030F36">
        <w:rPr>
          <w:rFonts w:ascii="Calibri" w:eastAsia="Times New Roman" w:hAnsi="Calibri" w:cs="Arial"/>
          <w:b/>
          <w:bCs/>
          <w:color w:val="333333"/>
          <w:sz w:val="20"/>
          <w:szCs w:val="20"/>
          <w:bdr w:val="none" w:sz="0" w:space="0" w:color="auto" w:frame="1"/>
          <w:lang w:eastAsia="tr-TR"/>
        </w:rPr>
        <w:t>6.</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Calibri" w:eastAsia="Times New Roman" w:hAnsi="Calibri" w:cs="Arial"/>
          <w:b/>
          <w:bCs/>
          <w:color w:val="333333"/>
          <w:sz w:val="20"/>
          <w:szCs w:val="20"/>
          <w:bdr w:val="none" w:sz="0" w:space="0" w:color="auto" w:frame="1"/>
          <w:lang w:eastAsia="tr-TR"/>
        </w:rPr>
        <w:t>NOTLAR</w:t>
      </w:r>
    </w:p>
    <w:p w:rsidR="00030F36" w:rsidRPr="00030F36" w:rsidRDefault="00030F36" w:rsidP="00030F36">
      <w:pPr>
        <w:shd w:val="clear" w:color="auto" w:fill="FFFFFF"/>
        <w:spacing w:after="0" w:line="240" w:lineRule="auto"/>
        <w:ind w:left="426"/>
        <w:rPr>
          <w:rFonts w:ascii="Arial" w:eastAsia="Times New Roman" w:hAnsi="Arial" w:cs="Arial"/>
          <w:color w:val="333333"/>
          <w:sz w:val="18"/>
          <w:szCs w:val="18"/>
          <w:lang w:eastAsia="tr-TR"/>
        </w:rPr>
      </w:pPr>
      <w:r w:rsidRPr="00030F36">
        <w:rPr>
          <w:rFonts w:ascii="Arial" w:eastAsia="Times New Roman" w:hAnsi="Arial" w:cs="Arial"/>
          <w:color w:val="333333"/>
          <w:sz w:val="18"/>
          <w:szCs w:val="18"/>
          <w:bdr w:val="none" w:sz="0" w:space="0" w:color="auto" w:frame="1"/>
          <w:lang w:eastAsia="tr-TR"/>
        </w:rPr>
        <w:t>İşbu sözleşme toplamda 6 madde ve 2 sayfadan ibaret olup bir takım maddelerinin geçersiz olması diğerlerinin de geçerliliğine etki etmez.</w:t>
      </w:r>
    </w:p>
    <w:p w:rsidR="00030F36" w:rsidRPr="00030F36" w:rsidRDefault="00030F36" w:rsidP="00030F36">
      <w:pPr>
        <w:shd w:val="clear" w:color="auto" w:fill="FFFFFF"/>
        <w:spacing w:after="0" w:line="240" w:lineRule="auto"/>
        <w:ind w:left="426"/>
        <w:rPr>
          <w:rFonts w:ascii="Arial" w:eastAsia="Times New Roman" w:hAnsi="Arial" w:cs="Arial"/>
          <w:color w:val="333333"/>
          <w:sz w:val="18"/>
          <w:szCs w:val="18"/>
          <w:lang w:eastAsia="tr-TR"/>
        </w:rPr>
      </w:pPr>
      <w:r w:rsidRPr="00030F36">
        <w:rPr>
          <w:rFonts w:ascii="Arial" w:eastAsia="Times New Roman" w:hAnsi="Arial" w:cs="Arial"/>
          <w:color w:val="333333"/>
          <w:sz w:val="18"/>
          <w:szCs w:val="18"/>
          <w:bdr w:val="none" w:sz="0" w:space="0" w:color="auto" w:frame="1"/>
          <w:lang w:eastAsia="tr-TR"/>
        </w:rPr>
        <w:t>İşbu sözleşmeden kaynaklanan hukuki ihtilafların hallinde İstanbul merkez mahkemeleri ve icra daireleri yetkilidir. ...............................................................................................................................................................................................................................................................................................................................................................................................................................................................................................................................................................................................................................................................................................................................................................................................................</w:t>
      </w:r>
    </w:p>
    <w:p w:rsidR="00030F36" w:rsidRPr="00030F36" w:rsidRDefault="00030F36" w:rsidP="00030F36">
      <w:pPr>
        <w:shd w:val="clear" w:color="auto" w:fill="FFFFFF"/>
        <w:spacing w:after="0" w:line="240" w:lineRule="auto"/>
        <w:rPr>
          <w:rFonts w:ascii="Arial" w:eastAsia="Times New Roman" w:hAnsi="Arial" w:cs="Arial"/>
          <w:color w:val="333333"/>
          <w:sz w:val="18"/>
          <w:szCs w:val="18"/>
          <w:lang w:eastAsia="tr-TR"/>
        </w:rPr>
      </w:pPr>
      <w:r w:rsidRPr="00030F36">
        <w:rPr>
          <w:rFonts w:ascii="Arial" w:eastAsia="Times New Roman" w:hAnsi="Arial" w:cs="Arial"/>
          <w:color w:val="333333"/>
          <w:sz w:val="18"/>
          <w:szCs w:val="18"/>
          <w:lang w:eastAsia="tr-TR"/>
        </w:rPr>
        <w:t> </w:t>
      </w:r>
    </w:p>
    <w:p w:rsidR="00030F36" w:rsidRPr="00030F36" w:rsidRDefault="00030F36" w:rsidP="00030F36">
      <w:pPr>
        <w:shd w:val="clear" w:color="auto" w:fill="FFFFFF"/>
        <w:spacing w:after="0" w:line="240" w:lineRule="auto"/>
        <w:ind w:left="425" w:hanging="425"/>
        <w:rPr>
          <w:rFonts w:ascii="Arial" w:eastAsia="Times New Roman" w:hAnsi="Arial" w:cs="Arial"/>
          <w:color w:val="333333"/>
          <w:sz w:val="18"/>
          <w:szCs w:val="18"/>
          <w:lang w:eastAsia="tr-TR"/>
        </w:rPr>
      </w:pPr>
      <w:r w:rsidRPr="00030F36">
        <w:rPr>
          <w:rFonts w:ascii="Calibri" w:eastAsia="Times New Roman" w:hAnsi="Calibri" w:cs="Arial"/>
          <w:b/>
          <w:bCs/>
          <w:color w:val="333333"/>
          <w:sz w:val="20"/>
          <w:szCs w:val="20"/>
          <w:bdr w:val="none" w:sz="0" w:space="0" w:color="auto" w:frame="1"/>
          <w:lang w:eastAsia="tr-TR"/>
        </w:rPr>
        <w:t>7.</w:t>
      </w:r>
      <w:r w:rsidRPr="00030F36">
        <w:rPr>
          <w:rFonts w:ascii="Times New Roman" w:eastAsia="Times New Roman" w:hAnsi="Times New Roman" w:cs="Times New Roman"/>
          <w:color w:val="333333"/>
          <w:sz w:val="14"/>
          <w:szCs w:val="14"/>
          <w:bdr w:val="none" w:sz="0" w:space="0" w:color="auto" w:frame="1"/>
          <w:lang w:eastAsia="tr-TR"/>
        </w:rPr>
        <w:t>        </w:t>
      </w:r>
      <w:r w:rsidRPr="00030F36">
        <w:rPr>
          <w:rFonts w:ascii="Arial" w:eastAsia="Times New Roman" w:hAnsi="Arial" w:cs="Arial"/>
          <w:color w:val="333333"/>
          <w:sz w:val="18"/>
          <w:szCs w:val="18"/>
          <w:lang w:eastAsia="tr-TR"/>
        </w:rPr>
        <w:t> </w:t>
      </w:r>
      <w:r w:rsidRPr="00030F36">
        <w:rPr>
          <w:rFonts w:ascii="Calibri" w:eastAsia="Times New Roman" w:hAnsi="Calibri" w:cs="Arial"/>
          <w:b/>
          <w:bCs/>
          <w:color w:val="333333"/>
          <w:sz w:val="20"/>
          <w:szCs w:val="20"/>
          <w:bdr w:val="none" w:sz="0" w:space="0" w:color="auto" w:frame="1"/>
          <w:lang w:eastAsia="tr-TR"/>
        </w:rPr>
        <w:t>İADE ŞARTLARI</w:t>
      </w:r>
    </w:p>
    <w:p w:rsidR="00030F36" w:rsidRPr="00030F36" w:rsidRDefault="00030F36" w:rsidP="00030F36">
      <w:pPr>
        <w:shd w:val="clear" w:color="auto" w:fill="FFFFFF"/>
        <w:spacing w:after="0" w:line="240" w:lineRule="auto"/>
        <w:ind w:left="425" w:hanging="425"/>
        <w:rPr>
          <w:rFonts w:ascii="Arial" w:eastAsia="Times New Roman" w:hAnsi="Arial" w:cs="Arial"/>
          <w:color w:val="333333"/>
          <w:sz w:val="18"/>
          <w:szCs w:val="18"/>
          <w:lang w:eastAsia="tr-TR"/>
        </w:rPr>
      </w:pPr>
      <w:r w:rsidRPr="00030F36">
        <w:rPr>
          <w:rFonts w:ascii="Calibri" w:eastAsia="Times New Roman" w:hAnsi="Calibri" w:cs="Arial"/>
          <w:color w:val="333333"/>
          <w:bdr w:val="none" w:sz="0" w:space="0" w:color="auto" w:frame="1"/>
          <w:lang w:eastAsia="tr-TR"/>
        </w:rPr>
        <w:t>  </w:t>
      </w:r>
      <w:r w:rsidRPr="00030F36">
        <w:rPr>
          <w:rFonts w:ascii="Calibri" w:eastAsia="Times New Roman" w:hAnsi="Calibri" w:cs="Arial"/>
          <w:b/>
          <w:bCs/>
          <w:color w:val="333333"/>
          <w:sz w:val="16"/>
          <w:szCs w:val="16"/>
          <w:bdr w:val="none" w:sz="0" w:space="0" w:color="auto" w:frame="1"/>
          <w:lang w:eastAsia="tr-TR"/>
        </w:rPr>
        <w:t>7.1   </w:t>
      </w:r>
      <w:r w:rsidRPr="00030F36">
        <w:rPr>
          <w:rFonts w:ascii="Calibri" w:eastAsia="Times New Roman" w:hAnsi="Calibri" w:cs="Arial"/>
          <w:color w:val="333333"/>
          <w:bdr w:val="none" w:sz="0" w:space="0" w:color="auto" w:frame="1"/>
          <w:lang w:eastAsia="tr-TR"/>
        </w:rPr>
        <w:t>Söz konusu alım, hizmet alımı olduğu için sözleşme süresi boyunca iade söz konusu değildir.</w:t>
      </w:r>
    </w:p>
    <w:p w:rsidR="00030F36" w:rsidRPr="00030F36" w:rsidRDefault="00030F36" w:rsidP="00030F36">
      <w:pPr>
        <w:shd w:val="clear" w:color="auto" w:fill="FFFFFF"/>
        <w:spacing w:after="0" w:line="240" w:lineRule="auto"/>
        <w:ind w:left="426"/>
        <w:rPr>
          <w:rFonts w:ascii="Arial" w:eastAsia="Times New Roman" w:hAnsi="Arial" w:cs="Arial"/>
          <w:color w:val="333333"/>
          <w:sz w:val="18"/>
          <w:szCs w:val="18"/>
          <w:lang w:eastAsia="tr-TR"/>
        </w:rPr>
      </w:pPr>
    </w:p>
    <w:p w:rsidR="00030F36" w:rsidRPr="00030F36" w:rsidRDefault="00030F36" w:rsidP="00030F36">
      <w:pPr>
        <w:shd w:val="clear" w:color="auto" w:fill="FFFFFF"/>
        <w:spacing w:after="0" w:line="240" w:lineRule="auto"/>
        <w:ind w:left="426"/>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Detaysoft                                                                                                             Müşteri</w:t>
      </w:r>
    </w:p>
    <w:p w:rsidR="00030F36" w:rsidRPr="00030F36" w:rsidRDefault="00030F36" w:rsidP="00030F36">
      <w:pPr>
        <w:shd w:val="clear" w:color="auto" w:fill="FFFFFF"/>
        <w:spacing w:after="0" w:line="240" w:lineRule="auto"/>
        <w:ind w:left="426"/>
        <w:rPr>
          <w:rFonts w:ascii="Arial" w:eastAsia="Times New Roman" w:hAnsi="Arial" w:cs="Arial"/>
          <w:color w:val="333333"/>
          <w:sz w:val="18"/>
          <w:szCs w:val="18"/>
          <w:lang w:eastAsia="tr-TR"/>
        </w:rPr>
      </w:pPr>
      <w:r w:rsidRPr="00030F36">
        <w:rPr>
          <w:rFonts w:ascii="Calibri" w:eastAsia="Times New Roman" w:hAnsi="Calibri" w:cs="Arial"/>
          <w:b/>
          <w:bCs/>
          <w:color w:val="333333"/>
          <w:sz w:val="18"/>
          <w:szCs w:val="18"/>
          <w:bdr w:val="none" w:sz="0" w:space="0" w:color="auto" w:frame="1"/>
          <w:lang w:eastAsia="tr-TR"/>
        </w:rPr>
        <w:t>Detay Dan. Blg.Hiz.San.Dış Tic. A.Ş.                                                     </w:t>
      </w:r>
      <w:r w:rsidRPr="00030F36">
        <w:rPr>
          <w:rFonts w:ascii="Arial" w:eastAsia="Times New Roman" w:hAnsi="Arial" w:cs="Arial"/>
          <w:color w:val="333333"/>
          <w:sz w:val="18"/>
          <w:szCs w:val="18"/>
          <w:bdr w:val="none" w:sz="0" w:space="0" w:color="auto" w:frame="1"/>
          <w:lang w:eastAsia="tr-TR"/>
        </w:rPr>
        <w:t>.........................................................</w:t>
      </w:r>
    </w:p>
    <w:p w:rsidR="00DA35B4" w:rsidRDefault="00DA35B4">
      <w:bookmarkStart w:id="0" w:name="_GoBack"/>
      <w:bookmarkEnd w:id="0"/>
    </w:p>
    <w:sectPr w:rsidR="00DA35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F36"/>
    <w:rsid w:val="00001CCE"/>
    <w:rsid w:val="00006894"/>
    <w:rsid w:val="00030F36"/>
    <w:rsid w:val="000315FA"/>
    <w:rsid w:val="000F6263"/>
    <w:rsid w:val="001003FF"/>
    <w:rsid w:val="00105955"/>
    <w:rsid w:val="00170A40"/>
    <w:rsid w:val="001A0B62"/>
    <w:rsid w:val="001A521A"/>
    <w:rsid w:val="001C1290"/>
    <w:rsid w:val="001C74F1"/>
    <w:rsid w:val="001D0C9A"/>
    <w:rsid w:val="00235FE8"/>
    <w:rsid w:val="0027321C"/>
    <w:rsid w:val="002B294F"/>
    <w:rsid w:val="002C5ED5"/>
    <w:rsid w:val="002E4E41"/>
    <w:rsid w:val="002F1A6A"/>
    <w:rsid w:val="00363568"/>
    <w:rsid w:val="00374A61"/>
    <w:rsid w:val="003C0614"/>
    <w:rsid w:val="003C1C70"/>
    <w:rsid w:val="003C4D3D"/>
    <w:rsid w:val="003D7EED"/>
    <w:rsid w:val="0040096C"/>
    <w:rsid w:val="00407659"/>
    <w:rsid w:val="00495908"/>
    <w:rsid w:val="004A67A3"/>
    <w:rsid w:val="004C7B2E"/>
    <w:rsid w:val="004D414F"/>
    <w:rsid w:val="004F7AC7"/>
    <w:rsid w:val="00512AA5"/>
    <w:rsid w:val="00524AC1"/>
    <w:rsid w:val="005A6BC8"/>
    <w:rsid w:val="005B14D9"/>
    <w:rsid w:val="006013D3"/>
    <w:rsid w:val="00614BCC"/>
    <w:rsid w:val="00635159"/>
    <w:rsid w:val="0067449F"/>
    <w:rsid w:val="00680F94"/>
    <w:rsid w:val="006843E3"/>
    <w:rsid w:val="006C2D03"/>
    <w:rsid w:val="006C645D"/>
    <w:rsid w:val="006E6F52"/>
    <w:rsid w:val="007010A9"/>
    <w:rsid w:val="00711530"/>
    <w:rsid w:val="00724D00"/>
    <w:rsid w:val="00744486"/>
    <w:rsid w:val="007633D7"/>
    <w:rsid w:val="00784EAA"/>
    <w:rsid w:val="0079033F"/>
    <w:rsid w:val="00793565"/>
    <w:rsid w:val="007A3BE9"/>
    <w:rsid w:val="007B36B8"/>
    <w:rsid w:val="007E466E"/>
    <w:rsid w:val="007F58F5"/>
    <w:rsid w:val="007F772B"/>
    <w:rsid w:val="00853C34"/>
    <w:rsid w:val="0085402B"/>
    <w:rsid w:val="0088165F"/>
    <w:rsid w:val="008A2CC1"/>
    <w:rsid w:val="008D46BC"/>
    <w:rsid w:val="008E1B5B"/>
    <w:rsid w:val="008E216F"/>
    <w:rsid w:val="008E41A1"/>
    <w:rsid w:val="008F48B8"/>
    <w:rsid w:val="0097795E"/>
    <w:rsid w:val="009A14CF"/>
    <w:rsid w:val="009F0580"/>
    <w:rsid w:val="009F064B"/>
    <w:rsid w:val="00A53F80"/>
    <w:rsid w:val="00A56160"/>
    <w:rsid w:val="00AC744F"/>
    <w:rsid w:val="00B16A58"/>
    <w:rsid w:val="00B25F31"/>
    <w:rsid w:val="00B60244"/>
    <w:rsid w:val="00B806AF"/>
    <w:rsid w:val="00BA6B55"/>
    <w:rsid w:val="00BC15D0"/>
    <w:rsid w:val="00BD5BD5"/>
    <w:rsid w:val="00BE488C"/>
    <w:rsid w:val="00C02C91"/>
    <w:rsid w:val="00C07120"/>
    <w:rsid w:val="00C40186"/>
    <w:rsid w:val="00C57733"/>
    <w:rsid w:val="00C64A8E"/>
    <w:rsid w:val="00C7180A"/>
    <w:rsid w:val="00C75A33"/>
    <w:rsid w:val="00C9729D"/>
    <w:rsid w:val="00CD6FF9"/>
    <w:rsid w:val="00D0231D"/>
    <w:rsid w:val="00D07C37"/>
    <w:rsid w:val="00D26A0A"/>
    <w:rsid w:val="00D579C2"/>
    <w:rsid w:val="00DA26FB"/>
    <w:rsid w:val="00DA35B4"/>
    <w:rsid w:val="00DB7A4B"/>
    <w:rsid w:val="00DD5376"/>
    <w:rsid w:val="00DE2452"/>
    <w:rsid w:val="00E26BAF"/>
    <w:rsid w:val="00E9435B"/>
    <w:rsid w:val="00EB0532"/>
    <w:rsid w:val="00EB59AD"/>
    <w:rsid w:val="00EC4233"/>
    <w:rsid w:val="00ED1859"/>
    <w:rsid w:val="00ED1923"/>
    <w:rsid w:val="00ED73E7"/>
    <w:rsid w:val="00EE1DF2"/>
    <w:rsid w:val="00EE7BDC"/>
    <w:rsid w:val="00F10125"/>
    <w:rsid w:val="00F1122D"/>
    <w:rsid w:val="00F168B3"/>
    <w:rsid w:val="00F218A3"/>
    <w:rsid w:val="00F4216D"/>
    <w:rsid w:val="00F71726"/>
    <w:rsid w:val="00FD0061"/>
    <w:rsid w:val="00FD626E"/>
    <w:rsid w:val="00FD6B3C"/>
    <w:rsid w:val="00FF52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basedOn w:val="Normal"/>
    <w:rsid w:val="00030F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030F36"/>
  </w:style>
  <w:style w:type="paragraph" w:styleId="AralkYok">
    <w:name w:val="No Spacing"/>
    <w:basedOn w:val="Normal"/>
    <w:uiPriority w:val="1"/>
    <w:qFormat/>
    <w:rsid w:val="00030F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30F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030F3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basedOn w:val="Normal"/>
    <w:rsid w:val="00030F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030F36"/>
  </w:style>
  <w:style w:type="paragraph" w:styleId="AralkYok">
    <w:name w:val="No Spacing"/>
    <w:basedOn w:val="Normal"/>
    <w:uiPriority w:val="1"/>
    <w:qFormat/>
    <w:rsid w:val="00030F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30F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030F3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7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Sarıer</dc:creator>
  <cp:lastModifiedBy>Hakan Sarıer</cp:lastModifiedBy>
  <cp:revision>1</cp:revision>
  <dcterms:created xsi:type="dcterms:W3CDTF">2015-06-18T14:20:00Z</dcterms:created>
  <dcterms:modified xsi:type="dcterms:W3CDTF">2015-06-18T14:20:00Z</dcterms:modified>
</cp:coreProperties>
</file>