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46A53" w14:textId="3D1D1739" w:rsidR="00A86730" w:rsidRPr="00294652" w:rsidRDefault="00A86730" w:rsidP="00A86730">
      <w:pPr>
        <w:pStyle w:val="Heading1"/>
      </w:pPr>
      <w:r w:rsidRPr="00294652"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86730" w:rsidRPr="00294652" w14:paraId="126D188C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27D4C433" w14:textId="18A7C9F1" w:rsidR="00A86730" w:rsidRPr="00294652" w:rsidRDefault="007114AB" w:rsidP="00C91A19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Requestor</w:t>
            </w:r>
            <w:r w:rsidR="00A86730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:</w:t>
            </w:r>
            <w:r w:rsidR="001E500C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623" w:type="dxa"/>
            <w:vAlign w:val="bottom"/>
          </w:tcPr>
          <w:p w14:paraId="2877AE79" w14:textId="5047891A" w:rsidR="00A86730" w:rsidRPr="00294652" w:rsidRDefault="007114AB" w:rsidP="00C91A19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Date</w:t>
            </w:r>
            <w:r w:rsidR="00D24B3B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: </w:t>
            </w:r>
          </w:p>
        </w:tc>
      </w:tr>
      <w:tr w:rsidR="00A86730" w:rsidRPr="00294652" w14:paraId="44E50041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7E537C5C" w14:textId="3043AF27" w:rsidR="00A86730" w:rsidRPr="00294652" w:rsidRDefault="00524DD7" w:rsidP="00524DD7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>
              <w:rPr>
                <w:rFonts w:ascii="Blogger Sans" w:eastAsiaTheme="majorEastAsia" w:hAnsi="Blogger Sans" w:cstheme="majorBidi"/>
                <w:sz w:val="24"/>
                <w:szCs w:val="24"/>
              </w:rPr>
              <w:t>Customer:</w:t>
            </w:r>
          </w:p>
        </w:tc>
        <w:tc>
          <w:tcPr>
            <w:tcW w:w="4623" w:type="dxa"/>
            <w:vAlign w:val="bottom"/>
          </w:tcPr>
          <w:p w14:paraId="63D6DCE4" w14:textId="4F9920A1" w:rsidR="00A86730" w:rsidRPr="00294652" w:rsidRDefault="007114AB" w:rsidP="007114AB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Email</w:t>
            </w:r>
            <w:r w:rsidR="00185EA8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:</w:t>
            </w:r>
            <w:r w:rsidR="00725BA7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</w:tr>
      <w:tr w:rsidR="00A86730" w:rsidRPr="00294652" w14:paraId="199DB11E" w14:textId="77777777" w:rsidTr="005F250E">
        <w:trPr>
          <w:trHeight w:val="648"/>
        </w:trPr>
        <w:tc>
          <w:tcPr>
            <w:tcW w:w="4622" w:type="dxa"/>
            <w:vAlign w:val="bottom"/>
          </w:tcPr>
          <w:p w14:paraId="204786E5" w14:textId="5A44DAD8" w:rsidR="00A86730" w:rsidRPr="00294652" w:rsidRDefault="00255478" w:rsidP="002E1749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License Edition:</w:t>
            </w:r>
            <w:r w:rsidR="00396A6B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2E1749">
              <w:rPr>
                <w:rFonts w:ascii="Blogger Sans" w:eastAsiaTheme="majorEastAsia" w:hAnsi="Blogger Sans" w:cstheme="majorBidi"/>
                <w:sz w:val="24"/>
                <w:szCs w:val="24"/>
              </w:rPr>
              <w:t>SDLC</w:t>
            </w:r>
          </w:p>
        </w:tc>
        <w:tc>
          <w:tcPr>
            <w:tcW w:w="4623" w:type="dxa"/>
            <w:vAlign w:val="bottom"/>
          </w:tcPr>
          <w:p w14:paraId="730ECB64" w14:textId="72A075EA" w:rsidR="00A86730" w:rsidRPr="00294652" w:rsidRDefault="00AC58C9" w:rsidP="00396A6B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License </w:t>
            </w:r>
            <w:r w:rsidR="00255478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Type:</w:t>
            </w:r>
            <w:r w:rsidR="00396A6B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POC</w:t>
            </w:r>
          </w:p>
        </w:tc>
      </w:tr>
      <w:tr w:rsidR="00A86730" w:rsidRPr="00294652" w14:paraId="376C9913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51A0940E" w14:textId="4B8F5161" w:rsidR="00A86730" w:rsidRPr="00294652" w:rsidRDefault="005C4E77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L</w:t>
            </w:r>
            <w:r w:rsidR="00AF621A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ine 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O</w:t>
            </w:r>
            <w:r w:rsidR="00AF621A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f 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C</w:t>
            </w:r>
            <w:r w:rsidR="00AF621A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ode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:</w:t>
            </w:r>
            <w:r w:rsidR="00073F68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524DD7">
              <w:rPr>
                <w:rFonts w:ascii="Blogger Sans" w:eastAsiaTheme="majorEastAsia" w:hAnsi="Blogger Sans" w:cstheme="majorBidi"/>
                <w:sz w:val="24"/>
                <w:szCs w:val="24"/>
              </w:rPr>
              <w:t>5</w:t>
            </w:r>
            <w:r w:rsidR="00055034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00K LOC</w:t>
            </w:r>
          </w:p>
        </w:tc>
        <w:tc>
          <w:tcPr>
            <w:tcW w:w="4623" w:type="dxa"/>
            <w:vAlign w:val="bottom"/>
          </w:tcPr>
          <w:p w14:paraId="185CB3DB" w14:textId="0A0A3036" w:rsidR="00A86730" w:rsidRPr="00294652" w:rsidRDefault="00E3273E" w:rsidP="002D3E6C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License</w:t>
            </w:r>
            <w:r w:rsidR="00F0528F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2D3E6C">
              <w:rPr>
                <w:rFonts w:ascii="Blogger Sans" w:eastAsiaTheme="majorEastAsia" w:hAnsi="Blogger Sans" w:cstheme="majorBidi"/>
                <w:sz w:val="24"/>
                <w:szCs w:val="24"/>
              </w:rPr>
              <w:t>Start</w:t>
            </w:r>
            <w:r w:rsidR="00074986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D</w:t>
            </w:r>
            <w:r w:rsidR="00A1000C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ate:</w:t>
            </w:r>
            <w:r w:rsidR="001E500C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</w:tr>
      <w:tr w:rsidR="005C4E77" w:rsidRPr="00294652" w14:paraId="13B130CF" w14:textId="77777777" w:rsidTr="005F250E">
        <w:trPr>
          <w:trHeight w:val="648"/>
        </w:trPr>
        <w:tc>
          <w:tcPr>
            <w:tcW w:w="4622" w:type="dxa"/>
            <w:vAlign w:val="bottom"/>
          </w:tcPr>
          <w:p w14:paraId="23861040" w14:textId="4D8D34A5" w:rsidR="005C4E77" w:rsidRPr="00294652" w:rsidRDefault="00C56C35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Cx</w:t>
            </w:r>
            <w:r w:rsidR="009F4AFE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OSA:</w:t>
            </w:r>
            <w:r w:rsidR="00B238B9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6E2EB0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Yes / No</w:t>
            </w:r>
          </w:p>
        </w:tc>
        <w:tc>
          <w:tcPr>
            <w:tcW w:w="4623" w:type="dxa"/>
            <w:vAlign w:val="bottom"/>
          </w:tcPr>
          <w:p w14:paraId="692A37F2" w14:textId="080BB4E3" w:rsidR="005C4E77" w:rsidRPr="00294652" w:rsidRDefault="009D78A9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>
              <w:rPr>
                <w:rFonts w:ascii="Blogger Sans" w:eastAsiaTheme="majorEastAsia" w:hAnsi="Blogger Sans" w:cstheme="majorBidi"/>
                <w:sz w:val="24"/>
                <w:szCs w:val="24"/>
              </w:rPr>
              <w:t>License Duration: ___ (days)</w:t>
            </w:r>
          </w:p>
        </w:tc>
      </w:tr>
      <w:tr w:rsidR="00733DFD" w:rsidRPr="00294652" w14:paraId="01C40593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4D07CB2B" w14:textId="08715FEA" w:rsidR="00733DFD" w:rsidRPr="00294652" w:rsidRDefault="00733DFD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Users</w:t>
            </w:r>
            <w:r w:rsidR="009D78A9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: </w:t>
            </w:r>
            <w:r w:rsidR="009D78A9">
              <w:rPr>
                <w:rFonts w:ascii="Blogger Sans" w:eastAsiaTheme="majorEastAsia" w:hAnsi="Blogger Sans" w:cstheme="majorBidi"/>
                <w:sz w:val="24"/>
                <w:szCs w:val="24"/>
              </w:rPr>
              <w:t>___</w:t>
            </w:r>
          </w:p>
        </w:tc>
        <w:tc>
          <w:tcPr>
            <w:tcW w:w="4623" w:type="dxa"/>
            <w:vAlign w:val="bottom"/>
          </w:tcPr>
          <w:p w14:paraId="3F0A1B3F" w14:textId="52581CAB" w:rsidR="00733DFD" w:rsidRPr="00294652" w:rsidRDefault="00733DFD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Projects</w:t>
            </w:r>
            <w:r w:rsidR="009D78A9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: </w:t>
            </w:r>
            <w:r w:rsidR="009D78A9">
              <w:rPr>
                <w:rFonts w:ascii="Blogger Sans" w:eastAsiaTheme="majorEastAsia" w:hAnsi="Blogger Sans" w:cstheme="majorBidi"/>
                <w:sz w:val="24"/>
                <w:szCs w:val="24"/>
              </w:rPr>
              <w:t>___</w:t>
            </w:r>
          </w:p>
        </w:tc>
      </w:tr>
      <w:tr w:rsidR="00AF5961" w:rsidRPr="00294652" w14:paraId="00D7ED8F" w14:textId="77777777" w:rsidTr="005F250E">
        <w:trPr>
          <w:trHeight w:val="648"/>
        </w:trPr>
        <w:tc>
          <w:tcPr>
            <w:tcW w:w="4622" w:type="dxa"/>
            <w:vAlign w:val="bottom"/>
          </w:tcPr>
          <w:p w14:paraId="3F0EB7BE" w14:textId="39CBAD30" w:rsidR="00AF5961" w:rsidRPr="00294652" w:rsidRDefault="00AF5961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Operating System:</w:t>
            </w:r>
            <w:r w:rsidR="00143323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623" w:type="dxa"/>
            <w:vAlign w:val="bottom"/>
          </w:tcPr>
          <w:p w14:paraId="32ABB8A9" w14:textId="4E7F20DD" w:rsidR="00AF5961" w:rsidRPr="00294652" w:rsidRDefault="00C752AC" w:rsidP="00396A6B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RAM </w:t>
            </w:r>
            <w:r w:rsidR="00396A6B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(GB) 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sizing:</w:t>
            </w:r>
            <w:r w:rsidR="00942A3B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</w:tr>
      <w:tr w:rsidR="006460F9" w:rsidRPr="00294652" w14:paraId="4DFC830F" w14:textId="77777777" w:rsidTr="00A1772A">
        <w:trPr>
          <w:trHeight w:val="648"/>
        </w:trPr>
        <w:tc>
          <w:tcPr>
            <w:tcW w:w="9245" w:type="dxa"/>
            <w:gridSpan w:val="2"/>
            <w:vAlign w:val="bottom"/>
          </w:tcPr>
          <w:p w14:paraId="19041DEB" w14:textId="77C311EF" w:rsidR="006460F9" w:rsidRPr="00294652" w:rsidRDefault="006460F9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H</w:t>
            </w:r>
            <w:r w:rsidR="005524F1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ardware </w:t>
            </w:r>
            <w:r w:rsidR="00CE2E26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ID:</w:t>
            </w:r>
            <w:r w:rsidR="00143323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</w:tr>
      <w:tr w:rsidR="00967899" w:rsidRPr="00294652" w14:paraId="30617E29" w14:textId="77777777" w:rsidTr="00A1772A">
        <w:trPr>
          <w:trHeight w:val="648"/>
        </w:trPr>
        <w:tc>
          <w:tcPr>
            <w:tcW w:w="9245" w:type="dxa"/>
            <w:gridSpan w:val="2"/>
            <w:vAlign w:val="bottom"/>
          </w:tcPr>
          <w:p w14:paraId="11BA3A76" w14:textId="39EF76EF" w:rsidR="00967899" w:rsidRPr="00294652" w:rsidRDefault="009265DB" w:rsidP="0025547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>
              <w:rPr>
                <w:rFonts w:ascii="Blogger Sans" w:eastAsiaTheme="majorEastAsia" w:hAnsi="Blogger Sans" w:cstheme="majorBidi"/>
                <w:sz w:val="24"/>
                <w:szCs w:val="24"/>
              </w:rPr>
              <w:t>Remark</w:t>
            </w:r>
            <w:bookmarkStart w:id="0" w:name="_GoBack"/>
            <w:bookmarkEnd w:id="0"/>
            <w:r w:rsidR="008224B3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:</w:t>
            </w:r>
            <w:r w:rsidR="001F33F5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</w:tr>
    </w:tbl>
    <w:p w14:paraId="7F843689" w14:textId="359C3C68" w:rsidR="00966907" w:rsidRPr="00294652" w:rsidRDefault="00C86930" w:rsidP="00966907">
      <w:pPr>
        <w:pStyle w:val="Heading1"/>
      </w:pPr>
      <w:r w:rsidRPr="00294652">
        <w:t>CxSAST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5"/>
      </w:tblGrid>
      <w:tr w:rsidR="00966907" w:rsidRPr="00294652" w14:paraId="452267AA" w14:textId="77777777" w:rsidTr="007042DC">
        <w:trPr>
          <w:trHeight w:val="647"/>
        </w:trPr>
        <w:tc>
          <w:tcPr>
            <w:tcW w:w="2660" w:type="dxa"/>
            <w:vAlign w:val="bottom"/>
          </w:tcPr>
          <w:p w14:paraId="0E2D20CE" w14:textId="5952F939" w:rsidR="00966907" w:rsidRPr="00294652" w:rsidRDefault="00980D3C" w:rsidP="00A477F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Client: </w:t>
            </w:r>
          </w:p>
        </w:tc>
        <w:tc>
          <w:tcPr>
            <w:tcW w:w="6585" w:type="dxa"/>
            <w:vAlign w:val="bottom"/>
          </w:tcPr>
          <w:p w14:paraId="74503C33" w14:textId="1E5F58F8" w:rsidR="00994A86" w:rsidRPr="00294652" w:rsidRDefault="000D476F" w:rsidP="004B2A67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hyperlink r:id="rId9" w:history="1">
              <w:r w:rsidR="00994A86" w:rsidRPr="00294652">
                <w:rPr>
                  <w:rStyle w:val="Hyperlink"/>
                  <w:rFonts w:ascii="Blogger Sans" w:eastAsiaTheme="majorEastAsia" w:hAnsi="Blogger Sans" w:cstheme="majorBidi"/>
                  <w:sz w:val="24"/>
                  <w:szCs w:val="24"/>
                </w:rPr>
                <w:t>http://localhost/CxWebClient/</w:t>
              </w:r>
            </w:hyperlink>
          </w:p>
        </w:tc>
      </w:tr>
      <w:tr w:rsidR="00966907" w:rsidRPr="00294652" w14:paraId="13877281" w14:textId="77777777" w:rsidTr="007042DC">
        <w:trPr>
          <w:trHeight w:val="647"/>
        </w:trPr>
        <w:tc>
          <w:tcPr>
            <w:tcW w:w="2660" w:type="dxa"/>
            <w:vAlign w:val="bottom"/>
          </w:tcPr>
          <w:p w14:paraId="53EFB767" w14:textId="42D6ACFD" w:rsidR="00966907" w:rsidRPr="00294652" w:rsidRDefault="007042DC" w:rsidP="00A477F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IDE:</w:t>
            </w:r>
            <w:r w:rsidR="00C06070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585" w:type="dxa"/>
            <w:vAlign w:val="bottom"/>
          </w:tcPr>
          <w:p w14:paraId="2E5BD1AC" w14:textId="67914403" w:rsidR="00966907" w:rsidRPr="00294652" w:rsidRDefault="00966907" w:rsidP="00A477F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966907" w:rsidRPr="00294652" w14:paraId="60ECADA1" w14:textId="77777777" w:rsidTr="007042DC">
        <w:trPr>
          <w:trHeight w:val="648"/>
        </w:trPr>
        <w:tc>
          <w:tcPr>
            <w:tcW w:w="2660" w:type="dxa"/>
            <w:vAlign w:val="bottom"/>
          </w:tcPr>
          <w:p w14:paraId="4E40691F" w14:textId="6B25D090" w:rsidR="00966907" w:rsidRPr="00294652" w:rsidRDefault="00CE4577" w:rsidP="00A477F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Code r</w:t>
            </w:r>
            <w:r w:rsidR="00C86930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epository</w:t>
            </w:r>
            <w:r w:rsidR="00980D3C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:</w:t>
            </w:r>
            <w:r w:rsidR="00C06070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585" w:type="dxa"/>
            <w:vAlign w:val="bottom"/>
          </w:tcPr>
          <w:p w14:paraId="180DB530" w14:textId="7987FA3A" w:rsidR="00966907" w:rsidRPr="00294652" w:rsidRDefault="00966907" w:rsidP="004B2A67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966907" w:rsidRPr="00294652" w14:paraId="27FD8E0F" w14:textId="77777777" w:rsidTr="007042DC">
        <w:trPr>
          <w:trHeight w:val="647"/>
        </w:trPr>
        <w:tc>
          <w:tcPr>
            <w:tcW w:w="2660" w:type="dxa"/>
            <w:vAlign w:val="bottom"/>
          </w:tcPr>
          <w:p w14:paraId="72CDE65B" w14:textId="4EB8B6A9" w:rsidR="00966907" w:rsidRPr="00294652" w:rsidRDefault="00DB63ED" w:rsidP="00A477F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CI </w:t>
            </w:r>
            <w:r w:rsidR="00520D03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Integration</w:t>
            </w:r>
            <w:r w:rsidR="00555365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6585" w:type="dxa"/>
            <w:vAlign w:val="bottom"/>
          </w:tcPr>
          <w:p w14:paraId="600B2E56" w14:textId="78223625" w:rsidR="00966907" w:rsidRPr="00294652" w:rsidRDefault="00966907" w:rsidP="004B2A67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</w:tbl>
    <w:p w14:paraId="1BC1601B" w14:textId="688CA94D" w:rsidR="003D36EE" w:rsidRPr="00294652" w:rsidRDefault="003D36EE" w:rsidP="003D36EE">
      <w:pPr>
        <w:pStyle w:val="Heading1"/>
      </w:pPr>
      <w:r w:rsidRPr="00294652">
        <w:t>Projects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1984"/>
        <w:gridCol w:w="3467"/>
      </w:tblGrid>
      <w:tr w:rsidR="000002A2" w:rsidRPr="00294652" w14:paraId="544CB5F2" w14:textId="77777777" w:rsidTr="002B24E7">
        <w:trPr>
          <w:trHeight w:val="647"/>
        </w:trPr>
        <w:tc>
          <w:tcPr>
            <w:tcW w:w="3794" w:type="dxa"/>
            <w:gridSpan w:val="2"/>
          </w:tcPr>
          <w:p w14:paraId="4673DBCA" w14:textId="1753BC3D" w:rsidR="000002A2" w:rsidRPr="00294652" w:rsidRDefault="000002A2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Project Name</w:t>
            </w:r>
          </w:p>
        </w:tc>
        <w:tc>
          <w:tcPr>
            <w:tcW w:w="1984" w:type="dxa"/>
            <w:vAlign w:val="bottom"/>
          </w:tcPr>
          <w:p w14:paraId="5E501E55" w14:textId="628EB390" w:rsidR="000002A2" w:rsidRPr="00294652" w:rsidRDefault="00DE0EC8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Line o</w:t>
            </w:r>
            <w:r w:rsidR="000002A2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f Code</w:t>
            </w:r>
          </w:p>
        </w:tc>
        <w:tc>
          <w:tcPr>
            <w:tcW w:w="3467" w:type="dxa"/>
            <w:vAlign w:val="bottom"/>
          </w:tcPr>
          <w:p w14:paraId="42A87992" w14:textId="1632B634" w:rsidR="000002A2" w:rsidRPr="00294652" w:rsidRDefault="000002A2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Languages</w:t>
            </w:r>
          </w:p>
        </w:tc>
      </w:tr>
      <w:tr w:rsidR="006C724A" w:rsidRPr="00294652" w14:paraId="72ACD36A" w14:textId="77777777" w:rsidTr="002B24E7">
        <w:trPr>
          <w:trHeight w:val="647"/>
        </w:trPr>
        <w:tc>
          <w:tcPr>
            <w:tcW w:w="534" w:type="dxa"/>
          </w:tcPr>
          <w:p w14:paraId="1CCC3812" w14:textId="7A84A7BC" w:rsidR="006C724A" w:rsidRPr="00294652" w:rsidRDefault="000002A2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1D16E85E" w14:textId="14CD5205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1DECF1F0" w14:textId="2B5F3DB8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  <w:tc>
          <w:tcPr>
            <w:tcW w:w="3467" w:type="dxa"/>
            <w:vAlign w:val="bottom"/>
          </w:tcPr>
          <w:p w14:paraId="260A42AE" w14:textId="5A2A3E33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6C724A" w:rsidRPr="00294652" w14:paraId="53ACD1CE" w14:textId="77777777" w:rsidTr="002B24E7">
        <w:trPr>
          <w:trHeight w:val="648"/>
        </w:trPr>
        <w:tc>
          <w:tcPr>
            <w:tcW w:w="534" w:type="dxa"/>
          </w:tcPr>
          <w:p w14:paraId="621D7543" w14:textId="42D4D88E" w:rsidR="006C724A" w:rsidRPr="00294652" w:rsidRDefault="000002A2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p w14:paraId="4769E83E" w14:textId="452A095F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6B379147" w14:textId="7868EA74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  <w:tc>
          <w:tcPr>
            <w:tcW w:w="3467" w:type="dxa"/>
            <w:vAlign w:val="bottom"/>
          </w:tcPr>
          <w:p w14:paraId="4DCD2FBA" w14:textId="602CC2D3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6C724A" w:rsidRPr="00294652" w14:paraId="4C40D040" w14:textId="77777777" w:rsidTr="002B24E7">
        <w:trPr>
          <w:trHeight w:val="647"/>
        </w:trPr>
        <w:tc>
          <w:tcPr>
            <w:tcW w:w="534" w:type="dxa"/>
          </w:tcPr>
          <w:p w14:paraId="6E310B30" w14:textId="22481831" w:rsidR="006C724A" w:rsidRPr="00294652" w:rsidRDefault="000002A2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3.</w:t>
            </w:r>
          </w:p>
        </w:tc>
        <w:tc>
          <w:tcPr>
            <w:tcW w:w="3260" w:type="dxa"/>
          </w:tcPr>
          <w:p w14:paraId="174BADAF" w14:textId="5E0346DB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27F9A082" w14:textId="35DB62D3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  <w:tc>
          <w:tcPr>
            <w:tcW w:w="3467" w:type="dxa"/>
            <w:vAlign w:val="bottom"/>
          </w:tcPr>
          <w:p w14:paraId="2E8F5872" w14:textId="684BD3EB" w:rsidR="006C724A" w:rsidRPr="00294652" w:rsidRDefault="006C724A" w:rsidP="00E14E6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</w:tbl>
    <w:p w14:paraId="50E73195" w14:textId="2FF6BD3F" w:rsidR="002E701B" w:rsidRPr="00294652" w:rsidRDefault="002E701B" w:rsidP="002E701B"/>
    <w:p w14:paraId="37F7895F" w14:textId="31CAC319" w:rsidR="00B964C2" w:rsidRPr="00294652" w:rsidRDefault="00B964C2" w:rsidP="00B964C2">
      <w:pPr>
        <w:pStyle w:val="Heading1"/>
      </w:pPr>
      <w:r w:rsidRPr="00294652">
        <w:lastRenderedPageBreak/>
        <w:t xml:space="preserve">POC </w:t>
      </w:r>
      <w:r w:rsidR="008B7981" w:rsidRPr="00294652">
        <w:t xml:space="preserve">Scope and </w:t>
      </w:r>
      <w:r w:rsidRPr="00294652"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A2DC1" w:rsidRPr="00294652" w14:paraId="22023CB7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0B32A00C" w14:textId="4DD17FA5" w:rsidR="008A2DC1" w:rsidRPr="00294652" w:rsidRDefault="003442D5" w:rsidP="00B37B59">
            <w:pPr>
              <w:jc w:val="center"/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Scope / Success Criteria :</w:t>
            </w:r>
          </w:p>
        </w:tc>
        <w:tc>
          <w:tcPr>
            <w:tcW w:w="4623" w:type="dxa"/>
            <w:vAlign w:val="bottom"/>
          </w:tcPr>
          <w:p w14:paraId="3032A575" w14:textId="02178F04" w:rsidR="008A2DC1" w:rsidRPr="00294652" w:rsidRDefault="002C05F8" w:rsidP="00B37B59">
            <w:pPr>
              <w:jc w:val="center"/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Status / Comment :</w:t>
            </w:r>
          </w:p>
        </w:tc>
      </w:tr>
      <w:tr w:rsidR="008A2DC1" w:rsidRPr="00294652" w14:paraId="3ED6FF15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4AE00FB2" w14:textId="4EA866CE" w:rsidR="008A2DC1" w:rsidRPr="00294652" w:rsidRDefault="004D3867" w:rsidP="00CC6042">
            <w:pPr>
              <w:rPr>
                <w:rFonts w:ascii="Blogger Sans" w:eastAsiaTheme="majorEastAsia" w:hAnsi="Blogger Sans"/>
                <w:b/>
                <w:sz w:val="24"/>
                <w:szCs w:val="24"/>
              </w:rPr>
            </w:pPr>
            <w:r w:rsidRPr="00294652">
              <w:rPr>
                <w:rFonts w:ascii="Blogger Sans" w:hAnsi="Blogger Sans"/>
                <w:b/>
                <w:sz w:val="24"/>
                <w:szCs w:val="24"/>
              </w:rPr>
              <w:t>Successful CxSAST installation</w:t>
            </w:r>
          </w:p>
        </w:tc>
        <w:tc>
          <w:tcPr>
            <w:tcW w:w="4623" w:type="dxa"/>
            <w:vAlign w:val="bottom"/>
          </w:tcPr>
          <w:p w14:paraId="10C709FE" w14:textId="28CD9119" w:rsidR="008A2DC1" w:rsidRPr="00294652" w:rsidRDefault="008A2DC1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8A2DC1" w:rsidRPr="00294652" w14:paraId="0C3A0F13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135B2CDA" w14:textId="7C0E9398" w:rsidR="008A2DC1" w:rsidRPr="00294652" w:rsidRDefault="00474429" w:rsidP="00D13C4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Web Client usage</w:t>
            </w:r>
          </w:p>
        </w:tc>
        <w:tc>
          <w:tcPr>
            <w:tcW w:w="4623" w:type="dxa"/>
            <w:vAlign w:val="bottom"/>
          </w:tcPr>
          <w:p w14:paraId="2BD457D3" w14:textId="671DAE26" w:rsidR="008A2DC1" w:rsidRPr="00294652" w:rsidRDefault="008A2DC1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FC1C2B" w:rsidRPr="00294652" w14:paraId="25980AB4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354370B8" w14:textId="3753E472" w:rsidR="00FC1C2B" w:rsidRPr="00294652" w:rsidRDefault="00474429" w:rsidP="00863C93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Create 2 projects and scanning </w:t>
            </w:r>
            <w:r w:rsidR="002813AD">
              <w:rPr>
                <w:rFonts w:ascii="Blogger Sans" w:eastAsiaTheme="majorEastAsia" w:hAnsi="Blogger Sans" w:cstheme="majorBidi"/>
                <w:sz w:val="24"/>
                <w:szCs w:val="24"/>
              </w:rPr>
              <w:t>&lt;5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00K LOC</w:t>
            </w:r>
          </w:p>
        </w:tc>
        <w:tc>
          <w:tcPr>
            <w:tcW w:w="4623" w:type="dxa"/>
            <w:vAlign w:val="bottom"/>
          </w:tcPr>
          <w:p w14:paraId="774823F3" w14:textId="77777777" w:rsidR="00FC1C2B" w:rsidRPr="00294652" w:rsidRDefault="00FC1C2B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8A2DC1" w:rsidRPr="00294652" w14:paraId="4FA33DB8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150BE3C1" w14:textId="7D7C48C7" w:rsidR="008A2DC1" w:rsidRPr="00294652" w:rsidRDefault="004D3867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Scanning speed time</w:t>
            </w:r>
            <w:r w:rsidR="007B697F">
              <w:rPr>
                <w:rFonts w:ascii="Blogger Sans" w:eastAsiaTheme="majorEastAsia" w:hAnsi="Blogger Sans" w:cstheme="majorBidi"/>
                <w:sz w:val="24"/>
                <w:szCs w:val="24"/>
              </w:rPr>
              <w:t>, (20</w:t>
            </w:r>
            <w:r w:rsidR="00AF31FC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0K LOC per hour)</w:t>
            </w:r>
          </w:p>
        </w:tc>
        <w:tc>
          <w:tcPr>
            <w:tcW w:w="4623" w:type="dxa"/>
            <w:vAlign w:val="bottom"/>
          </w:tcPr>
          <w:p w14:paraId="042D0EF3" w14:textId="77777777" w:rsidR="008A2DC1" w:rsidRPr="00294652" w:rsidRDefault="008A2DC1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8A2DC1" w:rsidRPr="00294652" w14:paraId="4F84B156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44839396" w14:textId="084F17C7" w:rsidR="008A2DC1" w:rsidRPr="00294652" w:rsidRDefault="004D3867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Result Review, Data Object Model and Data Flow Graph</w:t>
            </w:r>
          </w:p>
        </w:tc>
        <w:tc>
          <w:tcPr>
            <w:tcW w:w="4623" w:type="dxa"/>
            <w:vAlign w:val="bottom"/>
          </w:tcPr>
          <w:p w14:paraId="06C1AFDF" w14:textId="77777777" w:rsidR="008A2DC1" w:rsidRPr="00294652" w:rsidRDefault="008A2DC1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8A2DC1" w:rsidRPr="00294652" w14:paraId="2DDCBAA3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30941A58" w14:textId="7D3BB075" w:rsidR="008A2DC1" w:rsidRPr="00294652" w:rsidRDefault="00BF1484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Best-f</w:t>
            </w:r>
            <w:r w:rsidR="004D3867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ix 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l</w:t>
            </w:r>
            <w:r w:rsidR="004D3867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ocation</w:t>
            </w:r>
          </w:p>
        </w:tc>
        <w:tc>
          <w:tcPr>
            <w:tcW w:w="4623" w:type="dxa"/>
            <w:vAlign w:val="bottom"/>
          </w:tcPr>
          <w:p w14:paraId="3CC35D3D" w14:textId="77777777" w:rsidR="008A2DC1" w:rsidRPr="00294652" w:rsidRDefault="008A2DC1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8A2DC1" w:rsidRPr="00294652" w14:paraId="1BC56D25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07F0D204" w14:textId="04AF453B" w:rsidR="008A2DC1" w:rsidRPr="00294652" w:rsidRDefault="00D13C48" w:rsidP="00D13C48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Generate </w:t>
            </w:r>
            <w:r w:rsidR="00A55D3F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r</w:t>
            </w:r>
            <w:r w:rsidR="009A2A59"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eport</w:t>
            </w:r>
          </w:p>
        </w:tc>
        <w:tc>
          <w:tcPr>
            <w:tcW w:w="4623" w:type="dxa"/>
            <w:vAlign w:val="bottom"/>
          </w:tcPr>
          <w:p w14:paraId="3CB58BEA" w14:textId="77777777" w:rsidR="008A2DC1" w:rsidRPr="00294652" w:rsidRDefault="008A2DC1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042F1E" w:rsidRPr="00294652" w14:paraId="25D388F5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53988EB6" w14:textId="3751E5C3" w:rsidR="00042F1E" w:rsidRPr="00294652" w:rsidRDefault="00042F1E" w:rsidP="00636069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Incremental scan</w:t>
            </w:r>
          </w:p>
        </w:tc>
        <w:tc>
          <w:tcPr>
            <w:tcW w:w="4623" w:type="dxa"/>
            <w:vAlign w:val="bottom"/>
          </w:tcPr>
          <w:p w14:paraId="1EA7C8EA" w14:textId="77777777" w:rsidR="00042F1E" w:rsidRPr="00294652" w:rsidRDefault="00042F1E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9A2A59" w:rsidRPr="00294652" w14:paraId="6F8921C7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67139187" w14:textId="7D03B6B2" w:rsidR="009A2A59" w:rsidRPr="00294652" w:rsidRDefault="00AF31FC" w:rsidP="004327FA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IDE</w:t>
            </w:r>
            <w:r w:rsidR="00CD18CC">
              <w:rPr>
                <w:rFonts w:ascii="Blogger Sans" w:eastAsiaTheme="majorEastAsia" w:hAnsi="Blogger Sans" w:cstheme="majorBidi"/>
                <w:sz w:val="24"/>
                <w:szCs w:val="24"/>
              </w:rPr>
              <w:t>:</w:t>
            </w:r>
            <w:r w:rsidR="005F250E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5F250E">
              <w:rPr>
                <w:rFonts w:ascii="Blogger Sans" w:eastAsiaTheme="majorEastAsia" w:hAnsi="Blogger Sans" w:cstheme="majorBidi"/>
                <w:sz w:val="24"/>
                <w:szCs w:val="24"/>
              </w:rPr>
              <w:t>___</w:t>
            </w:r>
          </w:p>
        </w:tc>
        <w:tc>
          <w:tcPr>
            <w:tcW w:w="4623" w:type="dxa"/>
            <w:vAlign w:val="bottom"/>
          </w:tcPr>
          <w:p w14:paraId="74C2C83F" w14:textId="77777777" w:rsidR="009A2A59" w:rsidRPr="00294652" w:rsidRDefault="009A2A59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4327FA" w:rsidRPr="00294652" w14:paraId="10B6F391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759BBD54" w14:textId="09033405" w:rsidR="004327FA" w:rsidRPr="00294652" w:rsidRDefault="00CC0144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Code repository:</w:t>
            </w:r>
            <w:r w:rsidR="005F250E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5F250E">
              <w:rPr>
                <w:rFonts w:ascii="Blogger Sans" w:eastAsiaTheme="majorEastAsia" w:hAnsi="Blogger Sans" w:cstheme="majorBidi"/>
                <w:sz w:val="24"/>
                <w:szCs w:val="24"/>
              </w:rPr>
              <w:t>___</w:t>
            </w:r>
          </w:p>
        </w:tc>
        <w:tc>
          <w:tcPr>
            <w:tcW w:w="4623" w:type="dxa"/>
            <w:vAlign w:val="bottom"/>
          </w:tcPr>
          <w:p w14:paraId="72BB263D" w14:textId="77777777" w:rsidR="004327FA" w:rsidRPr="00294652" w:rsidRDefault="004327FA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9A2A59" w:rsidRPr="00294652" w14:paraId="4E475268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7AE1CA19" w14:textId="2C4ABA88" w:rsidR="009A2A59" w:rsidRPr="00294652" w:rsidRDefault="00CD18CC" w:rsidP="00BF1484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CI </w:t>
            </w: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Integration:</w:t>
            </w:r>
            <w:r w:rsidR="005F250E">
              <w:rPr>
                <w:rFonts w:ascii="Blogger Sans" w:eastAsiaTheme="majorEastAsia" w:hAnsi="Blogger Sans" w:cstheme="majorBidi"/>
                <w:sz w:val="24"/>
                <w:szCs w:val="24"/>
              </w:rPr>
              <w:t xml:space="preserve"> </w:t>
            </w:r>
            <w:r w:rsidR="005F250E">
              <w:rPr>
                <w:rFonts w:ascii="Blogger Sans" w:eastAsiaTheme="majorEastAsia" w:hAnsi="Blogger Sans" w:cstheme="majorBidi"/>
                <w:sz w:val="24"/>
                <w:szCs w:val="24"/>
              </w:rPr>
              <w:t>___</w:t>
            </w:r>
          </w:p>
        </w:tc>
        <w:tc>
          <w:tcPr>
            <w:tcW w:w="4623" w:type="dxa"/>
            <w:vAlign w:val="bottom"/>
          </w:tcPr>
          <w:p w14:paraId="43131632" w14:textId="77777777" w:rsidR="009A2A59" w:rsidRPr="00294652" w:rsidRDefault="009A2A59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  <w:tr w:rsidR="004C2A2B" w:rsidRPr="00294652" w14:paraId="3B7C696C" w14:textId="77777777" w:rsidTr="005F250E">
        <w:trPr>
          <w:trHeight w:val="647"/>
        </w:trPr>
        <w:tc>
          <w:tcPr>
            <w:tcW w:w="4622" w:type="dxa"/>
            <w:vAlign w:val="bottom"/>
          </w:tcPr>
          <w:p w14:paraId="178B3426" w14:textId="3178D982" w:rsidR="004C2A2B" w:rsidRPr="00294652" w:rsidRDefault="009C5482" w:rsidP="009C548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  <w:r w:rsidRPr="00294652">
              <w:rPr>
                <w:rFonts w:ascii="Blogger Sans" w:eastAsiaTheme="majorEastAsia" w:hAnsi="Blogger Sans" w:cstheme="majorBidi"/>
                <w:sz w:val="24"/>
                <w:szCs w:val="24"/>
              </w:rPr>
              <w:t>CxOSA</w:t>
            </w:r>
          </w:p>
        </w:tc>
        <w:tc>
          <w:tcPr>
            <w:tcW w:w="4623" w:type="dxa"/>
            <w:vAlign w:val="bottom"/>
          </w:tcPr>
          <w:p w14:paraId="525C56D7" w14:textId="77777777" w:rsidR="004C2A2B" w:rsidRPr="00294652" w:rsidRDefault="004C2A2B" w:rsidP="00CC6042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</w:tbl>
    <w:p w14:paraId="1DEC4867" w14:textId="738088D0" w:rsidR="008F3CF9" w:rsidRPr="00294652" w:rsidRDefault="00F84723" w:rsidP="008F3CF9">
      <w:pPr>
        <w:pStyle w:val="Heading1"/>
      </w:pPr>
      <w:r w:rsidRPr="00294652"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F84723" w:rsidRPr="00294652" w14:paraId="12B17EA9" w14:textId="77777777" w:rsidTr="00835AE6">
        <w:trPr>
          <w:trHeight w:val="647"/>
        </w:trPr>
        <w:tc>
          <w:tcPr>
            <w:tcW w:w="9245" w:type="dxa"/>
            <w:vAlign w:val="bottom"/>
          </w:tcPr>
          <w:p w14:paraId="35FE531A" w14:textId="77777777" w:rsidR="00945275" w:rsidRPr="00294652" w:rsidRDefault="00945275" w:rsidP="00A32E3A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  <w:p w14:paraId="7D69DF22" w14:textId="77777777" w:rsidR="00500A4E" w:rsidRPr="00294652" w:rsidRDefault="00500A4E" w:rsidP="00A32E3A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  <w:p w14:paraId="4CC09218" w14:textId="78C6CB15" w:rsidR="00500A4E" w:rsidRPr="00294652" w:rsidRDefault="00500A4E" w:rsidP="00A32E3A">
            <w:pPr>
              <w:rPr>
                <w:rFonts w:ascii="Blogger Sans" w:eastAsiaTheme="majorEastAsia" w:hAnsi="Blogger Sans" w:cstheme="majorBidi"/>
                <w:sz w:val="24"/>
                <w:szCs w:val="24"/>
              </w:rPr>
            </w:pPr>
          </w:p>
        </w:tc>
      </w:tr>
    </w:tbl>
    <w:p w14:paraId="057E3A55" w14:textId="3844FA1B" w:rsidR="002B24E7" w:rsidRPr="00294652" w:rsidRDefault="002B24E7" w:rsidP="002B24E7">
      <w:pPr>
        <w:pStyle w:val="Heading1"/>
      </w:pPr>
      <w:r w:rsidRPr="00294652">
        <w:t>Terms and conditions</w:t>
      </w:r>
    </w:p>
    <w:p w14:paraId="7CCC4DF6" w14:textId="0418BD21" w:rsidR="008D0347" w:rsidRPr="00294652" w:rsidRDefault="002B24E7" w:rsidP="002B24E7">
      <w:pPr>
        <w:pStyle w:val="ListParagraph"/>
        <w:numPr>
          <w:ilvl w:val="0"/>
          <w:numId w:val="7"/>
        </w:numPr>
        <w:rPr>
          <w:rFonts w:ascii="Blogger Sans" w:eastAsiaTheme="majorEastAsia" w:hAnsi="Blogger Sans"/>
          <w:b/>
          <w:sz w:val="24"/>
          <w:szCs w:val="24"/>
        </w:rPr>
      </w:pPr>
      <w:r w:rsidRPr="00294652">
        <w:rPr>
          <w:rFonts w:ascii="Blogger Sans" w:hAnsi="Blogger Sans"/>
          <w:b/>
          <w:sz w:val="24"/>
          <w:szCs w:val="24"/>
        </w:rPr>
        <w:t>This POC is subject to the Checkmarx license trial use and EULA.</w:t>
      </w:r>
    </w:p>
    <w:sectPr w:rsidR="008D0347" w:rsidRPr="00294652" w:rsidSect="00210E0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843" w:right="1440" w:bottom="1440" w:left="1440" w:header="720" w:footer="17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5C798" w14:textId="77777777" w:rsidR="000D476F" w:rsidRDefault="000D476F">
      <w:r>
        <w:separator/>
      </w:r>
    </w:p>
  </w:endnote>
  <w:endnote w:type="continuationSeparator" w:id="0">
    <w:p w14:paraId="0C20FED8" w14:textId="77777777" w:rsidR="000D476F" w:rsidRDefault="000D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ogger Sans">
    <w:altName w:val="MS UI Gothic"/>
    <w:panose1 w:val="02000506030000020004"/>
    <w:charset w:val="00"/>
    <w:family w:val="modern"/>
    <w:notTrueType/>
    <w:pitch w:val="variable"/>
    <w:sig w:usb0="A000022F" w:usb1="5200606A" w:usb2="14000000" w:usb3="00000000" w:csb0="00000097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ADB91" w14:textId="77777777" w:rsidR="00B76256" w:rsidRDefault="00B76256" w:rsidP="002A1E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63C78" w14:textId="77777777" w:rsidR="00B76256" w:rsidRDefault="00B76256" w:rsidP="00A54E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2A11C" w14:textId="77777777" w:rsidR="00B76256" w:rsidRPr="00DA1FEC" w:rsidRDefault="00B76256" w:rsidP="000A342C">
    <w:pPr>
      <w:pStyle w:val="Footer"/>
      <w:tabs>
        <w:tab w:val="clear" w:pos="4320"/>
        <w:tab w:val="clear" w:pos="8640"/>
        <w:tab w:val="center" w:pos="4261"/>
      </w:tabs>
      <w:jc w:val="center"/>
      <w:rPr>
        <w:sz w:val="14"/>
        <w:szCs w:val="14"/>
        <w:lang w:val="fr-FR"/>
      </w:rPr>
    </w:pPr>
    <w:r w:rsidRPr="00DA1FEC">
      <w:rPr>
        <w:i/>
        <w:iCs/>
        <w:noProof/>
        <w:sz w:val="14"/>
        <w:szCs w:val="14"/>
        <w:lang w:val="en-SG" w:eastAsia="en-SG" w:bidi="ar-SA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954F425" wp14:editId="18DE4DFD">
              <wp:simplePos x="0" y="0"/>
              <wp:positionH relativeFrom="margin">
                <wp:posOffset>-448310</wp:posOffset>
              </wp:positionH>
              <wp:positionV relativeFrom="paragraph">
                <wp:posOffset>-96994</wp:posOffset>
              </wp:positionV>
              <wp:extent cx="6610350" cy="635"/>
              <wp:effectExtent l="0" t="0" r="19050" b="37465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03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D690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2E3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5.3pt;margin-top:-7.65pt;width:520.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" strokecolor="#0d690f" strokeweight="1.5pt">
              <w10:wrap anchorx="margin"/>
            </v:shape>
          </w:pict>
        </mc:Fallback>
      </mc:AlternateContent>
    </w:r>
    <w:r w:rsidRPr="00DA1FEC">
      <w:rPr>
        <w:sz w:val="14"/>
        <w:szCs w:val="14"/>
        <w:lang w:val="fr-FR"/>
      </w:rPr>
      <w:t>CHECKMARX –</w:t>
    </w:r>
    <w:r w:rsidRPr="00DA1FEC">
      <w:rPr>
        <w:sz w:val="14"/>
        <w:szCs w:val="14"/>
      </w:rPr>
      <w:t xml:space="preserve"> Choose what Developers</w:t>
    </w:r>
    <w:r w:rsidRPr="00DA1FEC">
      <w:rPr>
        <w:sz w:val="14"/>
        <w:szCs w:val="14"/>
        <w:lang w:val="fr-FR"/>
      </w:rPr>
      <w:t xml:space="preserve"> Use | WWW.CHECKMARX.COM</w:t>
    </w:r>
  </w:p>
  <w:p w14:paraId="2C2B60B3" w14:textId="77777777" w:rsidR="00B76256" w:rsidRPr="00DA1FEC" w:rsidRDefault="00B76256" w:rsidP="000A342C">
    <w:pPr>
      <w:pStyle w:val="Footer"/>
      <w:tabs>
        <w:tab w:val="clear" w:pos="4320"/>
        <w:tab w:val="clear" w:pos="8640"/>
        <w:tab w:val="center" w:pos="4261"/>
      </w:tabs>
      <w:jc w:val="center"/>
      <w:rPr>
        <w:i/>
        <w:iCs/>
        <w:sz w:val="14"/>
        <w:szCs w:val="14"/>
      </w:rPr>
    </w:pPr>
    <w:r w:rsidRPr="00DA1FEC">
      <w:rPr>
        <w:i/>
        <w:iCs/>
        <w:sz w:val="14"/>
        <w:szCs w:val="14"/>
      </w:rPr>
      <w:t>Proprietary and Confidential | Checkmarx ©2016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AC2A1" w14:textId="77777777" w:rsidR="00B76256" w:rsidRPr="00F072C6" w:rsidRDefault="00B76256" w:rsidP="00076052">
    <w:pPr>
      <w:pStyle w:val="Footer"/>
      <w:tabs>
        <w:tab w:val="clear" w:pos="4320"/>
        <w:tab w:val="clear" w:pos="8640"/>
        <w:tab w:val="center" w:pos="4261"/>
      </w:tabs>
      <w:jc w:val="center"/>
      <w:rPr>
        <w:rFonts w:ascii="BankGothic Md BT" w:hAnsi="BankGothic Md BT"/>
        <w:sz w:val="14"/>
        <w:szCs w:val="14"/>
        <w:lang w:val="fr-FR"/>
      </w:rPr>
    </w:pPr>
    <w:r>
      <w:rPr>
        <w:rFonts w:ascii="BankGothic Md BT" w:hAnsi="BankGothic Md BT"/>
        <w:i/>
        <w:iCs/>
        <w:noProof/>
        <w:sz w:val="14"/>
        <w:szCs w:val="14"/>
        <w:lang w:val="en-SG" w:eastAsia="en-SG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5E05572" wp14:editId="4A3AD20D">
              <wp:simplePos x="0" y="0"/>
              <wp:positionH relativeFrom="column">
                <wp:posOffset>-456565</wp:posOffset>
              </wp:positionH>
              <wp:positionV relativeFrom="paragraph">
                <wp:posOffset>-38735</wp:posOffset>
              </wp:positionV>
              <wp:extent cx="6610350" cy="635"/>
              <wp:effectExtent l="10160" t="15240" r="18415" b="1270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03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21E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5.95pt;margin-top:-3.05pt;width:520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" strokecolor="blue" strokeweight="1.5pt"/>
          </w:pict>
        </mc:Fallback>
      </mc:AlternateContent>
    </w:r>
    <w:r w:rsidRPr="00F072C6">
      <w:rPr>
        <w:rFonts w:ascii="BankGothic Md BT" w:hAnsi="BankGothic Md BT"/>
        <w:sz w:val="14"/>
        <w:szCs w:val="14"/>
        <w:lang w:val="fr-FR"/>
      </w:rPr>
      <w:t xml:space="preserve">CHECKMARX </w:t>
    </w:r>
    <w:r>
      <w:rPr>
        <w:rFonts w:ascii="BankGothic Md BT" w:hAnsi="BankGothic Md BT"/>
        <w:sz w:val="14"/>
        <w:szCs w:val="14"/>
        <w:lang w:val="fr-FR"/>
      </w:rPr>
      <w:t>–</w:t>
    </w:r>
    <w:r w:rsidRPr="0079210D">
      <w:rPr>
        <w:rFonts w:ascii="BankGothic Md BT" w:hAnsi="BankGothic Md BT"/>
        <w:sz w:val="14"/>
        <w:szCs w:val="14"/>
      </w:rPr>
      <w:t xml:space="preserve"> Choose what Developers</w:t>
    </w:r>
    <w:r>
      <w:rPr>
        <w:rFonts w:ascii="BankGothic Md BT" w:hAnsi="BankGothic Md BT"/>
        <w:sz w:val="14"/>
        <w:szCs w:val="14"/>
        <w:lang w:val="fr-FR"/>
      </w:rPr>
      <w:t xml:space="preserve"> Use</w:t>
    </w:r>
    <w:r w:rsidRPr="00F072C6">
      <w:rPr>
        <w:rFonts w:ascii="BankGothic Md BT" w:hAnsi="BankGothic Md BT"/>
        <w:sz w:val="14"/>
        <w:szCs w:val="14"/>
        <w:lang w:val="fr-FR"/>
      </w:rPr>
      <w:t xml:space="preserve"> | WWW.CHECKMARX.COM</w:t>
    </w:r>
  </w:p>
  <w:p w14:paraId="7669651D" w14:textId="77777777" w:rsidR="00B76256" w:rsidRPr="001A798A" w:rsidRDefault="00B76256" w:rsidP="000A342C">
    <w:pPr>
      <w:pStyle w:val="Footer"/>
      <w:tabs>
        <w:tab w:val="clear" w:pos="4320"/>
        <w:tab w:val="clear" w:pos="8640"/>
        <w:tab w:val="center" w:pos="4261"/>
      </w:tabs>
      <w:jc w:val="center"/>
      <w:rPr>
        <w:rFonts w:ascii="BankGothic Md BT" w:hAnsi="BankGothic Md BT"/>
        <w:i/>
        <w:iCs/>
        <w:sz w:val="14"/>
        <w:szCs w:val="14"/>
      </w:rPr>
    </w:pPr>
    <w:r w:rsidRPr="001A798A">
      <w:rPr>
        <w:rFonts w:ascii="BankGothic Md BT" w:hAnsi="BankGothic Md BT"/>
        <w:i/>
        <w:iCs/>
        <w:sz w:val="14"/>
        <w:szCs w:val="14"/>
      </w:rPr>
      <w:t>Proprietary and Confidential</w:t>
    </w:r>
    <w:r>
      <w:rPr>
        <w:rFonts w:ascii="BankGothic Md BT" w:hAnsi="BankGothic Md BT"/>
        <w:i/>
        <w:iCs/>
        <w:sz w:val="14"/>
        <w:szCs w:val="14"/>
      </w:rPr>
      <w:t xml:space="preserve"> | </w:t>
    </w:r>
    <w:r w:rsidRPr="001A798A">
      <w:rPr>
        <w:rFonts w:ascii="BankGothic Md BT" w:hAnsi="BankGothic Md BT"/>
        <w:i/>
        <w:iCs/>
        <w:sz w:val="14"/>
        <w:szCs w:val="14"/>
      </w:rPr>
      <w:t>Checkmarx ©</w:t>
    </w:r>
    <w:r>
      <w:rPr>
        <w:rFonts w:ascii="BankGothic Md BT" w:hAnsi="BankGothic Md BT"/>
        <w:i/>
        <w:iCs/>
        <w:sz w:val="14"/>
        <w:szCs w:val="14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FE872" w14:textId="77777777" w:rsidR="000D476F" w:rsidRDefault="000D476F">
      <w:r>
        <w:separator/>
      </w:r>
    </w:p>
  </w:footnote>
  <w:footnote w:type="continuationSeparator" w:id="0">
    <w:p w14:paraId="03665349" w14:textId="77777777" w:rsidR="000D476F" w:rsidRDefault="000D4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565FA" w14:textId="458D51DD" w:rsidR="00AB51A4" w:rsidRPr="00A86730" w:rsidRDefault="00A86730" w:rsidP="00A86730">
    <w:pPr>
      <w:pStyle w:val="Title"/>
      <w:rPr>
        <w:rFonts w:ascii="Blogger Sans" w:hAnsi="Blogger Sans" w:cs="Browallia New"/>
        <w:b/>
        <w:bCs/>
        <w:color w:val="0D690F"/>
        <w:sz w:val="24"/>
        <w:szCs w:val="24"/>
      </w:rPr>
    </w:pPr>
    <w:r w:rsidRPr="00A86730">
      <w:rPr>
        <w:rFonts w:ascii="Blogger Sans" w:hAnsi="Blogger Sans" w:cs="Browallia New"/>
        <w:b/>
        <w:bCs/>
        <w:color w:val="0D690F"/>
        <w:sz w:val="32"/>
        <w:szCs w:val="24"/>
      </w:rPr>
      <w:t>checkmarx poc PLAN</w:t>
    </w:r>
    <w:r w:rsidR="00AB51A4" w:rsidRPr="00AB51A4">
      <w:rPr>
        <w:rFonts w:ascii="BankGothic Md BT" w:hAnsi="BankGothic Md BT"/>
        <w:noProof/>
        <w:color w:val="1F497D"/>
        <w:sz w:val="38"/>
        <w:szCs w:val="44"/>
        <w:lang w:val="en-SG" w:eastAsia="en-SG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8AA56B" wp14:editId="538D0F64">
              <wp:simplePos x="0" y="0"/>
              <wp:positionH relativeFrom="margin">
                <wp:align>center</wp:align>
              </wp:positionH>
              <wp:positionV relativeFrom="paragraph">
                <wp:posOffset>474205</wp:posOffset>
              </wp:positionV>
              <wp:extent cx="6610350" cy="635"/>
              <wp:effectExtent l="0" t="0" r="19050" b="37465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03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D690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14A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37.35pt;width:520.5pt;height:.0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" strokecolor="#0d690f" strokeweight="1.5pt">
              <w10:wrap anchorx="margin"/>
            </v:shape>
          </w:pict>
        </mc:Fallback>
      </mc:AlternateContent>
    </w:r>
    <w:r w:rsidR="00AB51A4">
      <w:rPr>
        <w:noProof/>
        <w:lang w:val="en-SG" w:eastAsia="en-SG" w:bidi="ar-SA"/>
      </w:rPr>
      <w:drawing>
        <wp:anchor distT="0" distB="0" distL="114300" distR="114300" simplePos="0" relativeHeight="251661312" behindDoc="0" locked="0" layoutInCell="1" allowOverlap="1" wp14:anchorId="3A15F6CC" wp14:editId="050AC27E">
          <wp:simplePos x="0" y="0"/>
          <wp:positionH relativeFrom="column">
            <wp:posOffset>3978910</wp:posOffset>
          </wp:positionH>
          <wp:positionV relativeFrom="paragraph">
            <wp:posOffset>-133350</wp:posOffset>
          </wp:positionV>
          <wp:extent cx="2155190" cy="516890"/>
          <wp:effectExtent l="0" t="0" r="0" b="0"/>
          <wp:wrapThrough wrapText="bothSides">
            <wp:wrapPolygon edited="0">
              <wp:start x="573" y="0"/>
              <wp:lineTo x="0" y="3980"/>
              <wp:lineTo x="0" y="15921"/>
              <wp:lineTo x="573" y="20698"/>
              <wp:lineTo x="4391" y="20698"/>
              <wp:lineTo x="5537" y="19902"/>
              <wp:lineTo x="21384" y="14329"/>
              <wp:lineTo x="21384" y="5572"/>
              <wp:lineTo x="4582" y="0"/>
              <wp:lineTo x="573" y="0"/>
            </wp:wrapPolygon>
          </wp:wrapThrough>
          <wp:docPr id="29" name="Picture 29" descr="Checkmar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eckmarx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A9">
      <w:rPr>
        <w:rFonts w:ascii="Blogger Sans" w:hAnsi="Blogger Sans" w:cs="Browallia New"/>
        <w:b/>
        <w:bCs/>
        <w:color w:val="0D690F"/>
        <w:sz w:val="32"/>
        <w:szCs w:val="24"/>
      </w:rPr>
      <w:t xml:space="preserve"> document v1.3</w:t>
    </w:r>
    <w:r w:rsidR="00AB51A4">
      <w:rPr>
        <w:rFonts w:ascii="BankGothic Md BT" w:hAnsi="BankGothic Md BT"/>
        <w:color w:val="1F497D"/>
      </w:rPr>
      <w:tab/>
      <w:t xml:space="preserve">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CCE0E" w14:textId="21876CC9" w:rsidR="00B76256" w:rsidRPr="00ED3C2D" w:rsidRDefault="00AB51A4" w:rsidP="00AB51A4">
    <w:pPr>
      <w:pStyle w:val="Header"/>
      <w:ind w:left="-720" w:firstLine="720"/>
      <w:rPr>
        <w:rFonts w:ascii="BankGothic Md BT" w:hAnsi="BankGothic Md BT"/>
        <w:color w:val="1F497D"/>
      </w:rPr>
    </w:pPr>
    <w:r>
      <w:rPr>
        <w:noProof/>
        <w:lang w:val="en-SG" w:eastAsia="en-SG" w:bidi="ar-SA"/>
      </w:rPr>
      <w:drawing>
        <wp:anchor distT="0" distB="0" distL="114300" distR="114300" simplePos="0" relativeHeight="251667968" behindDoc="0" locked="0" layoutInCell="1" allowOverlap="1" wp14:anchorId="3E52F863" wp14:editId="1E577590">
          <wp:simplePos x="0" y="0"/>
          <wp:positionH relativeFrom="column">
            <wp:posOffset>3978910</wp:posOffset>
          </wp:positionH>
          <wp:positionV relativeFrom="paragraph">
            <wp:posOffset>-133350</wp:posOffset>
          </wp:positionV>
          <wp:extent cx="2155190" cy="516890"/>
          <wp:effectExtent l="0" t="0" r="0" b="0"/>
          <wp:wrapThrough wrapText="bothSides">
            <wp:wrapPolygon edited="0">
              <wp:start x="573" y="0"/>
              <wp:lineTo x="0" y="3980"/>
              <wp:lineTo x="0" y="15921"/>
              <wp:lineTo x="573" y="20698"/>
              <wp:lineTo x="4391" y="20698"/>
              <wp:lineTo x="5537" y="19902"/>
              <wp:lineTo x="21384" y="14329"/>
              <wp:lineTo x="21384" y="5572"/>
              <wp:lineTo x="4582" y="0"/>
              <wp:lineTo x="573" y="0"/>
            </wp:wrapPolygon>
          </wp:wrapThrough>
          <wp:docPr id="30" name="Picture 30" descr="Checkmar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eckmarx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6256" w:rsidRPr="00AB51A4">
      <w:rPr>
        <w:rFonts w:ascii="BankGothic Md BT" w:hAnsi="BankGothic Md BT"/>
        <w:noProof/>
        <w:color w:val="1F497D"/>
        <w:sz w:val="38"/>
        <w:szCs w:val="44"/>
        <w:lang w:val="en-SG" w:eastAsia="en-SG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169433" wp14:editId="4145EF5E">
              <wp:simplePos x="0" y="0"/>
              <wp:positionH relativeFrom="column">
                <wp:posOffset>-456565</wp:posOffset>
              </wp:positionH>
              <wp:positionV relativeFrom="paragraph">
                <wp:posOffset>664210</wp:posOffset>
              </wp:positionV>
              <wp:extent cx="6610350" cy="635"/>
              <wp:effectExtent l="0" t="0" r="19050" b="3746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03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617B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5.95pt;margin-top:52.3pt;width:520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" strokecolor="blue" strokeweight="1.5pt"/>
          </w:pict>
        </mc:Fallback>
      </mc:AlternateContent>
    </w:r>
    <w:r w:rsidRPr="00AB51A4">
      <w:rPr>
        <w:noProof/>
        <w:sz w:val="28"/>
        <w:szCs w:val="28"/>
        <w:lang w:val="en-GB" w:eastAsia="en-GB"/>
      </w:rPr>
      <w:t>&lt;PROSPECT LOGO HERE&gt;</w:t>
    </w:r>
    <w:r w:rsidR="00B76256">
      <w:rPr>
        <w:rFonts w:ascii="BankGothic Md BT" w:hAnsi="BankGothic Md BT"/>
        <w:color w:val="1F497D"/>
      </w:rPr>
      <w:tab/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1B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</w:abstractNum>
  <w:abstractNum w:abstractNumId="1" w15:restartNumberingAfterBreak="0">
    <w:nsid w:val="0103088D"/>
    <w:multiLevelType w:val="hybridMultilevel"/>
    <w:tmpl w:val="CCB4B12C"/>
    <w:lvl w:ilvl="0" w:tplc="C77EEB2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266B0"/>
    <w:multiLevelType w:val="hybridMultilevel"/>
    <w:tmpl w:val="8A846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FED"/>
    <w:multiLevelType w:val="hybridMultilevel"/>
    <w:tmpl w:val="B6CC49AE"/>
    <w:lvl w:ilvl="0" w:tplc="EEFA8722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0F92840"/>
    <w:multiLevelType w:val="hybridMultilevel"/>
    <w:tmpl w:val="FD0C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41539"/>
    <w:multiLevelType w:val="hybridMultilevel"/>
    <w:tmpl w:val="E242BAD6"/>
    <w:lvl w:ilvl="0" w:tplc="8B720BAA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5740BEC"/>
    <w:multiLevelType w:val="hybridMultilevel"/>
    <w:tmpl w:val="7FC08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B37A4"/>
    <w:multiLevelType w:val="hybridMultilevel"/>
    <w:tmpl w:val="BC8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404"/>
    <w:multiLevelType w:val="hybridMultilevel"/>
    <w:tmpl w:val="4F94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45E"/>
    <w:multiLevelType w:val="hybridMultilevel"/>
    <w:tmpl w:val="0EF8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6027"/>
    <w:multiLevelType w:val="hybridMultilevel"/>
    <w:tmpl w:val="2072F7EC"/>
    <w:lvl w:ilvl="0" w:tplc="C77EEB2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D7059"/>
    <w:multiLevelType w:val="hybridMultilevel"/>
    <w:tmpl w:val="BFBE9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11C7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6EC72506"/>
    <w:multiLevelType w:val="hybridMultilevel"/>
    <w:tmpl w:val="7FC08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7226A"/>
    <w:multiLevelType w:val="hybridMultilevel"/>
    <w:tmpl w:val="249C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0"/>
  </w:num>
  <w:num w:numId="9">
    <w:abstractNumId w:val="0"/>
  </w:num>
  <w:num w:numId="10">
    <w:abstractNumId w:val="8"/>
  </w:num>
  <w:num w:numId="11">
    <w:abstractNumId w:val="9"/>
  </w:num>
  <w:num w:numId="12">
    <w:abstractNumId w:val="4"/>
  </w:num>
  <w:num w:numId="13">
    <w:abstractNumId w:val="14"/>
  </w:num>
  <w:num w:numId="14">
    <w:abstractNumId w:val="5"/>
  </w:num>
  <w:num w:numId="15">
    <w:abstractNumId w:val="3"/>
  </w:num>
  <w:num w:numId="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AA"/>
    <w:rsid w:val="000002A2"/>
    <w:rsid w:val="00001515"/>
    <w:rsid w:val="000176DD"/>
    <w:rsid w:val="00021825"/>
    <w:rsid w:val="000223EC"/>
    <w:rsid w:val="0003065B"/>
    <w:rsid w:val="000307B6"/>
    <w:rsid w:val="00030E61"/>
    <w:rsid w:val="00034159"/>
    <w:rsid w:val="00040A35"/>
    <w:rsid w:val="00041CBB"/>
    <w:rsid w:val="00042F1E"/>
    <w:rsid w:val="00050FFA"/>
    <w:rsid w:val="00055034"/>
    <w:rsid w:val="000602EE"/>
    <w:rsid w:val="00066039"/>
    <w:rsid w:val="0007210C"/>
    <w:rsid w:val="00073F68"/>
    <w:rsid w:val="0007415E"/>
    <w:rsid w:val="00074986"/>
    <w:rsid w:val="000753CC"/>
    <w:rsid w:val="00076052"/>
    <w:rsid w:val="00082D59"/>
    <w:rsid w:val="00082E77"/>
    <w:rsid w:val="00085C64"/>
    <w:rsid w:val="0008632C"/>
    <w:rsid w:val="0009235E"/>
    <w:rsid w:val="00093B5F"/>
    <w:rsid w:val="00095493"/>
    <w:rsid w:val="000A342C"/>
    <w:rsid w:val="000A63EB"/>
    <w:rsid w:val="000C3CB6"/>
    <w:rsid w:val="000C627A"/>
    <w:rsid w:val="000D2DAE"/>
    <w:rsid w:val="000D476F"/>
    <w:rsid w:val="000E19AF"/>
    <w:rsid w:val="000E2CF8"/>
    <w:rsid w:val="000E422A"/>
    <w:rsid w:val="000F26B8"/>
    <w:rsid w:val="00100240"/>
    <w:rsid w:val="00101612"/>
    <w:rsid w:val="00102429"/>
    <w:rsid w:val="00107063"/>
    <w:rsid w:val="0011162B"/>
    <w:rsid w:val="0011764B"/>
    <w:rsid w:val="0012102A"/>
    <w:rsid w:val="0012637D"/>
    <w:rsid w:val="00132CF8"/>
    <w:rsid w:val="001354FC"/>
    <w:rsid w:val="00142B78"/>
    <w:rsid w:val="00143323"/>
    <w:rsid w:val="001528CC"/>
    <w:rsid w:val="001667CD"/>
    <w:rsid w:val="001667D4"/>
    <w:rsid w:val="00166E07"/>
    <w:rsid w:val="00174BF1"/>
    <w:rsid w:val="001752CF"/>
    <w:rsid w:val="00182398"/>
    <w:rsid w:val="00185EA8"/>
    <w:rsid w:val="001908AD"/>
    <w:rsid w:val="00192AD5"/>
    <w:rsid w:val="001945D4"/>
    <w:rsid w:val="001948D7"/>
    <w:rsid w:val="001A0DF5"/>
    <w:rsid w:val="001A798A"/>
    <w:rsid w:val="001B20FE"/>
    <w:rsid w:val="001B24BB"/>
    <w:rsid w:val="001C1987"/>
    <w:rsid w:val="001C2ED2"/>
    <w:rsid w:val="001C3BDF"/>
    <w:rsid w:val="001E23F8"/>
    <w:rsid w:val="001E500C"/>
    <w:rsid w:val="001F08F0"/>
    <w:rsid w:val="001F33F5"/>
    <w:rsid w:val="001F5A1A"/>
    <w:rsid w:val="001F7CB5"/>
    <w:rsid w:val="00201C28"/>
    <w:rsid w:val="002053FA"/>
    <w:rsid w:val="00210877"/>
    <w:rsid w:val="00210E07"/>
    <w:rsid w:val="0021437C"/>
    <w:rsid w:val="00217D00"/>
    <w:rsid w:val="00221B53"/>
    <w:rsid w:val="00223456"/>
    <w:rsid w:val="00227274"/>
    <w:rsid w:val="00227753"/>
    <w:rsid w:val="00231A08"/>
    <w:rsid w:val="00233753"/>
    <w:rsid w:val="002347EE"/>
    <w:rsid w:val="00234846"/>
    <w:rsid w:val="00241191"/>
    <w:rsid w:val="00241986"/>
    <w:rsid w:val="00241A94"/>
    <w:rsid w:val="00243FAD"/>
    <w:rsid w:val="00244F2D"/>
    <w:rsid w:val="00250CBC"/>
    <w:rsid w:val="002529BB"/>
    <w:rsid w:val="00252F6F"/>
    <w:rsid w:val="00255478"/>
    <w:rsid w:val="00256562"/>
    <w:rsid w:val="00263DFA"/>
    <w:rsid w:val="002654CD"/>
    <w:rsid w:val="002657F7"/>
    <w:rsid w:val="00267C1B"/>
    <w:rsid w:val="0027317A"/>
    <w:rsid w:val="00276BAB"/>
    <w:rsid w:val="002813AD"/>
    <w:rsid w:val="002864F2"/>
    <w:rsid w:val="0028708B"/>
    <w:rsid w:val="00291AC8"/>
    <w:rsid w:val="00294524"/>
    <w:rsid w:val="00294652"/>
    <w:rsid w:val="002A0C10"/>
    <w:rsid w:val="002A1E90"/>
    <w:rsid w:val="002A2506"/>
    <w:rsid w:val="002A4135"/>
    <w:rsid w:val="002A4E5A"/>
    <w:rsid w:val="002A5304"/>
    <w:rsid w:val="002A744F"/>
    <w:rsid w:val="002B24E7"/>
    <w:rsid w:val="002C05F8"/>
    <w:rsid w:val="002C2E29"/>
    <w:rsid w:val="002C302E"/>
    <w:rsid w:val="002C6D6D"/>
    <w:rsid w:val="002D127F"/>
    <w:rsid w:val="002D18EE"/>
    <w:rsid w:val="002D3E6C"/>
    <w:rsid w:val="002E1749"/>
    <w:rsid w:val="002E2C98"/>
    <w:rsid w:val="002E531F"/>
    <w:rsid w:val="002E701B"/>
    <w:rsid w:val="002F5393"/>
    <w:rsid w:val="00300B57"/>
    <w:rsid w:val="00303425"/>
    <w:rsid w:val="003035C4"/>
    <w:rsid w:val="00303FE7"/>
    <w:rsid w:val="00305A26"/>
    <w:rsid w:val="0030640A"/>
    <w:rsid w:val="00310D40"/>
    <w:rsid w:val="003314A1"/>
    <w:rsid w:val="00334F9B"/>
    <w:rsid w:val="00337194"/>
    <w:rsid w:val="003372DA"/>
    <w:rsid w:val="00340193"/>
    <w:rsid w:val="0034196D"/>
    <w:rsid w:val="00341A72"/>
    <w:rsid w:val="003442D5"/>
    <w:rsid w:val="0034718B"/>
    <w:rsid w:val="00353646"/>
    <w:rsid w:val="00364439"/>
    <w:rsid w:val="00370B1A"/>
    <w:rsid w:val="00375035"/>
    <w:rsid w:val="00384C7F"/>
    <w:rsid w:val="00391831"/>
    <w:rsid w:val="00391EA2"/>
    <w:rsid w:val="003925AC"/>
    <w:rsid w:val="0039287B"/>
    <w:rsid w:val="003966E3"/>
    <w:rsid w:val="00396A6B"/>
    <w:rsid w:val="003A41F6"/>
    <w:rsid w:val="003A7A74"/>
    <w:rsid w:val="003A7DC8"/>
    <w:rsid w:val="003B4B93"/>
    <w:rsid w:val="003B78AE"/>
    <w:rsid w:val="003C0970"/>
    <w:rsid w:val="003C2071"/>
    <w:rsid w:val="003C3350"/>
    <w:rsid w:val="003C7698"/>
    <w:rsid w:val="003D203F"/>
    <w:rsid w:val="003D36EE"/>
    <w:rsid w:val="003E0863"/>
    <w:rsid w:val="003E2216"/>
    <w:rsid w:val="003E2432"/>
    <w:rsid w:val="003F0AF3"/>
    <w:rsid w:val="004072EA"/>
    <w:rsid w:val="00424874"/>
    <w:rsid w:val="00425D9D"/>
    <w:rsid w:val="0043021B"/>
    <w:rsid w:val="004327FA"/>
    <w:rsid w:val="004358CB"/>
    <w:rsid w:val="00436D08"/>
    <w:rsid w:val="004404DB"/>
    <w:rsid w:val="00443A61"/>
    <w:rsid w:val="00444119"/>
    <w:rsid w:val="004537A5"/>
    <w:rsid w:val="00456970"/>
    <w:rsid w:val="00457973"/>
    <w:rsid w:val="00461812"/>
    <w:rsid w:val="00463D64"/>
    <w:rsid w:val="00463ED3"/>
    <w:rsid w:val="00465903"/>
    <w:rsid w:val="00466576"/>
    <w:rsid w:val="00474429"/>
    <w:rsid w:val="004748CC"/>
    <w:rsid w:val="00483CE0"/>
    <w:rsid w:val="004862EC"/>
    <w:rsid w:val="0049050F"/>
    <w:rsid w:val="00491D03"/>
    <w:rsid w:val="004927A8"/>
    <w:rsid w:val="004951EB"/>
    <w:rsid w:val="004A1253"/>
    <w:rsid w:val="004A416B"/>
    <w:rsid w:val="004B2267"/>
    <w:rsid w:val="004B2A67"/>
    <w:rsid w:val="004B471E"/>
    <w:rsid w:val="004C04CD"/>
    <w:rsid w:val="004C1EAD"/>
    <w:rsid w:val="004C2A2B"/>
    <w:rsid w:val="004C4C0F"/>
    <w:rsid w:val="004C570A"/>
    <w:rsid w:val="004C6540"/>
    <w:rsid w:val="004C7AC5"/>
    <w:rsid w:val="004D1290"/>
    <w:rsid w:val="004D3867"/>
    <w:rsid w:val="004D519A"/>
    <w:rsid w:val="004E2628"/>
    <w:rsid w:val="004E3C80"/>
    <w:rsid w:val="004E47A6"/>
    <w:rsid w:val="004E4B86"/>
    <w:rsid w:val="004F01E1"/>
    <w:rsid w:val="004F1EBB"/>
    <w:rsid w:val="004F29AC"/>
    <w:rsid w:val="004F5BCE"/>
    <w:rsid w:val="004F6722"/>
    <w:rsid w:val="004F69FE"/>
    <w:rsid w:val="005000D9"/>
    <w:rsid w:val="00500A4E"/>
    <w:rsid w:val="00512706"/>
    <w:rsid w:val="00513DAC"/>
    <w:rsid w:val="00517D63"/>
    <w:rsid w:val="00520D03"/>
    <w:rsid w:val="0052470C"/>
    <w:rsid w:val="00524DD7"/>
    <w:rsid w:val="00532618"/>
    <w:rsid w:val="0053340C"/>
    <w:rsid w:val="0053673B"/>
    <w:rsid w:val="005374FD"/>
    <w:rsid w:val="0053798A"/>
    <w:rsid w:val="00537B7D"/>
    <w:rsid w:val="00547E57"/>
    <w:rsid w:val="005524F1"/>
    <w:rsid w:val="005531DE"/>
    <w:rsid w:val="00555365"/>
    <w:rsid w:val="00556976"/>
    <w:rsid w:val="005572C2"/>
    <w:rsid w:val="00561C38"/>
    <w:rsid w:val="005653ED"/>
    <w:rsid w:val="0056546B"/>
    <w:rsid w:val="00575BCA"/>
    <w:rsid w:val="0057649C"/>
    <w:rsid w:val="00577C66"/>
    <w:rsid w:val="005803CE"/>
    <w:rsid w:val="00580E95"/>
    <w:rsid w:val="0058297D"/>
    <w:rsid w:val="005909C5"/>
    <w:rsid w:val="00590B63"/>
    <w:rsid w:val="00594746"/>
    <w:rsid w:val="005A00B2"/>
    <w:rsid w:val="005A2300"/>
    <w:rsid w:val="005A312E"/>
    <w:rsid w:val="005A4BD3"/>
    <w:rsid w:val="005A56C7"/>
    <w:rsid w:val="005A587F"/>
    <w:rsid w:val="005A7C55"/>
    <w:rsid w:val="005B0242"/>
    <w:rsid w:val="005B0C6D"/>
    <w:rsid w:val="005B3F6A"/>
    <w:rsid w:val="005C16A4"/>
    <w:rsid w:val="005C26F4"/>
    <w:rsid w:val="005C2A5A"/>
    <w:rsid w:val="005C4E77"/>
    <w:rsid w:val="005C54D3"/>
    <w:rsid w:val="005D0414"/>
    <w:rsid w:val="005D5366"/>
    <w:rsid w:val="005E1171"/>
    <w:rsid w:val="005E2338"/>
    <w:rsid w:val="005E286C"/>
    <w:rsid w:val="005E38AB"/>
    <w:rsid w:val="005F0F69"/>
    <w:rsid w:val="005F22BC"/>
    <w:rsid w:val="005F250E"/>
    <w:rsid w:val="006021C4"/>
    <w:rsid w:val="006056EB"/>
    <w:rsid w:val="00606BC3"/>
    <w:rsid w:val="006106A4"/>
    <w:rsid w:val="006115A2"/>
    <w:rsid w:val="00614C85"/>
    <w:rsid w:val="00621BE8"/>
    <w:rsid w:val="00631068"/>
    <w:rsid w:val="00632238"/>
    <w:rsid w:val="00633A94"/>
    <w:rsid w:val="00633D5E"/>
    <w:rsid w:val="00636069"/>
    <w:rsid w:val="0064354C"/>
    <w:rsid w:val="00644BFB"/>
    <w:rsid w:val="006460F9"/>
    <w:rsid w:val="00654C24"/>
    <w:rsid w:val="00654CD3"/>
    <w:rsid w:val="00656F9F"/>
    <w:rsid w:val="0066224D"/>
    <w:rsid w:val="0067004C"/>
    <w:rsid w:val="00672F80"/>
    <w:rsid w:val="00673C68"/>
    <w:rsid w:val="0067497A"/>
    <w:rsid w:val="006755B0"/>
    <w:rsid w:val="0067641E"/>
    <w:rsid w:val="00676484"/>
    <w:rsid w:val="006774E9"/>
    <w:rsid w:val="00692B5F"/>
    <w:rsid w:val="006972D0"/>
    <w:rsid w:val="006A14A1"/>
    <w:rsid w:val="006A251D"/>
    <w:rsid w:val="006A6590"/>
    <w:rsid w:val="006B2C0C"/>
    <w:rsid w:val="006B3249"/>
    <w:rsid w:val="006B39A1"/>
    <w:rsid w:val="006B6C0C"/>
    <w:rsid w:val="006B72F5"/>
    <w:rsid w:val="006C43E7"/>
    <w:rsid w:val="006C4F09"/>
    <w:rsid w:val="006C5A2F"/>
    <w:rsid w:val="006C724A"/>
    <w:rsid w:val="006D0B29"/>
    <w:rsid w:val="006D7F67"/>
    <w:rsid w:val="006E1370"/>
    <w:rsid w:val="006E213C"/>
    <w:rsid w:val="006E2EB0"/>
    <w:rsid w:val="006E7878"/>
    <w:rsid w:val="006F4A88"/>
    <w:rsid w:val="006F6447"/>
    <w:rsid w:val="006F7F54"/>
    <w:rsid w:val="00701C67"/>
    <w:rsid w:val="007042DC"/>
    <w:rsid w:val="007114AB"/>
    <w:rsid w:val="007123C1"/>
    <w:rsid w:val="007234D3"/>
    <w:rsid w:val="00725BA7"/>
    <w:rsid w:val="00727046"/>
    <w:rsid w:val="00733DFD"/>
    <w:rsid w:val="007349C5"/>
    <w:rsid w:val="00740007"/>
    <w:rsid w:val="00741C22"/>
    <w:rsid w:val="00742A1B"/>
    <w:rsid w:val="007510F3"/>
    <w:rsid w:val="0076037A"/>
    <w:rsid w:val="007674C2"/>
    <w:rsid w:val="0077489B"/>
    <w:rsid w:val="00785A64"/>
    <w:rsid w:val="0079210D"/>
    <w:rsid w:val="007A4103"/>
    <w:rsid w:val="007A6BDD"/>
    <w:rsid w:val="007A6DCA"/>
    <w:rsid w:val="007B0FDF"/>
    <w:rsid w:val="007B3D18"/>
    <w:rsid w:val="007B697F"/>
    <w:rsid w:val="007C0F30"/>
    <w:rsid w:val="007C1921"/>
    <w:rsid w:val="007C226D"/>
    <w:rsid w:val="007D404A"/>
    <w:rsid w:val="007E495C"/>
    <w:rsid w:val="007E67E3"/>
    <w:rsid w:val="007E6E9D"/>
    <w:rsid w:val="007F1D28"/>
    <w:rsid w:val="007F22C1"/>
    <w:rsid w:val="00802A02"/>
    <w:rsid w:val="00804D56"/>
    <w:rsid w:val="00810819"/>
    <w:rsid w:val="008143E8"/>
    <w:rsid w:val="00817FB5"/>
    <w:rsid w:val="008224B3"/>
    <w:rsid w:val="00822D95"/>
    <w:rsid w:val="00822FA1"/>
    <w:rsid w:val="00830B23"/>
    <w:rsid w:val="00835AEF"/>
    <w:rsid w:val="00835F69"/>
    <w:rsid w:val="008546A5"/>
    <w:rsid w:val="00855A97"/>
    <w:rsid w:val="00857424"/>
    <w:rsid w:val="00863C93"/>
    <w:rsid w:val="008668E0"/>
    <w:rsid w:val="00867A9A"/>
    <w:rsid w:val="00867FE5"/>
    <w:rsid w:val="00871969"/>
    <w:rsid w:val="00893EA2"/>
    <w:rsid w:val="008A2DC1"/>
    <w:rsid w:val="008A6875"/>
    <w:rsid w:val="008B0DB0"/>
    <w:rsid w:val="008B4A4A"/>
    <w:rsid w:val="008B7981"/>
    <w:rsid w:val="008B7A10"/>
    <w:rsid w:val="008C2142"/>
    <w:rsid w:val="008C2175"/>
    <w:rsid w:val="008C4573"/>
    <w:rsid w:val="008C6B64"/>
    <w:rsid w:val="008D0347"/>
    <w:rsid w:val="008D2AA5"/>
    <w:rsid w:val="008E3D36"/>
    <w:rsid w:val="008E5F93"/>
    <w:rsid w:val="008F1EB3"/>
    <w:rsid w:val="008F2B80"/>
    <w:rsid w:val="008F3CF9"/>
    <w:rsid w:val="008F432A"/>
    <w:rsid w:val="00901A6F"/>
    <w:rsid w:val="009026BD"/>
    <w:rsid w:val="00903466"/>
    <w:rsid w:val="0090664F"/>
    <w:rsid w:val="009075EA"/>
    <w:rsid w:val="00911299"/>
    <w:rsid w:val="00922AFE"/>
    <w:rsid w:val="00925BCC"/>
    <w:rsid w:val="009265DB"/>
    <w:rsid w:val="00937EEE"/>
    <w:rsid w:val="0094170D"/>
    <w:rsid w:val="00942A3B"/>
    <w:rsid w:val="00945275"/>
    <w:rsid w:val="00947635"/>
    <w:rsid w:val="00947773"/>
    <w:rsid w:val="00956B2A"/>
    <w:rsid w:val="009573D2"/>
    <w:rsid w:val="0096007B"/>
    <w:rsid w:val="00963F50"/>
    <w:rsid w:val="00966907"/>
    <w:rsid w:val="009673CB"/>
    <w:rsid w:val="00967899"/>
    <w:rsid w:val="00971101"/>
    <w:rsid w:val="0097193F"/>
    <w:rsid w:val="009722E9"/>
    <w:rsid w:val="00974F5F"/>
    <w:rsid w:val="00976547"/>
    <w:rsid w:val="00980D3C"/>
    <w:rsid w:val="00994A86"/>
    <w:rsid w:val="00994BFD"/>
    <w:rsid w:val="009A050A"/>
    <w:rsid w:val="009A0521"/>
    <w:rsid w:val="009A1BC3"/>
    <w:rsid w:val="009A2A59"/>
    <w:rsid w:val="009A7944"/>
    <w:rsid w:val="009B1B65"/>
    <w:rsid w:val="009B6309"/>
    <w:rsid w:val="009B7F3F"/>
    <w:rsid w:val="009C3DA2"/>
    <w:rsid w:val="009C5482"/>
    <w:rsid w:val="009C58F1"/>
    <w:rsid w:val="009C6690"/>
    <w:rsid w:val="009D00C5"/>
    <w:rsid w:val="009D5254"/>
    <w:rsid w:val="009D78A9"/>
    <w:rsid w:val="009E62FF"/>
    <w:rsid w:val="009E6D11"/>
    <w:rsid w:val="009E718A"/>
    <w:rsid w:val="009F0639"/>
    <w:rsid w:val="009F4AFE"/>
    <w:rsid w:val="009F4C6D"/>
    <w:rsid w:val="009F7419"/>
    <w:rsid w:val="00A002E4"/>
    <w:rsid w:val="00A05944"/>
    <w:rsid w:val="00A06E0D"/>
    <w:rsid w:val="00A0783D"/>
    <w:rsid w:val="00A07864"/>
    <w:rsid w:val="00A1000C"/>
    <w:rsid w:val="00A116B0"/>
    <w:rsid w:val="00A12E4C"/>
    <w:rsid w:val="00A16803"/>
    <w:rsid w:val="00A16EAB"/>
    <w:rsid w:val="00A17ADE"/>
    <w:rsid w:val="00A319A2"/>
    <w:rsid w:val="00A363C0"/>
    <w:rsid w:val="00A36DDC"/>
    <w:rsid w:val="00A40A20"/>
    <w:rsid w:val="00A44F85"/>
    <w:rsid w:val="00A549EA"/>
    <w:rsid w:val="00A54EEC"/>
    <w:rsid w:val="00A54F8F"/>
    <w:rsid w:val="00A55D3F"/>
    <w:rsid w:val="00A574EE"/>
    <w:rsid w:val="00A57CED"/>
    <w:rsid w:val="00A61A93"/>
    <w:rsid w:val="00A6576B"/>
    <w:rsid w:val="00A72D86"/>
    <w:rsid w:val="00A86508"/>
    <w:rsid w:val="00A86730"/>
    <w:rsid w:val="00A87A73"/>
    <w:rsid w:val="00A90421"/>
    <w:rsid w:val="00A96CDD"/>
    <w:rsid w:val="00A96CF8"/>
    <w:rsid w:val="00A97492"/>
    <w:rsid w:val="00AB4907"/>
    <w:rsid w:val="00AB51A4"/>
    <w:rsid w:val="00AC58C9"/>
    <w:rsid w:val="00AC598B"/>
    <w:rsid w:val="00AD15B7"/>
    <w:rsid w:val="00AE0130"/>
    <w:rsid w:val="00AE649E"/>
    <w:rsid w:val="00AF13FC"/>
    <w:rsid w:val="00AF3068"/>
    <w:rsid w:val="00AF31FC"/>
    <w:rsid w:val="00AF5961"/>
    <w:rsid w:val="00AF621A"/>
    <w:rsid w:val="00AF6331"/>
    <w:rsid w:val="00B0175E"/>
    <w:rsid w:val="00B023A9"/>
    <w:rsid w:val="00B024A8"/>
    <w:rsid w:val="00B03D9B"/>
    <w:rsid w:val="00B03E28"/>
    <w:rsid w:val="00B106B0"/>
    <w:rsid w:val="00B20BB7"/>
    <w:rsid w:val="00B2123D"/>
    <w:rsid w:val="00B238B9"/>
    <w:rsid w:val="00B24709"/>
    <w:rsid w:val="00B27ABE"/>
    <w:rsid w:val="00B318B1"/>
    <w:rsid w:val="00B350AA"/>
    <w:rsid w:val="00B373EC"/>
    <w:rsid w:val="00B37B59"/>
    <w:rsid w:val="00B40890"/>
    <w:rsid w:val="00B40908"/>
    <w:rsid w:val="00B431E7"/>
    <w:rsid w:val="00B452F7"/>
    <w:rsid w:val="00B4710D"/>
    <w:rsid w:val="00B545BC"/>
    <w:rsid w:val="00B545D3"/>
    <w:rsid w:val="00B54728"/>
    <w:rsid w:val="00B54F37"/>
    <w:rsid w:val="00B6180A"/>
    <w:rsid w:val="00B628AB"/>
    <w:rsid w:val="00B6336B"/>
    <w:rsid w:val="00B717E7"/>
    <w:rsid w:val="00B76256"/>
    <w:rsid w:val="00B817CB"/>
    <w:rsid w:val="00B83BC4"/>
    <w:rsid w:val="00B85DD5"/>
    <w:rsid w:val="00B964C2"/>
    <w:rsid w:val="00BA1088"/>
    <w:rsid w:val="00BA12F8"/>
    <w:rsid w:val="00BA41BC"/>
    <w:rsid w:val="00BB0097"/>
    <w:rsid w:val="00BB444B"/>
    <w:rsid w:val="00BB5DB2"/>
    <w:rsid w:val="00BB7C83"/>
    <w:rsid w:val="00BC12AA"/>
    <w:rsid w:val="00BC2750"/>
    <w:rsid w:val="00BD3ED0"/>
    <w:rsid w:val="00BD505D"/>
    <w:rsid w:val="00BE2112"/>
    <w:rsid w:val="00BF03E4"/>
    <w:rsid w:val="00BF1484"/>
    <w:rsid w:val="00BF15BE"/>
    <w:rsid w:val="00C04C5D"/>
    <w:rsid w:val="00C055D9"/>
    <w:rsid w:val="00C06070"/>
    <w:rsid w:val="00C14673"/>
    <w:rsid w:val="00C159BE"/>
    <w:rsid w:val="00C15EAE"/>
    <w:rsid w:val="00C2116E"/>
    <w:rsid w:val="00C22901"/>
    <w:rsid w:val="00C25AE6"/>
    <w:rsid w:val="00C2729E"/>
    <w:rsid w:val="00C3555D"/>
    <w:rsid w:val="00C40142"/>
    <w:rsid w:val="00C447BB"/>
    <w:rsid w:val="00C453FD"/>
    <w:rsid w:val="00C50648"/>
    <w:rsid w:val="00C536C0"/>
    <w:rsid w:val="00C546F0"/>
    <w:rsid w:val="00C56244"/>
    <w:rsid w:val="00C56C35"/>
    <w:rsid w:val="00C60EF7"/>
    <w:rsid w:val="00C61936"/>
    <w:rsid w:val="00C62CD8"/>
    <w:rsid w:val="00C62D94"/>
    <w:rsid w:val="00C65781"/>
    <w:rsid w:val="00C745B6"/>
    <w:rsid w:val="00C752AC"/>
    <w:rsid w:val="00C80B9C"/>
    <w:rsid w:val="00C82B0C"/>
    <w:rsid w:val="00C83D0A"/>
    <w:rsid w:val="00C86930"/>
    <w:rsid w:val="00C90764"/>
    <w:rsid w:val="00C91A19"/>
    <w:rsid w:val="00C92E37"/>
    <w:rsid w:val="00C95515"/>
    <w:rsid w:val="00C95AD9"/>
    <w:rsid w:val="00C9608E"/>
    <w:rsid w:val="00C97A75"/>
    <w:rsid w:val="00CA3B6A"/>
    <w:rsid w:val="00CA3E72"/>
    <w:rsid w:val="00CA7A29"/>
    <w:rsid w:val="00CB08BC"/>
    <w:rsid w:val="00CC0144"/>
    <w:rsid w:val="00CC09D3"/>
    <w:rsid w:val="00CC3D22"/>
    <w:rsid w:val="00CD15D8"/>
    <w:rsid w:val="00CD18CC"/>
    <w:rsid w:val="00CD2A41"/>
    <w:rsid w:val="00CD4DBC"/>
    <w:rsid w:val="00CD4E66"/>
    <w:rsid w:val="00CE2E26"/>
    <w:rsid w:val="00CE3C26"/>
    <w:rsid w:val="00CE4577"/>
    <w:rsid w:val="00CE6C23"/>
    <w:rsid w:val="00CF116F"/>
    <w:rsid w:val="00CF6B3D"/>
    <w:rsid w:val="00CF6C8A"/>
    <w:rsid w:val="00CF73D8"/>
    <w:rsid w:val="00D01CE4"/>
    <w:rsid w:val="00D0463C"/>
    <w:rsid w:val="00D13C48"/>
    <w:rsid w:val="00D16EA2"/>
    <w:rsid w:val="00D17874"/>
    <w:rsid w:val="00D22332"/>
    <w:rsid w:val="00D2431D"/>
    <w:rsid w:val="00D24B3B"/>
    <w:rsid w:val="00D24CFB"/>
    <w:rsid w:val="00D25A19"/>
    <w:rsid w:val="00D318CD"/>
    <w:rsid w:val="00D34C79"/>
    <w:rsid w:val="00D360C6"/>
    <w:rsid w:val="00D4458B"/>
    <w:rsid w:val="00D46427"/>
    <w:rsid w:val="00D53997"/>
    <w:rsid w:val="00D53D5F"/>
    <w:rsid w:val="00D54C09"/>
    <w:rsid w:val="00D6023A"/>
    <w:rsid w:val="00D65DB5"/>
    <w:rsid w:val="00D704FB"/>
    <w:rsid w:val="00D7260E"/>
    <w:rsid w:val="00D8378E"/>
    <w:rsid w:val="00DA06EC"/>
    <w:rsid w:val="00DA1FEC"/>
    <w:rsid w:val="00DA410D"/>
    <w:rsid w:val="00DA7D23"/>
    <w:rsid w:val="00DB114F"/>
    <w:rsid w:val="00DB12BF"/>
    <w:rsid w:val="00DB363C"/>
    <w:rsid w:val="00DB63ED"/>
    <w:rsid w:val="00DC4013"/>
    <w:rsid w:val="00DC58C9"/>
    <w:rsid w:val="00DD3451"/>
    <w:rsid w:val="00DD54EB"/>
    <w:rsid w:val="00DE032F"/>
    <w:rsid w:val="00DE0EC8"/>
    <w:rsid w:val="00DE13B8"/>
    <w:rsid w:val="00DE49D5"/>
    <w:rsid w:val="00DE50E0"/>
    <w:rsid w:val="00DE5556"/>
    <w:rsid w:val="00DF5FBB"/>
    <w:rsid w:val="00E0674F"/>
    <w:rsid w:val="00E11639"/>
    <w:rsid w:val="00E11B04"/>
    <w:rsid w:val="00E13CBA"/>
    <w:rsid w:val="00E20289"/>
    <w:rsid w:val="00E20A8F"/>
    <w:rsid w:val="00E24F60"/>
    <w:rsid w:val="00E25867"/>
    <w:rsid w:val="00E27D33"/>
    <w:rsid w:val="00E310AA"/>
    <w:rsid w:val="00E31883"/>
    <w:rsid w:val="00E3273E"/>
    <w:rsid w:val="00E33954"/>
    <w:rsid w:val="00E36EC0"/>
    <w:rsid w:val="00E41D46"/>
    <w:rsid w:val="00E41EAE"/>
    <w:rsid w:val="00E500F6"/>
    <w:rsid w:val="00E506C5"/>
    <w:rsid w:val="00E53B2E"/>
    <w:rsid w:val="00E55597"/>
    <w:rsid w:val="00E63187"/>
    <w:rsid w:val="00E6402A"/>
    <w:rsid w:val="00E6622F"/>
    <w:rsid w:val="00E6729D"/>
    <w:rsid w:val="00E70142"/>
    <w:rsid w:val="00E71324"/>
    <w:rsid w:val="00E71599"/>
    <w:rsid w:val="00E728A3"/>
    <w:rsid w:val="00E74CEA"/>
    <w:rsid w:val="00E75E13"/>
    <w:rsid w:val="00E927DE"/>
    <w:rsid w:val="00E92902"/>
    <w:rsid w:val="00E9380C"/>
    <w:rsid w:val="00EB6870"/>
    <w:rsid w:val="00EC5343"/>
    <w:rsid w:val="00ED3C2D"/>
    <w:rsid w:val="00ED65D4"/>
    <w:rsid w:val="00EE2C37"/>
    <w:rsid w:val="00EE67F8"/>
    <w:rsid w:val="00EF1291"/>
    <w:rsid w:val="00EF355B"/>
    <w:rsid w:val="00EF5C5A"/>
    <w:rsid w:val="00F00890"/>
    <w:rsid w:val="00F04FA3"/>
    <w:rsid w:val="00F0528F"/>
    <w:rsid w:val="00F05358"/>
    <w:rsid w:val="00F066AD"/>
    <w:rsid w:val="00F06B0A"/>
    <w:rsid w:val="00F072C6"/>
    <w:rsid w:val="00F0752E"/>
    <w:rsid w:val="00F145D9"/>
    <w:rsid w:val="00F14A5D"/>
    <w:rsid w:val="00F171F6"/>
    <w:rsid w:val="00F22A0F"/>
    <w:rsid w:val="00F25571"/>
    <w:rsid w:val="00F311EC"/>
    <w:rsid w:val="00F3172F"/>
    <w:rsid w:val="00F34903"/>
    <w:rsid w:val="00F36861"/>
    <w:rsid w:val="00F3771B"/>
    <w:rsid w:val="00F42AA3"/>
    <w:rsid w:val="00F43349"/>
    <w:rsid w:val="00F50081"/>
    <w:rsid w:val="00F50742"/>
    <w:rsid w:val="00F609B8"/>
    <w:rsid w:val="00F60E9A"/>
    <w:rsid w:val="00F62C0C"/>
    <w:rsid w:val="00F66BA2"/>
    <w:rsid w:val="00F66C14"/>
    <w:rsid w:val="00F6763D"/>
    <w:rsid w:val="00F75185"/>
    <w:rsid w:val="00F77787"/>
    <w:rsid w:val="00F77919"/>
    <w:rsid w:val="00F84723"/>
    <w:rsid w:val="00F85DCA"/>
    <w:rsid w:val="00F863D6"/>
    <w:rsid w:val="00F90A7F"/>
    <w:rsid w:val="00F90CAE"/>
    <w:rsid w:val="00F91D77"/>
    <w:rsid w:val="00F94763"/>
    <w:rsid w:val="00F966F8"/>
    <w:rsid w:val="00FA043B"/>
    <w:rsid w:val="00FA0C37"/>
    <w:rsid w:val="00FA1539"/>
    <w:rsid w:val="00FA5FDA"/>
    <w:rsid w:val="00FA7990"/>
    <w:rsid w:val="00FB1665"/>
    <w:rsid w:val="00FB1BB1"/>
    <w:rsid w:val="00FB421C"/>
    <w:rsid w:val="00FB5056"/>
    <w:rsid w:val="00FC1026"/>
    <w:rsid w:val="00FC1C2B"/>
    <w:rsid w:val="00FC55F4"/>
    <w:rsid w:val="00FC77E8"/>
    <w:rsid w:val="00FE32B5"/>
    <w:rsid w:val="00FE54AC"/>
    <w:rsid w:val="00FE5586"/>
    <w:rsid w:val="00FE584C"/>
    <w:rsid w:val="00FE6CBA"/>
    <w:rsid w:val="00FF0F21"/>
    <w:rsid w:val="00FF5960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AFA4A"/>
  <w15:docId w15:val="{BE955A43-1EE3-41ED-9DBA-078C3510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A5"/>
  </w:style>
  <w:style w:type="paragraph" w:styleId="Heading1">
    <w:name w:val="heading 1"/>
    <w:basedOn w:val="Normal"/>
    <w:next w:val="Normal"/>
    <w:link w:val="Heading1Char"/>
    <w:uiPriority w:val="9"/>
    <w:qFormat/>
    <w:rsid w:val="007E67E3"/>
    <w:pPr>
      <w:pBdr>
        <w:top w:val="single" w:sz="24" w:space="0" w:color="0D690F"/>
        <w:left w:val="single" w:sz="24" w:space="0" w:color="0D690F"/>
        <w:bottom w:val="single" w:sz="24" w:space="0" w:color="0D690F"/>
        <w:right w:val="single" w:sz="24" w:space="0" w:color="0D690F"/>
      </w:pBdr>
      <w:shd w:val="clear" w:color="auto" w:fill="0D690F"/>
      <w:spacing w:after="0"/>
      <w:outlineLvl w:val="0"/>
    </w:pPr>
    <w:rPr>
      <w:b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7A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7A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A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A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A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A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E3"/>
    <w:rPr>
      <w:b/>
      <w:caps/>
      <w:color w:val="FFFFFF" w:themeColor="background1"/>
      <w:spacing w:val="15"/>
      <w:sz w:val="22"/>
      <w:szCs w:val="22"/>
      <w:shd w:val="clear" w:color="auto" w:fill="0D690F"/>
    </w:rPr>
  </w:style>
  <w:style w:type="character" w:customStyle="1" w:styleId="Heading2Char">
    <w:name w:val="Heading 2 Char"/>
    <w:basedOn w:val="DefaultParagraphFont"/>
    <w:link w:val="Heading2"/>
    <w:uiPriority w:val="9"/>
    <w:rsid w:val="004537A5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941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3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2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2B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2B5"/>
    <w:rPr>
      <w:rFonts w:ascii="Verdana" w:hAnsi="Verdana"/>
      <w:b/>
      <w:bCs/>
    </w:rPr>
  </w:style>
  <w:style w:type="paragraph" w:styleId="TOC1">
    <w:name w:val="toc 1"/>
    <w:basedOn w:val="Normal"/>
    <w:next w:val="Normal"/>
    <w:autoRedefine/>
    <w:semiHidden/>
    <w:rsid w:val="008546A5"/>
  </w:style>
  <w:style w:type="paragraph" w:styleId="TOC2">
    <w:name w:val="toc 2"/>
    <w:basedOn w:val="Normal"/>
    <w:next w:val="Normal"/>
    <w:autoRedefine/>
    <w:semiHidden/>
    <w:rsid w:val="008546A5"/>
    <w:pPr>
      <w:ind w:left="240"/>
    </w:pPr>
  </w:style>
  <w:style w:type="character" w:styleId="Hyperlink">
    <w:name w:val="Hyperlink"/>
    <w:basedOn w:val="DefaultParagraphFont"/>
    <w:rsid w:val="008546A5"/>
    <w:rPr>
      <w:color w:val="0000FF"/>
      <w:u w:val="single"/>
    </w:rPr>
  </w:style>
  <w:style w:type="numbering" w:styleId="111111">
    <w:name w:val="Outline List 2"/>
    <w:basedOn w:val="NoList"/>
    <w:rsid w:val="008546A5"/>
    <w:pPr>
      <w:numPr>
        <w:numId w:val="1"/>
      </w:numPr>
    </w:pPr>
  </w:style>
  <w:style w:type="paragraph" w:styleId="Footer">
    <w:name w:val="footer"/>
    <w:basedOn w:val="Normal"/>
    <w:rsid w:val="00A54E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EEC"/>
  </w:style>
  <w:style w:type="paragraph" w:styleId="Header">
    <w:name w:val="header"/>
    <w:basedOn w:val="Normal"/>
    <w:rsid w:val="00A54EEC"/>
    <w:pPr>
      <w:tabs>
        <w:tab w:val="center" w:pos="4320"/>
        <w:tab w:val="right" w:pos="8640"/>
      </w:tabs>
    </w:pPr>
  </w:style>
  <w:style w:type="paragraph" w:customStyle="1" w:styleId="E">
    <w:name w:val="E"/>
    <w:basedOn w:val="Normal"/>
    <w:rsid w:val="00082E77"/>
    <w:pPr>
      <w:spacing w:line="360" w:lineRule="auto"/>
      <w:jc w:val="both"/>
    </w:pPr>
    <w:rPr>
      <w:rFonts w:ascii="Arial" w:hAnsi="Times New Roman" w:cs="Miriam"/>
      <w:snapToGrid w:val="0"/>
    </w:rPr>
  </w:style>
  <w:style w:type="paragraph" w:customStyle="1" w:styleId="EH1">
    <w:name w:val="EH1"/>
    <w:basedOn w:val="Normal"/>
    <w:next w:val="Normal"/>
    <w:rsid w:val="00082E77"/>
    <w:pPr>
      <w:keepNext/>
      <w:spacing w:before="480" w:after="240"/>
      <w:ind w:left="567" w:right="567" w:hanging="567"/>
      <w:jc w:val="both"/>
    </w:pPr>
    <w:rPr>
      <w:rFonts w:ascii="Arial" w:hAnsi="Times New Roman" w:cs="Miriam"/>
      <w:caps/>
      <w:snapToGrid w:val="0"/>
    </w:rPr>
  </w:style>
  <w:style w:type="table" w:styleId="TableGrid">
    <w:name w:val="Table Grid"/>
    <w:basedOn w:val="TableNormal"/>
    <w:uiPriority w:val="59"/>
    <w:rsid w:val="002657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16803"/>
    <w:rPr>
      <w:rFonts w:ascii="Calibri" w:eastAsiaTheme="minorHAnsi" w:hAnsi="Calibri" w:cs="Calibr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803"/>
    <w:rPr>
      <w:rFonts w:eastAsiaTheme="minorHAnsi" w:cs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A1680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537A5"/>
    <w:rPr>
      <w:caps/>
      <w:color w:val="243F60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B6336B"/>
    <w:pPr>
      <w:spacing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F6B3D"/>
    <w:rPr>
      <w:color w:val="800080" w:themeColor="followedHyperlink"/>
      <w:u w:val="single"/>
    </w:rPr>
  </w:style>
  <w:style w:type="table" w:styleId="LightGrid-Accent1">
    <w:name w:val="Light Grid Accent 1"/>
    <w:basedOn w:val="TableNormal"/>
    <w:uiPriority w:val="62"/>
    <w:rsid w:val="001C2ED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4D51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4537A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7A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537A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A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A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A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37A5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7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37A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37A5"/>
    <w:rPr>
      <w:b/>
      <w:bCs/>
    </w:rPr>
  </w:style>
  <w:style w:type="character" w:styleId="Emphasis">
    <w:name w:val="Emphasis"/>
    <w:uiPriority w:val="20"/>
    <w:qFormat/>
    <w:rsid w:val="004537A5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537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37A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37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7A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7A5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537A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537A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537A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537A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537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7A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21BE8"/>
  </w:style>
  <w:style w:type="paragraph" w:styleId="ListBullet">
    <w:name w:val="List Bullet"/>
    <w:basedOn w:val="Normal"/>
    <w:uiPriority w:val="99"/>
    <w:unhideWhenUsed/>
    <w:rsid w:val="00076052"/>
    <w:pPr>
      <w:contextualSpacing/>
    </w:pPr>
  </w:style>
  <w:style w:type="paragraph" w:styleId="Revision">
    <w:name w:val="Revision"/>
    <w:hidden/>
    <w:uiPriority w:val="99"/>
    <w:semiHidden/>
    <w:rsid w:val="00EB6870"/>
    <w:pPr>
      <w:spacing w:before="0" w:after="0" w:line="240" w:lineRule="auto"/>
    </w:pPr>
  </w:style>
  <w:style w:type="character" w:customStyle="1" w:styleId="apple-converted-space">
    <w:name w:val="apple-converted-space"/>
    <w:basedOn w:val="DefaultParagraphFont"/>
    <w:rsid w:val="00303425"/>
  </w:style>
  <w:style w:type="character" w:styleId="PlaceholderText">
    <w:name w:val="Placeholder Text"/>
    <w:basedOn w:val="DefaultParagraphFont"/>
    <w:uiPriority w:val="99"/>
    <w:semiHidden/>
    <w:rsid w:val="00075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/CxWebClient/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48708-A369-4E76-96FF-EE24EBE5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06/07/2009</vt:lpstr>
    </vt:vector>
  </TitlesOfParts>
  <Company>Checkmarx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06/07/2009</dc:title>
  <dc:subject>MOU Proposal draft between Adobe and Checkmarx</dc:subject>
  <dc:creator>Maty Siman</dc:creator>
  <cp:lastModifiedBy>Jason Khoo</cp:lastModifiedBy>
  <cp:revision>287</cp:revision>
  <cp:lastPrinted>2013-06-25T16:08:00Z</cp:lastPrinted>
  <dcterms:created xsi:type="dcterms:W3CDTF">2017-01-31T08:25:00Z</dcterms:created>
  <dcterms:modified xsi:type="dcterms:W3CDTF">2019-10-09T15:29:00Z</dcterms:modified>
</cp:coreProperties>
</file>