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Record: The Suzuka Islands</w:t>
      </w:r>
    </w:p>
    <w:p>
      <w:r>
        <w:t>Compiled Year 999 PC (Post-Collapse)</w:t>
      </w:r>
    </w:p>
    <w:p>
      <w:r>
        <w:t>Preserved within the Archives of the Skybound Temple</w:t>
      </w:r>
    </w:p>
    <w:p>
      <w:pPr>
        <w:pStyle w:val="Heading1"/>
      </w:pPr>
      <w:r>
        <w:t>Origins and Myth</w:t>
      </w:r>
    </w:p>
    <w:p>
      <w:r>
        <w:t>According to the oldest oral traditions and leyline-encoded scrolls, the Suzuka Islands were not always suspended in the heavens. They were once dense highland ridges, home to scattered elven settlements and hidden arcane monasteries. But in the centuries leading to the first recorded Collapse, a fated alliance was formed between two rising peoples — the Elves, master artisans of magic and craft, and the Skyborn, attuned to the winds and the breath of the world itself.</w:t>
      </w:r>
    </w:p>
    <w:p>
      <w:r>
        <w:t>It is said the Elves built the foundations — temples, gardens, and towers — and when their labor reached the summit, the Skyborn called upon the Great Breath, a miracle of wind and will. The land heeded their call, and the entire region rose into the skies. Thus were the Suzuka Islands born: floating bastions of peace above a world that would soon fall to ruin.</w:t>
      </w:r>
    </w:p>
    <w:p>
      <w:pPr>
        <w:pStyle w:val="Heading1"/>
      </w:pPr>
      <w:r>
        <w:t>The Time Before Silence</w:t>
      </w:r>
    </w:p>
    <w:p>
      <w:r>
        <w:t>For many generations, the Suzuka Islands remained untouched by war. Elves and Skyborn lived in harmony, guided by the Council of Voices — an elder assembly composed of scholars, seers, and swordmasters. Their isolation bred introspection, and their society flourished in quiet mastery of both the arcane and the artistic. Poetry, crystal-forging, cloud weaving, and leyline resonance rituals were perfected here.</w:t>
      </w:r>
    </w:p>
    <w:p>
      <w:pPr>
        <w:pStyle w:val="Heading1"/>
      </w:pPr>
      <w:r>
        <w:t>The Collapse and Withdrawal</w:t>
      </w:r>
    </w:p>
    <w:p>
      <w:r>
        <w:t>When the Unwrought first came — their forms twisting across the land like sentient disease — the Suzuka Islands did not descend to war. Instead, they vanished into high cloudbanks, cloaking their position in myth and fog. Some say they watched as the world burned, others believe they intervened subtly, guiding select refugees and scattering beacons of aid below. No written record confirms either — only the Windteller Stone hints at the truth, its song heard only during the heaviest storms.</w:t>
      </w:r>
    </w:p>
    <w:p>
      <w:pPr>
        <w:pStyle w:val="Heading1"/>
      </w:pPr>
      <w:r>
        <w:t>Post-Collapse Philosophy</w:t>
      </w:r>
    </w:p>
    <w:p>
      <w:r>
        <w:t>Unlike the surface kingdoms, which rebuilt with desperation, the Suzuka Islands rebuilt with purpose. Each collapse became a meditation — on loss, on survival, on restraint. Even now in the year 999 PC, the Council remains committed to the principle of 'Sight Above Strife': the belief that wisdom must guide action, and power must be tempered by vision.</w:t>
      </w:r>
    </w:p>
    <w:p>
      <w:pPr>
        <w:pStyle w:val="Heading1"/>
      </w:pPr>
      <w:r>
        <w:t>Final Note</w:t>
      </w:r>
    </w:p>
    <w:p>
      <w:r>
        <w:t>As the cycle nears its thousandth year once again, many wonder whether the Suzuka Islands will descend… or disappear. Only the winds — and perhaps the Elders — know what stirs in the clouds beyond the veil.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