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 Cheat Sheet – Echoes of Kaelithar (Part 2)</w:t>
      </w:r>
    </w:p>
    <w:p>
      <w:pPr>
        <w:pStyle w:val="Heading1"/>
      </w:pPr>
      <w:r>
        <w:t>Nian!Bayi</w:t>
      </w:r>
    </w:p>
    <w:p>
      <w:pPr>
        <w:pStyle w:val="Heading2"/>
      </w:pPr>
      <w:r>
        <w:t>Description</w:t>
      </w:r>
    </w:p>
    <w:p>
      <w:r>
        <w:t>A central jungle-plateau kingdom built around massive natural stone towers and cliffside villages. Architecture mixes cliff-dwellings, woodwork, and ancient traditions preserved through oral history and drum languages.</w:t>
      </w:r>
    </w:p>
    <w:p>
      <w:pPr>
        <w:pStyle w:val="Heading2"/>
      </w:pPr>
      <w:r>
        <w:t>Politics</w:t>
      </w:r>
    </w:p>
    <w:p>
      <w:r>
        <w:t>Ruled by a rotating High Council of tribal elders and spirit-seers, based on wisdom and deeds rather than inheritance or vote.</w:t>
      </w:r>
    </w:p>
    <w:p>
      <w:pPr>
        <w:pStyle w:val="Heading2"/>
      </w:pPr>
      <w:r>
        <w:t>Population</w:t>
      </w:r>
    </w:p>
    <w:p>
      <w:r>
        <w:t>Majority Dustborn and indigenous tribes. Very few mechanite or elf presence due to terrain and cultural isolation.</w:t>
      </w:r>
    </w:p>
    <w:p>
      <w:pPr>
        <w:pStyle w:val="Heading2"/>
      </w:pPr>
      <w:r>
        <w:t>Main Exports</w:t>
      </w:r>
    </w:p>
    <w:p>
      <w:r>
        <w:t>Medicinal herbs, rare hardwood, spiritual relics, bone jewelry, dried fruits, colorful textiles, dyes, stone carvings</w:t>
      </w:r>
    </w:p>
    <w:p>
      <w:pPr>
        <w:pStyle w:val="Heading2"/>
      </w:pPr>
      <w:r>
        <w:t>Narrative/Notes</w:t>
      </w:r>
    </w:p>
    <w:p>
      <w:r>
        <w:t>Nian!Bayi is deeply spiritual, often described as 'a place where spirits walk openly.' Foreigners must earn their welcome through ritual trials or respectful offerings.</w:t>
      </w:r>
    </w:p>
    <w:p>
      <w:r>
        <w:br w:type="page"/>
      </w:r>
    </w:p>
    <w:p>
      <w:pPr>
        <w:pStyle w:val="Heading1"/>
      </w:pPr>
      <w:r>
        <w:t>Skruor</w:t>
      </w:r>
    </w:p>
    <w:p>
      <w:pPr>
        <w:pStyle w:val="Heading2"/>
      </w:pPr>
      <w:r>
        <w:t>Description</w:t>
      </w:r>
    </w:p>
    <w:p>
      <w:r>
        <w:t>A frigid settlement carved into cliffs and icy fjords in Kaelithar’s far north. A hardy people live in warmth by fire and kinship, surrounded by snowstorms and auroras.</w:t>
      </w:r>
    </w:p>
    <w:p>
      <w:pPr>
        <w:pStyle w:val="Heading2"/>
      </w:pPr>
      <w:r>
        <w:t>Politics</w:t>
      </w:r>
    </w:p>
    <w:p>
      <w:r>
        <w:t>Led by a chieftain selected through seasonal trials. Leadership is both a role of strength and service to the tribe.</w:t>
      </w:r>
    </w:p>
    <w:p>
      <w:pPr>
        <w:pStyle w:val="Heading2"/>
      </w:pPr>
      <w:r>
        <w:t>Population</w:t>
      </w:r>
    </w:p>
    <w:p>
      <w:r>
        <w:t>Primarily orcs. Very few outsiders can handle the culture or brutal winters.</w:t>
      </w:r>
    </w:p>
    <w:p>
      <w:pPr>
        <w:pStyle w:val="Heading2"/>
      </w:pPr>
      <w:r>
        <w:t>Main Exports</w:t>
      </w:r>
    </w:p>
    <w:p>
      <w:r>
        <w:t>Pelts, furs, mead, bone jewelry, snow-forged armor, hunting tools, reindeer livestock</w:t>
      </w:r>
    </w:p>
    <w:p>
      <w:pPr>
        <w:pStyle w:val="Heading2"/>
      </w:pPr>
      <w:r>
        <w:t>Narrative/Notes</w:t>
      </w:r>
    </w:p>
    <w:p>
      <w:r>
        <w:t>Despite the appearance, Skruor orcs are very welcoming to guests who prove themselves. Their hospitality is fierce — as are their winters.</w:t>
      </w:r>
    </w:p>
    <w:p>
      <w:r>
        <w:br w:type="page"/>
      </w:r>
    </w:p>
    <w:p>
      <w:pPr>
        <w:pStyle w:val="Heading1"/>
      </w:pPr>
      <w:r>
        <w:t>Tritorem</w:t>
      </w:r>
    </w:p>
    <w:p>
      <w:pPr>
        <w:pStyle w:val="Heading2"/>
      </w:pPr>
      <w:r>
        <w:t>Description</w:t>
      </w:r>
    </w:p>
    <w:p>
      <w:r>
        <w:t>An underwater alchemist city powered by a massive alchemical circle that maintains the protective bubble dome. Labyrinthine coral buildings and metallic towers fill the sea-bed like a glowing mirage.</w:t>
      </w:r>
    </w:p>
    <w:p>
      <w:pPr>
        <w:pStyle w:val="Heading2"/>
      </w:pPr>
      <w:r>
        <w:t>Politics</w:t>
      </w:r>
    </w:p>
    <w:p>
      <w:r>
        <w:t>Ruled by three district guilds: Guardians (bubble stability and protection), Circlists (alchemy engineers), and Minders (philosophical and civic leaders). Each district has equal voice in the Tri-Spire Forum.</w:t>
      </w:r>
    </w:p>
    <w:p>
      <w:pPr>
        <w:pStyle w:val="Heading2"/>
      </w:pPr>
      <w:r>
        <w:t>Population</w:t>
      </w:r>
    </w:p>
    <w:p>
      <w:r>
        <w:t>Primarily Aetherkin, Mechanites, and magic-sensitive aquatic races. Extremely meritocratic.</w:t>
      </w:r>
    </w:p>
    <w:p>
      <w:pPr>
        <w:pStyle w:val="Heading2"/>
      </w:pPr>
      <w:r>
        <w:t>Main Exports</w:t>
      </w:r>
    </w:p>
    <w:p>
      <w:r>
        <w:t>Refined reagents, crystallized seawater mana, enchanted glass, rare coral alloys, deep-sea flora extracts</w:t>
      </w:r>
    </w:p>
    <w:p>
      <w:pPr>
        <w:pStyle w:val="Heading2"/>
      </w:pPr>
      <w:r>
        <w:t>Narrative/Notes</w:t>
      </w:r>
    </w:p>
    <w:p>
      <w:r>
        <w:t>Entry requires either alchemical sponsorship or clearance from a Tritorem Guardian. Unauthorized entry is fatal due to pressure loss or barrier denial.</w:t>
      </w:r>
    </w:p>
    <w:p>
      <w:r>
        <w:br w:type="page"/>
      </w:r>
    </w:p>
    <w:p>
      <w:pPr>
        <w:pStyle w:val="Heading1"/>
      </w:pPr>
      <w:r>
        <w:t>Port of Sunken Ships</w:t>
      </w:r>
    </w:p>
    <w:p>
      <w:pPr>
        <w:pStyle w:val="Heading2"/>
      </w:pPr>
      <w:r>
        <w:t>Description</w:t>
      </w:r>
    </w:p>
    <w:p>
      <w:r>
        <w:t>A chaotic pirate stronghold built on half-sunken docks, wreckage, and lashed-together vessels. Smoky taverns, booming cannons, and sea shanties fill the air.</w:t>
      </w:r>
    </w:p>
    <w:p>
      <w:pPr>
        <w:pStyle w:val="Heading2"/>
      </w:pPr>
      <w:r>
        <w:t>Politics</w:t>
      </w:r>
    </w:p>
    <w:p>
      <w:r>
        <w:t>Ruled by the strongest and wealthiest captain — currently Long Drop Dawkins. His right hand is Pegleg Pete the Clumsy, a man with unbelievable luck and zero coordination. Pete once won a duel by slipping and accidentally grazing his opponent’s scalp with a wild shot, forcing the man to surrender. Another time, he tripped over a broken plank and uncovered a hidden ancient treasure stash. Everyone believes he’s a cunning genius. He’s really just catastrophically lucky.</w:t>
      </w:r>
    </w:p>
    <w:p>
      <w:pPr>
        <w:pStyle w:val="Heading2"/>
      </w:pPr>
      <w:r>
        <w:t>Population</w:t>
      </w:r>
    </w:p>
    <w:p>
      <w:r>
        <w:t>Humans, Dustborn, Skyborn, and any race willing to live by the sea’s laws. High turnover.</w:t>
      </w:r>
    </w:p>
    <w:p>
      <w:pPr>
        <w:pStyle w:val="Heading2"/>
      </w:pPr>
      <w:r>
        <w:t>Main Exports</w:t>
      </w:r>
    </w:p>
    <w:p>
      <w:r>
        <w:t>Fish, salvaged treasure, rum, black market trinkets, refurbished ships, gold-forged jewelry</w:t>
      </w:r>
    </w:p>
    <w:p>
      <w:pPr>
        <w:pStyle w:val="Heading2"/>
      </w:pPr>
      <w:r>
        <w:t>Narrative/Notes</w:t>
      </w:r>
    </w:p>
    <w:p>
      <w:r>
        <w:t>Expect danger, entertainment, and betrayal in equal measure. Anyone can become king for a day... if they survive the night.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