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Astrid – Raven-Eyed Healer of the Pandora</w:t>
      </w:r>
    </w:p>
    <w:p>
      <w:r>
        <w:t>Compiled on: May 21, 2025</w:t>
        <w:br/>
      </w:r>
    </w:p>
    <w:p>
      <w:pPr>
        <w:pStyle w:val="Heading1"/>
      </w:pPr>
      <w:r>
        <w:t>Role</w:t>
      </w:r>
    </w:p>
    <w:p>
      <w:r>
        <w:t>Chief Medic &amp; Battlefield Healer</w:t>
      </w:r>
    </w:p>
    <w:p>
      <w:pPr>
        <w:pStyle w:val="Heading1"/>
      </w:pPr>
      <w:r>
        <w:t>Race</w:t>
      </w:r>
    </w:p>
    <w:p>
      <w:r>
        <w:t>Shifter (Ravenblood)</w:t>
      </w:r>
    </w:p>
    <w:p>
      <w:pPr>
        <w:pStyle w:val="Heading1"/>
      </w:pPr>
      <w:r>
        <w:t>Affinity</w:t>
      </w:r>
    </w:p>
    <w:p>
      <w:r>
        <w:t>Shadow &amp; Restoration Magic</w:t>
      </w:r>
    </w:p>
    <w:p>
      <w:pPr>
        <w:pStyle w:val="Heading1"/>
      </w:pPr>
      <w:r>
        <w:t>Personality</w:t>
      </w:r>
    </w:p>
    <w:p>
      <w:r>
        <w:t>Enigmatic, commanding, obsessively observant</w:t>
      </w:r>
    </w:p>
    <w:p>
      <w:pPr>
        <w:pStyle w:val="Heading1"/>
      </w:pPr>
      <w:r>
        <w:t>Overview</w:t>
      </w:r>
    </w:p>
    <w:p>
      <w:r>
        <w:t>Astrid is a figure of mystery wrapped in black feathers and sharper instincts. With a stare that pierces like a raven’s glare and movements as fluid as silk over steel, she commands the Pandora’s medical bay with the same calm authority a predator gives its perch. Her raven motif isn’t just aesthetic—she is a shifter, capable of becoming one at will, though she rarely indulges in the transformation. She doesn’t need to. Her presence is enough to turn heads… or still hearts.</w:t>
        <w:br/>
        <w:br/>
        <w:t>She took a particular interest in Seth after he caught her during the chaotic liftoff of the Pandora—an accident, perhaps, but one that caught her attention more effectively than any of the ship’s alarms. Since then, she’s been watching him with a quiet curiosity… and growing affection.</w:t>
      </w:r>
    </w:p>
    <w:p>
      <w:pPr>
        <w:pStyle w:val="Heading1"/>
      </w:pPr>
      <w:r>
        <w:t>Traits &amp; Personality Notes</w:t>
      </w:r>
    </w:p>
    <w:p>
      <w:r>
        <w:t>• Intense Eye Contact: Rarely breaks it. Observes people with birdlike stillness, as if memorizing them.</w:t>
      </w:r>
    </w:p>
    <w:p>
      <w:r>
        <w:t>• Dry, Deadpan Humor: Speaks in monotone often—but when she jokes, it’s cutting, precise, and deeply dark.</w:t>
      </w:r>
    </w:p>
    <w:p>
      <w:r>
        <w:t>• Domineering Benevolence: She will save your life. She will judge your wounds. And you will listen to her while she works.</w:t>
      </w:r>
    </w:p>
    <w:p>
      <w:r>
        <w:t>• Territorial Tendencies: She doesn’t like when others hover near her workspace or her patients. Especially her patient.</w:t>
      </w:r>
    </w:p>
    <w:p>
      <w:r>
        <w:t>• Crow-Like Intelligence: Can mimic voices perfectly, steal conversations out of thin air, and always knows when someone lies.</w:t>
      </w:r>
    </w:p>
    <w:p>
      <w:r>
        <w:t>• Romantic Quirk: When she’s around Seth, she subconsciously preens her gloves, adjusts her feathers, or lowers her voice. Her affection expresses itself more like a predator selecting a mate than a swooning romantic.</w:t>
      </w:r>
    </w:p>
    <w:p>
      <w:pPr>
        <w:pStyle w:val="Heading1"/>
      </w:pPr>
      <w:r>
        <w:t>On Seth</w:t>
      </w:r>
    </w:p>
    <w:p>
      <w:r>
        <w:t>She’s fascinated by him—his wild strength, his carelessness, his raw willpower. He burns brightly and lives loudly, the exact opposite of her cold silence and careful detachment.</w:t>
        <w:br/>
        <w:t>And yet… he caught her. Literally.</w:t>
        <w:br/>
        <w:t>And part of her hasn't stopped falling since.</w:t>
        <w:br/>
        <w:br/>
        <w:t>Her feelings are unspoken for now, but slowly building. Perhaps one day, he’ll notice the way she watches him after a fight—not in concern… but in admiration.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