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D72" w:rsidRPr="00C20E24" w:rsidRDefault="00C20E24" w:rsidP="009457CF">
      <w:pPr>
        <w:autoSpaceDE w:val="0"/>
        <w:autoSpaceDN w:val="0"/>
        <w:adjustRightInd w:val="0"/>
        <w:spacing w:line="276" w:lineRule="auto"/>
        <w:ind w:left="420"/>
        <w:jc w:val="left"/>
        <w:rPr>
          <w:rFonts w:ascii="黑体" w:eastAsia="黑体" w:hAnsi="黑体"/>
          <w:sz w:val="36"/>
          <w:szCs w:val="36"/>
        </w:rPr>
      </w:pPr>
      <w:r w:rsidRPr="00C20E24">
        <w:rPr>
          <w:rFonts w:ascii="黑体" w:eastAsia="黑体" w:hAnsi="黑体" w:cs="TimesNewRoman,Bold"/>
          <w:b/>
          <w:bCs/>
          <w:kern w:val="0"/>
          <w:sz w:val="36"/>
          <w:szCs w:val="36"/>
        </w:rPr>
        <w:t>Facial Expression Recognition: A Review of Methods, Performances and Limitations</w:t>
      </w:r>
    </w:p>
    <w:p w:rsidR="00736627" w:rsidRPr="00054F8C" w:rsidRDefault="00736627" w:rsidP="009457CF">
      <w:pPr>
        <w:spacing w:line="276" w:lineRule="auto"/>
        <w:rPr>
          <w:rFonts w:ascii="黑体" w:eastAsia="黑体" w:hAnsi="黑体"/>
          <w:sz w:val="36"/>
          <w:szCs w:val="36"/>
        </w:rPr>
      </w:pPr>
    </w:p>
    <w:p w:rsidR="00736627" w:rsidRDefault="00736627" w:rsidP="009457CF">
      <w:pPr>
        <w:pStyle w:val="a3"/>
        <w:numPr>
          <w:ilvl w:val="0"/>
          <w:numId w:val="9"/>
        </w:numPr>
        <w:spacing w:line="276" w:lineRule="auto"/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论文摘要</w:t>
      </w:r>
    </w:p>
    <w:p w:rsidR="00C20E24" w:rsidRDefault="00C20E24" w:rsidP="009457CF">
      <w:pPr>
        <w:pStyle w:val="a3"/>
        <w:numPr>
          <w:ilvl w:val="0"/>
          <w:numId w:val="10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 w:rsidRPr="00C20E24">
        <w:rPr>
          <w:rFonts w:ascii="宋体" w:eastAsia="宋体" w:hAnsi="宋体" w:hint="eastAsia"/>
          <w:sz w:val="24"/>
          <w:szCs w:val="24"/>
        </w:rPr>
        <w:t>面部表情识别</w:t>
      </w:r>
      <w:r w:rsidRPr="00C20E24">
        <w:rPr>
          <w:rFonts w:ascii="宋体" w:eastAsia="宋体" w:hAnsi="宋体"/>
          <w:sz w:val="24"/>
          <w:szCs w:val="24"/>
        </w:rPr>
        <w:t xml:space="preserve"> (FER) 属于行为生物识别技术，也适用于计算机视觉和人机交互领域。</w:t>
      </w:r>
    </w:p>
    <w:p w:rsidR="00C20E24" w:rsidRDefault="00C20E24" w:rsidP="009457CF">
      <w:pPr>
        <w:pStyle w:val="a3"/>
        <w:numPr>
          <w:ilvl w:val="0"/>
          <w:numId w:val="10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 w:rsidRPr="00C20E24">
        <w:rPr>
          <w:rFonts w:ascii="宋体" w:eastAsia="宋体" w:hAnsi="宋体"/>
          <w:sz w:val="24"/>
          <w:szCs w:val="24"/>
        </w:rPr>
        <w:t>头部姿势、图像背景、光强度和遮挡是面部表情识别系统挑战的一些来源。</w:t>
      </w:r>
    </w:p>
    <w:p w:rsidR="00736627" w:rsidRDefault="00C20E24" w:rsidP="009457CF">
      <w:pPr>
        <w:pStyle w:val="a3"/>
        <w:numPr>
          <w:ilvl w:val="0"/>
          <w:numId w:val="10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 w:rsidRPr="00C20E24">
        <w:rPr>
          <w:rFonts w:ascii="宋体" w:eastAsia="宋体" w:hAnsi="宋体" w:hint="eastAsia"/>
          <w:sz w:val="24"/>
          <w:szCs w:val="24"/>
        </w:rPr>
        <w:t>分析了主要</w:t>
      </w:r>
      <w:r w:rsidRPr="00C20E24">
        <w:rPr>
          <w:rFonts w:ascii="宋体" w:eastAsia="宋体" w:hAnsi="宋体" w:hint="eastAsia"/>
          <w:b/>
          <w:sz w:val="24"/>
          <w:szCs w:val="24"/>
        </w:rPr>
        <w:t>特征提取和分类方法</w:t>
      </w:r>
      <w:r w:rsidRPr="00C20E24">
        <w:rPr>
          <w:rFonts w:ascii="宋体" w:eastAsia="宋体" w:hAnsi="宋体" w:hint="eastAsia"/>
          <w:sz w:val="24"/>
          <w:szCs w:val="24"/>
        </w:rPr>
        <w:t>，它们在</w:t>
      </w:r>
      <w:r w:rsidRPr="00C20E24">
        <w:rPr>
          <w:rFonts w:ascii="宋体" w:eastAsia="宋体" w:hAnsi="宋体" w:hint="eastAsia"/>
          <w:b/>
          <w:sz w:val="24"/>
          <w:szCs w:val="24"/>
        </w:rPr>
        <w:t>准确性</w:t>
      </w:r>
      <w:r w:rsidR="00272724">
        <w:rPr>
          <w:rFonts w:ascii="宋体" w:eastAsia="宋体" w:hAnsi="宋体" w:hint="eastAsia"/>
          <w:sz w:val="24"/>
          <w:szCs w:val="24"/>
        </w:rPr>
        <w:t>方面的性能</w:t>
      </w:r>
      <w:r w:rsidRPr="00C20E24">
        <w:rPr>
          <w:rFonts w:ascii="宋体" w:eastAsia="宋体" w:hAnsi="宋体" w:hint="eastAsia"/>
          <w:sz w:val="24"/>
          <w:szCs w:val="24"/>
        </w:rPr>
        <w:t>及其各自的局限性。</w:t>
      </w:r>
    </w:p>
    <w:p w:rsidR="001A6AB9" w:rsidRPr="002E077B" w:rsidRDefault="001A6AB9" w:rsidP="009457CF">
      <w:pPr>
        <w:pStyle w:val="a3"/>
        <w:spacing w:line="276" w:lineRule="auto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736627" w:rsidRDefault="00372D55" w:rsidP="009457CF">
      <w:pPr>
        <w:pStyle w:val="a3"/>
        <w:numPr>
          <w:ilvl w:val="0"/>
          <w:numId w:val="9"/>
        </w:numPr>
        <w:spacing w:line="276" w:lineRule="auto"/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知识点</w:t>
      </w:r>
    </w:p>
    <w:p w:rsidR="00736627" w:rsidRDefault="00272724" w:rsidP="009457CF">
      <w:pPr>
        <w:pStyle w:val="a3"/>
        <w:numPr>
          <w:ilvl w:val="0"/>
          <w:numId w:val="11"/>
        </w:numPr>
        <w:spacing w:line="276" w:lineRule="auto"/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FER</w:t>
      </w:r>
      <w:r w:rsidR="006D4FE1">
        <w:rPr>
          <w:rFonts w:ascii="宋体" w:eastAsia="宋体" w:hAnsi="宋体" w:hint="eastAsia"/>
          <w:b/>
          <w:sz w:val="24"/>
          <w:szCs w:val="24"/>
        </w:rPr>
        <w:t>可以归类为生物识别技术，其在以下几个领域也很突出</w:t>
      </w:r>
    </w:p>
    <w:p w:rsidR="009457CF" w:rsidRPr="0066289B" w:rsidRDefault="006D4FE1" w:rsidP="009457CF">
      <w:pPr>
        <w:pStyle w:val="a4"/>
        <w:numPr>
          <w:ilvl w:val="0"/>
          <w:numId w:val="30"/>
        </w:numPr>
        <w:spacing w:before="0" w:beforeAutospacing="0" w:after="0" w:afterAutospacing="0" w:line="276" w:lineRule="auto"/>
        <w:ind w:right="800"/>
        <w:rPr>
          <w:rFonts w:ascii="Times New Roman" w:hAnsi="Times New Roman" w:cs="Times New Roman"/>
          <w:color w:val="000000"/>
        </w:rPr>
      </w:pPr>
      <w:r w:rsidRPr="0066289B">
        <w:rPr>
          <w:rFonts w:ascii="Times New Roman" w:hAnsi="Times New Roman" w:cs="Times New Roman"/>
          <w:color w:val="000000"/>
        </w:rPr>
        <w:t>计算机视觉</w:t>
      </w:r>
      <w:r w:rsidRPr="0066289B">
        <w:rPr>
          <w:rFonts w:ascii="Times New Roman" w:hAnsi="Times New Roman" w:cs="Times New Roman"/>
          <w:color w:val="000000"/>
        </w:rPr>
        <w:t xml:space="preserve"> (CV)</w:t>
      </w:r>
    </w:p>
    <w:p w:rsidR="009457CF" w:rsidRPr="0066289B" w:rsidRDefault="006D4FE1" w:rsidP="009457CF">
      <w:pPr>
        <w:pStyle w:val="a4"/>
        <w:numPr>
          <w:ilvl w:val="0"/>
          <w:numId w:val="30"/>
        </w:numPr>
        <w:spacing w:before="0" w:beforeAutospacing="0" w:after="0" w:afterAutospacing="0" w:line="276" w:lineRule="auto"/>
        <w:ind w:right="800"/>
        <w:rPr>
          <w:rFonts w:ascii="Times New Roman" w:hAnsi="Times New Roman" w:cs="Times New Roman"/>
          <w:color w:val="000000"/>
        </w:rPr>
      </w:pPr>
      <w:r w:rsidRPr="0066289B">
        <w:rPr>
          <w:rFonts w:ascii="Times New Roman" w:hAnsi="Times New Roman" w:cs="Times New Roman"/>
          <w:color w:val="000000"/>
        </w:rPr>
        <w:t>人机交互</w:t>
      </w:r>
      <w:r w:rsidRPr="0066289B">
        <w:rPr>
          <w:rFonts w:ascii="Times New Roman" w:hAnsi="Times New Roman" w:cs="Times New Roman"/>
          <w:color w:val="000000"/>
        </w:rPr>
        <w:t xml:space="preserve"> (HCI)</w:t>
      </w:r>
    </w:p>
    <w:p w:rsidR="009457CF" w:rsidRPr="0066289B" w:rsidRDefault="006D4FE1" w:rsidP="009457CF">
      <w:pPr>
        <w:pStyle w:val="a4"/>
        <w:numPr>
          <w:ilvl w:val="0"/>
          <w:numId w:val="30"/>
        </w:numPr>
        <w:spacing w:before="0" w:beforeAutospacing="0" w:after="0" w:afterAutospacing="0" w:line="276" w:lineRule="auto"/>
        <w:ind w:right="800"/>
        <w:rPr>
          <w:rFonts w:ascii="Times New Roman" w:hAnsi="Times New Roman" w:cs="Times New Roman"/>
          <w:color w:val="000000"/>
        </w:rPr>
      </w:pPr>
      <w:r w:rsidRPr="0066289B">
        <w:rPr>
          <w:rFonts w:ascii="Times New Roman" w:hAnsi="Times New Roman" w:cs="Times New Roman"/>
          <w:color w:val="000000"/>
        </w:rPr>
        <w:t>游</w:t>
      </w:r>
      <w:r w:rsidR="009457CF" w:rsidRPr="0066289B">
        <w:rPr>
          <w:rFonts w:ascii="Times New Roman" w:hAnsi="Times New Roman" w:cs="Times New Roman"/>
          <w:color w:val="000000"/>
        </w:rPr>
        <w:t>戏</w:t>
      </w:r>
    </w:p>
    <w:p w:rsidR="006D4FE1" w:rsidRPr="0066289B" w:rsidRDefault="0066289B" w:rsidP="009457CF">
      <w:pPr>
        <w:pStyle w:val="a4"/>
        <w:numPr>
          <w:ilvl w:val="0"/>
          <w:numId w:val="30"/>
        </w:numPr>
        <w:spacing w:before="0" w:beforeAutospacing="0" w:after="0" w:afterAutospacing="0" w:line="276" w:lineRule="auto"/>
        <w:ind w:right="80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医疗和学习环境</w:t>
      </w:r>
    </w:p>
    <w:p w:rsidR="00CC0641" w:rsidRPr="00372D55" w:rsidRDefault="00CC0641" w:rsidP="009457CF">
      <w:pPr>
        <w:pStyle w:val="a3"/>
        <w:spacing w:line="276" w:lineRule="auto"/>
        <w:ind w:left="840" w:firstLineChars="0" w:firstLine="0"/>
        <w:rPr>
          <w:rFonts w:ascii="宋体" w:eastAsia="宋体" w:hAnsi="宋体"/>
          <w:sz w:val="24"/>
          <w:szCs w:val="24"/>
        </w:rPr>
      </w:pPr>
    </w:p>
    <w:p w:rsidR="00372D55" w:rsidRDefault="007D06BC" w:rsidP="009457CF">
      <w:pPr>
        <w:pStyle w:val="a3"/>
        <w:numPr>
          <w:ilvl w:val="0"/>
          <w:numId w:val="11"/>
        </w:numPr>
        <w:spacing w:line="276" w:lineRule="auto"/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特征提取</w:t>
      </w:r>
    </w:p>
    <w:p w:rsidR="00C9355F" w:rsidRDefault="00C9355F" w:rsidP="00C9355F">
      <w:pPr>
        <w:pStyle w:val="a3"/>
        <w:numPr>
          <w:ilvl w:val="0"/>
          <w:numId w:val="41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该阶段</w:t>
      </w:r>
      <w:r w:rsidRPr="0066289B">
        <w:rPr>
          <w:rFonts w:ascii="宋体" w:eastAsia="宋体" w:hAnsi="宋体" w:hint="eastAsia"/>
          <w:sz w:val="24"/>
          <w:szCs w:val="24"/>
        </w:rPr>
        <w:t>挑战是获得具有较小类内方差和较大类间方差的代表性特征</w:t>
      </w:r>
    </w:p>
    <w:p w:rsidR="00C9355F" w:rsidRPr="00EB47EB" w:rsidRDefault="00C9355F" w:rsidP="00C9355F">
      <w:pPr>
        <w:pStyle w:val="a3"/>
        <w:numPr>
          <w:ilvl w:val="0"/>
          <w:numId w:val="41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 w:rsidRPr="004B029D">
        <w:rPr>
          <w:rFonts w:ascii="宋体" w:eastAsia="宋体" w:hAnsi="宋体" w:hint="eastAsia"/>
          <w:sz w:val="24"/>
          <w:szCs w:val="24"/>
        </w:rPr>
        <w:t>提取的特征分为手工特征和学习特征</w:t>
      </w:r>
    </w:p>
    <w:p w:rsidR="00C9355F" w:rsidRPr="00C9355F" w:rsidRDefault="00C9355F" w:rsidP="00C9355F">
      <w:pPr>
        <w:spacing w:line="276" w:lineRule="auto"/>
        <w:rPr>
          <w:rFonts w:ascii="宋体" w:eastAsia="宋体" w:hAnsi="宋体"/>
          <w:b/>
          <w:sz w:val="24"/>
          <w:szCs w:val="24"/>
        </w:rPr>
      </w:pPr>
    </w:p>
    <w:p w:rsidR="00C9355F" w:rsidRDefault="00C9355F" w:rsidP="009457CF">
      <w:pPr>
        <w:pStyle w:val="a3"/>
        <w:numPr>
          <w:ilvl w:val="0"/>
          <w:numId w:val="11"/>
        </w:numPr>
        <w:spacing w:line="276" w:lineRule="auto"/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手工特征</w:t>
      </w:r>
    </w:p>
    <w:p w:rsidR="00C9355F" w:rsidRPr="003B5E6B" w:rsidRDefault="00C9355F" w:rsidP="003B5E6B">
      <w:pPr>
        <w:pStyle w:val="a3"/>
        <w:numPr>
          <w:ilvl w:val="0"/>
          <w:numId w:val="31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 w:rsidRPr="0066289B">
        <w:rPr>
          <w:rFonts w:ascii="宋体" w:eastAsia="宋体" w:hAnsi="宋体" w:hint="eastAsia"/>
          <w:b/>
          <w:sz w:val="24"/>
          <w:szCs w:val="24"/>
        </w:rPr>
        <w:t>手工特征</w:t>
      </w:r>
      <w:r w:rsidRPr="0066289B">
        <w:rPr>
          <w:rFonts w:ascii="宋体" w:eastAsia="宋体" w:hAnsi="宋体" w:hint="eastAsia"/>
          <w:sz w:val="24"/>
          <w:szCs w:val="24"/>
        </w:rPr>
        <w:t>：使用常规的预处理等方法提取的特征，这些特征还可以分为基于外观的特征、基于几何的特征、基于混合的特征</w:t>
      </w:r>
      <w:r w:rsidR="003B5E6B">
        <w:rPr>
          <w:rFonts w:ascii="宋体" w:eastAsia="宋体" w:hAnsi="宋体" w:hint="eastAsia"/>
          <w:sz w:val="24"/>
          <w:szCs w:val="24"/>
        </w:rPr>
        <w:t>（</w:t>
      </w:r>
      <w:r w:rsidR="003B5E6B" w:rsidRPr="003B5E6B">
        <w:rPr>
          <w:rFonts w:ascii="宋体" w:eastAsia="宋体" w:hAnsi="宋体"/>
          <w:sz w:val="24"/>
          <w:szCs w:val="24"/>
        </w:rPr>
        <w:t>appearance based features, geometric based features and the hybrid based features</w:t>
      </w:r>
      <w:r w:rsidR="003B5E6B">
        <w:rPr>
          <w:rFonts w:ascii="宋体" w:eastAsia="宋体" w:hAnsi="宋体" w:hint="eastAsia"/>
          <w:sz w:val="24"/>
          <w:szCs w:val="24"/>
        </w:rPr>
        <w:t>）</w:t>
      </w:r>
    </w:p>
    <w:p w:rsidR="00C9355F" w:rsidRDefault="00C9355F" w:rsidP="00C9355F">
      <w:pPr>
        <w:pStyle w:val="a3"/>
        <w:numPr>
          <w:ilvl w:val="0"/>
          <w:numId w:val="31"/>
        </w:numPr>
        <w:spacing w:line="276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C9355F">
        <w:rPr>
          <w:rFonts w:ascii="宋体" w:eastAsia="宋体" w:hAnsi="宋体" w:hint="eastAsia"/>
          <w:b/>
          <w:sz w:val="24"/>
          <w:szCs w:val="24"/>
        </w:rPr>
        <w:t>基于外观的</w:t>
      </w:r>
      <w:r>
        <w:rPr>
          <w:rFonts w:ascii="宋体" w:eastAsia="宋体" w:hAnsi="宋体" w:hint="eastAsia"/>
          <w:b/>
          <w:sz w:val="24"/>
          <w:szCs w:val="24"/>
        </w:rPr>
        <w:t>特征</w:t>
      </w:r>
    </w:p>
    <w:p w:rsidR="00C9355F" w:rsidRDefault="00C9355F" w:rsidP="00C9355F">
      <w:pPr>
        <w:pStyle w:val="a3"/>
        <w:numPr>
          <w:ilvl w:val="0"/>
          <w:numId w:val="36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 w:rsidRPr="0066289B">
        <w:rPr>
          <w:rFonts w:ascii="宋体" w:eastAsia="宋体" w:hAnsi="宋体" w:hint="eastAsia"/>
          <w:sz w:val="24"/>
          <w:szCs w:val="24"/>
        </w:rPr>
        <w:t>基于外观的特征捕获面部图像的全局或分段部分，其主要关注的是图像的颜色和纹理。</w:t>
      </w:r>
    </w:p>
    <w:p w:rsidR="00C9355F" w:rsidRDefault="00C9355F" w:rsidP="00C9355F">
      <w:pPr>
        <w:pStyle w:val="a3"/>
        <w:numPr>
          <w:ilvl w:val="0"/>
          <w:numId w:val="36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 w:rsidRPr="004B029D">
        <w:rPr>
          <w:rFonts w:ascii="宋体" w:eastAsia="宋体" w:hAnsi="宋体" w:hint="eastAsia"/>
          <w:sz w:val="24"/>
          <w:szCs w:val="24"/>
        </w:rPr>
        <w:t>最常使用基于外观的特征的方法有</w:t>
      </w:r>
      <w:r w:rsidRPr="00EB47EB">
        <w:rPr>
          <w:rFonts w:ascii="宋体" w:eastAsia="宋体" w:hAnsi="宋体" w:hint="eastAsia"/>
          <w:b/>
          <w:sz w:val="24"/>
          <w:szCs w:val="24"/>
        </w:rPr>
        <w:t>（局部二进制模式）LBP，定向梯度直方图（HOG）和G</w:t>
      </w:r>
      <w:r w:rsidRPr="00EB47EB">
        <w:rPr>
          <w:rFonts w:ascii="宋体" w:eastAsia="宋体" w:hAnsi="宋体"/>
          <w:b/>
          <w:sz w:val="24"/>
          <w:szCs w:val="24"/>
        </w:rPr>
        <w:t>abor</w:t>
      </w:r>
      <w:r w:rsidRPr="00EB47EB">
        <w:rPr>
          <w:rFonts w:ascii="宋体" w:eastAsia="宋体" w:hAnsi="宋体" w:hint="eastAsia"/>
          <w:b/>
          <w:sz w:val="24"/>
          <w:szCs w:val="24"/>
        </w:rPr>
        <w:t>纹理（GT</w:t>
      </w:r>
      <w:r w:rsidRPr="00EB47EB">
        <w:rPr>
          <w:rFonts w:ascii="宋体" w:eastAsia="宋体" w:hAnsi="宋体"/>
          <w:b/>
          <w:sz w:val="24"/>
          <w:szCs w:val="24"/>
        </w:rPr>
        <w:t>）</w:t>
      </w:r>
    </w:p>
    <w:p w:rsidR="00C9355F" w:rsidRPr="00C9355F" w:rsidRDefault="00C9355F" w:rsidP="00C9355F">
      <w:pPr>
        <w:pStyle w:val="a3"/>
        <w:numPr>
          <w:ilvl w:val="0"/>
          <w:numId w:val="36"/>
        </w:numPr>
        <w:spacing w:line="276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C9355F">
        <w:rPr>
          <w:rFonts w:ascii="宋体" w:eastAsia="宋体" w:hAnsi="宋体" w:hint="eastAsia"/>
          <w:b/>
          <w:sz w:val="24"/>
          <w:szCs w:val="24"/>
        </w:rPr>
        <w:t>LBP</w:t>
      </w:r>
    </w:p>
    <w:p w:rsidR="00C9355F" w:rsidRDefault="00C9355F" w:rsidP="00C9355F">
      <w:pPr>
        <w:pStyle w:val="a3"/>
        <w:numPr>
          <w:ilvl w:val="0"/>
          <w:numId w:val="38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 w:rsidRPr="004B029D">
        <w:rPr>
          <w:rFonts w:ascii="宋体" w:eastAsia="宋体" w:hAnsi="宋体" w:hint="eastAsia"/>
          <w:sz w:val="24"/>
          <w:szCs w:val="24"/>
        </w:rPr>
        <w:t>LBP算子的原理是图像纹理可以用局部空间和灰度对比度来表示。它不考虑幅度信息而是像素差异。而一种LBP变体CL</w:t>
      </w:r>
      <w:r w:rsidRPr="004B029D">
        <w:rPr>
          <w:rFonts w:ascii="宋体" w:eastAsia="宋体" w:hAnsi="宋体"/>
          <w:sz w:val="24"/>
          <w:szCs w:val="24"/>
        </w:rPr>
        <w:t>BP</w:t>
      </w:r>
      <w:r w:rsidRPr="004B029D">
        <w:rPr>
          <w:rFonts w:ascii="宋体" w:eastAsia="宋体" w:hAnsi="宋体" w:hint="eastAsia"/>
          <w:sz w:val="24"/>
          <w:szCs w:val="24"/>
        </w:rPr>
        <w:t>考虑了中心和相邻灰度值之间差异的符号和幅度信息，它的效果更好。</w:t>
      </w:r>
    </w:p>
    <w:p w:rsidR="00C9355F" w:rsidRPr="004B029D" w:rsidRDefault="00C9355F" w:rsidP="00C9355F">
      <w:pPr>
        <w:pStyle w:val="a3"/>
        <w:numPr>
          <w:ilvl w:val="0"/>
          <w:numId w:val="38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 w:rsidRPr="004B029D">
        <w:rPr>
          <w:rFonts w:ascii="宋体" w:eastAsia="宋体" w:hAnsi="宋体"/>
          <w:sz w:val="24"/>
          <w:szCs w:val="24"/>
        </w:rPr>
        <w:t>LBP 的优势在于其辨别能力、计算简单性、对低图像分辨率的高</w:t>
      </w:r>
      <w:r w:rsidRPr="004B029D">
        <w:rPr>
          <w:rFonts w:ascii="宋体" w:eastAsia="宋体" w:hAnsi="宋体"/>
          <w:sz w:val="24"/>
          <w:szCs w:val="24"/>
        </w:rPr>
        <w:lastRenderedPageBreak/>
        <w:t>容忍度以及对光照变化的不变性。</w:t>
      </w:r>
    </w:p>
    <w:p w:rsidR="00C9355F" w:rsidRDefault="00C9355F" w:rsidP="00C9355F">
      <w:pPr>
        <w:pStyle w:val="a3"/>
        <w:numPr>
          <w:ilvl w:val="0"/>
          <w:numId w:val="36"/>
        </w:numPr>
        <w:spacing w:line="276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EB47EB">
        <w:rPr>
          <w:rFonts w:ascii="宋体" w:eastAsia="宋体" w:hAnsi="宋体" w:hint="eastAsia"/>
          <w:b/>
          <w:sz w:val="24"/>
          <w:szCs w:val="24"/>
        </w:rPr>
        <w:t>HOG</w:t>
      </w:r>
    </w:p>
    <w:p w:rsidR="00C9355F" w:rsidRDefault="00E26C2F" w:rsidP="00E26C2F">
      <w:pPr>
        <w:pStyle w:val="a3"/>
        <w:numPr>
          <w:ilvl w:val="0"/>
          <w:numId w:val="40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 w:rsidRPr="00E26C2F">
        <w:rPr>
          <w:rFonts w:ascii="宋体" w:eastAsia="宋体" w:hAnsi="宋体" w:hint="eastAsia"/>
          <w:sz w:val="24"/>
          <w:szCs w:val="24"/>
        </w:rPr>
        <w:t>定向梯度直方图</w:t>
      </w:r>
      <w:r w:rsidRPr="00E26C2F">
        <w:rPr>
          <w:rFonts w:ascii="宋体" w:eastAsia="宋体" w:hAnsi="宋体"/>
          <w:sz w:val="24"/>
          <w:szCs w:val="24"/>
        </w:rPr>
        <w:t>(HOG)是一种特征描述符，被用于多个领域，在这些领域中，通过物体的形状对其进行特征描</w:t>
      </w:r>
      <w:bookmarkStart w:id="0" w:name="_GoBack"/>
      <w:bookmarkEnd w:id="0"/>
      <w:r w:rsidRPr="00E26C2F">
        <w:rPr>
          <w:rFonts w:ascii="宋体" w:eastAsia="宋体" w:hAnsi="宋体"/>
          <w:sz w:val="24"/>
          <w:szCs w:val="24"/>
        </w:rPr>
        <w:t>述是非常重要的。</w:t>
      </w:r>
    </w:p>
    <w:p w:rsidR="00C9355F" w:rsidRDefault="00C9355F" w:rsidP="00C9355F">
      <w:pPr>
        <w:pStyle w:val="a3"/>
        <w:numPr>
          <w:ilvl w:val="0"/>
          <w:numId w:val="40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 w:rsidRPr="00EB47EB">
        <w:rPr>
          <w:rFonts w:ascii="宋体" w:eastAsia="宋体" w:hAnsi="宋体"/>
          <w:sz w:val="24"/>
          <w:szCs w:val="24"/>
        </w:rPr>
        <w:t>Kumar等人从活跃的面部</w:t>
      </w:r>
      <w:r>
        <w:rPr>
          <w:rFonts w:ascii="宋体" w:eastAsia="宋体" w:hAnsi="宋体" w:hint="eastAsia"/>
          <w:sz w:val="24"/>
          <w:szCs w:val="24"/>
        </w:rPr>
        <w:t>图像</w:t>
      </w:r>
      <w:r w:rsidRPr="00EB47EB">
        <w:rPr>
          <w:rFonts w:ascii="宋体" w:eastAsia="宋体" w:hAnsi="宋体"/>
          <w:sz w:val="24"/>
          <w:szCs w:val="24"/>
        </w:rPr>
        <w:t>中提取HOG特征，并将其输入SVM进行分类</w:t>
      </w:r>
      <w:r>
        <w:rPr>
          <w:rFonts w:ascii="宋体" w:eastAsia="宋体" w:hAnsi="宋体" w:hint="eastAsia"/>
          <w:sz w:val="24"/>
          <w:szCs w:val="24"/>
        </w:rPr>
        <w:t>，</w:t>
      </w:r>
      <w:r w:rsidRPr="00EB47EB">
        <w:rPr>
          <w:rFonts w:ascii="宋体" w:eastAsia="宋体" w:hAnsi="宋体"/>
          <w:sz w:val="24"/>
          <w:szCs w:val="24"/>
        </w:rPr>
        <w:t>结果显示，在扩展的Cohn Kanade（CK+）数据集中，5倍交叉验证的平均准确率为95%。</w:t>
      </w:r>
    </w:p>
    <w:p w:rsidR="00C9355F" w:rsidRPr="00EB47EB" w:rsidRDefault="00C9355F" w:rsidP="00C9355F">
      <w:pPr>
        <w:pStyle w:val="a3"/>
        <w:numPr>
          <w:ilvl w:val="0"/>
          <w:numId w:val="40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 w:rsidRPr="00EB47EB">
        <w:rPr>
          <w:rFonts w:ascii="宋体" w:eastAsia="宋体" w:hAnsi="宋体"/>
          <w:sz w:val="24"/>
          <w:szCs w:val="24"/>
        </w:rPr>
        <w:t>HOG提供了比其他许多方法更好的性能。然而，它是计算密集型的，因此增加了计算时间。</w:t>
      </w:r>
    </w:p>
    <w:p w:rsidR="00C9355F" w:rsidRDefault="00C9355F" w:rsidP="00C9355F">
      <w:pPr>
        <w:pStyle w:val="a3"/>
        <w:numPr>
          <w:ilvl w:val="0"/>
          <w:numId w:val="36"/>
        </w:numPr>
        <w:spacing w:line="276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EB47EB">
        <w:rPr>
          <w:rFonts w:ascii="宋体" w:eastAsia="宋体" w:hAnsi="宋体"/>
          <w:b/>
          <w:sz w:val="24"/>
          <w:szCs w:val="24"/>
        </w:rPr>
        <w:t>Gabor</w:t>
      </w:r>
      <w:r>
        <w:rPr>
          <w:rFonts w:ascii="宋体" w:eastAsia="宋体" w:hAnsi="宋体" w:hint="eastAsia"/>
          <w:b/>
          <w:sz w:val="24"/>
          <w:szCs w:val="24"/>
        </w:rPr>
        <w:t>纹理过滤器</w:t>
      </w:r>
    </w:p>
    <w:p w:rsidR="00C9355F" w:rsidRPr="00C9355F" w:rsidRDefault="00C9355F" w:rsidP="00C9355F">
      <w:pPr>
        <w:pStyle w:val="a3"/>
        <w:spacing w:line="276" w:lineRule="auto"/>
        <w:ind w:left="1200" w:firstLineChars="0" w:firstLine="0"/>
        <w:rPr>
          <w:rFonts w:ascii="宋体" w:eastAsia="宋体" w:hAnsi="宋体" w:cs="Times New Roman"/>
          <w:color w:val="000000"/>
          <w:sz w:val="24"/>
          <w:szCs w:val="24"/>
        </w:rPr>
      </w:pPr>
      <w:r w:rsidRPr="00EB47EB">
        <w:rPr>
          <w:rFonts w:ascii="宋体" w:eastAsia="宋体" w:hAnsi="宋体" w:cs="Times New Roman"/>
          <w:color w:val="000000"/>
          <w:sz w:val="24"/>
          <w:szCs w:val="24"/>
        </w:rPr>
        <w:t>Gabor </w:t>
      </w:r>
      <w:r w:rsidRPr="00EB47EB">
        <w:rPr>
          <w:rFonts w:ascii="宋体" w:eastAsia="宋体" w:hAnsi="宋体" w:cs="Times New Roman" w:hint="eastAsia"/>
          <w:color w:val="000000"/>
          <w:sz w:val="24"/>
          <w:szCs w:val="24"/>
        </w:rPr>
        <w:t>被广泛用于特征提取，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它是一种小波算法，</w:t>
      </w:r>
      <w:r w:rsidRPr="00EB47EB">
        <w:rPr>
          <w:rFonts w:ascii="宋体" w:eastAsia="宋体" w:hAnsi="宋体" w:cs="Times New Roman" w:hint="eastAsia"/>
          <w:color w:val="000000"/>
          <w:sz w:val="24"/>
          <w:szCs w:val="24"/>
        </w:rPr>
        <w:t>具有良好的方向选择性、平移方差敏感性、空间局部性和空间和频域信息最大化能力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。</w:t>
      </w:r>
    </w:p>
    <w:p w:rsidR="00C9355F" w:rsidRDefault="00C9355F" w:rsidP="00C9355F">
      <w:pPr>
        <w:pStyle w:val="a3"/>
        <w:numPr>
          <w:ilvl w:val="0"/>
          <w:numId w:val="31"/>
        </w:numPr>
        <w:spacing w:line="276" w:lineRule="auto"/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几何特征</w:t>
      </w:r>
    </w:p>
    <w:p w:rsidR="00C9355F" w:rsidRDefault="00C9355F" w:rsidP="00C9355F">
      <w:pPr>
        <w:pStyle w:val="a3"/>
        <w:numPr>
          <w:ilvl w:val="0"/>
          <w:numId w:val="43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几何特征是从面部标志位移统计提取的特征，</w:t>
      </w:r>
      <w:r w:rsidRPr="00C9355F">
        <w:rPr>
          <w:rFonts w:ascii="宋体" w:eastAsia="宋体" w:hAnsi="宋体" w:hint="eastAsia"/>
          <w:sz w:val="24"/>
          <w:szCs w:val="24"/>
        </w:rPr>
        <w:t>在面部表情分析中存在更明显的面部成分子集，获得这些成分的度量关系可以有效地表示特征向量</w:t>
      </w:r>
    </w:p>
    <w:p w:rsidR="00C9355F" w:rsidRPr="00C9355F" w:rsidRDefault="00C9355F" w:rsidP="00C9355F">
      <w:pPr>
        <w:pStyle w:val="a3"/>
        <w:numPr>
          <w:ilvl w:val="0"/>
          <w:numId w:val="43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 w:rsidRPr="00C9355F">
        <w:rPr>
          <w:rFonts w:ascii="宋体" w:eastAsia="宋体" w:hAnsi="宋体"/>
          <w:sz w:val="24"/>
          <w:szCs w:val="24"/>
        </w:rPr>
        <w:t>几何特征不受光照条件的影响</w:t>
      </w:r>
      <w:r w:rsidRPr="00C9355F">
        <w:rPr>
          <w:rFonts w:ascii="宋体" w:eastAsia="宋体" w:hAnsi="宋体" w:hint="eastAsia"/>
          <w:sz w:val="24"/>
          <w:szCs w:val="24"/>
        </w:rPr>
        <w:t>。</w:t>
      </w:r>
    </w:p>
    <w:p w:rsidR="00C9355F" w:rsidRDefault="00C9355F" w:rsidP="00C9355F">
      <w:pPr>
        <w:pStyle w:val="a3"/>
        <w:numPr>
          <w:ilvl w:val="0"/>
          <w:numId w:val="31"/>
        </w:numPr>
        <w:spacing w:line="276" w:lineRule="auto"/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混合特征</w:t>
      </w:r>
    </w:p>
    <w:p w:rsidR="00573193" w:rsidRDefault="00C9355F" w:rsidP="00573193">
      <w:pPr>
        <w:pStyle w:val="a3"/>
        <w:numPr>
          <w:ilvl w:val="0"/>
          <w:numId w:val="44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 w:rsidRPr="00573193">
        <w:rPr>
          <w:rFonts w:ascii="宋体" w:eastAsia="宋体" w:hAnsi="宋体" w:hint="eastAsia"/>
          <w:sz w:val="24"/>
          <w:szCs w:val="24"/>
        </w:rPr>
        <w:t>混合特征是最佳</w:t>
      </w:r>
      <w:r w:rsidR="00573193" w:rsidRPr="00573193">
        <w:rPr>
          <w:rFonts w:ascii="宋体" w:eastAsia="宋体" w:hAnsi="宋体" w:hint="eastAsia"/>
          <w:sz w:val="24"/>
          <w:szCs w:val="24"/>
        </w:rPr>
        <w:t>特征的组合</w:t>
      </w:r>
      <w:r w:rsidR="00573193">
        <w:rPr>
          <w:rFonts w:ascii="宋体" w:eastAsia="宋体" w:hAnsi="宋体" w:hint="eastAsia"/>
          <w:sz w:val="24"/>
          <w:szCs w:val="24"/>
        </w:rPr>
        <w:t>，</w:t>
      </w:r>
      <w:r w:rsidR="00573193" w:rsidRPr="00573193">
        <w:rPr>
          <w:rFonts w:ascii="宋体" w:eastAsia="宋体" w:hAnsi="宋体" w:hint="eastAsia"/>
          <w:sz w:val="24"/>
          <w:szCs w:val="24"/>
        </w:rPr>
        <w:t>适当的混合特性可以显著提高系统性能</w:t>
      </w:r>
    </w:p>
    <w:p w:rsidR="00C9355F" w:rsidRPr="00573193" w:rsidRDefault="00573193" w:rsidP="00573193">
      <w:pPr>
        <w:pStyle w:val="a3"/>
        <w:numPr>
          <w:ilvl w:val="0"/>
          <w:numId w:val="44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 w:rsidRPr="00573193">
        <w:rPr>
          <w:rFonts w:ascii="宋体" w:eastAsia="宋体" w:hAnsi="宋体"/>
          <w:sz w:val="24"/>
          <w:szCs w:val="24"/>
        </w:rPr>
        <w:t>Liu等人提出了一种融合从CK+和JAFFE数据库中提取的LBP和HOG特征的算法，并使用PCA降低了提取的特征维数，在多个分类器上对融合进行置换后，他发现softmax分类器上的融合特征在CK+和JAFFE数据库上分别产生98.3%和90%</w:t>
      </w:r>
      <w:r>
        <w:rPr>
          <w:rFonts w:ascii="宋体" w:eastAsia="宋体" w:hAnsi="宋体" w:hint="eastAsia"/>
          <w:sz w:val="24"/>
          <w:szCs w:val="24"/>
        </w:rPr>
        <w:t>的准确率。</w:t>
      </w:r>
    </w:p>
    <w:p w:rsidR="00C9355F" w:rsidRPr="00C9355F" w:rsidRDefault="00C9355F" w:rsidP="00C9355F">
      <w:pPr>
        <w:pStyle w:val="a3"/>
        <w:spacing w:line="276" w:lineRule="auto"/>
        <w:ind w:left="360" w:firstLineChars="0" w:firstLine="0"/>
        <w:rPr>
          <w:rFonts w:ascii="宋体" w:eastAsia="宋体" w:hAnsi="宋体"/>
          <w:b/>
          <w:sz w:val="24"/>
          <w:szCs w:val="24"/>
        </w:rPr>
      </w:pPr>
    </w:p>
    <w:p w:rsidR="00C9355F" w:rsidRDefault="00C9355F" w:rsidP="009457CF">
      <w:pPr>
        <w:pStyle w:val="a3"/>
        <w:numPr>
          <w:ilvl w:val="0"/>
          <w:numId w:val="11"/>
        </w:numPr>
        <w:spacing w:line="276" w:lineRule="auto"/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学习特征</w:t>
      </w:r>
    </w:p>
    <w:p w:rsidR="00573193" w:rsidRPr="00573193" w:rsidRDefault="00573193" w:rsidP="00573193">
      <w:pPr>
        <w:pStyle w:val="a3"/>
        <w:numPr>
          <w:ilvl w:val="0"/>
          <w:numId w:val="46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 w:rsidRPr="00573193">
        <w:rPr>
          <w:rFonts w:ascii="宋体" w:eastAsia="宋体" w:hAnsi="宋体" w:hint="eastAsia"/>
          <w:sz w:val="24"/>
          <w:szCs w:val="24"/>
        </w:rPr>
        <w:t>学习特征，都归因于人工神经网络网络（</w:t>
      </w:r>
      <w:r w:rsidRPr="00573193">
        <w:rPr>
          <w:rFonts w:ascii="宋体" w:eastAsia="宋体" w:hAnsi="宋体"/>
          <w:sz w:val="24"/>
          <w:szCs w:val="24"/>
        </w:rPr>
        <w:t>ANN）。ANN从</w:t>
      </w:r>
      <w:r w:rsidRPr="00573193">
        <w:rPr>
          <w:rFonts w:ascii="宋体" w:eastAsia="宋体" w:hAnsi="宋体" w:hint="eastAsia"/>
          <w:sz w:val="24"/>
          <w:szCs w:val="24"/>
        </w:rPr>
        <w:t>无需任何人工辅助即可表示的输入。</w:t>
      </w:r>
    </w:p>
    <w:p w:rsidR="00573193" w:rsidRDefault="00573193" w:rsidP="00573193">
      <w:pPr>
        <w:pStyle w:val="a3"/>
        <w:numPr>
          <w:ilvl w:val="0"/>
          <w:numId w:val="46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 w:rsidRPr="00573193">
        <w:rPr>
          <w:rFonts w:ascii="宋体" w:eastAsia="宋体" w:hAnsi="宋体" w:hint="eastAsia"/>
          <w:sz w:val="24"/>
          <w:szCs w:val="24"/>
        </w:rPr>
        <w:t>学习特征不受照明、旋转、头部姿势等影响，其主要的问题是缺乏足够的数据供网络学习，这可能会导致过拟合。</w:t>
      </w:r>
    </w:p>
    <w:p w:rsidR="00573193" w:rsidRPr="00573193" w:rsidRDefault="00573193" w:rsidP="00573193">
      <w:pPr>
        <w:pStyle w:val="a3"/>
        <w:spacing w:line="276" w:lineRule="auto"/>
        <w:ind w:left="360" w:firstLineChars="0" w:firstLine="0"/>
        <w:rPr>
          <w:rFonts w:ascii="宋体" w:eastAsia="宋体" w:hAnsi="宋体"/>
          <w:b/>
          <w:sz w:val="24"/>
          <w:szCs w:val="24"/>
        </w:rPr>
      </w:pPr>
    </w:p>
    <w:p w:rsidR="00573193" w:rsidRDefault="00573193" w:rsidP="009457CF">
      <w:pPr>
        <w:pStyle w:val="a3"/>
        <w:numPr>
          <w:ilvl w:val="0"/>
          <w:numId w:val="11"/>
        </w:numPr>
        <w:spacing w:line="276" w:lineRule="auto"/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分类方法</w:t>
      </w:r>
    </w:p>
    <w:p w:rsidR="00573193" w:rsidRPr="00573193" w:rsidRDefault="007E183B" w:rsidP="00415235">
      <w:pPr>
        <w:pStyle w:val="a3"/>
        <w:numPr>
          <w:ilvl w:val="0"/>
          <w:numId w:val="47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静态或静止图像</w:t>
      </w:r>
      <w:r>
        <w:rPr>
          <w:rFonts w:ascii="宋体" w:eastAsia="宋体" w:hAnsi="宋体" w:hint="eastAsia"/>
          <w:sz w:val="24"/>
          <w:szCs w:val="24"/>
        </w:rPr>
        <w:t>:</w:t>
      </w:r>
      <w:r w:rsidR="00573193" w:rsidRPr="00573193">
        <w:rPr>
          <w:rFonts w:ascii="宋体" w:eastAsia="宋体" w:hAnsi="宋体" w:hint="eastAsia"/>
          <w:sz w:val="24"/>
          <w:szCs w:val="24"/>
        </w:rPr>
        <w:t>支持向量机、</w:t>
      </w:r>
      <w:r w:rsidR="00573193" w:rsidRPr="00573193">
        <w:rPr>
          <w:rFonts w:ascii="宋体" w:eastAsia="宋体" w:hAnsi="宋体"/>
          <w:sz w:val="24"/>
          <w:szCs w:val="24"/>
        </w:rPr>
        <w:t xml:space="preserve">Adaboost </w:t>
      </w:r>
      <w:r>
        <w:rPr>
          <w:rFonts w:ascii="宋体" w:eastAsia="宋体" w:hAnsi="宋体"/>
          <w:sz w:val="24"/>
          <w:szCs w:val="24"/>
        </w:rPr>
        <w:t>算法、线性判别分析、主成分分析、人工神经网络</w:t>
      </w:r>
    </w:p>
    <w:p w:rsidR="0066289B" w:rsidRDefault="007E183B" w:rsidP="00573193">
      <w:pPr>
        <w:pStyle w:val="a3"/>
        <w:numPr>
          <w:ilvl w:val="0"/>
          <w:numId w:val="47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动态图像：</w:t>
      </w:r>
      <w:r w:rsidR="00573193" w:rsidRPr="00573193">
        <w:rPr>
          <w:rFonts w:ascii="宋体" w:eastAsia="宋体" w:hAnsi="宋体"/>
          <w:sz w:val="24"/>
          <w:szCs w:val="24"/>
        </w:rPr>
        <w:t>Hidden Markov Model</w:t>
      </w:r>
      <w:r w:rsidR="00573193" w:rsidRPr="00573193">
        <w:rPr>
          <w:rFonts w:ascii="宋体" w:eastAsia="宋体" w:hAnsi="宋体" w:hint="eastAsia"/>
          <w:sz w:val="24"/>
          <w:szCs w:val="24"/>
        </w:rPr>
        <w:t>（HMM）和循环神经网络用于动态图像，因为动态图像的分类需要图像序列的时间信息</w:t>
      </w:r>
    </w:p>
    <w:p w:rsidR="0006460C" w:rsidRDefault="0006460C" w:rsidP="0006460C">
      <w:pPr>
        <w:pStyle w:val="a3"/>
        <w:numPr>
          <w:ilvl w:val="0"/>
          <w:numId w:val="47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SVM</w:t>
      </w:r>
      <w:r>
        <w:rPr>
          <w:rFonts w:ascii="宋体" w:eastAsia="宋体" w:hAnsi="宋体"/>
          <w:sz w:val="24"/>
          <w:szCs w:val="24"/>
        </w:rPr>
        <w:t>:</w:t>
      </w:r>
      <w:r w:rsidRPr="0006460C">
        <w:t xml:space="preserve"> </w:t>
      </w:r>
      <w:r w:rsidRPr="0006460C">
        <w:rPr>
          <w:rFonts w:ascii="宋体" w:eastAsia="宋体" w:hAnsi="宋体"/>
          <w:sz w:val="24"/>
          <w:szCs w:val="24"/>
        </w:rPr>
        <w:t>SVM 准确性受到标签中存在大量粗噪声的</w:t>
      </w:r>
      <w:r>
        <w:rPr>
          <w:rFonts w:ascii="宋体" w:eastAsia="宋体" w:hAnsi="宋体" w:hint="eastAsia"/>
          <w:sz w:val="24"/>
          <w:szCs w:val="24"/>
        </w:rPr>
        <w:t>影响，</w:t>
      </w:r>
      <w:r w:rsidRPr="0006460C">
        <w:rPr>
          <w:rFonts w:ascii="宋体" w:eastAsia="宋体" w:hAnsi="宋体"/>
          <w:sz w:val="24"/>
          <w:szCs w:val="24"/>
        </w:rPr>
        <w:t>这会影响超平面的并行性及其与支持向量的切线</w:t>
      </w:r>
      <w:r>
        <w:rPr>
          <w:rFonts w:ascii="宋体" w:eastAsia="宋体" w:hAnsi="宋体" w:hint="eastAsia"/>
          <w:sz w:val="24"/>
          <w:szCs w:val="24"/>
        </w:rPr>
        <w:t>（</w:t>
      </w:r>
      <w:r w:rsidRPr="0006460C">
        <w:rPr>
          <w:rFonts w:ascii="宋体" w:eastAsia="宋体" w:hAnsi="宋体"/>
          <w:sz w:val="24"/>
          <w:szCs w:val="24"/>
        </w:rPr>
        <w:t>SVM 分类器的基础</w:t>
      </w:r>
      <w:r>
        <w:rPr>
          <w:rFonts w:ascii="宋体" w:eastAsia="宋体" w:hAnsi="宋体" w:hint="eastAsia"/>
          <w:sz w:val="24"/>
          <w:szCs w:val="24"/>
        </w:rPr>
        <w:t>）</w:t>
      </w:r>
      <w:r w:rsidRPr="0006460C">
        <w:rPr>
          <w:rFonts w:ascii="宋体" w:eastAsia="宋体" w:hAnsi="宋体"/>
          <w:sz w:val="24"/>
          <w:szCs w:val="24"/>
        </w:rPr>
        <w:t>。为了解决切向条件，G. Fung</w:t>
      </w:r>
      <w:r>
        <w:rPr>
          <w:rFonts w:ascii="宋体" w:eastAsia="宋体" w:hAnsi="宋体" w:hint="eastAsia"/>
          <w:sz w:val="24"/>
          <w:szCs w:val="24"/>
        </w:rPr>
        <w:t>等人</w:t>
      </w:r>
      <w:r w:rsidRPr="0006460C">
        <w:rPr>
          <w:rFonts w:ascii="宋体" w:eastAsia="宋体" w:hAnsi="宋体"/>
          <w:sz w:val="24"/>
          <w:szCs w:val="24"/>
        </w:rPr>
        <w:t>提出了近端支持向量机（PSVM</w:t>
      </w:r>
      <w:r>
        <w:rPr>
          <w:rFonts w:ascii="宋体" w:eastAsia="宋体" w:hAnsi="宋体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，</w:t>
      </w:r>
      <w:r w:rsidRPr="0006460C">
        <w:rPr>
          <w:rFonts w:ascii="宋体" w:eastAsia="宋体" w:hAnsi="宋体"/>
          <w:sz w:val="24"/>
          <w:szCs w:val="24"/>
        </w:rPr>
        <w:t>GM Fung</w:t>
      </w:r>
      <w:r>
        <w:rPr>
          <w:rFonts w:ascii="宋体" w:eastAsia="宋体" w:hAnsi="宋体" w:hint="eastAsia"/>
          <w:sz w:val="24"/>
          <w:szCs w:val="24"/>
        </w:rPr>
        <w:t>等人</w:t>
      </w:r>
      <w:r w:rsidRPr="0006460C">
        <w:rPr>
          <w:rFonts w:ascii="宋体" w:eastAsia="宋体" w:hAnsi="宋体"/>
          <w:sz w:val="24"/>
          <w:szCs w:val="24"/>
        </w:rPr>
        <w:t>还考虑了超</w:t>
      </w:r>
      <w:r w:rsidRPr="0006460C">
        <w:rPr>
          <w:rFonts w:ascii="宋体" w:eastAsia="宋体" w:hAnsi="宋体"/>
          <w:sz w:val="24"/>
          <w:szCs w:val="24"/>
        </w:rPr>
        <w:lastRenderedPageBreak/>
        <w:t>平面平行性和与支持向量相切的问题。</w:t>
      </w:r>
    </w:p>
    <w:p w:rsidR="0006460C" w:rsidRDefault="0006460C" w:rsidP="0006460C">
      <w:pPr>
        <w:pStyle w:val="a3"/>
        <w:numPr>
          <w:ilvl w:val="0"/>
          <w:numId w:val="47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bookmarkStart w:id="1" w:name="OLE_LINK6"/>
      <w:r w:rsidRPr="0006460C">
        <w:rPr>
          <w:rFonts w:ascii="宋体" w:eastAsia="宋体" w:hAnsi="宋体"/>
          <w:sz w:val="24"/>
          <w:szCs w:val="24"/>
        </w:rPr>
        <w:t>AdaBoost</w:t>
      </w:r>
      <w:bookmarkEnd w:id="1"/>
      <w:r>
        <w:rPr>
          <w:rFonts w:ascii="宋体" w:eastAsia="宋体" w:hAnsi="宋体" w:hint="eastAsia"/>
          <w:sz w:val="24"/>
          <w:szCs w:val="24"/>
        </w:rPr>
        <w:t>：</w:t>
      </w:r>
      <w:r w:rsidRPr="0006460C">
        <w:rPr>
          <w:rFonts w:ascii="宋体" w:eastAsia="宋体" w:hAnsi="宋体"/>
          <w:sz w:val="24"/>
          <w:szCs w:val="24"/>
        </w:rPr>
        <w:t>AdaBoost</w:t>
      </w:r>
      <w:r w:rsidRPr="00415235">
        <w:rPr>
          <w:rFonts w:ascii="宋体" w:eastAsia="宋体" w:hAnsi="宋体" w:hint="eastAsia"/>
          <w:sz w:val="24"/>
          <w:szCs w:val="24"/>
        </w:rPr>
        <w:t>是一个二元分类器，它用于解决二元相关问题，如人脸检测</w:t>
      </w:r>
      <w:r w:rsidRPr="00415235">
        <w:rPr>
          <w:rFonts w:ascii="宋体" w:eastAsia="宋体" w:hAnsi="宋体"/>
          <w:sz w:val="24"/>
          <w:szCs w:val="24"/>
        </w:rPr>
        <w:t>和性别分类</w:t>
      </w:r>
    </w:p>
    <w:p w:rsidR="0006460C" w:rsidRDefault="0006460C" w:rsidP="0006460C">
      <w:pPr>
        <w:pStyle w:val="a3"/>
        <w:numPr>
          <w:ilvl w:val="0"/>
          <w:numId w:val="47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深度学习</w:t>
      </w:r>
    </w:p>
    <w:p w:rsidR="0006460C" w:rsidRDefault="0006460C" w:rsidP="0006460C">
      <w:pPr>
        <w:pStyle w:val="a3"/>
        <w:numPr>
          <w:ilvl w:val="0"/>
          <w:numId w:val="48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优化技术：例如使用预训练网络</w:t>
      </w:r>
      <w:r w:rsidRPr="0006460C">
        <w:rPr>
          <w:rFonts w:ascii="宋体" w:eastAsia="宋体" w:hAnsi="宋体"/>
          <w:sz w:val="24"/>
          <w:szCs w:val="24"/>
        </w:rPr>
        <w:t>VGG16、VGG19、ResNET50、MobileNET、Xception 等，用于网络微调和/或特征提取。</w:t>
      </w:r>
    </w:p>
    <w:p w:rsidR="0006460C" w:rsidRDefault="0006460C" w:rsidP="0006460C">
      <w:pPr>
        <w:pStyle w:val="a3"/>
        <w:numPr>
          <w:ilvl w:val="0"/>
          <w:numId w:val="48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 w:rsidRPr="0006460C">
        <w:rPr>
          <w:rFonts w:ascii="宋体" w:eastAsia="宋体" w:hAnsi="宋体"/>
          <w:sz w:val="24"/>
          <w:szCs w:val="24"/>
        </w:rPr>
        <w:t>其他方法包括；减少网络规模，增加权重正则化并增加 dropout。</w:t>
      </w:r>
    </w:p>
    <w:p w:rsidR="0006460C" w:rsidRPr="0006460C" w:rsidRDefault="0006460C" w:rsidP="0006460C">
      <w:pPr>
        <w:pStyle w:val="a3"/>
        <w:numPr>
          <w:ilvl w:val="0"/>
          <w:numId w:val="48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 w:rsidRPr="0006460C">
        <w:rPr>
          <w:rFonts w:ascii="宋体" w:eastAsia="宋体" w:hAnsi="宋体"/>
          <w:sz w:val="24"/>
          <w:szCs w:val="24"/>
        </w:rPr>
        <w:t>B. Yang</w:t>
      </w:r>
      <w:r>
        <w:rPr>
          <w:rFonts w:ascii="宋体" w:eastAsia="宋体" w:hAnsi="宋体" w:hint="eastAsia"/>
          <w:sz w:val="24"/>
          <w:szCs w:val="24"/>
        </w:rPr>
        <w:t>等人</w:t>
      </w:r>
      <w:r w:rsidRPr="0006460C">
        <w:rPr>
          <w:rFonts w:ascii="宋体" w:eastAsia="宋体" w:hAnsi="宋体"/>
          <w:sz w:val="24"/>
          <w:szCs w:val="24"/>
        </w:rPr>
        <w:t>提出了一种称为加权混合深度神经网络（WMDNN）的方法，他采用了从浅层CNN中提取的LBP特征和灰度特征，并分别在ImageNet上对VGG16进行了微调。它们各自的输出以加权方式融合以进行 softmax 分类。在 CK+、JAFFE 和 Oulu-CASIA 数据库上进行测试时，他声称结果优于基于手工制作特征的 FER 方法或具有单一通道的深度学习方法。</w:t>
      </w:r>
    </w:p>
    <w:p w:rsidR="007E183B" w:rsidRPr="00D67DBC" w:rsidRDefault="00415235" w:rsidP="007E183B">
      <w:pPr>
        <w:pStyle w:val="a3"/>
        <w:numPr>
          <w:ilvl w:val="0"/>
          <w:numId w:val="47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HMM</w:t>
      </w:r>
      <w:r>
        <w:rPr>
          <w:rFonts w:ascii="宋体" w:eastAsia="宋体" w:hAnsi="宋体"/>
          <w:sz w:val="24"/>
          <w:szCs w:val="24"/>
        </w:rPr>
        <w:t>:</w:t>
      </w:r>
      <w:r w:rsidRPr="00415235">
        <w:t xml:space="preserve"> </w:t>
      </w:r>
      <w:r w:rsidRPr="00415235">
        <w:rPr>
          <w:rFonts w:ascii="宋体" w:eastAsia="宋体" w:hAnsi="宋体"/>
          <w:sz w:val="24"/>
          <w:szCs w:val="24"/>
        </w:rPr>
        <w:t>HMM 是一种生成模型，能够对基于序列的数据中的时间动态进行建模。</w:t>
      </w:r>
    </w:p>
    <w:p w:rsidR="007E183B" w:rsidRPr="007E183B" w:rsidRDefault="007E183B" w:rsidP="007E183B">
      <w:pPr>
        <w:spacing w:line="276" w:lineRule="auto"/>
        <w:rPr>
          <w:rFonts w:ascii="宋体" w:eastAsia="宋体" w:hAnsi="宋体"/>
          <w:b/>
          <w:sz w:val="24"/>
          <w:szCs w:val="24"/>
        </w:rPr>
      </w:pP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320"/>
        <w:gridCol w:w="1150"/>
        <w:gridCol w:w="1143"/>
        <w:gridCol w:w="1535"/>
        <w:gridCol w:w="2788"/>
      </w:tblGrid>
      <w:tr w:rsidR="004C7B25" w:rsidTr="004C7B25">
        <w:tc>
          <w:tcPr>
            <w:tcW w:w="1320" w:type="dxa"/>
          </w:tcPr>
          <w:p w:rsidR="00E814D0" w:rsidRPr="00616D90" w:rsidRDefault="00E814D0" w:rsidP="009457CF">
            <w:pPr>
              <w:pStyle w:val="a3"/>
              <w:spacing w:line="276" w:lineRule="auto"/>
              <w:ind w:firstLineChars="0" w:firstLine="0"/>
              <w:rPr>
                <w:rFonts w:ascii="宋体" w:eastAsia="宋体" w:hAnsi="宋体"/>
                <w:b/>
                <w:sz w:val="18"/>
                <w:szCs w:val="18"/>
              </w:rPr>
            </w:pPr>
            <w:r w:rsidRPr="00616D90">
              <w:rPr>
                <w:rFonts w:ascii="宋体" w:eastAsia="宋体" w:hAnsi="宋体" w:hint="eastAsia"/>
                <w:b/>
                <w:sz w:val="18"/>
                <w:szCs w:val="18"/>
              </w:rPr>
              <w:t>作者</w:t>
            </w:r>
          </w:p>
        </w:tc>
        <w:tc>
          <w:tcPr>
            <w:tcW w:w="1150" w:type="dxa"/>
          </w:tcPr>
          <w:p w:rsidR="00E814D0" w:rsidRPr="00616D90" w:rsidRDefault="00E814D0" w:rsidP="009457CF">
            <w:pPr>
              <w:pStyle w:val="a3"/>
              <w:spacing w:line="276" w:lineRule="auto"/>
              <w:ind w:firstLineChars="0" w:firstLine="0"/>
              <w:rPr>
                <w:rFonts w:ascii="宋体" w:eastAsia="宋体" w:hAnsi="宋体"/>
                <w:b/>
                <w:sz w:val="18"/>
                <w:szCs w:val="18"/>
              </w:rPr>
            </w:pPr>
            <w:r w:rsidRPr="00616D90">
              <w:rPr>
                <w:rFonts w:ascii="宋体" w:eastAsia="宋体" w:hAnsi="宋体" w:hint="eastAsia"/>
                <w:b/>
                <w:sz w:val="18"/>
                <w:szCs w:val="18"/>
              </w:rPr>
              <w:t>方法（特征和分类）</w:t>
            </w:r>
          </w:p>
        </w:tc>
        <w:tc>
          <w:tcPr>
            <w:tcW w:w="1143" w:type="dxa"/>
          </w:tcPr>
          <w:p w:rsidR="00E814D0" w:rsidRPr="00616D90" w:rsidRDefault="004C7B25" w:rsidP="009457CF">
            <w:pPr>
              <w:pStyle w:val="a3"/>
              <w:spacing w:line="276" w:lineRule="auto"/>
              <w:ind w:firstLineChars="0" w:firstLine="0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性能</w:t>
            </w:r>
          </w:p>
        </w:tc>
        <w:tc>
          <w:tcPr>
            <w:tcW w:w="1535" w:type="dxa"/>
          </w:tcPr>
          <w:p w:rsidR="00E814D0" w:rsidRPr="00616D90" w:rsidRDefault="00E814D0" w:rsidP="009457CF">
            <w:pPr>
              <w:pStyle w:val="a3"/>
              <w:spacing w:line="276" w:lineRule="auto"/>
              <w:ind w:firstLineChars="0" w:firstLine="0"/>
              <w:rPr>
                <w:rFonts w:ascii="宋体" w:eastAsia="宋体" w:hAnsi="宋体"/>
                <w:b/>
                <w:sz w:val="18"/>
                <w:szCs w:val="18"/>
              </w:rPr>
            </w:pPr>
            <w:r w:rsidRPr="00616D90">
              <w:rPr>
                <w:rFonts w:ascii="宋体" w:eastAsia="宋体" w:hAnsi="宋体" w:hint="eastAsia"/>
                <w:b/>
                <w:sz w:val="18"/>
                <w:szCs w:val="18"/>
              </w:rPr>
              <w:t>数据库/类型</w:t>
            </w:r>
          </w:p>
        </w:tc>
        <w:tc>
          <w:tcPr>
            <w:tcW w:w="2788" w:type="dxa"/>
          </w:tcPr>
          <w:p w:rsidR="00E814D0" w:rsidRPr="00616D90" w:rsidRDefault="00E814D0" w:rsidP="009457CF">
            <w:pPr>
              <w:pStyle w:val="a3"/>
              <w:spacing w:line="276" w:lineRule="auto"/>
              <w:ind w:firstLineChars="0" w:firstLine="0"/>
              <w:rPr>
                <w:rFonts w:ascii="宋体" w:eastAsia="宋体" w:hAnsi="宋体"/>
                <w:b/>
                <w:sz w:val="18"/>
                <w:szCs w:val="18"/>
              </w:rPr>
            </w:pPr>
            <w:r w:rsidRPr="00616D90">
              <w:rPr>
                <w:rFonts w:ascii="宋体" w:eastAsia="宋体" w:hAnsi="宋体" w:hint="eastAsia"/>
                <w:b/>
                <w:sz w:val="18"/>
                <w:szCs w:val="18"/>
              </w:rPr>
              <w:t>局限性</w:t>
            </w:r>
          </w:p>
        </w:tc>
      </w:tr>
      <w:tr w:rsidR="004C7B25" w:rsidTr="004C7B25">
        <w:tc>
          <w:tcPr>
            <w:tcW w:w="1320" w:type="dxa"/>
          </w:tcPr>
          <w:p w:rsidR="00E814D0" w:rsidRPr="00616D90" w:rsidRDefault="00616D90" w:rsidP="00616D9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/>
                <w:b/>
                <w:sz w:val="18"/>
                <w:szCs w:val="18"/>
              </w:rPr>
            </w:pPr>
            <w:r w:rsidRPr="00616D90">
              <w:rPr>
                <w:rFonts w:ascii="宋体" w:eastAsia="宋体" w:hAnsi="宋体" w:cs="Times-Roman"/>
                <w:kern w:val="0"/>
                <w:sz w:val="18"/>
                <w:szCs w:val="18"/>
              </w:rPr>
              <w:t>G. Sandbach etal. [32]</w:t>
            </w:r>
          </w:p>
        </w:tc>
        <w:tc>
          <w:tcPr>
            <w:tcW w:w="1150" w:type="dxa"/>
          </w:tcPr>
          <w:p w:rsidR="00E814D0" w:rsidRPr="00616D90" w:rsidRDefault="00616D90" w:rsidP="009457CF">
            <w:pPr>
              <w:pStyle w:val="a3"/>
              <w:spacing w:line="276" w:lineRule="auto"/>
              <w:ind w:firstLineChars="0" w:firstLine="0"/>
              <w:rPr>
                <w:rFonts w:ascii="宋体" w:eastAsia="宋体" w:hAnsi="宋体"/>
                <w:b/>
                <w:sz w:val="18"/>
                <w:szCs w:val="18"/>
              </w:rPr>
            </w:pPr>
            <w:r w:rsidRPr="00616D90">
              <w:rPr>
                <w:rFonts w:ascii="宋体" w:eastAsia="宋体" w:hAnsi="宋体" w:cs="Times New Roman"/>
                <w:color w:val="000000"/>
                <w:sz w:val="18"/>
                <w:szCs w:val="18"/>
              </w:rPr>
              <w:t>基于 3D 运动的特征 + HMM</w:t>
            </w:r>
          </w:p>
        </w:tc>
        <w:tc>
          <w:tcPr>
            <w:tcW w:w="1143" w:type="dxa"/>
          </w:tcPr>
          <w:p w:rsidR="00E814D0" w:rsidRPr="00616D90" w:rsidRDefault="00616D90" w:rsidP="009457CF">
            <w:pPr>
              <w:pStyle w:val="a3"/>
              <w:spacing w:line="276" w:lineRule="auto"/>
              <w:ind w:firstLineChars="0" w:firstLine="0"/>
              <w:rPr>
                <w:rFonts w:ascii="宋体" w:eastAsia="宋体" w:hAnsi="宋体"/>
                <w:b/>
                <w:sz w:val="18"/>
                <w:szCs w:val="18"/>
              </w:rPr>
            </w:pPr>
            <w:r w:rsidRPr="00616D90">
              <w:rPr>
                <w:rFonts w:ascii="宋体" w:eastAsia="宋体" w:hAnsi="宋体" w:cs="Times New Roman"/>
                <w:color w:val="000000"/>
                <w:sz w:val="18"/>
                <w:szCs w:val="18"/>
              </w:rPr>
              <w:t>81.93%</w:t>
            </w:r>
          </w:p>
        </w:tc>
        <w:tc>
          <w:tcPr>
            <w:tcW w:w="1535" w:type="dxa"/>
          </w:tcPr>
          <w:p w:rsidR="00616D90" w:rsidRPr="00616D90" w:rsidRDefault="00616D90" w:rsidP="00616D90">
            <w:pPr>
              <w:pStyle w:val="s35"/>
              <w:spacing w:before="0" w:beforeAutospacing="0" w:after="0" w:afterAutospacing="0" w:line="180" w:lineRule="atLeast"/>
              <w:ind w:firstLine="320"/>
              <w:rPr>
                <w:rFonts w:cs="Times New Roman"/>
                <w:color w:val="000000"/>
                <w:sz w:val="18"/>
                <w:szCs w:val="18"/>
              </w:rPr>
            </w:pPr>
            <w:r w:rsidRPr="00616D90">
              <w:rPr>
                <w:rFonts w:cs="Times New Roman"/>
                <w:color w:val="000000"/>
                <w:sz w:val="18"/>
                <w:szCs w:val="18"/>
              </w:rPr>
              <w:t>BU-4DFE</w:t>
            </w:r>
          </w:p>
          <w:p w:rsidR="00E814D0" w:rsidRPr="00616D90" w:rsidRDefault="00616D90" w:rsidP="00616D90">
            <w:pPr>
              <w:pStyle w:val="s35"/>
              <w:spacing w:before="0" w:beforeAutospacing="0" w:after="0" w:afterAutospacing="0" w:line="160" w:lineRule="atLeast"/>
              <w:ind w:firstLine="320"/>
              <w:rPr>
                <w:rFonts w:cs="Times New Roman"/>
                <w:color w:val="000000"/>
                <w:sz w:val="18"/>
                <w:szCs w:val="18"/>
              </w:rPr>
            </w:pPr>
            <w:bookmarkStart w:id="2" w:name="OLE_LINK1"/>
            <w:r w:rsidRPr="00616D90">
              <w:rPr>
                <w:rFonts w:cs="Times New Roman"/>
                <w:color w:val="000000"/>
                <w:sz w:val="18"/>
                <w:szCs w:val="18"/>
              </w:rPr>
              <w:t>（自发的）</w:t>
            </w:r>
            <w:bookmarkEnd w:id="2"/>
          </w:p>
        </w:tc>
        <w:tc>
          <w:tcPr>
            <w:tcW w:w="2788" w:type="dxa"/>
          </w:tcPr>
          <w:p w:rsidR="00E814D0" w:rsidRPr="005C09A6" w:rsidRDefault="00415235" w:rsidP="009457CF">
            <w:pPr>
              <w:pStyle w:val="a3"/>
              <w:spacing w:line="276" w:lineRule="auto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H</w:t>
            </w:r>
            <w:r>
              <w:rPr>
                <w:rFonts w:ascii="宋体" w:eastAsia="宋体" w:hAnsi="宋体"/>
                <w:sz w:val="18"/>
                <w:szCs w:val="18"/>
              </w:rPr>
              <w:t>MM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作为一个生成模型，其存在</w:t>
            </w:r>
            <w:r w:rsidR="00616D90" w:rsidRPr="005C09A6">
              <w:rPr>
                <w:rFonts w:ascii="宋体" w:eastAsia="宋体" w:hAnsi="宋体" w:hint="eastAsia"/>
                <w:sz w:val="18"/>
                <w:szCs w:val="18"/>
              </w:rPr>
              <w:t>局部最优解陷阱</w:t>
            </w:r>
          </w:p>
        </w:tc>
      </w:tr>
      <w:tr w:rsidR="004C7B25" w:rsidTr="004C7B25">
        <w:tc>
          <w:tcPr>
            <w:tcW w:w="1320" w:type="dxa"/>
          </w:tcPr>
          <w:p w:rsidR="00E814D0" w:rsidRPr="00616D90" w:rsidRDefault="00616D90" w:rsidP="00616D9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/>
                <w:b/>
                <w:sz w:val="18"/>
                <w:szCs w:val="18"/>
              </w:rPr>
            </w:pPr>
            <w:r w:rsidRPr="00616D90">
              <w:rPr>
                <w:rFonts w:ascii="宋体" w:eastAsia="宋体" w:hAnsi="宋体" w:cs="Times-Roman"/>
                <w:kern w:val="0"/>
                <w:sz w:val="18"/>
                <w:szCs w:val="18"/>
              </w:rPr>
              <w:t>K. SikKa et al[33].</w:t>
            </w:r>
          </w:p>
        </w:tc>
        <w:tc>
          <w:tcPr>
            <w:tcW w:w="1150" w:type="dxa"/>
          </w:tcPr>
          <w:p w:rsidR="00E814D0" w:rsidRPr="00616D90" w:rsidRDefault="00616D90" w:rsidP="009457CF">
            <w:pPr>
              <w:pStyle w:val="a3"/>
              <w:spacing w:line="276" w:lineRule="auto"/>
              <w:ind w:firstLineChars="0" w:firstLine="0"/>
              <w:rPr>
                <w:rFonts w:ascii="宋体" w:eastAsia="宋体" w:hAnsi="宋体"/>
                <w:b/>
                <w:sz w:val="18"/>
                <w:szCs w:val="18"/>
              </w:rPr>
            </w:pPr>
            <w:r w:rsidRPr="00616D90">
              <w:rPr>
                <w:rFonts w:ascii="宋体" w:eastAsia="宋体" w:hAnsi="宋体" w:cs="Times-Roman"/>
                <w:kern w:val="0"/>
                <w:sz w:val="18"/>
                <w:szCs w:val="18"/>
              </w:rPr>
              <w:t>HMM+SVM</w:t>
            </w:r>
          </w:p>
        </w:tc>
        <w:tc>
          <w:tcPr>
            <w:tcW w:w="1143" w:type="dxa"/>
          </w:tcPr>
          <w:p w:rsidR="00616D90" w:rsidRPr="00616D90" w:rsidRDefault="00616D90" w:rsidP="00616D9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-Roman"/>
                <w:kern w:val="0"/>
                <w:sz w:val="18"/>
                <w:szCs w:val="18"/>
              </w:rPr>
            </w:pPr>
            <w:r w:rsidRPr="00616D90">
              <w:rPr>
                <w:rFonts w:ascii="宋体" w:eastAsia="宋体" w:hAnsi="宋体" w:cs="Times-Roman"/>
                <w:kern w:val="0"/>
                <w:sz w:val="18"/>
                <w:szCs w:val="18"/>
              </w:rPr>
              <w:t>75.62%</w:t>
            </w:r>
          </w:p>
          <w:p w:rsidR="00616D90" w:rsidRPr="00616D90" w:rsidRDefault="00616D90" w:rsidP="00616D9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-Roman"/>
                <w:kern w:val="0"/>
                <w:sz w:val="18"/>
                <w:szCs w:val="18"/>
              </w:rPr>
            </w:pPr>
          </w:p>
          <w:p w:rsidR="00E814D0" w:rsidRPr="00616D90" w:rsidRDefault="00616D90" w:rsidP="00616D90">
            <w:pPr>
              <w:pStyle w:val="a3"/>
              <w:spacing w:line="276" w:lineRule="auto"/>
              <w:ind w:firstLineChars="0" w:firstLine="0"/>
              <w:rPr>
                <w:rFonts w:ascii="宋体" w:eastAsia="宋体" w:hAnsi="宋体"/>
                <w:b/>
                <w:sz w:val="18"/>
                <w:szCs w:val="18"/>
              </w:rPr>
            </w:pPr>
            <w:r w:rsidRPr="00616D90">
              <w:rPr>
                <w:rFonts w:ascii="宋体" w:eastAsia="宋体" w:hAnsi="宋体" w:cs="Times-Roman"/>
                <w:kern w:val="0"/>
                <w:sz w:val="18"/>
                <w:szCs w:val="18"/>
              </w:rPr>
              <w:t>93.89%</w:t>
            </w:r>
          </w:p>
        </w:tc>
        <w:tc>
          <w:tcPr>
            <w:tcW w:w="1535" w:type="dxa"/>
          </w:tcPr>
          <w:p w:rsidR="00616D90" w:rsidRPr="00616D90" w:rsidRDefault="00616D90" w:rsidP="00616D9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-Roman"/>
                <w:kern w:val="0"/>
                <w:sz w:val="18"/>
                <w:szCs w:val="18"/>
              </w:rPr>
            </w:pPr>
            <w:r w:rsidRPr="00616D90">
              <w:rPr>
                <w:rFonts w:ascii="宋体" w:eastAsia="宋体" w:hAnsi="宋体" w:cs="Times-Roman"/>
                <w:kern w:val="0"/>
                <w:sz w:val="18"/>
                <w:szCs w:val="18"/>
              </w:rPr>
              <w:t>OULU-CASIA VIS</w:t>
            </w:r>
          </w:p>
          <w:p w:rsidR="00616D90" w:rsidRPr="00616D90" w:rsidRDefault="00616D90" w:rsidP="00616D90">
            <w:pPr>
              <w:pStyle w:val="a3"/>
              <w:spacing w:line="276" w:lineRule="auto"/>
              <w:ind w:firstLineChars="0" w:firstLine="0"/>
              <w:rPr>
                <w:rFonts w:ascii="宋体" w:eastAsia="宋体" w:hAnsi="宋体" w:cs="Times New Roman"/>
                <w:color w:val="000000"/>
                <w:sz w:val="18"/>
                <w:szCs w:val="18"/>
              </w:rPr>
            </w:pPr>
            <w:r w:rsidRPr="00616D90">
              <w:rPr>
                <w:rFonts w:ascii="宋体" w:eastAsia="宋体" w:hAnsi="宋体" w:cs="Times New Roman"/>
                <w:color w:val="000000"/>
                <w:sz w:val="18"/>
                <w:szCs w:val="18"/>
              </w:rPr>
              <w:t>（自发的）</w:t>
            </w:r>
          </w:p>
          <w:p w:rsidR="00E814D0" w:rsidRPr="00616D90" w:rsidRDefault="00616D90" w:rsidP="00616D90">
            <w:pPr>
              <w:pStyle w:val="a3"/>
              <w:spacing w:line="276" w:lineRule="auto"/>
              <w:ind w:firstLineChars="0" w:firstLine="0"/>
              <w:rPr>
                <w:rFonts w:ascii="宋体" w:eastAsia="宋体" w:hAnsi="宋体"/>
                <w:b/>
                <w:sz w:val="18"/>
                <w:szCs w:val="18"/>
              </w:rPr>
            </w:pPr>
            <w:r w:rsidRPr="00616D90">
              <w:rPr>
                <w:rFonts w:ascii="宋体" w:eastAsia="宋体" w:hAnsi="宋体" w:cs="Times-Roman"/>
                <w:kern w:val="0"/>
                <w:sz w:val="18"/>
                <w:szCs w:val="18"/>
              </w:rPr>
              <w:t xml:space="preserve">CK+ </w:t>
            </w:r>
            <w:bookmarkStart w:id="3" w:name="OLE_LINK2"/>
            <w:bookmarkStart w:id="4" w:name="OLE_LINK3"/>
            <w:r w:rsidRPr="00616D90">
              <w:rPr>
                <w:rFonts w:ascii="宋体" w:eastAsia="宋体" w:hAnsi="宋体" w:cs="Times-Roman"/>
                <w:kern w:val="0"/>
                <w:sz w:val="18"/>
                <w:szCs w:val="18"/>
              </w:rPr>
              <w:t>(摆姿势</w:t>
            </w:r>
            <w:r w:rsidRPr="00616D90">
              <w:rPr>
                <w:rFonts w:ascii="宋体" w:eastAsia="宋体" w:hAnsi="宋体" w:cs="Times-Roman" w:hint="eastAsia"/>
                <w:kern w:val="0"/>
                <w:sz w:val="18"/>
                <w:szCs w:val="18"/>
              </w:rPr>
              <w:t>)</w:t>
            </w:r>
            <w:bookmarkEnd w:id="3"/>
            <w:bookmarkEnd w:id="4"/>
          </w:p>
        </w:tc>
        <w:tc>
          <w:tcPr>
            <w:tcW w:w="2788" w:type="dxa"/>
          </w:tcPr>
          <w:p w:rsidR="00E814D0" w:rsidRPr="005C09A6" w:rsidRDefault="00616D90" w:rsidP="009457CF">
            <w:pPr>
              <w:pStyle w:val="a3"/>
              <w:spacing w:line="276" w:lineRule="auto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 w:rsidRPr="005C09A6">
              <w:rPr>
                <w:rFonts w:ascii="宋体" w:eastAsia="宋体" w:hAnsi="宋体" w:hint="eastAsia"/>
                <w:sz w:val="18"/>
                <w:szCs w:val="18"/>
              </w:rPr>
              <w:t>与给定的多类问题（如表达式识别）相比，支持向量机在处理二进制问题时表现更好。</w:t>
            </w:r>
          </w:p>
        </w:tc>
      </w:tr>
      <w:tr w:rsidR="004C7B25" w:rsidTr="004C7B25">
        <w:tc>
          <w:tcPr>
            <w:tcW w:w="1320" w:type="dxa"/>
          </w:tcPr>
          <w:p w:rsidR="00E814D0" w:rsidRPr="00616D90" w:rsidRDefault="005C09A6" w:rsidP="009457CF">
            <w:pPr>
              <w:pStyle w:val="a3"/>
              <w:spacing w:line="276" w:lineRule="auto"/>
              <w:ind w:firstLineChars="0" w:firstLine="0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kern w:val="0"/>
                <w:sz w:val="16"/>
                <w:szCs w:val="16"/>
              </w:rPr>
              <w:t>Feng et al [8].</w:t>
            </w:r>
          </w:p>
        </w:tc>
        <w:tc>
          <w:tcPr>
            <w:tcW w:w="1150" w:type="dxa"/>
          </w:tcPr>
          <w:p w:rsidR="00E814D0" w:rsidRPr="00616D90" w:rsidRDefault="005C09A6" w:rsidP="009457CF">
            <w:pPr>
              <w:pStyle w:val="a3"/>
              <w:spacing w:line="276" w:lineRule="auto"/>
              <w:ind w:firstLineChars="0" w:firstLine="0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kern w:val="0"/>
                <w:sz w:val="16"/>
                <w:szCs w:val="16"/>
              </w:rPr>
              <w:t>LBP + Linear Programming</w:t>
            </w:r>
          </w:p>
        </w:tc>
        <w:tc>
          <w:tcPr>
            <w:tcW w:w="1143" w:type="dxa"/>
          </w:tcPr>
          <w:p w:rsidR="00E814D0" w:rsidRPr="00616D90" w:rsidRDefault="005C09A6" w:rsidP="009457CF">
            <w:pPr>
              <w:pStyle w:val="a3"/>
              <w:spacing w:line="276" w:lineRule="auto"/>
              <w:ind w:firstLineChars="0" w:firstLine="0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kern w:val="0"/>
                <w:sz w:val="16"/>
                <w:szCs w:val="16"/>
              </w:rPr>
              <w:t>93.8%</w:t>
            </w:r>
          </w:p>
        </w:tc>
        <w:tc>
          <w:tcPr>
            <w:tcW w:w="1535" w:type="dxa"/>
          </w:tcPr>
          <w:p w:rsidR="00E814D0" w:rsidRPr="00616D90" w:rsidRDefault="005C09A6" w:rsidP="009457CF">
            <w:pPr>
              <w:pStyle w:val="a3"/>
              <w:spacing w:line="276" w:lineRule="auto"/>
              <w:ind w:firstLineChars="0" w:firstLine="0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kern w:val="0"/>
                <w:sz w:val="16"/>
                <w:szCs w:val="16"/>
              </w:rPr>
              <w:t>JAFFE(</w:t>
            </w:r>
            <w:r>
              <w:rPr>
                <w:rFonts w:ascii="Times-Roman" w:hAnsi="Times-Roman" w:cs="Times-Roman"/>
                <w:kern w:val="0"/>
                <w:sz w:val="16"/>
                <w:szCs w:val="16"/>
              </w:rPr>
              <w:t>摆姿势</w:t>
            </w:r>
            <w:r>
              <w:rPr>
                <w:rFonts w:ascii="Times-Roman" w:hAnsi="Times-Roman" w:cs="Times-Roman" w:hint="eastAsia"/>
                <w:kern w:val="0"/>
                <w:sz w:val="16"/>
                <w:szCs w:val="16"/>
              </w:rPr>
              <w:t>)</w:t>
            </w:r>
          </w:p>
        </w:tc>
        <w:tc>
          <w:tcPr>
            <w:tcW w:w="2788" w:type="dxa"/>
          </w:tcPr>
          <w:p w:rsidR="00E814D0" w:rsidRPr="005C09A6" w:rsidRDefault="005C09A6" w:rsidP="009457CF">
            <w:pPr>
              <w:pStyle w:val="a3"/>
              <w:spacing w:line="276" w:lineRule="auto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 w:rsidRPr="005C09A6">
              <w:rPr>
                <w:rFonts w:ascii="宋体" w:eastAsia="宋体" w:hAnsi="宋体" w:hint="eastAsia"/>
                <w:sz w:val="18"/>
                <w:szCs w:val="18"/>
              </w:rPr>
              <w:t>在实时环境中，用于系统训练的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姿势</w:t>
            </w:r>
            <w:r w:rsidRPr="005C09A6">
              <w:rPr>
                <w:rFonts w:ascii="宋体" w:eastAsia="宋体" w:hAnsi="宋体" w:hint="eastAsia"/>
                <w:sz w:val="18"/>
                <w:szCs w:val="18"/>
              </w:rPr>
              <w:t>集会误导系统。</w:t>
            </w:r>
          </w:p>
        </w:tc>
      </w:tr>
      <w:tr w:rsidR="004C7B25" w:rsidTr="004C7B25">
        <w:tc>
          <w:tcPr>
            <w:tcW w:w="1320" w:type="dxa"/>
          </w:tcPr>
          <w:p w:rsidR="005C09A6" w:rsidRDefault="005C09A6" w:rsidP="005C09A6">
            <w:pPr>
              <w:autoSpaceDE w:val="0"/>
              <w:autoSpaceDN w:val="0"/>
              <w:adjustRightInd w:val="0"/>
              <w:jc w:val="left"/>
              <w:rPr>
                <w:rFonts w:ascii="Times-Roman" w:hAnsi="Times-Roman" w:cs="Times-Roman"/>
                <w:kern w:val="0"/>
                <w:sz w:val="16"/>
                <w:szCs w:val="16"/>
              </w:rPr>
            </w:pPr>
            <w:r>
              <w:rPr>
                <w:rFonts w:ascii="Times-Roman" w:hAnsi="Times-Roman" w:cs="Times-Roman"/>
                <w:kern w:val="0"/>
                <w:sz w:val="16"/>
                <w:szCs w:val="16"/>
              </w:rPr>
              <w:t>D. Huang et al</w:t>
            </w:r>
          </w:p>
          <w:p w:rsidR="00E814D0" w:rsidRPr="00616D90" w:rsidRDefault="005C09A6" w:rsidP="005C09A6">
            <w:pPr>
              <w:pStyle w:val="a3"/>
              <w:spacing w:line="276" w:lineRule="auto"/>
              <w:ind w:firstLineChars="0" w:firstLine="0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kern w:val="0"/>
                <w:sz w:val="16"/>
                <w:szCs w:val="16"/>
              </w:rPr>
              <w:t>[11].</w:t>
            </w:r>
          </w:p>
        </w:tc>
        <w:tc>
          <w:tcPr>
            <w:tcW w:w="1150" w:type="dxa"/>
          </w:tcPr>
          <w:p w:rsidR="00E814D0" w:rsidRPr="00616D90" w:rsidRDefault="005C09A6" w:rsidP="009457CF">
            <w:pPr>
              <w:pStyle w:val="a3"/>
              <w:spacing w:line="276" w:lineRule="auto"/>
              <w:ind w:firstLineChars="0" w:firstLine="0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kern w:val="0"/>
                <w:sz w:val="16"/>
                <w:szCs w:val="16"/>
              </w:rPr>
              <w:t xml:space="preserve">LBP+ AdaBoost       </w:t>
            </w:r>
          </w:p>
        </w:tc>
        <w:tc>
          <w:tcPr>
            <w:tcW w:w="1143" w:type="dxa"/>
          </w:tcPr>
          <w:p w:rsidR="00E814D0" w:rsidRPr="00616D90" w:rsidRDefault="005C09A6" w:rsidP="009457CF">
            <w:pPr>
              <w:pStyle w:val="a3"/>
              <w:spacing w:line="276" w:lineRule="auto"/>
              <w:ind w:firstLineChars="0" w:firstLine="0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kern w:val="0"/>
                <w:sz w:val="16"/>
                <w:szCs w:val="16"/>
              </w:rPr>
              <w:t>84.6%</w:t>
            </w:r>
          </w:p>
        </w:tc>
        <w:tc>
          <w:tcPr>
            <w:tcW w:w="1535" w:type="dxa"/>
          </w:tcPr>
          <w:p w:rsidR="00E814D0" w:rsidRPr="00616D90" w:rsidRDefault="005C09A6" w:rsidP="009457CF">
            <w:pPr>
              <w:pStyle w:val="a3"/>
              <w:spacing w:line="276" w:lineRule="auto"/>
              <w:ind w:firstLineChars="0" w:firstLine="0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kern w:val="0"/>
                <w:sz w:val="16"/>
                <w:szCs w:val="16"/>
              </w:rPr>
              <w:t>CK+ (</w:t>
            </w:r>
            <w:r>
              <w:rPr>
                <w:rFonts w:ascii="Times-Roman" w:hAnsi="Times-Roman" w:cs="Times-Roman"/>
                <w:kern w:val="0"/>
                <w:sz w:val="16"/>
                <w:szCs w:val="16"/>
              </w:rPr>
              <w:t>摆姿势</w:t>
            </w:r>
            <w:r>
              <w:rPr>
                <w:rFonts w:ascii="Times-Roman" w:hAnsi="Times-Roman" w:cs="Times-Roman" w:hint="eastAsia"/>
                <w:kern w:val="0"/>
                <w:sz w:val="16"/>
                <w:szCs w:val="16"/>
              </w:rPr>
              <w:t>)</w:t>
            </w:r>
          </w:p>
        </w:tc>
        <w:tc>
          <w:tcPr>
            <w:tcW w:w="2788" w:type="dxa"/>
          </w:tcPr>
          <w:p w:rsidR="00E814D0" w:rsidRPr="005C09A6" w:rsidRDefault="005C09A6" w:rsidP="009457CF">
            <w:pPr>
              <w:pStyle w:val="a3"/>
              <w:spacing w:line="276" w:lineRule="auto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 w:rsidRPr="005C09A6">
              <w:rPr>
                <w:rFonts w:ascii="宋体" w:eastAsia="宋体" w:hAnsi="宋体" w:hint="eastAsia"/>
                <w:sz w:val="18"/>
                <w:szCs w:val="18"/>
              </w:rPr>
              <w:t>相关信息可能丢失。</w:t>
            </w:r>
          </w:p>
        </w:tc>
      </w:tr>
      <w:tr w:rsidR="004C7B25" w:rsidTr="004C7B25">
        <w:tc>
          <w:tcPr>
            <w:tcW w:w="1320" w:type="dxa"/>
          </w:tcPr>
          <w:p w:rsidR="00E814D0" w:rsidRPr="00616D90" w:rsidRDefault="005C09A6" w:rsidP="009457CF">
            <w:pPr>
              <w:pStyle w:val="a3"/>
              <w:spacing w:line="276" w:lineRule="auto"/>
              <w:ind w:firstLineChars="0" w:firstLine="0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kern w:val="0"/>
                <w:sz w:val="16"/>
                <w:szCs w:val="16"/>
              </w:rPr>
              <w:t>Eleyan et al [29].</w:t>
            </w:r>
          </w:p>
        </w:tc>
        <w:tc>
          <w:tcPr>
            <w:tcW w:w="1150" w:type="dxa"/>
          </w:tcPr>
          <w:p w:rsidR="00E814D0" w:rsidRPr="00616D90" w:rsidRDefault="005C09A6" w:rsidP="009457CF">
            <w:pPr>
              <w:pStyle w:val="a3"/>
              <w:spacing w:line="276" w:lineRule="auto"/>
              <w:ind w:firstLineChars="0" w:firstLine="0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kern w:val="0"/>
                <w:sz w:val="16"/>
                <w:szCs w:val="16"/>
              </w:rPr>
              <w:t>PCA+SVM</w:t>
            </w:r>
          </w:p>
        </w:tc>
        <w:tc>
          <w:tcPr>
            <w:tcW w:w="1143" w:type="dxa"/>
          </w:tcPr>
          <w:p w:rsidR="00E814D0" w:rsidRPr="00616D90" w:rsidRDefault="005C09A6" w:rsidP="009457CF">
            <w:pPr>
              <w:pStyle w:val="a3"/>
              <w:spacing w:line="276" w:lineRule="auto"/>
              <w:ind w:firstLineChars="0" w:firstLine="0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kern w:val="0"/>
                <w:sz w:val="16"/>
                <w:szCs w:val="16"/>
              </w:rPr>
              <w:t>87%</w:t>
            </w:r>
          </w:p>
        </w:tc>
        <w:tc>
          <w:tcPr>
            <w:tcW w:w="1535" w:type="dxa"/>
          </w:tcPr>
          <w:p w:rsidR="00E814D0" w:rsidRPr="00616D90" w:rsidRDefault="005C09A6" w:rsidP="009457CF">
            <w:pPr>
              <w:pStyle w:val="a3"/>
              <w:spacing w:line="276" w:lineRule="auto"/>
              <w:ind w:firstLineChars="0" w:firstLine="0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kern w:val="0"/>
                <w:sz w:val="16"/>
                <w:szCs w:val="16"/>
              </w:rPr>
              <w:t>MUFE</w:t>
            </w:r>
          </w:p>
        </w:tc>
        <w:tc>
          <w:tcPr>
            <w:tcW w:w="2788" w:type="dxa"/>
          </w:tcPr>
          <w:p w:rsidR="00E814D0" w:rsidRPr="005C09A6" w:rsidRDefault="005C09A6" w:rsidP="009457CF">
            <w:pPr>
              <w:pStyle w:val="a3"/>
              <w:spacing w:line="276" w:lineRule="auto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支持向量机容易受到噪声的影响，因为噪声会影响支</w:t>
            </w:r>
            <w:r w:rsidRPr="005C09A6">
              <w:rPr>
                <w:rFonts w:ascii="宋体" w:eastAsia="宋体" w:hAnsi="宋体" w:hint="eastAsia"/>
                <w:sz w:val="18"/>
                <w:szCs w:val="18"/>
              </w:rPr>
              <w:t>持向量机的超平面并行性和超平面切线。</w:t>
            </w:r>
          </w:p>
        </w:tc>
      </w:tr>
      <w:tr w:rsidR="004C7B25" w:rsidTr="004C7B25">
        <w:tc>
          <w:tcPr>
            <w:tcW w:w="1320" w:type="dxa"/>
          </w:tcPr>
          <w:p w:rsidR="00E814D0" w:rsidRPr="00B75A53" w:rsidRDefault="00B75A53" w:rsidP="00B75A5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kern w:val="0"/>
                <w:sz w:val="16"/>
                <w:szCs w:val="16"/>
              </w:rPr>
              <w:t>D.Anggraeni et al [31]</w:t>
            </w:r>
          </w:p>
        </w:tc>
        <w:tc>
          <w:tcPr>
            <w:tcW w:w="1150" w:type="dxa"/>
          </w:tcPr>
          <w:p w:rsidR="00B75A53" w:rsidRDefault="00B75A53" w:rsidP="00B75A53">
            <w:pPr>
              <w:autoSpaceDE w:val="0"/>
              <w:autoSpaceDN w:val="0"/>
              <w:adjustRightInd w:val="0"/>
              <w:jc w:val="left"/>
              <w:rPr>
                <w:rFonts w:ascii="Times-Roman" w:hAnsi="Times-Roman" w:cs="Times-Roman"/>
                <w:kern w:val="0"/>
                <w:sz w:val="16"/>
                <w:szCs w:val="16"/>
              </w:rPr>
            </w:pPr>
            <w:r>
              <w:rPr>
                <w:rFonts w:ascii="Times-Roman" w:hAnsi="Times-Roman" w:cs="Times-Roman"/>
                <w:kern w:val="0"/>
                <w:sz w:val="16"/>
                <w:szCs w:val="16"/>
              </w:rPr>
              <w:t>Hand crafted Preprocessing stages +</w:t>
            </w:r>
          </w:p>
          <w:p w:rsidR="00E814D0" w:rsidRPr="00616D90" w:rsidRDefault="00B75A53" w:rsidP="00B75A53">
            <w:pPr>
              <w:pStyle w:val="a3"/>
              <w:spacing w:line="276" w:lineRule="auto"/>
              <w:ind w:firstLineChars="0" w:firstLine="0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kern w:val="0"/>
                <w:sz w:val="16"/>
                <w:szCs w:val="16"/>
              </w:rPr>
              <w:t>CNN</w:t>
            </w:r>
          </w:p>
        </w:tc>
        <w:tc>
          <w:tcPr>
            <w:tcW w:w="1143" w:type="dxa"/>
          </w:tcPr>
          <w:p w:rsidR="00E814D0" w:rsidRPr="00616D90" w:rsidRDefault="00B75A53" w:rsidP="009457CF">
            <w:pPr>
              <w:pStyle w:val="a3"/>
              <w:spacing w:line="276" w:lineRule="auto"/>
              <w:ind w:firstLineChars="0" w:firstLine="0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kern w:val="0"/>
                <w:sz w:val="16"/>
                <w:szCs w:val="16"/>
              </w:rPr>
              <w:t>97.06%</w:t>
            </w:r>
          </w:p>
        </w:tc>
        <w:tc>
          <w:tcPr>
            <w:tcW w:w="1535" w:type="dxa"/>
          </w:tcPr>
          <w:p w:rsidR="00B75A53" w:rsidRDefault="00B75A53" w:rsidP="00B75A53">
            <w:pPr>
              <w:autoSpaceDE w:val="0"/>
              <w:autoSpaceDN w:val="0"/>
              <w:adjustRightInd w:val="0"/>
              <w:jc w:val="left"/>
              <w:rPr>
                <w:rFonts w:ascii="Times-Roman" w:hAnsi="Times-Roman" w:cs="Times-Roman"/>
                <w:kern w:val="0"/>
                <w:sz w:val="16"/>
                <w:szCs w:val="16"/>
              </w:rPr>
            </w:pPr>
            <w:bookmarkStart w:id="5" w:name="OLE_LINK4"/>
            <w:bookmarkStart w:id="6" w:name="OLE_LINK5"/>
            <w:r>
              <w:rPr>
                <w:rFonts w:ascii="Times-Roman" w:hAnsi="Times-Roman" w:cs="Times-Roman"/>
                <w:kern w:val="0"/>
                <w:sz w:val="16"/>
                <w:szCs w:val="16"/>
              </w:rPr>
              <w:t xml:space="preserve">CK+ </w:t>
            </w:r>
            <w:r w:rsidRPr="00616D90">
              <w:rPr>
                <w:rFonts w:ascii="宋体" w:eastAsia="宋体" w:hAnsi="宋体" w:cs="Times-Roman"/>
                <w:kern w:val="0"/>
                <w:sz w:val="18"/>
                <w:szCs w:val="18"/>
              </w:rPr>
              <w:t>(摆姿势</w:t>
            </w:r>
            <w:r w:rsidRPr="00616D90">
              <w:rPr>
                <w:rFonts w:ascii="宋体" w:eastAsia="宋体" w:hAnsi="宋体" w:cs="Times-Roman" w:hint="eastAsia"/>
                <w:kern w:val="0"/>
                <w:sz w:val="18"/>
                <w:szCs w:val="18"/>
              </w:rPr>
              <w:t>)</w:t>
            </w:r>
            <w:r w:rsidR="004C7B25">
              <w:rPr>
                <w:rFonts w:ascii="宋体" w:eastAsia="宋体" w:hAnsi="宋体" w:cs="Times-Roman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-Roman" w:hAnsi="Times-Roman" w:cs="Times-Roman"/>
                <w:kern w:val="0"/>
                <w:sz w:val="16"/>
                <w:szCs w:val="16"/>
              </w:rPr>
              <w:t>JAFFE</w:t>
            </w:r>
            <w:r w:rsidRPr="00616D90">
              <w:rPr>
                <w:rFonts w:ascii="宋体" w:eastAsia="宋体" w:hAnsi="宋体" w:cs="Times-Roman"/>
                <w:kern w:val="0"/>
                <w:sz w:val="18"/>
                <w:szCs w:val="18"/>
              </w:rPr>
              <w:t>(摆姿势</w:t>
            </w:r>
            <w:r w:rsidRPr="00616D90">
              <w:rPr>
                <w:rFonts w:ascii="宋体" w:eastAsia="宋体" w:hAnsi="宋体" w:cs="Times-Roman" w:hint="eastAsia"/>
                <w:kern w:val="0"/>
                <w:sz w:val="18"/>
                <w:szCs w:val="18"/>
              </w:rPr>
              <w:t>)</w:t>
            </w:r>
            <w:bookmarkEnd w:id="5"/>
            <w:bookmarkEnd w:id="6"/>
            <w:r w:rsidR="004C7B25">
              <w:rPr>
                <w:rFonts w:ascii="Times-Roman" w:hAnsi="Times-Roman" w:cs="Times-Roman"/>
                <w:kern w:val="0"/>
                <w:sz w:val="16"/>
                <w:szCs w:val="16"/>
              </w:rPr>
              <w:t xml:space="preserve"> </w:t>
            </w:r>
            <w:r w:rsidR="00415235">
              <w:rPr>
                <w:rFonts w:ascii="Times-Roman" w:hAnsi="Times-Roman" w:cs="Times-Roman"/>
                <w:kern w:val="0"/>
                <w:sz w:val="16"/>
                <w:szCs w:val="16"/>
              </w:rPr>
              <w:t>+</w:t>
            </w:r>
            <w:r>
              <w:rPr>
                <w:rFonts w:ascii="Times-Roman" w:hAnsi="Times-Roman" w:cs="Times-Roman"/>
                <w:kern w:val="0"/>
                <w:sz w:val="16"/>
                <w:szCs w:val="16"/>
              </w:rPr>
              <w:t xml:space="preserve"> MUG</w:t>
            </w:r>
            <w:r w:rsidR="004C7B25">
              <w:rPr>
                <w:rFonts w:ascii="宋体" w:eastAsia="宋体" w:hAnsi="宋体" w:cs="Times-Roman" w:hint="eastAsia"/>
                <w:kern w:val="0"/>
                <w:sz w:val="18"/>
                <w:szCs w:val="18"/>
              </w:rPr>
              <w:t>(摆姿势)</w:t>
            </w:r>
          </w:p>
          <w:p w:rsidR="00E814D0" w:rsidRPr="00616D90" w:rsidRDefault="00E814D0" w:rsidP="00B75A53">
            <w:pPr>
              <w:pStyle w:val="a3"/>
              <w:spacing w:line="276" w:lineRule="auto"/>
              <w:ind w:firstLineChars="0" w:firstLine="0"/>
              <w:rPr>
                <w:rFonts w:ascii="宋体" w:eastAsia="宋体" w:hAnsi="宋体"/>
                <w:b/>
                <w:sz w:val="18"/>
                <w:szCs w:val="18"/>
              </w:rPr>
            </w:pPr>
          </w:p>
        </w:tc>
        <w:tc>
          <w:tcPr>
            <w:tcW w:w="2788" w:type="dxa"/>
          </w:tcPr>
          <w:p w:rsidR="00E814D0" w:rsidRPr="004C7B25" w:rsidRDefault="004C7B25" w:rsidP="004C7B25">
            <w:pPr>
              <w:pStyle w:val="a3"/>
              <w:spacing w:line="276" w:lineRule="auto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 w:rsidRPr="004C7B25">
              <w:rPr>
                <w:rFonts w:ascii="宋体" w:eastAsia="宋体" w:hAnsi="宋体" w:hint="eastAsia"/>
                <w:sz w:val="18"/>
                <w:szCs w:val="18"/>
              </w:rPr>
              <w:t>由于数据太少，可能会造成过拟合</w:t>
            </w:r>
          </w:p>
        </w:tc>
      </w:tr>
      <w:tr w:rsidR="004C7B25" w:rsidTr="004C7B25">
        <w:tc>
          <w:tcPr>
            <w:tcW w:w="1320" w:type="dxa"/>
          </w:tcPr>
          <w:p w:rsidR="004C7B25" w:rsidRDefault="004C7B25" w:rsidP="004C7B25">
            <w:pPr>
              <w:autoSpaceDE w:val="0"/>
              <w:autoSpaceDN w:val="0"/>
              <w:adjustRightInd w:val="0"/>
              <w:jc w:val="left"/>
              <w:rPr>
                <w:rFonts w:ascii="Times-Roman" w:hAnsi="Times-Roman" w:cs="Times-Roman"/>
                <w:kern w:val="0"/>
                <w:sz w:val="16"/>
                <w:szCs w:val="16"/>
              </w:rPr>
            </w:pPr>
            <w:r>
              <w:rPr>
                <w:rFonts w:ascii="Times-Roman" w:hAnsi="Times-Roman" w:cs="Times-Roman"/>
                <w:kern w:val="0"/>
                <w:sz w:val="16"/>
                <w:szCs w:val="16"/>
              </w:rPr>
              <w:t>P. Kumar et al</w:t>
            </w:r>
          </w:p>
          <w:p w:rsidR="00E814D0" w:rsidRPr="00616D90" w:rsidRDefault="004C7B25" w:rsidP="004C7B25">
            <w:pPr>
              <w:pStyle w:val="a3"/>
              <w:spacing w:line="276" w:lineRule="auto"/>
              <w:ind w:firstLineChars="0" w:firstLine="0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kern w:val="0"/>
                <w:sz w:val="16"/>
                <w:szCs w:val="16"/>
              </w:rPr>
              <w:t>[13].</w:t>
            </w:r>
          </w:p>
        </w:tc>
        <w:tc>
          <w:tcPr>
            <w:tcW w:w="1150" w:type="dxa"/>
          </w:tcPr>
          <w:p w:rsidR="00E814D0" w:rsidRPr="00616D90" w:rsidRDefault="004C7B25" w:rsidP="009457CF">
            <w:pPr>
              <w:pStyle w:val="a3"/>
              <w:spacing w:line="276" w:lineRule="auto"/>
              <w:ind w:firstLineChars="0" w:firstLine="0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kern w:val="0"/>
                <w:sz w:val="16"/>
                <w:szCs w:val="16"/>
              </w:rPr>
              <w:t>HOG+SVM</w:t>
            </w:r>
          </w:p>
        </w:tc>
        <w:tc>
          <w:tcPr>
            <w:tcW w:w="1143" w:type="dxa"/>
          </w:tcPr>
          <w:p w:rsidR="00E814D0" w:rsidRPr="00616D90" w:rsidRDefault="004C7B25" w:rsidP="009457CF">
            <w:pPr>
              <w:pStyle w:val="a3"/>
              <w:spacing w:line="276" w:lineRule="auto"/>
              <w:ind w:firstLineChars="0" w:firstLine="0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kern w:val="0"/>
                <w:sz w:val="16"/>
                <w:szCs w:val="16"/>
              </w:rPr>
              <w:t>95%</w:t>
            </w:r>
          </w:p>
        </w:tc>
        <w:tc>
          <w:tcPr>
            <w:tcW w:w="1535" w:type="dxa"/>
          </w:tcPr>
          <w:p w:rsidR="00E814D0" w:rsidRPr="00616D90" w:rsidRDefault="004C7B25" w:rsidP="009457CF">
            <w:pPr>
              <w:pStyle w:val="a3"/>
              <w:spacing w:line="276" w:lineRule="auto"/>
              <w:ind w:firstLineChars="0" w:firstLine="0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kern w:val="0"/>
                <w:sz w:val="16"/>
                <w:szCs w:val="16"/>
              </w:rPr>
              <w:t xml:space="preserve">CK+ </w:t>
            </w:r>
            <w:r w:rsidRPr="00616D90">
              <w:rPr>
                <w:rFonts w:ascii="宋体" w:eastAsia="宋体" w:hAnsi="宋体" w:cs="Times-Roman"/>
                <w:kern w:val="0"/>
                <w:sz w:val="18"/>
                <w:szCs w:val="18"/>
              </w:rPr>
              <w:t>(摆姿势</w:t>
            </w:r>
            <w:r w:rsidRPr="00616D90">
              <w:rPr>
                <w:rFonts w:ascii="宋体" w:eastAsia="宋体" w:hAnsi="宋体" w:cs="Times-Roman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2788" w:type="dxa"/>
          </w:tcPr>
          <w:p w:rsidR="00E814D0" w:rsidRPr="004C7B25" w:rsidRDefault="004C7B25" w:rsidP="004C7B25">
            <w:pPr>
              <w:pStyle w:val="a3"/>
              <w:spacing w:line="276" w:lineRule="auto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这是计算密集型的，因为需要</w:t>
            </w:r>
            <w:r w:rsidRPr="004C7B25">
              <w:rPr>
                <w:rFonts w:ascii="宋体" w:eastAsia="宋体" w:hAnsi="宋体" w:hint="eastAsia"/>
                <w:sz w:val="18"/>
                <w:szCs w:val="18"/>
              </w:rPr>
              <w:t>在提取特征上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花费很多时间</w:t>
            </w:r>
          </w:p>
        </w:tc>
      </w:tr>
      <w:tr w:rsidR="004C7B25" w:rsidTr="004C7B25">
        <w:tc>
          <w:tcPr>
            <w:tcW w:w="1320" w:type="dxa"/>
          </w:tcPr>
          <w:p w:rsidR="00E814D0" w:rsidRPr="00616D90" w:rsidRDefault="004C7B25" w:rsidP="009457CF">
            <w:pPr>
              <w:pStyle w:val="a3"/>
              <w:spacing w:line="276" w:lineRule="auto"/>
              <w:ind w:firstLineChars="0" w:firstLine="0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kern w:val="0"/>
                <w:sz w:val="16"/>
                <w:szCs w:val="16"/>
              </w:rPr>
              <w:t>Y. Liu et al [16].</w:t>
            </w:r>
          </w:p>
        </w:tc>
        <w:tc>
          <w:tcPr>
            <w:tcW w:w="1150" w:type="dxa"/>
          </w:tcPr>
          <w:p w:rsidR="00E814D0" w:rsidRPr="00616D90" w:rsidRDefault="004C7B25" w:rsidP="009457CF">
            <w:pPr>
              <w:pStyle w:val="a3"/>
              <w:spacing w:line="276" w:lineRule="auto"/>
              <w:ind w:firstLineChars="0" w:firstLine="0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kern w:val="0"/>
                <w:sz w:val="16"/>
                <w:szCs w:val="16"/>
              </w:rPr>
              <w:t xml:space="preserve">Hybrid (LBP&amp;HOG) </w:t>
            </w:r>
            <w:r>
              <w:rPr>
                <w:rFonts w:ascii="Times-Roman" w:hAnsi="Times-Roman" w:cs="Times-Roman"/>
                <w:kern w:val="0"/>
                <w:sz w:val="16"/>
                <w:szCs w:val="16"/>
              </w:rPr>
              <w:lastRenderedPageBreak/>
              <w:t>+Softmax</w:t>
            </w:r>
          </w:p>
        </w:tc>
        <w:tc>
          <w:tcPr>
            <w:tcW w:w="1143" w:type="dxa"/>
          </w:tcPr>
          <w:p w:rsidR="004C7B25" w:rsidRDefault="004C7B25" w:rsidP="004C7B25">
            <w:pPr>
              <w:autoSpaceDE w:val="0"/>
              <w:autoSpaceDN w:val="0"/>
              <w:adjustRightInd w:val="0"/>
              <w:jc w:val="left"/>
              <w:rPr>
                <w:rFonts w:ascii="Times-Roman" w:hAnsi="Times-Roman" w:cs="Times-Roman"/>
                <w:kern w:val="0"/>
                <w:sz w:val="16"/>
                <w:szCs w:val="16"/>
              </w:rPr>
            </w:pPr>
            <w:r>
              <w:rPr>
                <w:rFonts w:ascii="Times-Roman" w:hAnsi="Times-Roman" w:cs="Times-Roman"/>
                <w:kern w:val="0"/>
                <w:sz w:val="16"/>
                <w:szCs w:val="16"/>
              </w:rPr>
              <w:lastRenderedPageBreak/>
              <w:t>98.3%</w:t>
            </w:r>
          </w:p>
          <w:p w:rsidR="00E814D0" w:rsidRPr="00616D90" w:rsidRDefault="004C7B25" w:rsidP="004C7B25">
            <w:pPr>
              <w:pStyle w:val="a3"/>
              <w:spacing w:line="276" w:lineRule="auto"/>
              <w:ind w:firstLineChars="0" w:firstLine="0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kern w:val="0"/>
                <w:sz w:val="16"/>
                <w:szCs w:val="16"/>
              </w:rPr>
              <w:t>90%</w:t>
            </w:r>
          </w:p>
        </w:tc>
        <w:tc>
          <w:tcPr>
            <w:tcW w:w="1535" w:type="dxa"/>
          </w:tcPr>
          <w:p w:rsidR="00E814D0" w:rsidRPr="00616D90" w:rsidRDefault="004C7B25" w:rsidP="009457CF">
            <w:pPr>
              <w:pStyle w:val="a3"/>
              <w:spacing w:line="276" w:lineRule="auto"/>
              <w:ind w:firstLineChars="0" w:firstLine="0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kern w:val="0"/>
                <w:sz w:val="16"/>
                <w:szCs w:val="16"/>
              </w:rPr>
              <w:t xml:space="preserve">CK+ </w:t>
            </w:r>
            <w:r w:rsidRPr="00616D90">
              <w:rPr>
                <w:rFonts w:ascii="宋体" w:eastAsia="宋体" w:hAnsi="宋体" w:cs="Times-Roman"/>
                <w:kern w:val="0"/>
                <w:sz w:val="18"/>
                <w:szCs w:val="18"/>
              </w:rPr>
              <w:t>(摆姿势</w:t>
            </w:r>
            <w:r w:rsidRPr="00616D90">
              <w:rPr>
                <w:rFonts w:ascii="宋体" w:eastAsia="宋体" w:hAnsi="宋体" w:cs="Times-Roman" w:hint="eastAsia"/>
                <w:kern w:val="0"/>
                <w:sz w:val="18"/>
                <w:szCs w:val="18"/>
              </w:rPr>
              <w:t>)</w:t>
            </w:r>
            <w:r>
              <w:rPr>
                <w:rFonts w:ascii="宋体" w:eastAsia="宋体" w:hAnsi="宋体" w:cs="Times-Roman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-Roman" w:hAnsi="Times-Roman" w:cs="Times-Roman"/>
                <w:kern w:val="0"/>
                <w:sz w:val="16"/>
                <w:szCs w:val="16"/>
              </w:rPr>
              <w:t>JAFFE</w:t>
            </w:r>
            <w:r w:rsidRPr="00616D90">
              <w:rPr>
                <w:rFonts w:ascii="宋体" w:eastAsia="宋体" w:hAnsi="宋体" w:cs="Times-Roman"/>
                <w:kern w:val="0"/>
                <w:sz w:val="18"/>
                <w:szCs w:val="18"/>
              </w:rPr>
              <w:t>(摆姿势</w:t>
            </w:r>
            <w:r w:rsidRPr="00616D90">
              <w:rPr>
                <w:rFonts w:ascii="宋体" w:eastAsia="宋体" w:hAnsi="宋体" w:cs="Times-Roman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2788" w:type="dxa"/>
          </w:tcPr>
          <w:p w:rsidR="00E814D0" w:rsidRPr="004C7B25" w:rsidRDefault="004C7B25" w:rsidP="009457CF">
            <w:pPr>
              <w:pStyle w:val="a3"/>
              <w:spacing w:line="276" w:lineRule="auto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 w:rsidRPr="004C7B25">
              <w:rPr>
                <w:rFonts w:ascii="宋体" w:eastAsia="宋体" w:hAnsi="宋体" w:hint="eastAsia"/>
                <w:sz w:val="18"/>
                <w:szCs w:val="18"/>
              </w:rPr>
              <w:t>研究仍在寻找最佳的特征组合</w:t>
            </w:r>
          </w:p>
        </w:tc>
      </w:tr>
      <w:tr w:rsidR="004C7B25" w:rsidTr="004C7B25">
        <w:tc>
          <w:tcPr>
            <w:tcW w:w="1320" w:type="dxa"/>
          </w:tcPr>
          <w:p w:rsidR="00E814D0" w:rsidRPr="00616D90" w:rsidRDefault="004C7B25" w:rsidP="009457CF">
            <w:pPr>
              <w:pStyle w:val="a3"/>
              <w:spacing w:line="276" w:lineRule="auto"/>
              <w:ind w:firstLineChars="0" w:firstLine="0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kern w:val="0"/>
                <w:sz w:val="16"/>
                <w:szCs w:val="16"/>
              </w:rPr>
              <w:lastRenderedPageBreak/>
              <w:t>B. Yang et al [19].</w:t>
            </w:r>
          </w:p>
        </w:tc>
        <w:tc>
          <w:tcPr>
            <w:tcW w:w="1150" w:type="dxa"/>
          </w:tcPr>
          <w:p w:rsidR="00E814D0" w:rsidRPr="00616D90" w:rsidRDefault="004C7B25" w:rsidP="004C7B25">
            <w:pPr>
              <w:pStyle w:val="a3"/>
              <w:spacing w:line="276" w:lineRule="auto"/>
              <w:ind w:firstLineChars="0" w:firstLine="0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kern w:val="0"/>
                <w:sz w:val="16"/>
                <w:szCs w:val="16"/>
              </w:rPr>
              <w:t>LBP + CNN (</w:t>
            </w:r>
            <w:r>
              <w:rPr>
                <w:rFonts w:ascii="Times-Roman" w:hAnsi="Times-Roman" w:cs="Times-Roman" w:hint="eastAsia"/>
                <w:kern w:val="0"/>
                <w:sz w:val="16"/>
                <w:szCs w:val="16"/>
              </w:rPr>
              <w:t>用</w:t>
            </w:r>
            <w:r>
              <w:rPr>
                <w:rFonts w:ascii="Times-Roman" w:hAnsi="Times-Roman" w:cs="Times-Roman"/>
                <w:kern w:val="0"/>
                <w:sz w:val="16"/>
                <w:szCs w:val="16"/>
              </w:rPr>
              <w:t>VGG16</w:t>
            </w:r>
            <w:r>
              <w:rPr>
                <w:rFonts w:ascii="Times-Roman" w:hAnsi="Times-Roman" w:cs="Times-Roman" w:hint="eastAsia"/>
                <w:kern w:val="0"/>
                <w:sz w:val="16"/>
                <w:szCs w:val="16"/>
              </w:rPr>
              <w:t>微调</w:t>
            </w:r>
            <w:r>
              <w:rPr>
                <w:rFonts w:ascii="Times-Roman" w:hAnsi="Times-Roman" w:cs="Times-Roman"/>
                <w:kern w:val="0"/>
                <w:sz w:val="16"/>
                <w:szCs w:val="16"/>
              </w:rPr>
              <w:t>)</w:t>
            </w:r>
          </w:p>
        </w:tc>
        <w:tc>
          <w:tcPr>
            <w:tcW w:w="1143" w:type="dxa"/>
          </w:tcPr>
          <w:p w:rsidR="00E814D0" w:rsidRPr="004C7B25" w:rsidRDefault="004C7B25" w:rsidP="004C7B25">
            <w:pPr>
              <w:pStyle w:val="a3"/>
              <w:spacing w:line="276" w:lineRule="auto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 w:rsidRPr="004C7B25">
              <w:rPr>
                <w:rFonts w:ascii="宋体" w:eastAsia="宋体" w:hAnsi="宋体" w:hint="eastAsia"/>
                <w:sz w:val="18"/>
                <w:szCs w:val="18"/>
              </w:rPr>
              <w:t>比这两种方法都好的性能</w:t>
            </w:r>
          </w:p>
        </w:tc>
        <w:tc>
          <w:tcPr>
            <w:tcW w:w="1535" w:type="dxa"/>
          </w:tcPr>
          <w:p w:rsidR="004C7B25" w:rsidRDefault="004C7B25" w:rsidP="004C7B25">
            <w:pPr>
              <w:autoSpaceDE w:val="0"/>
              <w:autoSpaceDN w:val="0"/>
              <w:adjustRightInd w:val="0"/>
              <w:jc w:val="left"/>
              <w:rPr>
                <w:rFonts w:ascii="Times-Roman" w:hAnsi="Times-Roman" w:cs="Times-Roman"/>
                <w:kern w:val="0"/>
                <w:sz w:val="16"/>
                <w:szCs w:val="16"/>
              </w:rPr>
            </w:pPr>
            <w:r>
              <w:rPr>
                <w:rFonts w:ascii="Times-Roman" w:hAnsi="Times-Roman" w:cs="Times-Roman"/>
                <w:kern w:val="0"/>
                <w:sz w:val="16"/>
                <w:szCs w:val="16"/>
              </w:rPr>
              <w:t xml:space="preserve">CK+, </w:t>
            </w:r>
          </w:p>
          <w:p w:rsidR="004C7B25" w:rsidRDefault="004C7B25" w:rsidP="004C7B25">
            <w:pPr>
              <w:autoSpaceDE w:val="0"/>
              <w:autoSpaceDN w:val="0"/>
              <w:adjustRightInd w:val="0"/>
              <w:jc w:val="left"/>
              <w:rPr>
                <w:rFonts w:ascii="Times-Roman" w:hAnsi="Times-Roman" w:cs="Times-Roman"/>
                <w:kern w:val="0"/>
                <w:sz w:val="16"/>
                <w:szCs w:val="16"/>
              </w:rPr>
            </w:pPr>
            <w:r>
              <w:rPr>
                <w:rFonts w:ascii="Times-Roman" w:hAnsi="Times-Roman" w:cs="Times-Roman"/>
                <w:kern w:val="0"/>
                <w:sz w:val="16"/>
                <w:szCs w:val="16"/>
              </w:rPr>
              <w:t>JAFFE &amp; Oulu-</w:t>
            </w:r>
          </w:p>
          <w:p w:rsidR="00E814D0" w:rsidRPr="00616D90" w:rsidRDefault="004C7B25" w:rsidP="004C7B25">
            <w:pPr>
              <w:pStyle w:val="a3"/>
              <w:spacing w:line="276" w:lineRule="auto"/>
              <w:ind w:firstLineChars="0" w:firstLine="0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kern w:val="0"/>
                <w:sz w:val="16"/>
                <w:szCs w:val="16"/>
              </w:rPr>
              <w:t>CASIA</w:t>
            </w:r>
          </w:p>
        </w:tc>
        <w:tc>
          <w:tcPr>
            <w:tcW w:w="2788" w:type="dxa"/>
          </w:tcPr>
          <w:p w:rsidR="00E814D0" w:rsidRPr="004C7B25" w:rsidRDefault="004C7B25" w:rsidP="009457CF">
            <w:pPr>
              <w:pStyle w:val="a3"/>
              <w:spacing w:line="276" w:lineRule="auto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 w:rsidRPr="004C7B25">
              <w:rPr>
                <w:rFonts w:ascii="宋体" w:eastAsia="宋体" w:hAnsi="宋体" w:hint="eastAsia"/>
                <w:sz w:val="18"/>
                <w:szCs w:val="18"/>
              </w:rPr>
              <w:t>泛化问题</w:t>
            </w:r>
          </w:p>
        </w:tc>
      </w:tr>
      <w:tr w:rsidR="004C7B25" w:rsidTr="004C7B25">
        <w:tc>
          <w:tcPr>
            <w:tcW w:w="1320" w:type="dxa"/>
          </w:tcPr>
          <w:p w:rsidR="004C7B25" w:rsidRDefault="004C7B25" w:rsidP="009457CF">
            <w:pPr>
              <w:pStyle w:val="a3"/>
              <w:spacing w:line="276" w:lineRule="auto"/>
              <w:ind w:firstLineChars="0" w:firstLine="0"/>
              <w:rPr>
                <w:rFonts w:ascii="Times-Roman" w:hAnsi="Times-Roman" w:cs="Times-Roman"/>
                <w:kern w:val="0"/>
                <w:sz w:val="16"/>
                <w:szCs w:val="16"/>
              </w:rPr>
            </w:pPr>
            <w:r>
              <w:rPr>
                <w:rFonts w:ascii="Times-Roman" w:hAnsi="Times-Roman" w:cs="Times-Roman"/>
                <w:kern w:val="0"/>
                <w:sz w:val="16"/>
                <w:szCs w:val="16"/>
              </w:rPr>
              <w:t>T Zhang et al[18].</w:t>
            </w:r>
          </w:p>
        </w:tc>
        <w:tc>
          <w:tcPr>
            <w:tcW w:w="1150" w:type="dxa"/>
          </w:tcPr>
          <w:p w:rsidR="004C7B25" w:rsidRDefault="004C7B25" w:rsidP="004C7B25">
            <w:pPr>
              <w:pStyle w:val="a3"/>
              <w:tabs>
                <w:tab w:val="left" w:pos="176"/>
              </w:tabs>
              <w:spacing w:line="276" w:lineRule="auto"/>
              <w:ind w:firstLineChars="0" w:firstLine="0"/>
              <w:rPr>
                <w:rFonts w:ascii="Times-Roman" w:hAnsi="Times-Roman" w:cs="Times-Roman"/>
                <w:kern w:val="0"/>
                <w:sz w:val="16"/>
                <w:szCs w:val="16"/>
              </w:rPr>
            </w:pPr>
            <w:r>
              <w:rPr>
                <w:rFonts w:ascii="Times-Roman" w:hAnsi="Times-Roman" w:cs="Times-Roman"/>
                <w:kern w:val="0"/>
                <w:sz w:val="16"/>
                <w:szCs w:val="16"/>
              </w:rPr>
              <w:tab/>
              <w:t>SHIFT + CNN</w:t>
            </w:r>
          </w:p>
        </w:tc>
        <w:tc>
          <w:tcPr>
            <w:tcW w:w="1143" w:type="dxa"/>
          </w:tcPr>
          <w:p w:rsidR="004C7B25" w:rsidRDefault="004C7B25" w:rsidP="004C7B25">
            <w:pPr>
              <w:autoSpaceDE w:val="0"/>
              <w:autoSpaceDN w:val="0"/>
              <w:adjustRightInd w:val="0"/>
              <w:jc w:val="left"/>
              <w:rPr>
                <w:rFonts w:ascii="Times-Roman" w:hAnsi="Times-Roman" w:cs="Times-Roman"/>
                <w:kern w:val="0"/>
                <w:sz w:val="16"/>
                <w:szCs w:val="16"/>
              </w:rPr>
            </w:pPr>
            <w:r>
              <w:rPr>
                <w:rFonts w:ascii="Times-Roman" w:hAnsi="Times-Roman" w:cs="Times-Roman"/>
                <w:kern w:val="0"/>
                <w:sz w:val="16"/>
                <w:szCs w:val="16"/>
              </w:rPr>
              <w:t xml:space="preserve">State of the art </w:t>
            </w:r>
          </w:p>
          <w:p w:rsidR="004C7B25" w:rsidRPr="004C7B25" w:rsidRDefault="004C7B25" w:rsidP="004C7B25">
            <w:pPr>
              <w:pStyle w:val="a3"/>
              <w:spacing w:line="276" w:lineRule="auto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Times-Roman" w:hAnsi="Times-Roman" w:cs="Times-Roman"/>
                <w:kern w:val="0"/>
                <w:sz w:val="16"/>
                <w:szCs w:val="16"/>
              </w:rPr>
              <w:t>performance</w:t>
            </w:r>
          </w:p>
        </w:tc>
        <w:tc>
          <w:tcPr>
            <w:tcW w:w="1535" w:type="dxa"/>
          </w:tcPr>
          <w:p w:rsidR="004C7B25" w:rsidRDefault="004C7B25" w:rsidP="004C7B25">
            <w:pPr>
              <w:autoSpaceDE w:val="0"/>
              <w:autoSpaceDN w:val="0"/>
              <w:adjustRightInd w:val="0"/>
              <w:jc w:val="left"/>
              <w:rPr>
                <w:rFonts w:ascii="Times-Roman" w:hAnsi="Times-Roman" w:cs="Times-Roman"/>
                <w:kern w:val="0"/>
                <w:sz w:val="16"/>
                <w:szCs w:val="16"/>
              </w:rPr>
            </w:pPr>
            <w:r>
              <w:rPr>
                <w:rFonts w:ascii="Times-Roman" w:hAnsi="Times-Roman" w:cs="Times-Roman"/>
                <w:kern w:val="0"/>
                <w:sz w:val="16"/>
                <w:szCs w:val="16"/>
              </w:rPr>
              <w:t>BU-3DFE and Multi-PIE datasets</w:t>
            </w:r>
          </w:p>
        </w:tc>
        <w:tc>
          <w:tcPr>
            <w:tcW w:w="2788" w:type="dxa"/>
          </w:tcPr>
          <w:p w:rsidR="004C7B25" w:rsidRPr="004C7B25" w:rsidRDefault="004C7B25" w:rsidP="009457CF">
            <w:pPr>
              <w:pStyle w:val="a3"/>
              <w:spacing w:line="276" w:lineRule="auto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泛化问题</w:t>
            </w:r>
          </w:p>
        </w:tc>
      </w:tr>
    </w:tbl>
    <w:p w:rsidR="007E183B" w:rsidRPr="007E183B" w:rsidRDefault="007E183B" w:rsidP="009457CF">
      <w:pPr>
        <w:pStyle w:val="a3"/>
        <w:spacing w:line="276" w:lineRule="auto"/>
        <w:ind w:left="360" w:firstLineChars="0" w:firstLine="0"/>
        <w:rPr>
          <w:rFonts w:ascii="宋体" w:eastAsia="宋体" w:hAnsi="宋体"/>
          <w:b/>
          <w:sz w:val="24"/>
          <w:szCs w:val="24"/>
        </w:rPr>
      </w:pPr>
    </w:p>
    <w:p w:rsidR="00472DC4" w:rsidRPr="00472DC4" w:rsidRDefault="00472DC4" w:rsidP="009457CF">
      <w:pPr>
        <w:spacing w:line="276" w:lineRule="auto"/>
        <w:rPr>
          <w:rFonts w:ascii="宋体" w:eastAsia="宋体" w:hAnsi="宋体"/>
          <w:sz w:val="24"/>
          <w:szCs w:val="24"/>
        </w:rPr>
      </w:pPr>
    </w:p>
    <w:p w:rsidR="00736627" w:rsidRDefault="00736627" w:rsidP="009457CF">
      <w:pPr>
        <w:pStyle w:val="a3"/>
        <w:numPr>
          <w:ilvl w:val="0"/>
          <w:numId w:val="9"/>
        </w:numPr>
        <w:spacing w:line="276" w:lineRule="auto"/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备注</w:t>
      </w:r>
    </w:p>
    <w:p w:rsidR="00736627" w:rsidRDefault="00415235" w:rsidP="009457CF">
      <w:pPr>
        <w:pStyle w:val="a3"/>
        <w:spacing w:line="276" w:lineRule="auto"/>
        <w:ind w:left="360"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无</w:t>
      </w:r>
    </w:p>
    <w:p w:rsidR="00736627" w:rsidRDefault="00736627" w:rsidP="009457CF">
      <w:pPr>
        <w:spacing w:line="276" w:lineRule="auto"/>
        <w:ind w:left="420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ab/>
      </w:r>
      <w:r>
        <w:rPr>
          <w:rFonts w:ascii="宋体" w:eastAsia="宋体" w:hAnsi="宋体" w:hint="eastAsia"/>
          <w:sz w:val="24"/>
          <w:szCs w:val="24"/>
        </w:rPr>
        <w:t>整理人：</w:t>
      </w:r>
      <w:r w:rsidR="001A6AB9">
        <w:rPr>
          <w:rFonts w:ascii="宋体" w:eastAsia="宋体" w:hAnsi="宋体" w:hint="eastAsia"/>
          <w:sz w:val="24"/>
          <w:szCs w:val="24"/>
        </w:rPr>
        <w:t>唐舒琪</w:t>
      </w:r>
    </w:p>
    <w:p w:rsidR="00736627" w:rsidRDefault="00736627" w:rsidP="009457CF">
      <w:pPr>
        <w:spacing w:line="276" w:lineRule="auto"/>
        <w:ind w:left="420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整理时间：</w:t>
      </w:r>
      <w:r w:rsidR="001A6AB9">
        <w:rPr>
          <w:rFonts w:ascii="宋体" w:eastAsia="宋体" w:hAnsi="宋体"/>
          <w:sz w:val="24"/>
          <w:szCs w:val="24"/>
        </w:rPr>
        <w:t>2021</w:t>
      </w:r>
      <w:r>
        <w:rPr>
          <w:rFonts w:ascii="宋体" w:eastAsia="宋体" w:hAnsi="宋体" w:hint="eastAsia"/>
          <w:sz w:val="24"/>
          <w:szCs w:val="24"/>
        </w:rPr>
        <w:t>年</w:t>
      </w:r>
      <w:r w:rsidR="001A6AB9">
        <w:rPr>
          <w:rFonts w:ascii="宋体" w:eastAsia="宋体" w:hAnsi="宋体"/>
          <w:sz w:val="24"/>
          <w:szCs w:val="24"/>
        </w:rPr>
        <w:t>11</w:t>
      </w:r>
      <w:r>
        <w:rPr>
          <w:rFonts w:ascii="宋体" w:eastAsia="宋体" w:hAnsi="宋体" w:hint="eastAsia"/>
          <w:sz w:val="24"/>
          <w:szCs w:val="24"/>
        </w:rPr>
        <w:t>月</w:t>
      </w:r>
      <w:r w:rsidR="001A6AB9">
        <w:rPr>
          <w:rFonts w:ascii="宋体" w:eastAsia="宋体" w:hAnsi="宋体"/>
          <w:sz w:val="24"/>
          <w:szCs w:val="24"/>
        </w:rPr>
        <w:t>17</w:t>
      </w:r>
      <w:r>
        <w:rPr>
          <w:rFonts w:ascii="宋体" w:eastAsia="宋体" w:hAnsi="宋体" w:hint="eastAsia"/>
          <w:sz w:val="24"/>
          <w:szCs w:val="24"/>
        </w:rPr>
        <w:t>日</w:t>
      </w:r>
    </w:p>
    <w:p w:rsidR="00054F8C" w:rsidRPr="00054F8C" w:rsidRDefault="00054F8C" w:rsidP="009457CF">
      <w:pPr>
        <w:spacing w:line="276" w:lineRule="auto"/>
        <w:rPr>
          <w:rFonts w:ascii="宋体" w:eastAsia="宋体" w:hAnsi="宋体"/>
          <w:sz w:val="24"/>
          <w:szCs w:val="24"/>
        </w:rPr>
      </w:pPr>
    </w:p>
    <w:sectPr w:rsidR="00054F8C" w:rsidRPr="00054F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504C0"/>
    <w:multiLevelType w:val="hybridMultilevel"/>
    <w:tmpl w:val="DE58667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2E94684"/>
    <w:multiLevelType w:val="hybridMultilevel"/>
    <w:tmpl w:val="1ADE161C"/>
    <w:lvl w:ilvl="0" w:tplc="5FB0433E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04264D6D"/>
    <w:multiLevelType w:val="hybridMultilevel"/>
    <w:tmpl w:val="243ED12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87346DC"/>
    <w:multiLevelType w:val="hybridMultilevel"/>
    <w:tmpl w:val="6966C806"/>
    <w:lvl w:ilvl="0" w:tplc="BA5263A8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2EF4D664">
      <w:start w:val="3"/>
      <w:numFmt w:val="japaneseCounting"/>
      <w:lvlText w:val="%2、"/>
      <w:lvlJc w:val="left"/>
      <w:pPr>
        <w:ind w:left="18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099E1CBD"/>
    <w:multiLevelType w:val="hybridMultilevel"/>
    <w:tmpl w:val="494417FA"/>
    <w:lvl w:ilvl="0" w:tplc="49C8D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E1B4767"/>
    <w:multiLevelType w:val="hybridMultilevel"/>
    <w:tmpl w:val="13AE5A2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2BD1FAB"/>
    <w:multiLevelType w:val="hybridMultilevel"/>
    <w:tmpl w:val="3E04A67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2F7488C"/>
    <w:multiLevelType w:val="hybridMultilevel"/>
    <w:tmpl w:val="A872C1FC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14D319E3"/>
    <w:multiLevelType w:val="hybridMultilevel"/>
    <w:tmpl w:val="7EA2B23A"/>
    <w:lvl w:ilvl="0" w:tplc="DD942CCE">
      <w:start w:val="1"/>
      <w:numFmt w:val="decimal"/>
      <w:lvlText w:val="%1)"/>
      <w:lvlJc w:val="left"/>
      <w:pPr>
        <w:ind w:left="780" w:hanging="420"/>
      </w:pPr>
      <w:rPr>
        <w:b w:val="0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15EE1273"/>
    <w:multiLevelType w:val="hybridMultilevel"/>
    <w:tmpl w:val="0966079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6381D62"/>
    <w:multiLevelType w:val="hybridMultilevel"/>
    <w:tmpl w:val="F898A3E4"/>
    <w:lvl w:ilvl="0" w:tplc="0409001B">
      <w:start w:val="1"/>
      <w:numFmt w:val="lowerRoman"/>
      <w:lvlText w:val="%1."/>
      <w:lvlJc w:val="righ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1" w15:restartNumberingAfterBreak="0">
    <w:nsid w:val="1D044EB6"/>
    <w:multiLevelType w:val="hybridMultilevel"/>
    <w:tmpl w:val="D94A9A9C"/>
    <w:lvl w:ilvl="0" w:tplc="04090011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D0A4264"/>
    <w:multiLevelType w:val="hybridMultilevel"/>
    <w:tmpl w:val="51849BE8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3" w15:restartNumberingAfterBreak="0">
    <w:nsid w:val="22026190"/>
    <w:multiLevelType w:val="hybridMultilevel"/>
    <w:tmpl w:val="4E5EC248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" w15:restartNumberingAfterBreak="0">
    <w:nsid w:val="2581085A"/>
    <w:multiLevelType w:val="hybridMultilevel"/>
    <w:tmpl w:val="18D024C0"/>
    <w:lvl w:ilvl="0" w:tplc="0409001B">
      <w:start w:val="1"/>
      <w:numFmt w:val="lowerRoman"/>
      <w:lvlText w:val="%1."/>
      <w:lvlJc w:val="righ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5" w15:restartNumberingAfterBreak="0">
    <w:nsid w:val="26413C44"/>
    <w:multiLevelType w:val="hybridMultilevel"/>
    <w:tmpl w:val="6D0CF962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28EE6251"/>
    <w:multiLevelType w:val="hybridMultilevel"/>
    <w:tmpl w:val="FF46E28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29BA7B0F"/>
    <w:multiLevelType w:val="hybridMultilevel"/>
    <w:tmpl w:val="FB7C88EC"/>
    <w:lvl w:ilvl="0" w:tplc="0E2868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C1D00C9"/>
    <w:multiLevelType w:val="hybridMultilevel"/>
    <w:tmpl w:val="7FD2049E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2E3D19D1"/>
    <w:multiLevelType w:val="hybridMultilevel"/>
    <w:tmpl w:val="554EFF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1C105F2"/>
    <w:multiLevelType w:val="hybridMultilevel"/>
    <w:tmpl w:val="BFFCDB6C"/>
    <w:lvl w:ilvl="0" w:tplc="27042C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9497262"/>
    <w:multiLevelType w:val="hybridMultilevel"/>
    <w:tmpl w:val="D68C6308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2" w15:restartNumberingAfterBreak="0">
    <w:nsid w:val="399261FE"/>
    <w:multiLevelType w:val="hybridMultilevel"/>
    <w:tmpl w:val="51E2A5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3D437B35"/>
    <w:multiLevelType w:val="hybridMultilevel"/>
    <w:tmpl w:val="DBC483A8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4" w15:restartNumberingAfterBreak="0">
    <w:nsid w:val="3DB80118"/>
    <w:multiLevelType w:val="hybridMultilevel"/>
    <w:tmpl w:val="26FE52BA"/>
    <w:lvl w:ilvl="0" w:tplc="04090011">
      <w:start w:val="1"/>
      <w:numFmt w:val="decimal"/>
      <w:lvlText w:val="%1)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5" w15:restartNumberingAfterBreak="0">
    <w:nsid w:val="40F82096"/>
    <w:multiLevelType w:val="hybridMultilevel"/>
    <w:tmpl w:val="3CD8A7D0"/>
    <w:lvl w:ilvl="0" w:tplc="3E32774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7EC5BF7"/>
    <w:multiLevelType w:val="hybridMultilevel"/>
    <w:tmpl w:val="B75E31A0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7" w15:restartNumberingAfterBreak="0">
    <w:nsid w:val="4BCC0AD1"/>
    <w:multiLevelType w:val="hybridMultilevel"/>
    <w:tmpl w:val="AAD8D4C0"/>
    <w:lvl w:ilvl="0" w:tplc="70B408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AFD5737"/>
    <w:multiLevelType w:val="hybridMultilevel"/>
    <w:tmpl w:val="5AA4BCB0"/>
    <w:lvl w:ilvl="0" w:tplc="B0E4CACA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9" w15:restartNumberingAfterBreak="0">
    <w:nsid w:val="5D7F127F"/>
    <w:multiLevelType w:val="hybridMultilevel"/>
    <w:tmpl w:val="69729D28"/>
    <w:lvl w:ilvl="0" w:tplc="8892B06A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0" w15:restartNumberingAfterBreak="0">
    <w:nsid w:val="5FD40CE5"/>
    <w:multiLevelType w:val="hybridMultilevel"/>
    <w:tmpl w:val="B35A241A"/>
    <w:lvl w:ilvl="0" w:tplc="A5FEA3F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17C2257"/>
    <w:multiLevelType w:val="hybridMultilevel"/>
    <w:tmpl w:val="26340E06"/>
    <w:lvl w:ilvl="0" w:tplc="49C8D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5D863FE"/>
    <w:multiLevelType w:val="hybridMultilevel"/>
    <w:tmpl w:val="9AE4B12E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3" w15:restartNumberingAfterBreak="0">
    <w:nsid w:val="666169B6"/>
    <w:multiLevelType w:val="hybridMultilevel"/>
    <w:tmpl w:val="917A60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4" w15:restartNumberingAfterBreak="0">
    <w:nsid w:val="688A45E3"/>
    <w:multiLevelType w:val="hybridMultilevel"/>
    <w:tmpl w:val="A3F0CC26"/>
    <w:lvl w:ilvl="0" w:tplc="0409001B">
      <w:start w:val="1"/>
      <w:numFmt w:val="lowerRoman"/>
      <w:lvlText w:val="%1."/>
      <w:lvlJc w:val="righ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35" w15:restartNumberingAfterBreak="0">
    <w:nsid w:val="68C34797"/>
    <w:multiLevelType w:val="hybridMultilevel"/>
    <w:tmpl w:val="4064C052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6" w15:restartNumberingAfterBreak="0">
    <w:nsid w:val="696C1E53"/>
    <w:multiLevelType w:val="hybridMultilevel"/>
    <w:tmpl w:val="EDA435AA"/>
    <w:lvl w:ilvl="0" w:tplc="4CA237B8">
      <w:start w:val="1"/>
      <w:numFmt w:val="decimal"/>
      <w:lvlText w:val="%1、"/>
      <w:lvlJc w:val="left"/>
      <w:pPr>
        <w:ind w:left="1560" w:hanging="720"/>
      </w:pPr>
      <w:rPr>
        <w:rFonts w:ascii="宋体" w:eastAsia="宋体" w:hAnsi="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7" w15:restartNumberingAfterBreak="0">
    <w:nsid w:val="6D9F4B66"/>
    <w:multiLevelType w:val="hybridMultilevel"/>
    <w:tmpl w:val="9C90AFEA"/>
    <w:lvl w:ilvl="0" w:tplc="0409001B">
      <w:start w:val="1"/>
      <w:numFmt w:val="lowerRoman"/>
      <w:lvlText w:val="%1."/>
      <w:lvlJc w:val="righ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38" w15:restartNumberingAfterBreak="0">
    <w:nsid w:val="6FA14D88"/>
    <w:multiLevelType w:val="hybridMultilevel"/>
    <w:tmpl w:val="466E656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FF00DDA"/>
    <w:multiLevelType w:val="hybridMultilevel"/>
    <w:tmpl w:val="4008064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0" w15:restartNumberingAfterBreak="0">
    <w:nsid w:val="724F184F"/>
    <w:multiLevelType w:val="hybridMultilevel"/>
    <w:tmpl w:val="9FA8631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1" w15:restartNumberingAfterBreak="0">
    <w:nsid w:val="7577278F"/>
    <w:multiLevelType w:val="hybridMultilevel"/>
    <w:tmpl w:val="B7C2FC4A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2" w15:restartNumberingAfterBreak="0">
    <w:nsid w:val="77013E94"/>
    <w:multiLevelType w:val="hybridMultilevel"/>
    <w:tmpl w:val="FB0A72E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77F1F7C"/>
    <w:multiLevelType w:val="hybridMultilevel"/>
    <w:tmpl w:val="3880F7F8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4" w15:restartNumberingAfterBreak="0">
    <w:nsid w:val="77915563"/>
    <w:multiLevelType w:val="hybridMultilevel"/>
    <w:tmpl w:val="18E0CF3C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5" w15:restartNumberingAfterBreak="0">
    <w:nsid w:val="78AD6628"/>
    <w:multiLevelType w:val="hybridMultilevel"/>
    <w:tmpl w:val="A96883D6"/>
    <w:lvl w:ilvl="0" w:tplc="0409001B">
      <w:start w:val="1"/>
      <w:numFmt w:val="lowerRoman"/>
      <w:lvlText w:val="%1."/>
      <w:lvlJc w:val="righ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46" w15:restartNumberingAfterBreak="0">
    <w:nsid w:val="78EA0B19"/>
    <w:multiLevelType w:val="hybridMultilevel"/>
    <w:tmpl w:val="F19A35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7"/>
  </w:num>
  <w:num w:numId="2">
    <w:abstractNumId w:val="17"/>
  </w:num>
  <w:num w:numId="3">
    <w:abstractNumId w:val="36"/>
  </w:num>
  <w:num w:numId="4">
    <w:abstractNumId w:val="29"/>
  </w:num>
  <w:num w:numId="5">
    <w:abstractNumId w:val="25"/>
  </w:num>
  <w:num w:numId="6">
    <w:abstractNumId w:val="28"/>
  </w:num>
  <w:num w:numId="7">
    <w:abstractNumId w:val="3"/>
  </w:num>
  <w:num w:numId="8">
    <w:abstractNumId w:val="1"/>
  </w:num>
  <w:num w:numId="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0"/>
  </w:num>
  <w:num w:numId="11">
    <w:abstractNumId w:val="31"/>
  </w:num>
  <w:num w:numId="12">
    <w:abstractNumId w:val="30"/>
  </w:num>
  <w:num w:numId="13">
    <w:abstractNumId w:val="11"/>
  </w:num>
  <w:num w:numId="14">
    <w:abstractNumId w:val="42"/>
  </w:num>
  <w:num w:numId="15">
    <w:abstractNumId w:val="19"/>
  </w:num>
  <w:num w:numId="16">
    <w:abstractNumId w:val="4"/>
  </w:num>
  <w:num w:numId="17">
    <w:abstractNumId w:val="0"/>
  </w:num>
  <w:num w:numId="18">
    <w:abstractNumId w:val="38"/>
  </w:num>
  <w:num w:numId="19">
    <w:abstractNumId w:val="6"/>
  </w:num>
  <w:num w:numId="20">
    <w:abstractNumId w:val="9"/>
  </w:num>
  <w:num w:numId="21">
    <w:abstractNumId w:val="5"/>
  </w:num>
  <w:num w:numId="22">
    <w:abstractNumId w:val="16"/>
  </w:num>
  <w:num w:numId="23">
    <w:abstractNumId w:val="41"/>
  </w:num>
  <w:num w:numId="24">
    <w:abstractNumId w:val="35"/>
  </w:num>
  <w:num w:numId="25">
    <w:abstractNumId w:val="23"/>
  </w:num>
  <w:num w:numId="26">
    <w:abstractNumId w:val="45"/>
  </w:num>
  <w:num w:numId="27">
    <w:abstractNumId w:val="39"/>
  </w:num>
  <w:num w:numId="28">
    <w:abstractNumId w:val="22"/>
  </w:num>
  <w:num w:numId="29">
    <w:abstractNumId w:val="40"/>
  </w:num>
  <w:num w:numId="30">
    <w:abstractNumId w:val="18"/>
  </w:num>
  <w:num w:numId="31">
    <w:abstractNumId w:val="8"/>
  </w:num>
  <w:num w:numId="32">
    <w:abstractNumId w:val="13"/>
  </w:num>
  <w:num w:numId="33">
    <w:abstractNumId w:val="43"/>
  </w:num>
  <w:num w:numId="34">
    <w:abstractNumId w:val="14"/>
  </w:num>
  <w:num w:numId="35">
    <w:abstractNumId w:val="12"/>
  </w:num>
  <w:num w:numId="36">
    <w:abstractNumId w:val="21"/>
  </w:num>
  <w:num w:numId="37">
    <w:abstractNumId w:val="24"/>
  </w:num>
  <w:num w:numId="38">
    <w:abstractNumId w:val="34"/>
  </w:num>
  <w:num w:numId="39">
    <w:abstractNumId w:val="10"/>
  </w:num>
  <w:num w:numId="40">
    <w:abstractNumId w:val="37"/>
  </w:num>
  <w:num w:numId="41">
    <w:abstractNumId w:val="15"/>
  </w:num>
  <w:num w:numId="42">
    <w:abstractNumId w:val="32"/>
  </w:num>
  <w:num w:numId="43">
    <w:abstractNumId w:val="7"/>
  </w:num>
  <w:num w:numId="44">
    <w:abstractNumId w:val="44"/>
  </w:num>
  <w:num w:numId="45">
    <w:abstractNumId w:val="33"/>
  </w:num>
  <w:num w:numId="46">
    <w:abstractNumId w:val="46"/>
  </w:num>
  <w:num w:numId="47">
    <w:abstractNumId w:val="2"/>
  </w:num>
  <w:num w:numId="4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761"/>
    <w:rsid w:val="00054F8C"/>
    <w:rsid w:val="0006460C"/>
    <w:rsid w:val="000A2D37"/>
    <w:rsid w:val="00154CED"/>
    <w:rsid w:val="001A6AB9"/>
    <w:rsid w:val="00272724"/>
    <w:rsid w:val="002E077B"/>
    <w:rsid w:val="002F0938"/>
    <w:rsid w:val="00372D55"/>
    <w:rsid w:val="003B5E6B"/>
    <w:rsid w:val="00415235"/>
    <w:rsid w:val="00472DC4"/>
    <w:rsid w:val="00486851"/>
    <w:rsid w:val="00495850"/>
    <w:rsid w:val="004B029D"/>
    <w:rsid w:val="004C7B25"/>
    <w:rsid w:val="00573193"/>
    <w:rsid w:val="005918E6"/>
    <w:rsid w:val="005C09A6"/>
    <w:rsid w:val="005C594E"/>
    <w:rsid w:val="00616D90"/>
    <w:rsid w:val="00627E25"/>
    <w:rsid w:val="0066289B"/>
    <w:rsid w:val="00683ADE"/>
    <w:rsid w:val="006D4FE1"/>
    <w:rsid w:val="00736627"/>
    <w:rsid w:val="007D06BC"/>
    <w:rsid w:val="007E183B"/>
    <w:rsid w:val="00854B29"/>
    <w:rsid w:val="008C1F29"/>
    <w:rsid w:val="009457CF"/>
    <w:rsid w:val="00984DC2"/>
    <w:rsid w:val="00A03DCC"/>
    <w:rsid w:val="00AC2A36"/>
    <w:rsid w:val="00AE3FDD"/>
    <w:rsid w:val="00AE6105"/>
    <w:rsid w:val="00B54761"/>
    <w:rsid w:val="00B74DF9"/>
    <w:rsid w:val="00B75A53"/>
    <w:rsid w:val="00C20E24"/>
    <w:rsid w:val="00C752C8"/>
    <w:rsid w:val="00C9355F"/>
    <w:rsid w:val="00CC0641"/>
    <w:rsid w:val="00D13EDF"/>
    <w:rsid w:val="00D67DBC"/>
    <w:rsid w:val="00E26C2F"/>
    <w:rsid w:val="00E814D0"/>
    <w:rsid w:val="00E9073F"/>
    <w:rsid w:val="00EB47EB"/>
    <w:rsid w:val="00F41F28"/>
    <w:rsid w:val="00F84D72"/>
    <w:rsid w:val="00FE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C80F6"/>
  <w15:chartTrackingRefBased/>
  <w15:docId w15:val="{8F56A4A1-A825-48CC-8A23-6BBF7ED09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4D72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6D4F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E814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35">
    <w:name w:val="s35"/>
    <w:basedOn w:val="a"/>
    <w:rsid w:val="00616D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4</Pages>
  <Words>434</Words>
  <Characters>2480</Characters>
  <Application>Microsoft Office Word</Application>
  <DocSecurity>0</DocSecurity>
  <Lines>20</Lines>
  <Paragraphs>5</Paragraphs>
  <ScaleCrop>false</ScaleCrop>
  <Company>还好</Company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50</cp:revision>
  <dcterms:created xsi:type="dcterms:W3CDTF">2021-11-15T12:21:00Z</dcterms:created>
  <dcterms:modified xsi:type="dcterms:W3CDTF">2021-11-20T04:02:00Z</dcterms:modified>
</cp:coreProperties>
</file>