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D72" w:rsidRDefault="00B74DF9" w:rsidP="00372D55">
      <w:pPr>
        <w:spacing w:line="276" w:lineRule="auto"/>
        <w:rPr>
          <w:rFonts w:ascii="黑体" w:eastAsia="黑体" w:hAnsi="黑体"/>
          <w:sz w:val="36"/>
          <w:szCs w:val="36"/>
        </w:rPr>
      </w:pPr>
      <w:r w:rsidRPr="00B74DF9">
        <w:rPr>
          <w:rFonts w:ascii="黑体" w:eastAsia="黑体" w:hAnsi="黑体"/>
          <w:sz w:val="36"/>
          <w:szCs w:val="36"/>
        </w:rPr>
        <w:t>The current challenges of automatic re</w:t>
      </w:r>
      <w:r w:rsidR="00AE6105">
        <w:rPr>
          <w:rFonts w:ascii="黑体" w:eastAsia="黑体" w:hAnsi="黑体"/>
          <w:sz w:val="36"/>
          <w:szCs w:val="36"/>
        </w:rPr>
        <w:t>cognition of facial expressions</w:t>
      </w:r>
      <w:r w:rsidR="00AE6105">
        <w:rPr>
          <w:rFonts w:ascii="黑体" w:eastAsia="黑体" w:hAnsi="黑体" w:hint="eastAsia"/>
          <w:sz w:val="36"/>
          <w:szCs w:val="36"/>
        </w:rPr>
        <w:t>：</w:t>
      </w:r>
      <w:r w:rsidRPr="00B74DF9">
        <w:rPr>
          <w:rFonts w:ascii="黑体" w:eastAsia="黑体" w:hAnsi="黑体"/>
          <w:sz w:val="36"/>
          <w:szCs w:val="36"/>
        </w:rPr>
        <w:t>A systematic review</w:t>
      </w:r>
    </w:p>
    <w:p w:rsidR="00736627" w:rsidRPr="00054F8C" w:rsidRDefault="00736627" w:rsidP="00372D55">
      <w:pPr>
        <w:spacing w:line="276" w:lineRule="auto"/>
        <w:rPr>
          <w:rFonts w:ascii="黑体" w:eastAsia="黑体" w:hAnsi="黑体"/>
          <w:sz w:val="36"/>
          <w:szCs w:val="36"/>
        </w:rPr>
      </w:pPr>
    </w:p>
    <w:p w:rsidR="00736627" w:rsidRDefault="00736627" w:rsidP="00372D55">
      <w:pPr>
        <w:pStyle w:val="a3"/>
        <w:numPr>
          <w:ilvl w:val="0"/>
          <w:numId w:val="9"/>
        </w:numPr>
        <w:spacing w:line="276" w:lineRule="auto"/>
        <w:ind w:firstLineChars="0"/>
        <w:rPr>
          <w:rFonts w:ascii="宋体" w:eastAsia="宋体" w:hAnsi="宋体"/>
          <w:b/>
          <w:sz w:val="28"/>
          <w:szCs w:val="28"/>
        </w:rPr>
      </w:pPr>
      <w:r>
        <w:rPr>
          <w:rFonts w:ascii="宋体" w:eastAsia="宋体" w:hAnsi="宋体" w:hint="eastAsia"/>
          <w:b/>
          <w:sz w:val="28"/>
          <w:szCs w:val="28"/>
        </w:rPr>
        <w:t>论文摘要</w:t>
      </w:r>
    </w:p>
    <w:p w:rsidR="00736627" w:rsidRPr="00736627" w:rsidRDefault="00736627" w:rsidP="00372D55">
      <w:pPr>
        <w:pStyle w:val="a3"/>
        <w:numPr>
          <w:ilvl w:val="0"/>
          <w:numId w:val="10"/>
        </w:numPr>
        <w:spacing w:line="276" w:lineRule="auto"/>
        <w:ind w:firstLineChars="0"/>
        <w:rPr>
          <w:rFonts w:ascii="宋体" w:eastAsia="宋体" w:hAnsi="宋体"/>
          <w:sz w:val="24"/>
          <w:szCs w:val="24"/>
        </w:rPr>
      </w:pPr>
      <w:r w:rsidRPr="00736627">
        <w:rPr>
          <w:rFonts w:ascii="宋体" w:eastAsia="宋体" w:hAnsi="宋体" w:hint="eastAsia"/>
          <w:sz w:val="24"/>
          <w:szCs w:val="24"/>
        </w:rPr>
        <w:t>尽管人脸表情识别已经取得了重大进展，但该领域仍面临许多理论争论和技术挑战。</w:t>
      </w:r>
    </w:p>
    <w:p w:rsidR="00736627" w:rsidRDefault="00736627" w:rsidP="00372D55">
      <w:pPr>
        <w:pStyle w:val="a3"/>
        <w:numPr>
          <w:ilvl w:val="0"/>
          <w:numId w:val="10"/>
        </w:numPr>
        <w:spacing w:line="276" w:lineRule="auto"/>
        <w:ind w:firstLineChars="0"/>
        <w:rPr>
          <w:rFonts w:ascii="宋体" w:eastAsia="宋体" w:hAnsi="宋体"/>
          <w:sz w:val="24"/>
          <w:szCs w:val="24"/>
        </w:rPr>
      </w:pPr>
      <w:r w:rsidRPr="00736627">
        <w:rPr>
          <w:rFonts w:ascii="宋体" w:eastAsia="宋体" w:hAnsi="宋体"/>
          <w:sz w:val="24"/>
          <w:szCs w:val="24"/>
        </w:rPr>
        <w:t>通过对13个文献数据库的搜索，在2014-2019年期间共发现了220</w:t>
      </w:r>
      <w:r w:rsidR="002E077B">
        <w:rPr>
          <w:rFonts w:ascii="宋体" w:eastAsia="宋体" w:hAnsi="宋体"/>
          <w:sz w:val="24"/>
          <w:szCs w:val="24"/>
        </w:rPr>
        <w:t>个参考文献。在全面介绍了当前系统及其性能之后，</w:t>
      </w:r>
      <w:r w:rsidRPr="00736627">
        <w:rPr>
          <w:rFonts w:ascii="宋体" w:eastAsia="宋体" w:hAnsi="宋体"/>
          <w:sz w:val="24"/>
          <w:szCs w:val="24"/>
        </w:rPr>
        <w:t>根据在自动面部表情识别领域遇到的主要问题对所选文章进行了分组和分析。</w:t>
      </w:r>
    </w:p>
    <w:p w:rsidR="00736627" w:rsidRDefault="00736627" w:rsidP="00372D55">
      <w:pPr>
        <w:pStyle w:val="a3"/>
        <w:numPr>
          <w:ilvl w:val="0"/>
          <w:numId w:val="10"/>
        </w:numPr>
        <w:spacing w:line="276" w:lineRule="auto"/>
        <w:ind w:firstLineChars="0"/>
        <w:rPr>
          <w:rFonts w:ascii="宋体" w:eastAsia="宋体" w:hAnsi="宋体"/>
          <w:sz w:val="24"/>
          <w:szCs w:val="24"/>
        </w:rPr>
      </w:pPr>
      <w:r w:rsidRPr="00736627">
        <w:rPr>
          <w:rFonts w:ascii="宋体" w:eastAsia="宋体" w:hAnsi="宋体" w:hint="eastAsia"/>
          <w:sz w:val="24"/>
          <w:szCs w:val="24"/>
        </w:rPr>
        <w:t>强调了该领域未来研究的优势、局限性和主要方向。</w:t>
      </w:r>
    </w:p>
    <w:p w:rsidR="001A6AB9" w:rsidRPr="002E077B" w:rsidRDefault="001A6AB9" w:rsidP="00372D55">
      <w:pPr>
        <w:pStyle w:val="a3"/>
        <w:spacing w:line="276" w:lineRule="auto"/>
        <w:ind w:left="360" w:firstLineChars="0" w:firstLine="0"/>
        <w:rPr>
          <w:rFonts w:ascii="宋体" w:eastAsia="宋体" w:hAnsi="宋体"/>
          <w:sz w:val="24"/>
          <w:szCs w:val="24"/>
        </w:rPr>
      </w:pPr>
    </w:p>
    <w:p w:rsidR="00736627" w:rsidRDefault="00372D55" w:rsidP="00372D55">
      <w:pPr>
        <w:pStyle w:val="a3"/>
        <w:numPr>
          <w:ilvl w:val="0"/>
          <w:numId w:val="9"/>
        </w:numPr>
        <w:spacing w:line="276" w:lineRule="auto"/>
        <w:ind w:firstLineChars="0"/>
        <w:rPr>
          <w:rFonts w:ascii="宋体" w:eastAsia="宋体" w:hAnsi="宋体"/>
          <w:b/>
          <w:sz w:val="28"/>
          <w:szCs w:val="28"/>
        </w:rPr>
      </w:pPr>
      <w:r>
        <w:rPr>
          <w:rFonts w:ascii="宋体" w:eastAsia="宋体" w:hAnsi="宋体" w:hint="eastAsia"/>
          <w:b/>
          <w:sz w:val="28"/>
          <w:szCs w:val="28"/>
        </w:rPr>
        <w:t>知识点</w:t>
      </w:r>
    </w:p>
    <w:p w:rsidR="00736627" w:rsidRDefault="00736627" w:rsidP="00372D55">
      <w:pPr>
        <w:pStyle w:val="a3"/>
        <w:numPr>
          <w:ilvl w:val="0"/>
          <w:numId w:val="11"/>
        </w:numPr>
        <w:spacing w:line="276" w:lineRule="auto"/>
        <w:ind w:firstLineChars="0"/>
        <w:rPr>
          <w:rFonts w:ascii="宋体" w:eastAsia="宋体" w:hAnsi="宋体"/>
          <w:b/>
          <w:sz w:val="24"/>
          <w:szCs w:val="24"/>
        </w:rPr>
      </w:pPr>
      <w:r w:rsidRPr="00736627">
        <w:rPr>
          <w:rFonts w:ascii="宋体" w:eastAsia="宋体" w:hAnsi="宋体" w:hint="eastAsia"/>
          <w:b/>
          <w:sz w:val="24"/>
          <w:szCs w:val="24"/>
        </w:rPr>
        <w:t>情感计算的应用领域</w:t>
      </w:r>
    </w:p>
    <w:p w:rsidR="00372D55" w:rsidRPr="001A6AB9" w:rsidRDefault="00372D55" w:rsidP="005918E6">
      <w:pPr>
        <w:pStyle w:val="a3"/>
        <w:numPr>
          <w:ilvl w:val="1"/>
          <w:numId w:val="16"/>
        </w:numPr>
        <w:spacing w:line="276" w:lineRule="auto"/>
        <w:ind w:firstLineChars="0"/>
        <w:rPr>
          <w:rFonts w:ascii="宋体" w:eastAsia="宋体" w:hAnsi="宋体"/>
          <w:sz w:val="24"/>
          <w:szCs w:val="24"/>
        </w:rPr>
      </w:pPr>
      <w:r w:rsidRPr="001A6AB9">
        <w:rPr>
          <w:rFonts w:ascii="宋体" w:eastAsia="宋体" w:hAnsi="宋体" w:hint="eastAsia"/>
          <w:sz w:val="24"/>
          <w:szCs w:val="24"/>
        </w:rPr>
        <w:t>大众情绪分析（人群的总体情绪、娱乐或旅游结构产生的幸福水平等）；</w:t>
      </w:r>
    </w:p>
    <w:p w:rsidR="00372D55" w:rsidRDefault="00372D55" w:rsidP="005918E6">
      <w:pPr>
        <w:pStyle w:val="a3"/>
        <w:numPr>
          <w:ilvl w:val="1"/>
          <w:numId w:val="16"/>
        </w:numPr>
        <w:spacing w:line="276" w:lineRule="auto"/>
        <w:ind w:firstLineChars="0"/>
        <w:rPr>
          <w:rFonts w:ascii="宋体" w:eastAsia="宋体" w:hAnsi="宋体"/>
          <w:sz w:val="24"/>
          <w:szCs w:val="24"/>
        </w:rPr>
      </w:pPr>
      <w:r w:rsidRPr="001A6AB9">
        <w:rPr>
          <w:rFonts w:ascii="宋体" w:eastAsia="宋体" w:hAnsi="宋体" w:hint="eastAsia"/>
          <w:sz w:val="24"/>
          <w:szCs w:val="24"/>
        </w:rPr>
        <w:t>安全（体育场内或公共交通工具上的攻击风险、疲劳驾驶）</w:t>
      </w:r>
    </w:p>
    <w:p w:rsidR="00372D55" w:rsidRDefault="00372D55" w:rsidP="005918E6">
      <w:pPr>
        <w:pStyle w:val="a3"/>
        <w:numPr>
          <w:ilvl w:val="1"/>
          <w:numId w:val="16"/>
        </w:numPr>
        <w:spacing w:line="276" w:lineRule="auto"/>
        <w:ind w:firstLineChars="0"/>
        <w:rPr>
          <w:rFonts w:ascii="宋体" w:eastAsia="宋体" w:hAnsi="宋体"/>
          <w:sz w:val="24"/>
          <w:szCs w:val="24"/>
        </w:rPr>
      </w:pPr>
      <w:r w:rsidRPr="001A6AB9">
        <w:rPr>
          <w:rFonts w:ascii="宋体" w:eastAsia="宋体" w:hAnsi="宋体" w:hint="eastAsia"/>
          <w:sz w:val="24"/>
          <w:szCs w:val="24"/>
        </w:rPr>
        <w:t>营销和娱乐（对产品、广告或电影的情感反应）；</w:t>
      </w:r>
    </w:p>
    <w:p w:rsidR="00372D55" w:rsidRDefault="00372D55" w:rsidP="005918E6">
      <w:pPr>
        <w:pStyle w:val="a3"/>
        <w:numPr>
          <w:ilvl w:val="1"/>
          <w:numId w:val="16"/>
        </w:numPr>
        <w:spacing w:line="276" w:lineRule="auto"/>
        <w:ind w:firstLineChars="0"/>
        <w:rPr>
          <w:rFonts w:ascii="宋体" w:eastAsia="宋体" w:hAnsi="宋体"/>
          <w:sz w:val="24"/>
          <w:szCs w:val="24"/>
        </w:rPr>
      </w:pPr>
      <w:r w:rsidRPr="001A6AB9">
        <w:rPr>
          <w:rFonts w:ascii="宋体" w:eastAsia="宋体" w:hAnsi="宋体" w:hint="eastAsia"/>
          <w:sz w:val="24"/>
          <w:szCs w:val="24"/>
        </w:rPr>
        <w:t>健康（疼痛检测、对沟通障碍患者的支持，以及医疗和心理病理诊断方面的协助）。</w:t>
      </w:r>
    </w:p>
    <w:p w:rsidR="00CC0641" w:rsidRPr="00372D55" w:rsidRDefault="00CC0641" w:rsidP="00CC0641">
      <w:pPr>
        <w:pStyle w:val="a3"/>
        <w:spacing w:line="276" w:lineRule="auto"/>
        <w:ind w:left="840" w:firstLineChars="0" w:firstLine="0"/>
        <w:rPr>
          <w:rFonts w:ascii="宋体" w:eastAsia="宋体" w:hAnsi="宋体"/>
          <w:sz w:val="24"/>
          <w:szCs w:val="24"/>
        </w:rPr>
      </w:pPr>
    </w:p>
    <w:p w:rsidR="00372D55" w:rsidRDefault="00372D55" w:rsidP="00372D55">
      <w:pPr>
        <w:pStyle w:val="a3"/>
        <w:numPr>
          <w:ilvl w:val="0"/>
          <w:numId w:val="11"/>
        </w:numPr>
        <w:spacing w:line="276" w:lineRule="auto"/>
        <w:ind w:firstLineChars="0"/>
        <w:rPr>
          <w:rFonts w:ascii="宋体" w:eastAsia="宋体" w:hAnsi="宋体"/>
          <w:b/>
          <w:sz w:val="24"/>
          <w:szCs w:val="24"/>
        </w:rPr>
      </w:pPr>
      <w:r>
        <w:rPr>
          <w:rFonts w:ascii="宋体" w:eastAsia="宋体" w:hAnsi="宋体" w:hint="eastAsia"/>
          <w:b/>
          <w:sz w:val="24"/>
          <w:szCs w:val="24"/>
        </w:rPr>
        <w:t>自动面部表情识别（A</w:t>
      </w:r>
      <w:r>
        <w:rPr>
          <w:rFonts w:ascii="宋体" w:eastAsia="宋体" w:hAnsi="宋体"/>
          <w:b/>
          <w:sz w:val="24"/>
          <w:szCs w:val="24"/>
        </w:rPr>
        <w:t>FER</w:t>
      </w:r>
      <w:r>
        <w:rPr>
          <w:rFonts w:ascii="宋体" w:eastAsia="宋体" w:hAnsi="宋体" w:hint="eastAsia"/>
          <w:b/>
          <w:sz w:val="24"/>
          <w:szCs w:val="24"/>
        </w:rPr>
        <w:t>）</w:t>
      </w:r>
    </w:p>
    <w:p w:rsidR="005918E6" w:rsidRDefault="005918E6" w:rsidP="005918E6">
      <w:pPr>
        <w:pStyle w:val="a3"/>
        <w:spacing w:line="276" w:lineRule="auto"/>
        <w:ind w:left="360" w:firstLineChars="0" w:firstLine="0"/>
        <w:rPr>
          <w:rFonts w:ascii="宋体" w:eastAsia="宋体" w:hAnsi="宋体"/>
          <w:sz w:val="24"/>
          <w:szCs w:val="24"/>
        </w:rPr>
      </w:pPr>
      <w:r w:rsidRPr="005918E6">
        <w:rPr>
          <w:rFonts w:ascii="宋体" w:eastAsia="宋体" w:hAnsi="宋体" w:hint="eastAsia"/>
          <w:sz w:val="24"/>
          <w:szCs w:val="24"/>
        </w:rPr>
        <w:t>事实上，</w:t>
      </w:r>
      <w:r w:rsidRPr="005918E6">
        <w:rPr>
          <w:rFonts w:ascii="宋体" w:eastAsia="宋体" w:hAnsi="宋体"/>
          <w:sz w:val="24"/>
          <w:szCs w:val="24"/>
        </w:rPr>
        <w:t>AFER的大多数系统都是基于情绪的线性模型</w:t>
      </w:r>
    </w:p>
    <w:p w:rsidR="00CC0641" w:rsidRPr="005918E6" w:rsidRDefault="00CC0641" w:rsidP="005918E6">
      <w:pPr>
        <w:pStyle w:val="a3"/>
        <w:spacing w:line="276" w:lineRule="auto"/>
        <w:ind w:left="360" w:firstLineChars="0" w:firstLine="0"/>
        <w:rPr>
          <w:rFonts w:ascii="宋体" w:eastAsia="宋体" w:hAnsi="宋体"/>
          <w:sz w:val="24"/>
          <w:szCs w:val="24"/>
        </w:rPr>
      </w:pPr>
    </w:p>
    <w:p w:rsidR="00372D55" w:rsidRDefault="00D13EDF" w:rsidP="00372D55">
      <w:pPr>
        <w:pStyle w:val="a3"/>
        <w:numPr>
          <w:ilvl w:val="0"/>
          <w:numId w:val="11"/>
        </w:numPr>
        <w:spacing w:line="276" w:lineRule="auto"/>
        <w:ind w:firstLineChars="0"/>
        <w:rPr>
          <w:rFonts w:ascii="宋体" w:eastAsia="宋体" w:hAnsi="宋体"/>
          <w:b/>
          <w:sz w:val="24"/>
          <w:szCs w:val="24"/>
        </w:rPr>
      </w:pPr>
      <w:r>
        <w:rPr>
          <w:rFonts w:ascii="宋体" w:eastAsia="宋体" w:hAnsi="宋体" w:hint="eastAsia"/>
          <w:b/>
          <w:sz w:val="24"/>
          <w:szCs w:val="24"/>
        </w:rPr>
        <w:t>该论文从其它论文中提取出来的数据</w:t>
      </w:r>
    </w:p>
    <w:p w:rsidR="00D13EDF" w:rsidRPr="00D13EDF" w:rsidRDefault="00D13EDF" w:rsidP="00D13EDF">
      <w:pPr>
        <w:pStyle w:val="a3"/>
        <w:numPr>
          <w:ilvl w:val="0"/>
          <w:numId w:val="21"/>
        </w:numPr>
        <w:spacing w:line="276" w:lineRule="auto"/>
        <w:ind w:firstLineChars="0"/>
        <w:rPr>
          <w:rFonts w:ascii="宋体" w:eastAsia="宋体" w:hAnsi="宋体"/>
          <w:sz w:val="24"/>
          <w:szCs w:val="24"/>
        </w:rPr>
      </w:pPr>
      <w:r w:rsidRPr="00D13EDF">
        <w:rPr>
          <w:rFonts w:ascii="宋体" w:eastAsia="宋体" w:hAnsi="宋体" w:hint="eastAsia"/>
          <w:sz w:val="24"/>
          <w:szCs w:val="24"/>
        </w:rPr>
        <w:t>完整参考资料和出版年份</w:t>
      </w:r>
    </w:p>
    <w:p w:rsidR="00D13EDF" w:rsidRPr="00D13EDF" w:rsidRDefault="00D13EDF" w:rsidP="00D13EDF">
      <w:pPr>
        <w:pStyle w:val="a3"/>
        <w:numPr>
          <w:ilvl w:val="0"/>
          <w:numId w:val="21"/>
        </w:numPr>
        <w:spacing w:line="276" w:lineRule="auto"/>
        <w:ind w:firstLineChars="0"/>
        <w:rPr>
          <w:rFonts w:ascii="宋体" w:eastAsia="宋体" w:hAnsi="宋体"/>
          <w:sz w:val="24"/>
          <w:szCs w:val="24"/>
        </w:rPr>
      </w:pPr>
      <w:r w:rsidRPr="00D13EDF">
        <w:rPr>
          <w:rFonts w:ascii="宋体" w:eastAsia="宋体" w:hAnsi="宋体" w:hint="eastAsia"/>
          <w:sz w:val="24"/>
          <w:szCs w:val="24"/>
        </w:rPr>
        <w:t>研究问题或主要主题</w:t>
      </w:r>
    </w:p>
    <w:p w:rsidR="00D13EDF" w:rsidRPr="00D13EDF" w:rsidRDefault="00D13EDF" w:rsidP="00D13EDF">
      <w:pPr>
        <w:pStyle w:val="a3"/>
        <w:numPr>
          <w:ilvl w:val="0"/>
          <w:numId w:val="21"/>
        </w:numPr>
        <w:spacing w:line="276" w:lineRule="auto"/>
        <w:ind w:firstLineChars="0"/>
        <w:rPr>
          <w:rFonts w:ascii="宋体" w:eastAsia="宋体" w:hAnsi="宋体"/>
          <w:sz w:val="24"/>
          <w:szCs w:val="24"/>
        </w:rPr>
      </w:pPr>
      <w:r w:rsidRPr="00D13EDF">
        <w:rPr>
          <w:rFonts w:ascii="宋体" w:eastAsia="宋体" w:hAnsi="宋体" w:hint="eastAsia"/>
          <w:sz w:val="24"/>
          <w:szCs w:val="24"/>
        </w:rPr>
        <w:t>使用的技术（分类器、培训和验证、数据集）</w:t>
      </w:r>
    </w:p>
    <w:p w:rsidR="00D13EDF" w:rsidRPr="00D13EDF" w:rsidRDefault="00D13EDF" w:rsidP="00D13EDF">
      <w:pPr>
        <w:pStyle w:val="a3"/>
        <w:numPr>
          <w:ilvl w:val="0"/>
          <w:numId w:val="21"/>
        </w:numPr>
        <w:spacing w:line="276" w:lineRule="auto"/>
        <w:ind w:firstLineChars="0"/>
        <w:rPr>
          <w:rFonts w:ascii="宋体" w:eastAsia="宋体" w:hAnsi="宋体"/>
          <w:sz w:val="24"/>
          <w:szCs w:val="24"/>
        </w:rPr>
      </w:pPr>
      <w:r w:rsidRPr="00D13EDF">
        <w:rPr>
          <w:rFonts w:ascii="宋体" w:eastAsia="宋体" w:hAnsi="宋体" w:hint="eastAsia"/>
          <w:sz w:val="24"/>
          <w:szCs w:val="24"/>
        </w:rPr>
        <w:t>标签的数量和类型（基本、复合情绪、维度、行动单位）</w:t>
      </w:r>
    </w:p>
    <w:p w:rsidR="00D13EDF" w:rsidRPr="00D13EDF" w:rsidRDefault="00D13EDF" w:rsidP="00D13EDF">
      <w:pPr>
        <w:pStyle w:val="a3"/>
        <w:numPr>
          <w:ilvl w:val="0"/>
          <w:numId w:val="21"/>
        </w:numPr>
        <w:spacing w:line="276" w:lineRule="auto"/>
        <w:ind w:firstLineChars="0"/>
        <w:rPr>
          <w:rFonts w:ascii="宋体" w:eastAsia="宋体" w:hAnsi="宋体"/>
          <w:sz w:val="24"/>
          <w:szCs w:val="24"/>
        </w:rPr>
      </w:pPr>
      <w:r w:rsidRPr="00D13EDF">
        <w:rPr>
          <w:rFonts w:ascii="宋体" w:eastAsia="宋体" w:hAnsi="宋体" w:hint="eastAsia"/>
          <w:sz w:val="24"/>
          <w:szCs w:val="24"/>
        </w:rPr>
        <w:t>绩效指标（准确性、</w:t>
      </w:r>
      <w:r w:rsidRPr="00D13EDF">
        <w:rPr>
          <w:rFonts w:ascii="宋体" w:eastAsia="宋体" w:hAnsi="宋体"/>
          <w:sz w:val="24"/>
          <w:szCs w:val="24"/>
        </w:rPr>
        <w:t>F1分数）</w:t>
      </w:r>
    </w:p>
    <w:p w:rsidR="00D13EDF" w:rsidRPr="00D13EDF" w:rsidRDefault="00D13EDF" w:rsidP="00D13EDF">
      <w:pPr>
        <w:pStyle w:val="a3"/>
        <w:numPr>
          <w:ilvl w:val="0"/>
          <w:numId w:val="21"/>
        </w:numPr>
        <w:spacing w:line="276" w:lineRule="auto"/>
        <w:ind w:firstLineChars="0"/>
        <w:rPr>
          <w:rFonts w:ascii="宋体" w:eastAsia="宋体" w:hAnsi="宋体"/>
          <w:sz w:val="24"/>
          <w:szCs w:val="24"/>
        </w:rPr>
      </w:pPr>
      <w:r w:rsidRPr="00D13EDF">
        <w:rPr>
          <w:rFonts w:ascii="宋体" w:eastAsia="宋体" w:hAnsi="宋体" w:hint="eastAsia"/>
          <w:sz w:val="24"/>
          <w:szCs w:val="24"/>
        </w:rPr>
        <w:t>研究的优势和局限性</w:t>
      </w:r>
    </w:p>
    <w:p w:rsidR="00D13EDF" w:rsidRPr="00D13EDF" w:rsidRDefault="00D13EDF" w:rsidP="00D13EDF">
      <w:pPr>
        <w:pStyle w:val="a3"/>
        <w:numPr>
          <w:ilvl w:val="0"/>
          <w:numId w:val="21"/>
        </w:numPr>
        <w:spacing w:line="276" w:lineRule="auto"/>
        <w:ind w:firstLineChars="0"/>
        <w:rPr>
          <w:rFonts w:ascii="宋体" w:eastAsia="宋体" w:hAnsi="宋体"/>
          <w:sz w:val="24"/>
          <w:szCs w:val="24"/>
        </w:rPr>
      </w:pPr>
      <w:r w:rsidRPr="00D13EDF">
        <w:rPr>
          <w:rFonts w:ascii="宋体" w:eastAsia="宋体" w:hAnsi="宋体" w:hint="eastAsia"/>
          <w:sz w:val="24"/>
          <w:szCs w:val="24"/>
        </w:rPr>
        <w:t>将数据组织在表格中，以显示基本数据每项研究的信息。方差分析（</w:t>
      </w:r>
      <w:r w:rsidRPr="00D13EDF">
        <w:rPr>
          <w:rFonts w:ascii="宋体" w:eastAsia="宋体" w:hAnsi="宋体"/>
          <w:sz w:val="24"/>
          <w:szCs w:val="24"/>
        </w:rPr>
        <w:t>ANOVA）也用于比较性能</w:t>
      </w:r>
      <w:r w:rsidRPr="00D13EDF">
        <w:rPr>
          <w:rFonts w:ascii="宋体" w:eastAsia="宋体" w:hAnsi="宋体" w:hint="eastAsia"/>
          <w:sz w:val="24"/>
          <w:szCs w:val="24"/>
        </w:rPr>
        <w:t>根据以下内容对系统进行分类：</w:t>
      </w:r>
    </w:p>
    <w:p w:rsidR="00D13EDF" w:rsidRDefault="00D13EDF" w:rsidP="00D13EDF">
      <w:pPr>
        <w:pStyle w:val="a3"/>
        <w:numPr>
          <w:ilvl w:val="0"/>
          <w:numId w:val="22"/>
        </w:numPr>
        <w:spacing w:line="276" w:lineRule="auto"/>
        <w:ind w:firstLineChars="0"/>
        <w:rPr>
          <w:rFonts w:ascii="宋体" w:eastAsia="宋体" w:hAnsi="宋体"/>
          <w:sz w:val="24"/>
          <w:szCs w:val="24"/>
        </w:rPr>
      </w:pPr>
      <w:r w:rsidRPr="00D13EDF">
        <w:rPr>
          <w:rFonts w:ascii="宋体" w:eastAsia="宋体" w:hAnsi="宋体" w:hint="eastAsia"/>
          <w:sz w:val="24"/>
          <w:szCs w:val="24"/>
        </w:rPr>
        <w:t>算法的一般类型（机器学习）</w:t>
      </w:r>
      <w:r w:rsidRPr="00D13EDF">
        <w:rPr>
          <w:rFonts w:ascii="宋体" w:eastAsia="宋体" w:hAnsi="宋体"/>
          <w:sz w:val="24"/>
          <w:szCs w:val="24"/>
        </w:rPr>
        <w:t>/</w:t>
      </w:r>
      <w:r w:rsidRPr="00D13EDF">
        <w:rPr>
          <w:rFonts w:ascii="宋体" w:eastAsia="宋体" w:hAnsi="宋体" w:hint="eastAsia"/>
          <w:sz w:val="24"/>
          <w:szCs w:val="24"/>
        </w:rPr>
        <w:t>（深度学习）</w:t>
      </w:r>
    </w:p>
    <w:p w:rsidR="00D13EDF" w:rsidRPr="00D13EDF" w:rsidRDefault="00D13EDF" w:rsidP="00D13EDF">
      <w:pPr>
        <w:pStyle w:val="a3"/>
        <w:numPr>
          <w:ilvl w:val="0"/>
          <w:numId w:val="22"/>
        </w:numPr>
        <w:spacing w:line="276" w:lineRule="auto"/>
        <w:ind w:firstLineChars="0"/>
        <w:rPr>
          <w:rFonts w:ascii="宋体" w:eastAsia="宋体" w:hAnsi="宋体"/>
          <w:sz w:val="24"/>
          <w:szCs w:val="24"/>
        </w:rPr>
      </w:pPr>
      <w:r w:rsidRPr="00D13EDF">
        <w:rPr>
          <w:rFonts w:ascii="宋体" w:eastAsia="宋体" w:hAnsi="宋体" w:hint="eastAsia"/>
          <w:sz w:val="24"/>
          <w:szCs w:val="24"/>
        </w:rPr>
        <w:t>标签类型（基本</w:t>
      </w:r>
      <w:r w:rsidRPr="00D13EDF">
        <w:rPr>
          <w:rFonts w:ascii="宋体" w:eastAsia="宋体" w:hAnsi="宋体"/>
          <w:sz w:val="24"/>
          <w:szCs w:val="24"/>
        </w:rPr>
        <w:t>/复杂/尺寸</w:t>
      </w:r>
      <w:r>
        <w:rPr>
          <w:rFonts w:ascii="宋体" w:eastAsia="宋体" w:hAnsi="宋体" w:hint="eastAsia"/>
          <w:sz w:val="24"/>
          <w:szCs w:val="24"/>
        </w:rPr>
        <w:t>/</w:t>
      </w:r>
      <w:r w:rsidRPr="00D13EDF">
        <w:rPr>
          <w:rFonts w:ascii="宋体" w:eastAsia="宋体" w:hAnsi="宋体" w:hint="eastAsia"/>
          <w:sz w:val="24"/>
          <w:szCs w:val="24"/>
        </w:rPr>
        <w:t>情绪）</w:t>
      </w:r>
    </w:p>
    <w:p w:rsidR="00D13EDF" w:rsidRDefault="00D13EDF" w:rsidP="00D13EDF">
      <w:pPr>
        <w:pStyle w:val="a3"/>
        <w:numPr>
          <w:ilvl w:val="0"/>
          <w:numId w:val="22"/>
        </w:numPr>
        <w:spacing w:line="276" w:lineRule="auto"/>
        <w:ind w:firstLineChars="0"/>
        <w:rPr>
          <w:rFonts w:ascii="宋体" w:eastAsia="宋体" w:hAnsi="宋体"/>
          <w:sz w:val="24"/>
          <w:szCs w:val="24"/>
        </w:rPr>
      </w:pPr>
      <w:r w:rsidRPr="00D13EDF">
        <w:rPr>
          <w:rFonts w:ascii="宋体" w:eastAsia="宋体" w:hAnsi="宋体" w:hint="eastAsia"/>
          <w:sz w:val="24"/>
          <w:szCs w:val="24"/>
        </w:rPr>
        <w:t>使用的数据类型（姿势</w:t>
      </w:r>
      <w:r w:rsidRPr="00D13EDF">
        <w:rPr>
          <w:rFonts w:ascii="宋体" w:eastAsia="宋体" w:hAnsi="宋体"/>
          <w:sz w:val="24"/>
          <w:szCs w:val="24"/>
        </w:rPr>
        <w:t>/自发表达）</w:t>
      </w:r>
    </w:p>
    <w:p w:rsidR="00CC0641" w:rsidRPr="00D13EDF" w:rsidRDefault="00CC0641" w:rsidP="00CC0641">
      <w:pPr>
        <w:pStyle w:val="a3"/>
        <w:spacing w:line="276" w:lineRule="auto"/>
        <w:ind w:left="1260" w:firstLineChars="0" w:firstLine="0"/>
        <w:rPr>
          <w:rFonts w:ascii="宋体" w:eastAsia="宋体" w:hAnsi="宋体"/>
          <w:sz w:val="24"/>
          <w:szCs w:val="24"/>
        </w:rPr>
      </w:pPr>
    </w:p>
    <w:p w:rsidR="00372D55" w:rsidRDefault="00F41F28" w:rsidP="00372D55">
      <w:pPr>
        <w:pStyle w:val="a3"/>
        <w:numPr>
          <w:ilvl w:val="0"/>
          <w:numId w:val="11"/>
        </w:numPr>
        <w:spacing w:line="276" w:lineRule="auto"/>
        <w:ind w:firstLineChars="0"/>
        <w:rPr>
          <w:rFonts w:ascii="宋体" w:eastAsia="宋体" w:hAnsi="宋体"/>
          <w:b/>
          <w:sz w:val="24"/>
          <w:szCs w:val="24"/>
        </w:rPr>
      </w:pPr>
      <w:r>
        <w:rPr>
          <w:rFonts w:ascii="宋体" w:eastAsia="宋体" w:hAnsi="宋体" w:hint="eastAsia"/>
          <w:b/>
          <w:sz w:val="24"/>
          <w:szCs w:val="24"/>
        </w:rPr>
        <w:lastRenderedPageBreak/>
        <w:t>系统</w:t>
      </w:r>
      <w:r w:rsidR="00CC0641">
        <w:rPr>
          <w:rFonts w:ascii="宋体" w:eastAsia="宋体" w:hAnsi="宋体" w:hint="eastAsia"/>
          <w:b/>
          <w:sz w:val="24"/>
          <w:szCs w:val="24"/>
        </w:rPr>
        <w:t>使用的算法</w:t>
      </w:r>
    </w:p>
    <w:p w:rsidR="002F0938" w:rsidRDefault="002F0938" w:rsidP="002F0938">
      <w:pPr>
        <w:pStyle w:val="a3"/>
        <w:spacing w:line="276" w:lineRule="auto"/>
        <w:ind w:left="1560" w:firstLineChars="0" w:firstLine="120"/>
        <w:rPr>
          <w:rFonts w:ascii="宋体" w:eastAsia="宋体" w:hAnsi="宋体"/>
          <w:b/>
          <w:sz w:val="24"/>
          <w:szCs w:val="24"/>
        </w:rPr>
      </w:pPr>
      <w:r w:rsidRPr="002F0938">
        <w:rPr>
          <w:rFonts w:ascii="宋体" w:eastAsia="宋体" w:hAnsi="宋体"/>
          <w:b/>
          <w:noProof/>
          <w:sz w:val="24"/>
          <w:szCs w:val="24"/>
        </w:rPr>
        <w:drawing>
          <wp:inline distT="0" distB="0" distL="0" distR="0">
            <wp:extent cx="3321170" cy="1649686"/>
            <wp:effectExtent l="0" t="0" r="0" b="8255"/>
            <wp:docPr id="2" name="图片 2" descr="E:\desktop\王艳\我的\12周\1、The current challenges of automatic recognition of facial expressions A systematic review_files\Image_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王艳\我的\12周\1、The current challenges of automatic recognition of facial expressions A systematic review_files\Image_00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1630" cy="1659849"/>
                    </a:xfrm>
                    <a:prstGeom prst="rect">
                      <a:avLst/>
                    </a:prstGeom>
                    <a:noFill/>
                    <a:ln>
                      <a:noFill/>
                    </a:ln>
                  </pic:spPr>
                </pic:pic>
              </a:graphicData>
            </a:graphic>
          </wp:inline>
        </w:drawing>
      </w:r>
    </w:p>
    <w:p w:rsidR="00CC0641" w:rsidRPr="00CC0641" w:rsidRDefault="00CC0641" w:rsidP="00CC0641">
      <w:pPr>
        <w:pStyle w:val="a3"/>
        <w:numPr>
          <w:ilvl w:val="0"/>
          <w:numId w:val="23"/>
        </w:numPr>
        <w:spacing w:line="276" w:lineRule="auto"/>
        <w:ind w:firstLineChars="0"/>
        <w:rPr>
          <w:rFonts w:ascii="宋体" w:eastAsia="宋体" w:hAnsi="宋体"/>
          <w:b/>
          <w:sz w:val="24"/>
          <w:szCs w:val="24"/>
        </w:rPr>
      </w:pPr>
      <w:r w:rsidRPr="00CC0641">
        <w:rPr>
          <w:rFonts w:ascii="宋体" w:eastAsia="宋体" w:hAnsi="宋体" w:hint="eastAsia"/>
          <w:b/>
          <w:sz w:val="24"/>
          <w:szCs w:val="24"/>
        </w:rPr>
        <w:t>机器学习</w:t>
      </w:r>
    </w:p>
    <w:p w:rsidR="00CC0641" w:rsidRDefault="00CC0641" w:rsidP="00CC0641">
      <w:pPr>
        <w:pStyle w:val="a3"/>
        <w:numPr>
          <w:ilvl w:val="0"/>
          <w:numId w:val="24"/>
        </w:numPr>
        <w:spacing w:line="276" w:lineRule="auto"/>
        <w:ind w:firstLineChars="0"/>
        <w:rPr>
          <w:rFonts w:ascii="宋体" w:eastAsia="宋体" w:hAnsi="宋体"/>
          <w:sz w:val="24"/>
          <w:szCs w:val="24"/>
        </w:rPr>
      </w:pPr>
      <w:r w:rsidRPr="00CC0641">
        <w:rPr>
          <w:rFonts w:ascii="宋体" w:eastAsia="宋体" w:hAnsi="宋体" w:hint="eastAsia"/>
          <w:sz w:val="24"/>
          <w:szCs w:val="24"/>
        </w:rPr>
        <w:t>机器学习技术主要基于统计数据，以便对函数进行建模并得出预测，从而对输入数据进行分类。</w:t>
      </w:r>
    </w:p>
    <w:p w:rsidR="00CC0641" w:rsidRDefault="00CC0641" w:rsidP="00CC0641">
      <w:pPr>
        <w:pStyle w:val="a3"/>
        <w:numPr>
          <w:ilvl w:val="0"/>
          <w:numId w:val="24"/>
        </w:numPr>
        <w:spacing w:line="276" w:lineRule="auto"/>
        <w:ind w:firstLineChars="0"/>
        <w:rPr>
          <w:rFonts w:ascii="宋体" w:eastAsia="宋体" w:hAnsi="宋体"/>
          <w:sz w:val="24"/>
          <w:szCs w:val="24"/>
        </w:rPr>
      </w:pPr>
      <w:r w:rsidRPr="00CC0641">
        <w:rPr>
          <w:rFonts w:ascii="宋体" w:eastAsia="宋体" w:hAnsi="宋体" w:hint="eastAsia"/>
          <w:sz w:val="24"/>
          <w:szCs w:val="24"/>
        </w:rPr>
        <w:t>有各种各样的机器学习算法（回归、</w:t>
      </w:r>
      <w:r w:rsidRPr="00CC0641">
        <w:rPr>
          <w:rFonts w:ascii="宋体" w:eastAsia="宋体" w:hAnsi="宋体"/>
          <w:sz w:val="24"/>
          <w:szCs w:val="24"/>
        </w:rPr>
        <w:t>k近邻、AdaBoost、朴素贝叶斯、决策树、随机森林、SVM</w:t>
      </w:r>
      <w:r>
        <w:rPr>
          <w:rFonts w:ascii="宋体" w:eastAsia="宋体" w:hAnsi="宋体"/>
          <w:sz w:val="24"/>
          <w:szCs w:val="24"/>
        </w:rPr>
        <w:t>等）</w:t>
      </w:r>
    </w:p>
    <w:p w:rsidR="00CC0641" w:rsidRDefault="00CC0641" w:rsidP="00CC0641">
      <w:pPr>
        <w:pStyle w:val="a3"/>
        <w:numPr>
          <w:ilvl w:val="0"/>
          <w:numId w:val="24"/>
        </w:numPr>
        <w:spacing w:line="276" w:lineRule="auto"/>
        <w:ind w:firstLineChars="0"/>
        <w:rPr>
          <w:rFonts w:ascii="宋体" w:eastAsia="宋体" w:hAnsi="宋体"/>
          <w:sz w:val="24"/>
          <w:szCs w:val="24"/>
        </w:rPr>
      </w:pPr>
      <w:r w:rsidRPr="00CC0641">
        <w:rPr>
          <w:rFonts w:ascii="宋体" w:eastAsia="宋体" w:hAnsi="宋体"/>
          <w:sz w:val="24"/>
          <w:szCs w:val="24"/>
        </w:rPr>
        <w:t>它们依赖于不同的统计方法，但按照相同的主要步骤操作：</w:t>
      </w:r>
      <w:r>
        <w:rPr>
          <w:rFonts w:ascii="宋体" w:eastAsia="宋体" w:hAnsi="宋体" w:hint="eastAsia"/>
          <w:sz w:val="24"/>
          <w:szCs w:val="24"/>
        </w:rPr>
        <w:t>提取由数据分析人员手工选择的特征，进行模型估计，然后进行分类</w:t>
      </w:r>
      <w:r w:rsidRPr="00CC0641">
        <w:rPr>
          <w:rFonts w:ascii="宋体" w:eastAsia="宋体" w:hAnsi="宋体"/>
          <w:sz w:val="24"/>
          <w:szCs w:val="24"/>
        </w:rPr>
        <w:t>。</w:t>
      </w:r>
    </w:p>
    <w:p w:rsidR="002F0938" w:rsidRDefault="002F0938" w:rsidP="00CC0641">
      <w:pPr>
        <w:pStyle w:val="a3"/>
        <w:numPr>
          <w:ilvl w:val="0"/>
          <w:numId w:val="24"/>
        </w:numPr>
        <w:spacing w:line="276" w:lineRule="auto"/>
        <w:ind w:firstLineChars="0"/>
        <w:rPr>
          <w:rFonts w:ascii="宋体" w:eastAsia="宋体" w:hAnsi="宋体"/>
          <w:sz w:val="24"/>
          <w:szCs w:val="24"/>
        </w:rPr>
      </w:pPr>
      <w:r w:rsidRPr="002F0938">
        <w:rPr>
          <w:rFonts w:ascii="宋体" w:eastAsia="宋体" w:hAnsi="宋体" w:hint="eastAsia"/>
          <w:b/>
          <w:sz w:val="24"/>
          <w:szCs w:val="24"/>
        </w:rPr>
        <w:t>特征提取</w:t>
      </w:r>
    </w:p>
    <w:p w:rsidR="00CC0641" w:rsidRDefault="002F0938" w:rsidP="00CC0641">
      <w:pPr>
        <w:pStyle w:val="a3"/>
        <w:spacing w:line="276" w:lineRule="auto"/>
        <w:ind w:left="1200" w:firstLineChars="0" w:firstLine="0"/>
        <w:rPr>
          <w:rFonts w:ascii="宋体" w:eastAsia="宋体" w:hAnsi="宋体"/>
          <w:sz w:val="24"/>
          <w:szCs w:val="24"/>
        </w:rPr>
      </w:pPr>
      <w:r w:rsidRPr="002F0938">
        <w:rPr>
          <w:rFonts w:ascii="宋体" w:eastAsia="宋体" w:hAnsi="宋体" w:hint="eastAsia"/>
          <w:sz w:val="24"/>
          <w:szCs w:val="24"/>
        </w:rPr>
        <w:t>使用机器学习算法的研究报告了各种各样的特征提取技术，其中</w:t>
      </w:r>
      <w:r w:rsidRPr="002F0938">
        <w:rPr>
          <w:rFonts w:ascii="宋体" w:eastAsia="宋体" w:hAnsi="宋体"/>
          <w:sz w:val="24"/>
          <w:szCs w:val="24"/>
        </w:rPr>
        <w:t>Gabor滤波器和局部模式（LBP，LDP）应用最为广泛。</w:t>
      </w:r>
    </w:p>
    <w:p w:rsidR="002F0938" w:rsidRPr="002F0938" w:rsidRDefault="002F0938" w:rsidP="002F0938">
      <w:pPr>
        <w:spacing w:line="276"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
    <w:p w:rsidR="00CC0641" w:rsidRDefault="00CC0641" w:rsidP="00CC0641">
      <w:pPr>
        <w:pStyle w:val="a3"/>
        <w:numPr>
          <w:ilvl w:val="0"/>
          <w:numId w:val="23"/>
        </w:numPr>
        <w:spacing w:line="276" w:lineRule="auto"/>
        <w:ind w:firstLineChars="0"/>
        <w:rPr>
          <w:rFonts w:ascii="宋体" w:eastAsia="宋体" w:hAnsi="宋体"/>
          <w:b/>
          <w:sz w:val="24"/>
          <w:szCs w:val="24"/>
        </w:rPr>
      </w:pPr>
      <w:r w:rsidRPr="00CC0641">
        <w:rPr>
          <w:rFonts w:ascii="宋体" w:eastAsia="宋体" w:hAnsi="宋体" w:hint="eastAsia"/>
          <w:b/>
          <w:sz w:val="24"/>
          <w:szCs w:val="24"/>
        </w:rPr>
        <w:t>深度学习</w:t>
      </w:r>
    </w:p>
    <w:p w:rsidR="002F0938" w:rsidRDefault="002F0938" w:rsidP="002F0938">
      <w:pPr>
        <w:pStyle w:val="a3"/>
        <w:numPr>
          <w:ilvl w:val="0"/>
          <w:numId w:val="25"/>
        </w:numPr>
        <w:spacing w:line="276" w:lineRule="auto"/>
        <w:ind w:firstLineChars="0"/>
        <w:rPr>
          <w:rFonts w:ascii="宋体" w:eastAsia="宋体" w:hAnsi="宋体"/>
          <w:sz w:val="24"/>
          <w:szCs w:val="24"/>
        </w:rPr>
      </w:pPr>
      <w:r w:rsidRPr="002F0938">
        <w:rPr>
          <w:rFonts w:ascii="宋体" w:eastAsia="宋体" w:hAnsi="宋体" w:hint="eastAsia"/>
          <w:sz w:val="24"/>
          <w:szCs w:val="24"/>
        </w:rPr>
        <w:t>优</w:t>
      </w:r>
      <w:r>
        <w:rPr>
          <w:rFonts w:ascii="宋体" w:eastAsia="宋体" w:hAnsi="宋体" w:hint="eastAsia"/>
          <w:sz w:val="24"/>
          <w:szCs w:val="24"/>
        </w:rPr>
        <w:t>缺</w:t>
      </w:r>
      <w:r w:rsidRPr="002F0938">
        <w:rPr>
          <w:rFonts w:ascii="宋体" w:eastAsia="宋体" w:hAnsi="宋体" w:hint="eastAsia"/>
          <w:sz w:val="24"/>
          <w:szCs w:val="24"/>
        </w:rPr>
        <w:t>点：不同于传统机器学习算法，在学习之前几乎不需要人工干预</w:t>
      </w:r>
      <w:r>
        <w:rPr>
          <w:rFonts w:ascii="宋体" w:eastAsia="宋体" w:hAnsi="宋体" w:hint="eastAsia"/>
          <w:sz w:val="24"/>
          <w:szCs w:val="24"/>
        </w:rPr>
        <w:t>，但是</w:t>
      </w:r>
      <w:r w:rsidRPr="002F0938">
        <w:rPr>
          <w:rFonts w:ascii="宋体" w:eastAsia="宋体" w:hAnsi="宋体" w:hint="eastAsia"/>
          <w:sz w:val="24"/>
          <w:szCs w:val="24"/>
        </w:rPr>
        <w:t>需要大量的数据集</w:t>
      </w:r>
    </w:p>
    <w:p w:rsidR="002F0938" w:rsidRDefault="002F0938" w:rsidP="002F0938">
      <w:pPr>
        <w:pStyle w:val="a3"/>
        <w:numPr>
          <w:ilvl w:val="0"/>
          <w:numId w:val="25"/>
        </w:numPr>
        <w:spacing w:line="276" w:lineRule="auto"/>
        <w:ind w:firstLineChars="0"/>
        <w:rPr>
          <w:rFonts w:ascii="宋体" w:eastAsia="宋体" w:hAnsi="宋体"/>
          <w:sz w:val="24"/>
          <w:szCs w:val="24"/>
        </w:rPr>
      </w:pPr>
      <w:r>
        <w:rPr>
          <w:rFonts w:ascii="宋体" w:eastAsia="宋体" w:hAnsi="宋体" w:hint="eastAsia"/>
          <w:sz w:val="24"/>
          <w:szCs w:val="24"/>
        </w:rPr>
        <w:t>主要用到的两种深度学习算法</w:t>
      </w:r>
    </w:p>
    <w:p w:rsidR="002F0938" w:rsidRDefault="002F0938" w:rsidP="002F0938">
      <w:pPr>
        <w:pStyle w:val="a3"/>
        <w:numPr>
          <w:ilvl w:val="0"/>
          <w:numId w:val="26"/>
        </w:numPr>
        <w:spacing w:line="276" w:lineRule="auto"/>
        <w:ind w:firstLineChars="0"/>
        <w:rPr>
          <w:rFonts w:ascii="宋体" w:eastAsia="宋体" w:hAnsi="宋体"/>
          <w:sz w:val="24"/>
          <w:szCs w:val="24"/>
        </w:rPr>
      </w:pPr>
      <w:r>
        <w:rPr>
          <w:rFonts w:ascii="宋体" w:eastAsia="宋体" w:hAnsi="宋体" w:hint="eastAsia"/>
          <w:sz w:val="24"/>
          <w:szCs w:val="24"/>
        </w:rPr>
        <w:t>CNN</w:t>
      </w:r>
    </w:p>
    <w:p w:rsidR="00CC0641" w:rsidRPr="00984DC2" w:rsidRDefault="002F0938" w:rsidP="00CC0641">
      <w:pPr>
        <w:pStyle w:val="a3"/>
        <w:numPr>
          <w:ilvl w:val="0"/>
          <w:numId w:val="26"/>
        </w:numPr>
        <w:spacing w:line="276" w:lineRule="auto"/>
        <w:ind w:firstLineChars="0"/>
        <w:rPr>
          <w:rFonts w:ascii="宋体" w:eastAsia="宋体" w:hAnsi="宋体"/>
          <w:sz w:val="24"/>
          <w:szCs w:val="24"/>
        </w:rPr>
      </w:pPr>
      <w:r>
        <w:rPr>
          <w:rFonts w:ascii="宋体" w:eastAsia="宋体" w:hAnsi="宋体"/>
          <w:sz w:val="24"/>
          <w:szCs w:val="24"/>
        </w:rPr>
        <w:t>RNN</w:t>
      </w:r>
    </w:p>
    <w:p w:rsidR="00CC0641" w:rsidRPr="00CC0641" w:rsidRDefault="00CC0641" w:rsidP="00CC0641">
      <w:pPr>
        <w:spacing w:line="276" w:lineRule="auto"/>
        <w:rPr>
          <w:rFonts w:ascii="宋体" w:eastAsia="宋体" w:hAnsi="宋体"/>
          <w:b/>
          <w:sz w:val="24"/>
          <w:szCs w:val="24"/>
        </w:rPr>
      </w:pPr>
    </w:p>
    <w:p w:rsidR="00CC0641" w:rsidRDefault="00984DC2" w:rsidP="00372D55">
      <w:pPr>
        <w:pStyle w:val="a3"/>
        <w:numPr>
          <w:ilvl w:val="0"/>
          <w:numId w:val="11"/>
        </w:numPr>
        <w:spacing w:line="276" w:lineRule="auto"/>
        <w:ind w:firstLineChars="0"/>
        <w:rPr>
          <w:rFonts w:ascii="宋体" w:eastAsia="宋体" w:hAnsi="宋体"/>
          <w:b/>
          <w:sz w:val="24"/>
          <w:szCs w:val="24"/>
        </w:rPr>
      </w:pPr>
      <w:r>
        <w:rPr>
          <w:rFonts w:ascii="宋体" w:eastAsia="宋体" w:hAnsi="宋体" w:hint="eastAsia"/>
          <w:b/>
          <w:sz w:val="24"/>
          <w:szCs w:val="24"/>
        </w:rPr>
        <w:t>目前存在的技术挑战</w:t>
      </w:r>
    </w:p>
    <w:p w:rsidR="00472DC4" w:rsidRPr="00472DC4" w:rsidRDefault="00472DC4" w:rsidP="00472DC4">
      <w:pPr>
        <w:pStyle w:val="a3"/>
        <w:numPr>
          <w:ilvl w:val="0"/>
          <w:numId w:val="28"/>
        </w:numPr>
        <w:spacing w:line="276" w:lineRule="auto"/>
        <w:ind w:firstLineChars="0"/>
        <w:rPr>
          <w:rFonts w:ascii="宋体" w:eastAsia="宋体" w:hAnsi="宋体"/>
          <w:sz w:val="24"/>
          <w:szCs w:val="24"/>
        </w:rPr>
      </w:pPr>
      <w:r w:rsidRPr="00984DC2">
        <w:rPr>
          <w:rFonts w:ascii="宋体" w:eastAsia="宋体" w:hAnsi="宋体" w:hint="eastAsia"/>
          <w:sz w:val="24"/>
          <w:szCs w:val="24"/>
        </w:rPr>
        <w:t>大多数系统实时运行并处理大多数问题，如遮挡、不同的头部方向或亮度差异。然而，</w:t>
      </w:r>
      <w:r>
        <w:rPr>
          <w:rFonts w:ascii="宋体" w:eastAsia="宋体" w:hAnsi="宋体" w:hint="eastAsia"/>
          <w:sz w:val="24"/>
          <w:szCs w:val="24"/>
        </w:rPr>
        <w:t>目前</w:t>
      </w:r>
      <w:r w:rsidRPr="00984DC2">
        <w:rPr>
          <w:rFonts w:ascii="宋体" w:eastAsia="宋体" w:hAnsi="宋体" w:hint="eastAsia"/>
          <w:sz w:val="24"/>
          <w:szCs w:val="24"/>
        </w:rPr>
        <w:t>仍然存在一些技术挑战：面部表情的时间动力学问题。</w:t>
      </w:r>
      <w:r w:rsidRPr="00472DC4">
        <w:rPr>
          <w:rFonts w:ascii="宋体" w:eastAsia="宋体" w:hAnsi="宋体" w:hint="eastAsia"/>
          <w:sz w:val="24"/>
          <w:szCs w:val="24"/>
        </w:rPr>
        <w:t>时间维度是面部表情的一个重要元素，情绪及其表达会随着时间的推移而波动。</w:t>
      </w:r>
    </w:p>
    <w:p w:rsidR="00472DC4" w:rsidRDefault="00472DC4" w:rsidP="00627E25">
      <w:pPr>
        <w:pStyle w:val="a3"/>
        <w:numPr>
          <w:ilvl w:val="0"/>
          <w:numId w:val="28"/>
        </w:numPr>
        <w:spacing w:line="276" w:lineRule="auto"/>
        <w:ind w:firstLineChars="0"/>
        <w:rPr>
          <w:rFonts w:ascii="宋体" w:eastAsia="宋体" w:hAnsi="宋体"/>
          <w:sz w:val="24"/>
          <w:szCs w:val="24"/>
        </w:rPr>
      </w:pPr>
      <w:r w:rsidRPr="00472DC4">
        <w:rPr>
          <w:rFonts w:ascii="宋体" w:eastAsia="宋体" w:hAnsi="宋体" w:hint="eastAsia"/>
          <w:sz w:val="24"/>
          <w:szCs w:val="24"/>
        </w:rPr>
        <w:t>基于卷积神经网络的方法无法解释特征表达的时间动力学，一些学者使用了其它网络例如</w:t>
      </w:r>
      <w:r w:rsidRPr="00472DC4">
        <w:rPr>
          <w:rFonts w:ascii="宋体" w:eastAsia="宋体" w:hAnsi="宋体"/>
          <w:sz w:val="24"/>
          <w:szCs w:val="24"/>
        </w:rPr>
        <w:t>递归神经网络（RNN）</w:t>
      </w:r>
      <w:r w:rsidRPr="00472DC4">
        <w:rPr>
          <w:rFonts w:ascii="宋体" w:eastAsia="宋体" w:hAnsi="宋体" w:hint="eastAsia"/>
          <w:sz w:val="24"/>
          <w:szCs w:val="24"/>
        </w:rPr>
        <w:t>和</w:t>
      </w:r>
      <w:r w:rsidRPr="00472DC4">
        <w:rPr>
          <w:rFonts w:ascii="宋体" w:eastAsia="宋体" w:hAnsi="宋体"/>
          <w:sz w:val="24"/>
          <w:szCs w:val="24"/>
        </w:rPr>
        <w:t>长短期记忆（LSTM）</w:t>
      </w:r>
      <w:r>
        <w:rPr>
          <w:rFonts w:ascii="宋体" w:eastAsia="宋体" w:hAnsi="宋体" w:hint="eastAsia"/>
          <w:sz w:val="24"/>
          <w:szCs w:val="24"/>
        </w:rPr>
        <w:t>网络</w:t>
      </w:r>
      <w:r w:rsidR="00627E25">
        <w:rPr>
          <w:rFonts w:ascii="宋体" w:eastAsia="宋体" w:hAnsi="宋体" w:hint="eastAsia"/>
          <w:sz w:val="24"/>
          <w:szCs w:val="24"/>
        </w:rPr>
        <w:t>（</w:t>
      </w:r>
      <w:r w:rsidR="00627E25" w:rsidRPr="00627E25">
        <w:rPr>
          <w:rFonts w:ascii="宋体" w:eastAsia="宋体" w:hAnsi="宋体" w:hint="eastAsia"/>
          <w:sz w:val="24"/>
          <w:szCs w:val="24"/>
        </w:rPr>
        <w:t>一种特殊类型的</w:t>
      </w:r>
      <w:r w:rsidR="00627E25" w:rsidRPr="00627E25">
        <w:rPr>
          <w:rFonts w:ascii="宋体" w:eastAsia="宋体" w:hAnsi="宋体"/>
          <w:sz w:val="24"/>
          <w:szCs w:val="24"/>
        </w:rPr>
        <w:t>RNN</w:t>
      </w:r>
      <w:r w:rsidR="00627E25">
        <w:rPr>
          <w:rFonts w:ascii="宋体" w:eastAsia="宋体" w:hAnsi="宋体"/>
          <w:sz w:val="24"/>
          <w:szCs w:val="24"/>
        </w:rPr>
        <w:t>，能够学习和连接多个输入之间的时间依赖关系</w:t>
      </w:r>
      <w:r w:rsidR="00627E25">
        <w:rPr>
          <w:rFonts w:ascii="宋体" w:eastAsia="宋体" w:hAnsi="宋体" w:hint="eastAsia"/>
          <w:sz w:val="24"/>
          <w:szCs w:val="24"/>
        </w:rPr>
        <w:t>）。</w:t>
      </w:r>
    </w:p>
    <w:p w:rsidR="00472DC4" w:rsidRPr="00472DC4" w:rsidRDefault="00472DC4" w:rsidP="00472DC4">
      <w:pPr>
        <w:pStyle w:val="a3"/>
        <w:numPr>
          <w:ilvl w:val="0"/>
          <w:numId w:val="28"/>
        </w:numPr>
        <w:spacing w:line="276" w:lineRule="auto"/>
        <w:ind w:firstLineChars="0"/>
        <w:rPr>
          <w:rFonts w:ascii="宋体" w:eastAsia="宋体" w:hAnsi="宋体"/>
          <w:sz w:val="24"/>
          <w:szCs w:val="24"/>
        </w:rPr>
      </w:pPr>
      <w:r w:rsidRPr="00472DC4">
        <w:rPr>
          <w:rFonts w:ascii="宋体" w:eastAsia="宋体" w:hAnsi="宋体" w:hint="eastAsia"/>
          <w:sz w:val="24"/>
          <w:szCs w:val="24"/>
        </w:rPr>
        <w:t>即使它带来了一些技术问题（特别是连续序列的分割问题），时间动力学也可以提供丰富的信息，并可以极大地提高面部表情识别系统的性能</w:t>
      </w:r>
      <w:r>
        <w:rPr>
          <w:rFonts w:ascii="宋体" w:eastAsia="宋体" w:hAnsi="宋体" w:hint="eastAsia"/>
          <w:sz w:val="24"/>
          <w:szCs w:val="24"/>
        </w:rPr>
        <w:t>。</w:t>
      </w:r>
    </w:p>
    <w:p w:rsidR="00472DC4" w:rsidRPr="00472DC4" w:rsidRDefault="00472DC4" w:rsidP="00472DC4">
      <w:pPr>
        <w:spacing w:line="276" w:lineRule="auto"/>
        <w:rPr>
          <w:rFonts w:ascii="宋体" w:eastAsia="宋体" w:hAnsi="宋体"/>
          <w:b/>
          <w:sz w:val="24"/>
          <w:szCs w:val="24"/>
        </w:rPr>
      </w:pPr>
    </w:p>
    <w:p w:rsidR="00472DC4" w:rsidRDefault="00472DC4" w:rsidP="00372D55">
      <w:pPr>
        <w:pStyle w:val="a3"/>
        <w:numPr>
          <w:ilvl w:val="0"/>
          <w:numId w:val="11"/>
        </w:numPr>
        <w:spacing w:line="276" w:lineRule="auto"/>
        <w:ind w:firstLineChars="0"/>
        <w:rPr>
          <w:rFonts w:ascii="宋体" w:eastAsia="宋体" w:hAnsi="宋体"/>
          <w:b/>
          <w:sz w:val="24"/>
          <w:szCs w:val="24"/>
        </w:rPr>
      </w:pPr>
      <w:r>
        <w:rPr>
          <w:rFonts w:ascii="宋体" w:eastAsia="宋体" w:hAnsi="宋体" w:hint="eastAsia"/>
          <w:b/>
          <w:sz w:val="24"/>
          <w:szCs w:val="24"/>
        </w:rPr>
        <w:t>静态识别与动态识别</w:t>
      </w:r>
    </w:p>
    <w:p w:rsidR="00472DC4" w:rsidRDefault="00472DC4" w:rsidP="00627E25">
      <w:pPr>
        <w:pStyle w:val="a3"/>
        <w:numPr>
          <w:ilvl w:val="0"/>
          <w:numId w:val="29"/>
        </w:numPr>
        <w:spacing w:line="276" w:lineRule="auto"/>
        <w:ind w:firstLineChars="0"/>
        <w:rPr>
          <w:rFonts w:ascii="宋体" w:eastAsia="宋体" w:hAnsi="宋体"/>
          <w:sz w:val="24"/>
          <w:szCs w:val="24"/>
        </w:rPr>
      </w:pPr>
      <w:r w:rsidRPr="00472DC4">
        <w:rPr>
          <w:rFonts w:ascii="宋体" w:eastAsia="宋体" w:hAnsi="宋体" w:hint="eastAsia"/>
          <w:sz w:val="24"/>
          <w:szCs w:val="24"/>
        </w:rPr>
        <w:lastRenderedPageBreak/>
        <w:t>静态识别与动态识别相比，平均准确率从7</w:t>
      </w:r>
      <w:r w:rsidRPr="00472DC4">
        <w:rPr>
          <w:rFonts w:ascii="宋体" w:eastAsia="宋体" w:hAnsi="宋体"/>
          <w:sz w:val="24"/>
          <w:szCs w:val="24"/>
        </w:rPr>
        <w:t>4.5%</w:t>
      </w:r>
      <w:r w:rsidRPr="00472DC4">
        <w:rPr>
          <w:rFonts w:ascii="宋体" w:eastAsia="宋体" w:hAnsi="宋体" w:hint="eastAsia"/>
          <w:sz w:val="24"/>
          <w:szCs w:val="24"/>
        </w:rPr>
        <w:t>增加到了8</w:t>
      </w:r>
      <w:r w:rsidRPr="00472DC4">
        <w:rPr>
          <w:rFonts w:ascii="宋体" w:eastAsia="宋体" w:hAnsi="宋体"/>
          <w:sz w:val="24"/>
          <w:szCs w:val="24"/>
        </w:rPr>
        <w:t>0.5%</w:t>
      </w:r>
      <w:r>
        <w:rPr>
          <w:rFonts w:ascii="宋体" w:eastAsia="宋体" w:hAnsi="宋体"/>
          <w:sz w:val="24"/>
          <w:szCs w:val="24"/>
        </w:rPr>
        <w:t>.</w:t>
      </w:r>
    </w:p>
    <w:p w:rsidR="00472DC4" w:rsidRDefault="00472DC4" w:rsidP="00627E25">
      <w:pPr>
        <w:pStyle w:val="a3"/>
        <w:numPr>
          <w:ilvl w:val="0"/>
          <w:numId w:val="29"/>
        </w:numPr>
        <w:spacing w:line="276" w:lineRule="auto"/>
        <w:ind w:firstLineChars="0"/>
        <w:rPr>
          <w:rFonts w:ascii="宋体" w:eastAsia="宋体" w:hAnsi="宋体"/>
          <w:sz w:val="24"/>
          <w:szCs w:val="24"/>
        </w:rPr>
      </w:pPr>
      <w:r>
        <w:rPr>
          <w:rFonts w:ascii="宋体" w:eastAsia="宋体" w:hAnsi="宋体" w:hint="eastAsia"/>
          <w:sz w:val="24"/>
          <w:szCs w:val="24"/>
        </w:rPr>
        <w:t>动态</w:t>
      </w:r>
      <w:r w:rsidR="00627E25">
        <w:rPr>
          <w:rFonts w:ascii="宋体" w:eastAsia="宋体" w:hAnsi="宋体" w:hint="eastAsia"/>
          <w:sz w:val="24"/>
          <w:szCs w:val="24"/>
        </w:rPr>
        <w:t>表情识别允许从变化的角度观察面部表情，能够促进微表情的检测和分类</w:t>
      </w:r>
    </w:p>
    <w:p w:rsidR="00A74C4E" w:rsidRDefault="005C594E" w:rsidP="00A74C4E">
      <w:pPr>
        <w:pStyle w:val="a3"/>
        <w:numPr>
          <w:ilvl w:val="0"/>
          <w:numId w:val="29"/>
        </w:numPr>
        <w:spacing w:line="276" w:lineRule="auto"/>
        <w:ind w:firstLineChars="0"/>
        <w:rPr>
          <w:rFonts w:ascii="宋体" w:eastAsia="宋体" w:hAnsi="宋体"/>
          <w:sz w:val="24"/>
          <w:szCs w:val="24"/>
        </w:rPr>
      </w:pPr>
      <w:r>
        <w:rPr>
          <w:rFonts w:ascii="宋体" w:eastAsia="宋体" w:hAnsi="宋体" w:hint="eastAsia"/>
          <w:sz w:val="24"/>
          <w:szCs w:val="24"/>
        </w:rPr>
        <w:t>通过增大面部运动的幅度能够改善微表情的检测，表情强度的时间演变可以区分摆姿势的微笑和自然的微笑</w:t>
      </w:r>
    </w:p>
    <w:p w:rsidR="00361A6A" w:rsidRPr="00A74C4E" w:rsidRDefault="00361A6A" w:rsidP="00361A6A">
      <w:pPr>
        <w:pStyle w:val="a3"/>
        <w:spacing w:line="276" w:lineRule="auto"/>
        <w:ind w:left="780" w:firstLineChars="0" w:firstLine="0"/>
        <w:rPr>
          <w:rFonts w:ascii="宋体" w:eastAsia="宋体" w:hAnsi="宋体" w:hint="eastAsia"/>
          <w:sz w:val="24"/>
          <w:szCs w:val="24"/>
        </w:rPr>
      </w:pPr>
    </w:p>
    <w:p w:rsidR="00472DC4" w:rsidRDefault="00361A6A" w:rsidP="00372D55">
      <w:pPr>
        <w:pStyle w:val="a3"/>
        <w:numPr>
          <w:ilvl w:val="0"/>
          <w:numId w:val="11"/>
        </w:numPr>
        <w:spacing w:line="276" w:lineRule="auto"/>
        <w:ind w:firstLineChars="0"/>
        <w:rPr>
          <w:rFonts w:ascii="宋体" w:eastAsia="宋体" w:hAnsi="宋体"/>
          <w:b/>
          <w:sz w:val="24"/>
          <w:szCs w:val="24"/>
        </w:rPr>
      </w:pPr>
      <w:r>
        <w:rPr>
          <w:rFonts w:ascii="宋体" w:eastAsia="宋体" w:hAnsi="宋体" w:hint="eastAsia"/>
          <w:b/>
          <w:sz w:val="24"/>
          <w:szCs w:val="24"/>
        </w:rPr>
        <w:t>微表情难以检测的原因</w:t>
      </w:r>
    </w:p>
    <w:p w:rsidR="00361A6A" w:rsidRDefault="00361A6A" w:rsidP="00361A6A">
      <w:pPr>
        <w:pStyle w:val="a3"/>
        <w:numPr>
          <w:ilvl w:val="0"/>
          <w:numId w:val="31"/>
        </w:numPr>
        <w:spacing w:line="276" w:lineRule="auto"/>
        <w:ind w:firstLineChars="0"/>
        <w:rPr>
          <w:rFonts w:ascii="宋体" w:eastAsia="宋体" w:hAnsi="宋体"/>
          <w:sz w:val="24"/>
          <w:szCs w:val="24"/>
        </w:rPr>
      </w:pPr>
      <w:r>
        <w:rPr>
          <w:rFonts w:ascii="宋体" w:eastAsia="宋体" w:hAnsi="宋体" w:hint="eastAsia"/>
          <w:sz w:val="24"/>
          <w:szCs w:val="24"/>
        </w:rPr>
        <w:t>微表情振幅低，需要非常精确的外观描述</w:t>
      </w:r>
    </w:p>
    <w:p w:rsidR="00361A6A" w:rsidRDefault="00361A6A" w:rsidP="00361A6A">
      <w:pPr>
        <w:pStyle w:val="a3"/>
        <w:numPr>
          <w:ilvl w:val="0"/>
          <w:numId w:val="31"/>
        </w:numPr>
        <w:spacing w:line="276" w:lineRule="auto"/>
        <w:ind w:firstLineChars="0"/>
        <w:rPr>
          <w:rFonts w:ascii="宋体" w:eastAsia="宋体" w:hAnsi="宋体"/>
          <w:sz w:val="24"/>
          <w:szCs w:val="24"/>
        </w:rPr>
      </w:pPr>
      <w:r>
        <w:rPr>
          <w:rFonts w:ascii="宋体" w:eastAsia="宋体" w:hAnsi="宋体" w:hint="eastAsia"/>
          <w:sz w:val="24"/>
          <w:szCs w:val="24"/>
        </w:rPr>
        <w:t>持续时间短（持续时间为1/</w:t>
      </w:r>
      <w:r>
        <w:rPr>
          <w:rFonts w:ascii="宋体" w:eastAsia="宋体" w:hAnsi="宋体"/>
          <w:sz w:val="24"/>
          <w:szCs w:val="24"/>
        </w:rPr>
        <w:t>25</w:t>
      </w:r>
      <w:r>
        <w:rPr>
          <w:rFonts w:ascii="宋体" w:eastAsia="宋体" w:hAnsi="宋体" w:hint="eastAsia"/>
          <w:sz w:val="24"/>
          <w:szCs w:val="24"/>
        </w:rPr>
        <w:t>到1</w:t>
      </w:r>
      <w:r>
        <w:rPr>
          <w:rFonts w:ascii="宋体" w:eastAsia="宋体" w:hAnsi="宋体"/>
          <w:sz w:val="24"/>
          <w:szCs w:val="24"/>
        </w:rPr>
        <w:t>/15</w:t>
      </w:r>
      <w:r>
        <w:rPr>
          <w:rFonts w:ascii="宋体" w:eastAsia="宋体" w:hAnsi="宋体" w:hint="eastAsia"/>
          <w:sz w:val="24"/>
          <w:szCs w:val="24"/>
        </w:rPr>
        <w:t>s）</w:t>
      </w:r>
    </w:p>
    <w:p w:rsidR="00361A6A" w:rsidRDefault="00361A6A" w:rsidP="00361A6A">
      <w:pPr>
        <w:pStyle w:val="a3"/>
        <w:numPr>
          <w:ilvl w:val="0"/>
          <w:numId w:val="31"/>
        </w:numPr>
        <w:spacing w:line="276" w:lineRule="auto"/>
        <w:ind w:firstLineChars="0"/>
        <w:rPr>
          <w:rFonts w:ascii="宋体" w:eastAsia="宋体" w:hAnsi="宋体"/>
          <w:sz w:val="24"/>
          <w:szCs w:val="24"/>
        </w:rPr>
      </w:pPr>
      <w:r>
        <w:rPr>
          <w:rFonts w:ascii="宋体" w:eastAsia="宋体" w:hAnsi="宋体" w:hint="eastAsia"/>
          <w:sz w:val="24"/>
          <w:szCs w:val="24"/>
        </w:rPr>
        <w:t>它们只能出现在特定的情况下</w:t>
      </w:r>
    </w:p>
    <w:p w:rsidR="00361A6A" w:rsidRDefault="00361A6A" w:rsidP="00361A6A">
      <w:pPr>
        <w:pStyle w:val="a3"/>
        <w:numPr>
          <w:ilvl w:val="0"/>
          <w:numId w:val="31"/>
        </w:numPr>
        <w:spacing w:line="276" w:lineRule="auto"/>
        <w:ind w:firstLineChars="0"/>
        <w:rPr>
          <w:rFonts w:ascii="宋体" w:eastAsia="宋体" w:hAnsi="宋体"/>
          <w:sz w:val="24"/>
          <w:szCs w:val="24"/>
        </w:rPr>
      </w:pPr>
      <w:r>
        <w:rPr>
          <w:rFonts w:ascii="宋体" w:eastAsia="宋体" w:hAnsi="宋体" w:hint="eastAsia"/>
          <w:sz w:val="24"/>
          <w:szCs w:val="24"/>
        </w:rPr>
        <w:t>不同的性格可能会有不同的微表情表现</w:t>
      </w:r>
    </w:p>
    <w:p w:rsidR="00C267E6" w:rsidRPr="00894E83" w:rsidRDefault="00C267E6" w:rsidP="00894E83">
      <w:pPr>
        <w:spacing w:line="276" w:lineRule="auto"/>
        <w:rPr>
          <w:rFonts w:ascii="宋体" w:eastAsia="宋体" w:hAnsi="宋体" w:hint="eastAsia"/>
          <w:sz w:val="24"/>
          <w:szCs w:val="24"/>
        </w:rPr>
      </w:pPr>
    </w:p>
    <w:p w:rsidR="00361A6A" w:rsidRDefault="00894E83" w:rsidP="00A74C4E">
      <w:pPr>
        <w:pStyle w:val="a3"/>
        <w:numPr>
          <w:ilvl w:val="0"/>
          <w:numId w:val="11"/>
        </w:numPr>
        <w:spacing w:line="276" w:lineRule="auto"/>
        <w:ind w:firstLineChars="0"/>
        <w:rPr>
          <w:rFonts w:ascii="宋体" w:eastAsia="宋体" w:hAnsi="宋体"/>
          <w:b/>
          <w:sz w:val="24"/>
          <w:szCs w:val="24"/>
        </w:rPr>
      </w:pPr>
      <w:r>
        <w:rPr>
          <w:rFonts w:ascii="宋体" w:eastAsia="宋体" w:hAnsi="宋体" w:hint="eastAsia"/>
          <w:b/>
          <w:sz w:val="24"/>
          <w:szCs w:val="24"/>
        </w:rPr>
        <w:t>微表情的检测</w:t>
      </w:r>
    </w:p>
    <w:p w:rsidR="000A1DC0" w:rsidRDefault="00894E83" w:rsidP="000A1DC0">
      <w:pPr>
        <w:pStyle w:val="a3"/>
        <w:numPr>
          <w:ilvl w:val="0"/>
          <w:numId w:val="32"/>
        </w:numPr>
        <w:spacing w:line="276" w:lineRule="auto"/>
        <w:ind w:firstLineChars="0"/>
        <w:rPr>
          <w:rFonts w:ascii="宋体" w:eastAsia="宋体" w:hAnsi="宋体"/>
          <w:sz w:val="24"/>
          <w:szCs w:val="24"/>
        </w:rPr>
      </w:pPr>
      <w:r w:rsidRPr="00894E83">
        <w:rPr>
          <w:rFonts w:ascii="宋体" w:eastAsia="宋体" w:hAnsi="宋体" w:hint="eastAsia"/>
          <w:sz w:val="24"/>
          <w:szCs w:val="24"/>
        </w:rPr>
        <w:t>一些</w:t>
      </w:r>
      <w:r w:rsidR="000A1DC0">
        <w:rPr>
          <w:rFonts w:ascii="宋体" w:eastAsia="宋体" w:hAnsi="宋体" w:hint="eastAsia"/>
          <w:sz w:val="24"/>
          <w:szCs w:val="24"/>
        </w:rPr>
        <w:t>研究</w:t>
      </w:r>
      <w:r w:rsidR="000A1DC0" w:rsidRPr="000A1DC0">
        <w:rPr>
          <w:rFonts w:ascii="宋体" w:eastAsia="宋体" w:hAnsi="宋体"/>
          <w:sz w:val="24"/>
          <w:szCs w:val="24"/>
        </w:rPr>
        <w:t>[202,205]</w:t>
      </w:r>
      <w:r w:rsidR="000A1DC0">
        <w:rPr>
          <w:rFonts w:ascii="宋体" w:eastAsia="宋体" w:hAnsi="宋体" w:hint="eastAsia"/>
          <w:sz w:val="24"/>
          <w:szCs w:val="24"/>
        </w:rPr>
        <w:t>使用了运动放大技术，通过增加面部运动的幅度来改进微表情的检测。以下是其常用的定位技术</w:t>
      </w:r>
    </w:p>
    <w:p w:rsidR="000A1DC0" w:rsidRDefault="000A1DC0" w:rsidP="000A1DC0">
      <w:pPr>
        <w:pStyle w:val="a3"/>
        <w:numPr>
          <w:ilvl w:val="0"/>
          <w:numId w:val="34"/>
        </w:numPr>
        <w:spacing w:line="276" w:lineRule="auto"/>
        <w:ind w:firstLineChars="0"/>
        <w:rPr>
          <w:rFonts w:ascii="宋体" w:eastAsia="宋体" w:hAnsi="宋体"/>
          <w:sz w:val="24"/>
          <w:szCs w:val="24"/>
        </w:rPr>
      </w:pPr>
      <w:r>
        <w:rPr>
          <w:rFonts w:ascii="宋体" w:eastAsia="宋体" w:hAnsi="宋体" w:hint="eastAsia"/>
          <w:sz w:val="24"/>
          <w:szCs w:val="24"/>
        </w:rPr>
        <w:t>阈值技术</w:t>
      </w:r>
    </w:p>
    <w:p w:rsidR="000A1DC0" w:rsidRPr="000A1DC0" w:rsidRDefault="000A1DC0" w:rsidP="000A1DC0">
      <w:pPr>
        <w:pStyle w:val="a3"/>
        <w:numPr>
          <w:ilvl w:val="0"/>
          <w:numId w:val="34"/>
        </w:numPr>
        <w:spacing w:line="276" w:lineRule="auto"/>
        <w:ind w:firstLineChars="0"/>
        <w:rPr>
          <w:rFonts w:ascii="宋体" w:eastAsia="宋体" w:hAnsi="宋体" w:hint="eastAsia"/>
          <w:sz w:val="24"/>
          <w:szCs w:val="24"/>
        </w:rPr>
      </w:pPr>
      <w:r>
        <w:rPr>
          <w:rFonts w:ascii="宋体" w:eastAsia="宋体" w:hAnsi="宋体" w:hint="eastAsia"/>
          <w:sz w:val="24"/>
          <w:szCs w:val="24"/>
        </w:rPr>
        <w:t>峰值技术</w:t>
      </w:r>
    </w:p>
    <w:p w:rsidR="000A1DC0" w:rsidRDefault="000A1DC0" w:rsidP="000A1DC0">
      <w:pPr>
        <w:pStyle w:val="a3"/>
        <w:numPr>
          <w:ilvl w:val="0"/>
          <w:numId w:val="32"/>
        </w:numPr>
        <w:spacing w:line="276" w:lineRule="auto"/>
        <w:ind w:firstLineChars="0"/>
        <w:rPr>
          <w:rFonts w:ascii="宋体" w:eastAsia="宋体" w:hAnsi="宋体"/>
          <w:sz w:val="24"/>
          <w:szCs w:val="24"/>
        </w:rPr>
      </w:pPr>
      <w:r>
        <w:rPr>
          <w:rFonts w:ascii="宋体" w:eastAsia="宋体" w:hAnsi="宋体" w:hint="eastAsia"/>
          <w:sz w:val="24"/>
          <w:szCs w:val="24"/>
        </w:rPr>
        <w:t>还有一些研究[</w:t>
      </w:r>
      <w:r>
        <w:rPr>
          <w:rFonts w:ascii="宋体" w:eastAsia="宋体" w:hAnsi="宋体"/>
          <w:sz w:val="24"/>
          <w:szCs w:val="24"/>
        </w:rPr>
        <w:t>26]</w:t>
      </w:r>
      <w:r>
        <w:rPr>
          <w:rFonts w:ascii="宋体" w:eastAsia="宋体" w:hAnsi="宋体" w:hint="eastAsia"/>
          <w:sz w:val="24"/>
          <w:szCs w:val="24"/>
        </w:rPr>
        <w:t>使用了高速</w:t>
      </w:r>
      <w:r w:rsidR="00484295">
        <w:rPr>
          <w:rFonts w:ascii="宋体" w:eastAsia="宋体" w:hAnsi="宋体" w:hint="eastAsia"/>
          <w:sz w:val="24"/>
          <w:szCs w:val="24"/>
        </w:rPr>
        <w:t>采集</w:t>
      </w:r>
      <w:r>
        <w:rPr>
          <w:rFonts w:ascii="宋体" w:eastAsia="宋体" w:hAnsi="宋体" w:hint="eastAsia"/>
          <w:sz w:val="24"/>
          <w:szCs w:val="24"/>
        </w:rPr>
        <w:t>系统</w:t>
      </w:r>
      <w:r w:rsidR="00484295">
        <w:rPr>
          <w:rFonts w:ascii="宋体" w:eastAsia="宋体" w:hAnsi="宋体" w:hint="eastAsia"/>
          <w:sz w:val="24"/>
          <w:szCs w:val="24"/>
        </w:rPr>
        <w:t>以及基于当前帧和前一帧之间的绝对图像差的运动描述符</w:t>
      </w:r>
    </w:p>
    <w:p w:rsidR="00484295" w:rsidRPr="0022789F" w:rsidRDefault="00484295" w:rsidP="0022789F">
      <w:pPr>
        <w:pStyle w:val="a3"/>
        <w:numPr>
          <w:ilvl w:val="0"/>
          <w:numId w:val="32"/>
        </w:numPr>
        <w:spacing w:line="276" w:lineRule="auto"/>
        <w:ind w:firstLineChars="0"/>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133]</w:t>
      </w:r>
      <w:r>
        <w:rPr>
          <w:rFonts w:ascii="宋体" w:eastAsia="宋体" w:hAnsi="宋体" w:hint="eastAsia"/>
          <w:sz w:val="24"/>
          <w:szCs w:val="24"/>
        </w:rPr>
        <w:t>提到了短时间的非情绪运动也可能被检测为微表情</w:t>
      </w:r>
      <w:r w:rsidR="0022789F">
        <w:rPr>
          <w:rFonts w:ascii="宋体" w:eastAsia="宋体" w:hAnsi="宋体" w:hint="eastAsia"/>
          <w:sz w:val="24"/>
          <w:szCs w:val="24"/>
        </w:rPr>
        <w:t>峰值</w:t>
      </w:r>
      <w:r>
        <w:rPr>
          <w:rFonts w:ascii="宋体" w:eastAsia="宋体" w:hAnsi="宋体" w:hint="eastAsia"/>
          <w:sz w:val="24"/>
          <w:szCs w:val="24"/>
        </w:rPr>
        <w:t>，因此为解决这个问题，[</w:t>
      </w:r>
      <w:r>
        <w:rPr>
          <w:rFonts w:ascii="宋体" w:eastAsia="宋体" w:hAnsi="宋体"/>
          <w:sz w:val="24"/>
          <w:szCs w:val="24"/>
        </w:rPr>
        <w:t>134]</w:t>
      </w:r>
      <w:r>
        <w:rPr>
          <w:rFonts w:ascii="宋体" w:eastAsia="宋体" w:hAnsi="宋体" w:hint="eastAsia"/>
          <w:sz w:val="24"/>
          <w:szCs w:val="24"/>
        </w:rPr>
        <w:t>开发了一种阈值技术来消除头部移动、眨眼、凝视的变化</w:t>
      </w:r>
    </w:p>
    <w:p w:rsidR="00894E83" w:rsidRPr="0022789F" w:rsidRDefault="00894E83" w:rsidP="0022789F">
      <w:pPr>
        <w:spacing w:line="276" w:lineRule="auto"/>
        <w:rPr>
          <w:rFonts w:ascii="宋体" w:eastAsia="宋体" w:hAnsi="宋体" w:hint="eastAsia"/>
          <w:sz w:val="24"/>
          <w:szCs w:val="24"/>
        </w:rPr>
      </w:pPr>
    </w:p>
    <w:p w:rsidR="00A74C4E" w:rsidRDefault="0022789F" w:rsidP="00A74C4E">
      <w:pPr>
        <w:pStyle w:val="a3"/>
        <w:numPr>
          <w:ilvl w:val="0"/>
          <w:numId w:val="11"/>
        </w:numPr>
        <w:spacing w:line="276" w:lineRule="auto"/>
        <w:ind w:firstLineChars="0"/>
        <w:rPr>
          <w:rFonts w:ascii="宋体" w:eastAsia="宋体" w:hAnsi="宋体"/>
          <w:b/>
          <w:sz w:val="24"/>
          <w:szCs w:val="24"/>
        </w:rPr>
      </w:pPr>
      <w:r>
        <w:rPr>
          <w:rFonts w:ascii="宋体" w:eastAsia="宋体" w:hAnsi="宋体" w:hint="eastAsia"/>
          <w:b/>
          <w:sz w:val="24"/>
          <w:szCs w:val="24"/>
        </w:rPr>
        <w:t>面部表情强度</w:t>
      </w:r>
    </w:p>
    <w:p w:rsidR="0022789F" w:rsidRDefault="0022789F" w:rsidP="0022789F">
      <w:pPr>
        <w:pStyle w:val="a3"/>
        <w:numPr>
          <w:ilvl w:val="0"/>
          <w:numId w:val="35"/>
        </w:numPr>
        <w:spacing w:line="276" w:lineRule="auto"/>
        <w:ind w:firstLineChars="0"/>
        <w:rPr>
          <w:rFonts w:ascii="宋体" w:eastAsia="宋体" w:hAnsi="宋体"/>
          <w:sz w:val="24"/>
          <w:szCs w:val="24"/>
        </w:rPr>
      </w:pPr>
      <w:r w:rsidRPr="0022789F">
        <w:rPr>
          <w:rFonts w:ascii="宋体" w:eastAsia="宋体" w:hAnsi="宋体" w:hint="eastAsia"/>
          <w:sz w:val="24"/>
          <w:szCs w:val="24"/>
        </w:rPr>
        <w:t>面部表情的强度有助于解释复杂或者模糊的行为</w:t>
      </w:r>
      <w:r>
        <w:rPr>
          <w:rFonts w:ascii="宋体" w:eastAsia="宋体" w:hAnsi="宋体" w:hint="eastAsia"/>
          <w:sz w:val="24"/>
          <w:szCs w:val="24"/>
        </w:rPr>
        <w:t>，</w:t>
      </w:r>
      <w:r w:rsidRPr="0022789F">
        <w:rPr>
          <w:rFonts w:ascii="宋体" w:eastAsia="宋体" w:hAnsi="宋体"/>
          <w:sz w:val="24"/>
          <w:szCs w:val="24"/>
        </w:rPr>
        <w:t>[109]和[200]开发了用于估算行动单元强度（AU）的系统，其中考虑了AU与其强度之间的结构相关性和时间动力学。</w:t>
      </w:r>
    </w:p>
    <w:p w:rsidR="0022789F" w:rsidRDefault="0022789F" w:rsidP="0022789F">
      <w:pPr>
        <w:pStyle w:val="a3"/>
        <w:numPr>
          <w:ilvl w:val="0"/>
          <w:numId w:val="35"/>
        </w:numPr>
        <w:spacing w:line="276" w:lineRule="auto"/>
        <w:ind w:firstLineChars="0"/>
        <w:rPr>
          <w:rFonts w:ascii="宋体" w:eastAsia="宋体" w:hAnsi="宋体"/>
          <w:sz w:val="24"/>
          <w:szCs w:val="24"/>
        </w:rPr>
      </w:pPr>
      <w:r w:rsidRPr="0022789F">
        <w:rPr>
          <w:rFonts w:ascii="宋体" w:eastAsia="宋体" w:hAnsi="宋体"/>
          <w:sz w:val="24"/>
          <w:szCs w:val="24"/>
        </w:rPr>
        <w:t>[152]使用一个条件随机场来估计强度，该随机场考虑了他们称之为上下文的几个因素：观察到的受试者（谁）、面部表情的变化（如何）以及不同AU强度水平之间的时间关系（何时）</w:t>
      </w:r>
      <w:r>
        <w:rPr>
          <w:rFonts w:ascii="宋体" w:eastAsia="宋体" w:hAnsi="宋体" w:hint="eastAsia"/>
          <w:sz w:val="24"/>
          <w:szCs w:val="24"/>
        </w:rPr>
        <w:t>。</w:t>
      </w:r>
    </w:p>
    <w:p w:rsidR="0022789F" w:rsidRDefault="0022789F" w:rsidP="0022789F">
      <w:pPr>
        <w:pStyle w:val="a3"/>
        <w:numPr>
          <w:ilvl w:val="0"/>
          <w:numId w:val="35"/>
        </w:numPr>
        <w:spacing w:line="276" w:lineRule="auto"/>
        <w:ind w:firstLineChars="0"/>
        <w:rPr>
          <w:rFonts w:ascii="宋体" w:eastAsia="宋体" w:hAnsi="宋体"/>
          <w:sz w:val="24"/>
          <w:szCs w:val="24"/>
        </w:rPr>
      </w:pPr>
      <w:r w:rsidRPr="0022789F">
        <w:rPr>
          <w:rFonts w:ascii="宋体" w:eastAsia="宋体" w:hAnsi="宋体" w:hint="eastAsia"/>
          <w:sz w:val="24"/>
          <w:szCs w:val="24"/>
        </w:rPr>
        <w:t>一些研究探索了在离散水平上提供强度估计的技术，主要是通过在多个数据库（</w:t>
      </w:r>
      <w:r w:rsidRPr="0022789F">
        <w:rPr>
          <w:rFonts w:ascii="宋体" w:eastAsia="宋体" w:hAnsi="宋体"/>
          <w:sz w:val="24"/>
          <w:szCs w:val="24"/>
        </w:rPr>
        <w:t>Bosphorus、DISFA、GFT、UNBC）中提供5级强度的行动单元。</w:t>
      </w:r>
    </w:p>
    <w:p w:rsidR="0022789F" w:rsidRDefault="0022789F" w:rsidP="0022789F">
      <w:pPr>
        <w:pStyle w:val="a3"/>
        <w:numPr>
          <w:ilvl w:val="0"/>
          <w:numId w:val="35"/>
        </w:numPr>
        <w:spacing w:line="276" w:lineRule="auto"/>
        <w:ind w:firstLineChars="0"/>
        <w:rPr>
          <w:rFonts w:ascii="宋体" w:eastAsia="宋体" w:hAnsi="宋体"/>
          <w:sz w:val="24"/>
          <w:szCs w:val="24"/>
        </w:rPr>
      </w:pPr>
      <w:r w:rsidRPr="0022789F">
        <w:rPr>
          <w:rFonts w:ascii="宋体" w:eastAsia="宋体" w:hAnsi="宋体"/>
          <w:sz w:val="24"/>
          <w:szCs w:val="24"/>
        </w:rPr>
        <w:t>[11] 使用局部-全局排序技术，比较同一个人的两张图像之间动作单位强度的差异，以避免个体之间的形态差异问题。</w:t>
      </w:r>
    </w:p>
    <w:p w:rsidR="0022789F" w:rsidRDefault="0022789F" w:rsidP="0022789F">
      <w:pPr>
        <w:pStyle w:val="a3"/>
        <w:numPr>
          <w:ilvl w:val="0"/>
          <w:numId w:val="35"/>
        </w:numPr>
        <w:spacing w:line="276" w:lineRule="auto"/>
        <w:ind w:firstLineChars="0"/>
        <w:rPr>
          <w:rFonts w:ascii="宋体" w:eastAsia="宋体" w:hAnsi="宋体"/>
          <w:sz w:val="24"/>
          <w:szCs w:val="24"/>
        </w:rPr>
      </w:pPr>
      <w:r w:rsidRPr="0022789F">
        <w:rPr>
          <w:rFonts w:ascii="宋体" w:eastAsia="宋体" w:hAnsi="宋体"/>
          <w:sz w:val="24"/>
          <w:szCs w:val="24"/>
        </w:rPr>
        <w:t>[17] 接受多任务CNN培训，同时检测所有动作单元的发生和强度，同时考虑不同的头部方向。</w:t>
      </w:r>
    </w:p>
    <w:p w:rsidR="0022789F" w:rsidRDefault="0022789F" w:rsidP="005949DD">
      <w:pPr>
        <w:pStyle w:val="a3"/>
        <w:numPr>
          <w:ilvl w:val="0"/>
          <w:numId w:val="35"/>
        </w:numPr>
        <w:spacing w:line="276" w:lineRule="auto"/>
        <w:ind w:firstLineChars="0"/>
        <w:rPr>
          <w:rFonts w:ascii="宋体" w:eastAsia="宋体" w:hAnsi="宋体"/>
          <w:sz w:val="24"/>
          <w:szCs w:val="24"/>
        </w:rPr>
      </w:pPr>
      <w:r w:rsidRPr="0022789F">
        <w:rPr>
          <w:rFonts w:ascii="宋体" w:eastAsia="宋体" w:hAnsi="宋体"/>
          <w:sz w:val="24"/>
          <w:szCs w:val="24"/>
        </w:rPr>
        <w:t>[74]建议使用分离为多个ROI的特征提取系统检测AU的存在和强度，以减少AU共现问题，并避免因最终输出中要反映的人脸某些部分的遮挡而</w:t>
      </w:r>
      <w:r w:rsidRPr="0022789F">
        <w:rPr>
          <w:rFonts w:ascii="宋体" w:eastAsia="宋体" w:hAnsi="宋体"/>
          <w:sz w:val="24"/>
          <w:szCs w:val="24"/>
        </w:rPr>
        <w:lastRenderedPageBreak/>
        <w:t>产生的错误。</w:t>
      </w:r>
    </w:p>
    <w:p w:rsidR="005949DD" w:rsidRPr="005949DD" w:rsidRDefault="005949DD" w:rsidP="005949DD">
      <w:pPr>
        <w:pStyle w:val="a3"/>
        <w:spacing w:line="276" w:lineRule="auto"/>
        <w:ind w:left="780" w:firstLineChars="0" w:firstLine="0"/>
        <w:rPr>
          <w:rFonts w:ascii="宋体" w:eastAsia="宋体" w:hAnsi="宋体" w:hint="eastAsia"/>
          <w:sz w:val="24"/>
          <w:szCs w:val="24"/>
        </w:rPr>
      </w:pPr>
    </w:p>
    <w:p w:rsidR="0022789F" w:rsidRDefault="00692221" w:rsidP="0022789F">
      <w:pPr>
        <w:pStyle w:val="a3"/>
        <w:numPr>
          <w:ilvl w:val="0"/>
          <w:numId w:val="11"/>
        </w:numPr>
        <w:spacing w:line="276" w:lineRule="auto"/>
        <w:ind w:firstLineChars="0"/>
        <w:rPr>
          <w:rFonts w:ascii="宋体" w:eastAsia="宋体" w:hAnsi="宋体"/>
          <w:b/>
          <w:sz w:val="24"/>
          <w:szCs w:val="24"/>
        </w:rPr>
      </w:pPr>
      <w:r>
        <w:rPr>
          <w:rFonts w:ascii="宋体" w:eastAsia="宋体" w:hAnsi="宋体" w:hint="eastAsia"/>
          <w:b/>
          <w:sz w:val="24"/>
          <w:szCs w:val="24"/>
        </w:rPr>
        <w:t>情绪理论模型</w:t>
      </w:r>
    </w:p>
    <w:p w:rsidR="0061159E" w:rsidRDefault="0061159E" w:rsidP="0061159E">
      <w:pPr>
        <w:pStyle w:val="a3"/>
        <w:numPr>
          <w:ilvl w:val="0"/>
          <w:numId w:val="38"/>
        </w:numPr>
        <w:spacing w:line="276" w:lineRule="auto"/>
        <w:ind w:firstLineChars="0"/>
        <w:rPr>
          <w:rFonts w:ascii="宋体" w:eastAsia="宋体" w:hAnsi="宋体"/>
          <w:sz w:val="24"/>
          <w:szCs w:val="24"/>
        </w:rPr>
      </w:pPr>
      <w:r>
        <w:rPr>
          <w:rFonts w:ascii="宋体" w:eastAsia="宋体" w:hAnsi="宋体" w:hint="eastAsia"/>
          <w:sz w:val="24"/>
          <w:szCs w:val="24"/>
        </w:rPr>
        <w:t>目前存在很多人提出了不同的理论模型，而在面部表情识别领域，大多数研究都假设情绪于面部表情之间存在直接联系，以下是各种研究中考虑的情绪类型：</w:t>
      </w:r>
    </w:p>
    <w:p w:rsidR="0061159E" w:rsidRPr="00692221" w:rsidRDefault="0061159E" w:rsidP="0061159E">
      <w:pPr>
        <w:pStyle w:val="a3"/>
        <w:spacing w:line="276" w:lineRule="auto"/>
        <w:ind w:left="1620" w:firstLineChars="0" w:firstLine="0"/>
        <w:rPr>
          <w:rFonts w:ascii="宋体" w:eastAsia="宋体" w:hAnsi="宋体" w:hint="eastAsia"/>
          <w:sz w:val="24"/>
          <w:szCs w:val="24"/>
        </w:rPr>
      </w:pPr>
      <w:r w:rsidRPr="00692221">
        <w:rPr>
          <w:rFonts w:ascii="宋体" w:eastAsia="宋体" w:hAnsi="宋体" w:hint="eastAsia"/>
          <w:noProof/>
          <w:sz w:val="24"/>
          <w:szCs w:val="24"/>
        </w:rPr>
        <w:drawing>
          <wp:inline distT="0" distB="0" distL="0" distR="0" wp14:anchorId="73DA1336" wp14:editId="1020026B">
            <wp:extent cx="3774912" cy="2343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6757" cy="2345021"/>
                    </a:xfrm>
                    <a:prstGeom prst="rect">
                      <a:avLst/>
                    </a:prstGeom>
                    <a:noFill/>
                    <a:ln>
                      <a:noFill/>
                    </a:ln>
                  </pic:spPr>
                </pic:pic>
              </a:graphicData>
            </a:graphic>
          </wp:inline>
        </w:drawing>
      </w:r>
    </w:p>
    <w:p w:rsidR="0061159E" w:rsidRDefault="0061159E" w:rsidP="0061159E">
      <w:pPr>
        <w:pStyle w:val="a3"/>
        <w:numPr>
          <w:ilvl w:val="0"/>
          <w:numId w:val="38"/>
        </w:numPr>
        <w:spacing w:line="276" w:lineRule="auto"/>
        <w:ind w:firstLineChars="0"/>
        <w:rPr>
          <w:rFonts w:ascii="宋体" w:eastAsia="宋体" w:hAnsi="宋体"/>
          <w:sz w:val="24"/>
          <w:szCs w:val="24"/>
        </w:rPr>
      </w:pPr>
      <w:r w:rsidRPr="005C594E">
        <w:rPr>
          <w:rFonts w:ascii="宋体" w:eastAsia="宋体" w:hAnsi="宋体" w:hint="eastAsia"/>
          <w:sz w:val="24"/>
          <w:szCs w:val="24"/>
        </w:rPr>
        <w:t>目前基本表情一共分为7种，</w:t>
      </w:r>
      <w:r>
        <w:rPr>
          <w:rFonts w:ascii="宋体" w:eastAsia="宋体" w:hAnsi="宋体" w:hint="eastAsia"/>
          <w:sz w:val="24"/>
          <w:szCs w:val="24"/>
        </w:rPr>
        <w:t>绝大多数研究（9</w:t>
      </w:r>
      <w:r>
        <w:rPr>
          <w:rFonts w:ascii="宋体" w:eastAsia="宋体" w:hAnsi="宋体"/>
          <w:sz w:val="24"/>
          <w:szCs w:val="24"/>
        </w:rPr>
        <w:t>4.2%</w:t>
      </w:r>
      <w:r>
        <w:rPr>
          <w:rFonts w:ascii="宋体" w:eastAsia="宋体" w:hAnsi="宋体" w:hint="eastAsia"/>
          <w:sz w:val="24"/>
          <w:szCs w:val="24"/>
        </w:rPr>
        <w:t>）都集中关注基本的离散情绪，</w:t>
      </w:r>
      <w:r>
        <w:rPr>
          <w:rFonts w:ascii="宋体" w:eastAsia="宋体" w:hAnsi="宋体"/>
          <w:sz w:val="24"/>
          <w:szCs w:val="24"/>
        </w:rPr>
        <w:t xml:space="preserve"> </w:t>
      </w:r>
      <w:r w:rsidRPr="005C594E">
        <w:rPr>
          <w:rFonts w:ascii="宋体" w:eastAsia="宋体" w:hAnsi="宋体" w:hint="eastAsia"/>
          <w:sz w:val="24"/>
          <w:szCs w:val="24"/>
        </w:rPr>
        <w:t>而复合情绪来自于两种或两种以上的基本情绪的组合，但是对于复合情绪的研究很少，</w:t>
      </w:r>
      <w:r w:rsidRPr="005949DD">
        <w:rPr>
          <w:rFonts w:ascii="宋体" w:eastAsia="宋体" w:hAnsi="宋体" w:hint="eastAsia"/>
          <w:sz w:val="24"/>
          <w:szCs w:val="24"/>
        </w:rPr>
        <w:t>主要是因为对于这种情绪的特定面部表情的存在缺乏理论共识。</w:t>
      </w:r>
    </w:p>
    <w:p w:rsidR="0061159E" w:rsidRDefault="0061159E" w:rsidP="0061159E">
      <w:pPr>
        <w:pStyle w:val="a3"/>
        <w:numPr>
          <w:ilvl w:val="0"/>
          <w:numId w:val="38"/>
        </w:numPr>
        <w:spacing w:line="276" w:lineRule="auto"/>
        <w:ind w:firstLineChars="0"/>
        <w:rPr>
          <w:rFonts w:ascii="宋体" w:eastAsia="宋体" w:hAnsi="宋体"/>
          <w:sz w:val="24"/>
          <w:szCs w:val="24"/>
        </w:rPr>
      </w:pPr>
      <w:r w:rsidRPr="00E5755E">
        <w:rPr>
          <w:rFonts w:ascii="宋体" w:eastAsia="宋体" w:hAnsi="宋体"/>
          <w:sz w:val="24"/>
          <w:szCs w:val="24"/>
        </w:rPr>
        <w:t>[180]使用Plutchik的理论模型开发了一个系统，该系统经过训练可检测动作单元（AU），然后实现了构成6种基本情绪表达的AU组合，从而允许对应于次要情绪的组合（尤其是敬畏，恐惧和惊讶的组合）。</w:t>
      </w:r>
    </w:p>
    <w:p w:rsidR="0061159E" w:rsidRPr="00E5755E" w:rsidRDefault="0061159E" w:rsidP="0061159E">
      <w:pPr>
        <w:pStyle w:val="a3"/>
        <w:numPr>
          <w:ilvl w:val="0"/>
          <w:numId w:val="38"/>
        </w:numPr>
        <w:ind w:firstLineChars="0"/>
        <w:rPr>
          <w:rFonts w:ascii="宋体" w:eastAsia="宋体" w:hAnsi="宋体"/>
          <w:sz w:val="24"/>
          <w:szCs w:val="24"/>
        </w:rPr>
      </w:pPr>
      <w:r w:rsidRPr="00E5755E">
        <w:rPr>
          <w:rFonts w:ascii="宋体" w:eastAsia="宋体" w:hAnsi="宋体"/>
          <w:sz w:val="24"/>
          <w:szCs w:val="24"/>
        </w:rPr>
        <w:t>[111,112]</w:t>
      </w:r>
      <w:r w:rsidRPr="00E5755E">
        <w:rPr>
          <w:rFonts w:hint="eastAsia"/>
        </w:rPr>
        <w:t xml:space="preserve"> </w:t>
      </w:r>
      <w:r w:rsidRPr="00E5755E">
        <w:rPr>
          <w:rFonts w:ascii="宋体" w:eastAsia="宋体" w:hAnsi="宋体" w:hint="eastAsia"/>
          <w:sz w:val="24"/>
          <w:szCs w:val="24"/>
        </w:rPr>
        <w:t>通过应用称为“模糊推理机”的系统，重新调查了以基本情绪（尤其是</w:t>
      </w:r>
      <w:r w:rsidRPr="00E5755E">
        <w:rPr>
          <w:rFonts w:ascii="宋体" w:eastAsia="宋体" w:hAnsi="宋体"/>
          <w:sz w:val="24"/>
          <w:szCs w:val="24"/>
        </w:rPr>
        <w:t>JAFFE、CK+、DISFA和IMED）</w:t>
      </w:r>
      <w:r w:rsidRPr="00E5755E">
        <w:rPr>
          <w:rFonts w:ascii="宋体" w:eastAsia="宋体" w:hAnsi="宋体" w:hint="eastAsia"/>
          <w:sz w:val="24"/>
          <w:szCs w:val="24"/>
        </w:rPr>
        <w:t>分类的数据集</w:t>
      </w:r>
      <w:r w:rsidRPr="00E5755E">
        <w:rPr>
          <w:rFonts w:ascii="宋体" w:eastAsia="宋体" w:hAnsi="宋体"/>
          <w:sz w:val="24"/>
          <w:szCs w:val="24"/>
        </w:rPr>
        <w:t>，给出了多标签分类，以表示复合情绪。</w:t>
      </w:r>
    </w:p>
    <w:p w:rsidR="0061159E" w:rsidRDefault="0061159E" w:rsidP="0061159E">
      <w:pPr>
        <w:pStyle w:val="a3"/>
        <w:numPr>
          <w:ilvl w:val="0"/>
          <w:numId w:val="38"/>
        </w:numPr>
        <w:spacing w:line="276" w:lineRule="auto"/>
        <w:ind w:firstLineChars="0"/>
        <w:rPr>
          <w:rFonts w:ascii="宋体" w:eastAsia="宋体" w:hAnsi="宋体"/>
          <w:sz w:val="24"/>
          <w:szCs w:val="24"/>
        </w:rPr>
      </w:pPr>
      <w:r w:rsidRPr="00E5755E">
        <w:rPr>
          <w:rFonts w:ascii="宋体" w:eastAsia="宋体" w:hAnsi="宋体" w:hint="eastAsia"/>
          <w:sz w:val="24"/>
          <w:szCs w:val="24"/>
        </w:rPr>
        <w:t>每一种情绪可以用二维或三维空间上的一个点来表示</w:t>
      </w:r>
      <w:r>
        <w:rPr>
          <w:rFonts w:ascii="宋体" w:eastAsia="宋体" w:hAnsi="宋体" w:hint="eastAsia"/>
          <w:sz w:val="24"/>
          <w:szCs w:val="24"/>
        </w:rPr>
        <w:t>，即效价/唤醒度。[</w:t>
      </w:r>
      <w:r w:rsidRPr="005C0C16">
        <w:rPr>
          <w:rFonts w:ascii="宋体" w:eastAsia="宋体" w:hAnsi="宋体"/>
          <w:sz w:val="24"/>
          <w:szCs w:val="24"/>
        </w:rPr>
        <w:t>85,126,207]</w:t>
      </w:r>
      <w:r>
        <w:rPr>
          <w:rFonts w:ascii="宋体" w:eastAsia="宋体" w:hAnsi="宋体"/>
          <w:sz w:val="24"/>
          <w:szCs w:val="24"/>
        </w:rPr>
        <w:t>使用回归和</w:t>
      </w:r>
      <w:r>
        <w:rPr>
          <w:rFonts w:ascii="宋体" w:eastAsia="宋体" w:hAnsi="宋体" w:hint="eastAsia"/>
          <w:sz w:val="24"/>
          <w:szCs w:val="24"/>
        </w:rPr>
        <w:t>效价</w:t>
      </w:r>
      <w:r w:rsidRPr="005C0C16">
        <w:rPr>
          <w:rFonts w:ascii="宋体" w:eastAsia="宋体" w:hAnsi="宋体"/>
          <w:sz w:val="24"/>
          <w:szCs w:val="24"/>
        </w:rPr>
        <w:t>/唤醒标记的数据库（RECOLA, Amigos individual and groupDB, ffectNet）来表示二维空间中的三维面部表情。</w:t>
      </w:r>
    </w:p>
    <w:p w:rsidR="0061159E" w:rsidRPr="0061159E" w:rsidRDefault="0061159E" w:rsidP="0061159E">
      <w:pPr>
        <w:pStyle w:val="a3"/>
        <w:spacing w:line="276" w:lineRule="auto"/>
        <w:ind w:left="780" w:firstLineChars="0" w:firstLine="0"/>
        <w:rPr>
          <w:rFonts w:ascii="宋体" w:eastAsia="宋体" w:hAnsi="宋体" w:hint="eastAsia"/>
          <w:sz w:val="24"/>
          <w:szCs w:val="24"/>
        </w:rPr>
      </w:pPr>
    </w:p>
    <w:p w:rsidR="0061159E" w:rsidRDefault="0061159E" w:rsidP="0061159E">
      <w:pPr>
        <w:pStyle w:val="a3"/>
        <w:numPr>
          <w:ilvl w:val="0"/>
          <w:numId w:val="11"/>
        </w:numPr>
        <w:spacing w:line="276" w:lineRule="auto"/>
        <w:ind w:firstLineChars="0"/>
        <w:rPr>
          <w:rFonts w:ascii="宋体" w:eastAsia="宋体" w:hAnsi="宋体"/>
          <w:b/>
          <w:sz w:val="24"/>
          <w:szCs w:val="24"/>
        </w:rPr>
      </w:pPr>
      <w:r w:rsidRPr="0061159E">
        <w:rPr>
          <w:rFonts w:ascii="宋体" w:eastAsia="宋体" w:hAnsi="宋体" w:hint="eastAsia"/>
          <w:b/>
          <w:sz w:val="24"/>
          <w:szCs w:val="24"/>
        </w:rPr>
        <w:t>算法试图识别什么：理论模型的问题</w:t>
      </w:r>
    </w:p>
    <w:p w:rsidR="0061159E" w:rsidRDefault="0061159E" w:rsidP="0061159E">
      <w:pPr>
        <w:pStyle w:val="a3"/>
        <w:numPr>
          <w:ilvl w:val="0"/>
          <w:numId w:val="39"/>
        </w:numPr>
        <w:spacing w:line="276" w:lineRule="auto"/>
        <w:ind w:firstLineChars="0"/>
        <w:rPr>
          <w:rFonts w:ascii="宋体" w:eastAsia="宋体" w:hAnsi="宋体"/>
          <w:sz w:val="24"/>
          <w:szCs w:val="24"/>
        </w:rPr>
      </w:pPr>
      <w:r w:rsidRPr="005C0C16">
        <w:rPr>
          <w:rFonts w:ascii="宋体" w:eastAsia="宋体" w:hAnsi="宋体" w:hint="eastAsia"/>
          <w:sz w:val="24"/>
          <w:szCs w:val="24"/>
        </w:rPr>
        <w:t>一些研究</w:t>
      </w:r>
      <w:r w:rsidRPr="005C0C16">
        <w:rPr>
          <w:rFonts w:ascii="宋体" w:eastAsia="宋体" w:hAnsi="宋体"/>
          <w:sz w:val="24"/>
          <w:szCs w:val="24"/>
        </w:rPr>
        <w:t>[33,43,57,118]</w:t>
      </w:r>
      <w:r>
        <w:rPr>
          <w:rFonts w:ascii="宋体" w:eastAsia="宋体" w:hAnsi="宋体" w:hint="eastAsia"/>
          <w:sz w:val="24"/>
          <w:szCs w:val="24"/>
        </w:rPr>
        <w:t>只关注</w:t>
      </w:r>
      <w:r w:rsidRPr="005C0C16">
        <w:rPr>
          <w:rFonts w:ascii="宋体" w:eastAsia="宋体" w:hAnsi="宋体"/>
          <w:sz w:val="24"/>
          <w:szCs w:val="24"/>
        </w:rPr>
        <w:t>于微笑</w:t>
      </w:r>
      <w:r>
        <w:rPr>
          <w:rFonts w:ascii="宋体" w:eastAsia="宋体" w:hAnsi="宋体" w:hint="eastAsia"/>
          <w:sz w:val="24"/>
          <w:szCs w:val="24"/>
        </w:rPr>
        <w:t>的</w:t>
      </w:r>
      <w:r w:rsidRPr="005C0C16">
        <w:rPr>
          <w:rFonts w:ascii="宋体" w:eastAsia="宋体" w:hAnsi="宋体"/>
          <w:sz w:val="24"/>
          <w:szCs w:val="24"/>
        </w:rPr>
        <w:t>检测</w:t>
      </w:r>
      <w:r>
        <w:rPr>
          <w:rFonts w:ascii="宋体" w:eastAsia="宋体" w:hAnsi="宋体" w:hint="eastAsia"/>
          <w:sz w:val="24"/>
          <w:szCs w:val="24"/>
        </w:rPr>
        <w:t>，而不是对情绪进行分类</w:t>
      </w:r>
    </w:p>
    <w:p w:rsidR="0061159E" w:rsidRDefault="0061159E" w:rsidP="0061159E">
      <w:pPr>
        <w:pStyle w:val="a3"/>
        <w:numPr>
          <w:ilvl w:val="0"/>
          <w:numId w:val="39"/>
        </w:numPr>
        <w:spacing w:line="276" w:lineRule="auto"/>
        <w:ind w:firstLineChars="0"/>
        <w:rPr>
          <w:rFonts w:ascii="宋体" w:eastAsia="宋体" w:hAnsi="宋体"/>
          <w:sz w:val="24"/>
          <w:szCs w:val="24"/>
        </w:rPr>
      </w:pPr>
      <w:r w:rsidRPr="005B4144">
        <w:rPr>
          <w:rFonts w:ascii="宋体" w:eastAsia="宋体" w:hAnsi="宋体" w:hint="eastAsia"/>
          <w:sz w:val="24"/>
          <w:szCs w:val="24"/>
        </w:rPr>
        <w:t>自</w:t>
      </w:r>
      <w:r w:rsidRPr="005B4144">
        <w:rPr>
          <w:rFonts w:ascii="宋体" w:eastAsia="宋体" w:hAnsi="宋体"/>
          <w:sz w:val="24"/>
          <w:szCs w:val="24"/>
        </w:rPr>
        <w:t>2014年以来，只有8项研究试图探索面部表情出现的背景。</w:t>
      </w:r>
    </w:p>
    <w:p w:rsidR="0061159E" w:rsidRDefault="0061159E" w:rsidP="0061159E">
      <w:pPr>
        <w:pStyle w:val="a3"/>
        <w:numPr>
          <w:ilvl w:val="0"/>
          <w:numId w:val="39"/>
        </w:numPr>
        <w:spacing w:line="276" w:lineRule="auto"/>
        <w:ind w:firstLineChars="0"/>
        <w:rPr>
          <w:rFonts w:ascii="宋体" w:eastAsia="宋体" w:hAnsi="宋体"/>
          <w:sz w:val="24"/>
          <w:szCs w:val="24"/>
        </w:rPr>
      </w:pPr>
      <w:r>
        <w:rPr>
          <w:rFonts w:ascii="宋体" w:eastAsia="宋体" w:hAnsi="宋体" w:hint="eastAsia"/>
          <w:sz w:val="24"/>
          <w:szCs w:val="24"/>
        </w:rPr>
        <w:t>对于自动识别面部表情系统而言，它需要关注文化因素或者语境因素，因为同一表情在不同语境下可能表达不同的含义。</w:t>
      </w:r>
      <w:r w:rsidRPr="005C0C16">
        <w:rPr>
          <w:rFonts w:ascii="宋体" w:eastAsia="宋体" w:hAnsi="宋体"/>
          <w:sz w:val="24"/>
          <w:szCs w:val="24"/>
        </w:rPr>
        <w:t>[22]</w:t>
      </w:r>
      <w:r>
        <w:rPr>
          <w:rFonts w:ascii="宋体" w:eastAsia="宋体" w:hAnsi="宋体"/>
          <w:sz w:val="24"/>
          <w:szCs w:val="24"/>
        </w:rPr>
        <w:t>使用了一种基于事件的方法</w:t>
      </w:r>
      <w:r>
        <w:rPr>
          <w:rFonts w:ascii="宋体" w:eastAsia="宋体" w:hAnsi="宋体" w:hint="eastAsia"/>
          <w:sz w:val="24"/>
          <w:szCs w:val="24"/>
        </w:rPr>
        <w:t>，</w:t>
      </w:r>
      <w:r w:rsidRPr="005C0C16">
        <w:rPr>
          <w:rFonts w:ascii="宋体" w:eastAsia="宋体" w:hAnsi="宋体"/>
          <w:sz w:val="24"/>
          <w:szCs w:val="24"/>
        </w:rPr>
        <w:t>他们开发了后处理分类器来识别一个时间窗口内的情绪背景。 这些算法使他们能够通过事件检测来预测情绪表达的突然或渐进变化。</w:t>
      </w:r>
    </w:p>
    <w:p w:rsidR="0061159E" w:rsidRDefault="0061159E" w:rsidP="0061159E">
      <w:pPr>
        <w:pStyle w:val="a3"/>
        <w:numPr>
          <w:ilvl w:val="0"/>
          <w:numId w:val="39"/>
        </w:numPr>
        <w:spacing w:line="276" w:lineRule="auto"/>
        <w:ind w:firstLineChars="0"/>
        <w:rPr>
          <w:rFonts w:ascii="宋体" w:eastAsia="宋体" w:hAnsi="宋体"/>
          <w:sz w:val="24"/>
          <w:szCs w:val="24"/>
        </w:rPr>
      </w:pPr>
      <w:r w:rsidRPr="005B4144">
        <w:rPr>
          <w:rFonts w:ascii="宋体" w:eastAsia="宋体" w:hAnsi="宋体"/>
          <w:sz w:val="24"/>
          <w:szCs w:val="24"/>
        </w:rPr>
        <w:lastRenderedPageBreak/>
        <w:t>[158]</w:t>
      </w:r>
      <w:r>
        <w:rPr>
          <w:rFonts w:ascii="宋体" w:eastAsia="宋体" w:hAnsi="宋体"/>
          <w:sz w:val="24"/>
          <w:szCs w:val="24"/>
        </w:rPr>
        <w:t>开发了一个基于背景信息（社会</w:t>
      </w:r>
      <w:r>
        <w:rPr>
          <w:rFonts w:ascii="宋体" w:eastAsia="宋体" w:hAnsi="宋体" w:hint="eastAsia"/>
          <w:sz w:val="24"/>
          <w:szCs w:val="24"/>
        </w:rPr>
        <w:t>同伴</w:t>
      </w:r>
      <w:r w:rsidRPr="005B4144">
        <w:rPr>
          <w:rFonts w:ascii="宋体" w:eastAsia="宋体" w:hAnsi="宋体"/>
          <w:sz w:val="24"/>
          <w:szCs w:val="24"/>
        </w:rPr>
        <w:t>的存在和类型、活动、温度</w:t>
      </w:r>
      <w:r>
        <w:rPr>
          <w:rFonts w:ascii="宋体" w:eastAsia="宋体" w:hAnsi="宋体" w:hint="eastAsia"/>
          <w:sz w:val="24"/>
          <w:szCs w:val="24"/>
        </w:rPr>
        <w:t>、</w:t>
      </w:r>
      <w:r w:rsidRPr="0061159E">
        <w:rPr>
          <w:rFonts w:ascii="宋体" w:eastAsia="宋体" w:hAnsi="宋体" w:hint="eastAsia"/>
          <w:sz w:val="24"/>
          <w:szCs w:val="24"/>
        </w:rPr>
        <w:t>生理状态、位置和一天中的时间）</w:t>
      </w:r>
      <w:r w:rsidRPr="005B4144">
        <w:rPr>
          <w:rFonts w:ascii="宋体" w:eastAsia="宋体" w:hAnsi="宋体"/>
          <w:sz w:val="24"/>
          <w:szCs w:val="24"/>
        </w:rPr>
        <w:t>）的</w:t>
      </w:r>
      <w:r w:rsidRPr="00071A5D">
        <w:rPr>
          <w:rFonts w:ascii="宋体" w:eastAsia="宋体" w:hAnsi="宋体"/>
          <w:b/>
          <w:sz w:val="24"/>
          <w:szCs w:val="24"/>
        </w:rPr>
        <w:t>情绪识别系统</w:t>
      </w:r>
      <w:r w:rsidRPr="005B4144">
        <w:rPr>
          <w:rFonts w:ascii="宋体" w:eastAsia="宋体" w:hAnsi="宋体"/>
          <w:sz w:val="24"/>
          <w:szCs w:val="24"/>
        </w:rPr>
        <w:t>。</w:t>
      </w:r>
      <w:r>
        <w:rPr>
          <w:rFonts w:ascii="宋体" w:eastAsia="宋体" w:hAnsi="宋体" w:hint="eastAsia"/>
          <w:sz w:val="24"/>
          <w:szCs w:val="24"/>
        </w:rPr>
        <w:t>研究者表明，</w:t>
      </w:r>
      <w:r w:rsidRPr="0061159E">
        <w:rPr>
          <w:rFonts w:ascii="宋体" w:eastAsia="宋体" w:hAnsi="宋体" w:hint="eastAsia"/>
          <w:sz w:val="24"/>
          <w:szCs w:val="24"/>
        </w:rPr>
        <w:t>上下文信息是相关的，尤其是在个人层面，并提高了检测性能。</w:t>
      </w:r>
    </w:p>
    <w:p w:rsidR="0061159E" w:rsidRPr="0061159E" w:rsidRDefault="0061159E" w:rsidP="0061159E">
      <w:pPr>
        <w:spacing w:line="276" w:lineRule="auto"/>
        <w:rPr>
          <w:rFonts w:ascii="宋体" w:eastAsia="宋体" w:hAnsi="宋体" w:hint="eastAsia"/>
          <w:b/>
          <w:sz w:val="24"/>
          <w:szCs w:val="24"/>
        </w:rPr>
      </w:pPr>
    </w:p>
    <w:p w:rsidR="0061159E" w:rsidRDefault="00071A5D" w:rsidP="00071A5D">
      <w:pPr>
        <w:pStyle w:val="a3"/>
        <w:numPr>
          <w:ilvl w:val="0"/>
          <w:numId w:val="11"/>
        </w:numPr>
        <w:spacing w:line="276" w:lineRule="auto"/>
        <w:ind w:firstLineChars="0"/>
        <w:rPr>
          <w:rFonts w:ascii="宋体" w:eastAsia="宋体" w:hAnsi="宋体"/>
          <w:b/>
          <w:sz w:val="24"/>
          <w:szCs w:val="24"/>
        </w:rPr>
      </w:pPr>
      <w:r>
        <w:rPr>
          <w:rFonts w:ascii="宋体" w:eastAsia="宋体" w:hAnsi="宋体" w:hint="eastAsia"/>
          <w:b/>
          <w:sz w:val="24"/>
          <w:szCs w:val="24"/>
        </w:rPr>
        <w:t>自动面部表情识别系统的精度</w:t>
      </w:r>
    </w:p>
    <w:p w:rsidR="00071A5D" w:rsidRDefault="00071A5D" w:rsidP="007A2851">
      <w:pPr>
        <w:pStyle w:val="a3"/>
        <w:numPr>
          <w:ilvl w:val="0"/>
          <w:numId w:val="40"/>
        </w:numPr>
        <w:spacing w:line="276" w:lineRule="auto"/>
        <w:ind w:firstLineChars="0"/>
        <w:rPr>
          <w:rFonts w:ascii="宋体" w:eastAsia="宋体" w:hAnsi="宋体"/>
          <w:sz w:val="24"/>
          <w:szCs w:val="24"/>
        </w:rPr>
      </w:pPr>
      <w:r w:rsidRPr="00071A5D">
        <w:rPr>
          <w:rFonts w:ascii="宋体" w:eastAsia="宋体" w:hAnsi="宋体" w:hint="eastAsia"/>
          <w:sz w:val="24"/>
          <w:szCs w:val="24"/>
        </w:rPr>
        <w:t>深度学习的系统</w:t>
      </w:r>
      <w:r w:rsidR="007A2851">
        <w:rPr>
          <w:rFonts w:ascii="宋体" w:eastAsia="宋体" w:hAnsi="宋体" w:hint="eastAsia"/>
          <w:sz w:val="24"/>
          <w:szCs w:val="24"/>
        </w:rPr>
        <w:t>在平均识别精度上</w:t>
      </w:r>
      <w:r w:rsidRPr="00071A5D">
        <w:rPr>
          <w:rFonts w:ascii="宋体" w:eastAsia="宋体" w:hAnsi="宋体" w:hint="eastAsia"/>
          <w:sz w:val="24"/>
          <w:szCs w:val="24"/>
        </w:rPr>
        <w:t>并不优于传统方法</w:t>
      </w:r>
    </w:p>
    <w:p w:rsidR="007A2851" w:rsidRDefault="007A2851" w:rsidP="007A2851">
      <w:pPr>
        <w:pStyle w:val="a3"/>
        <w:numPr>
          <w:ilvl w:val="0"/>
          <w:numId w:val="40"/>
        </w:numPr>
        <w:spacing w:line="276" w:lineRule="auto"/>
        <w:ind w:firstLineChars="0"/>
        <w:rPr>
          <w:rFonts w:ascii="宋体" w:eastAsia="宋体" w:hAnsi="宋体"/>
          <w:sz w:val="24"/>
          <w:szCs w:val="24"/>
        </w:rPr>
      </w:pPr>
      <w:r w:rsidRPr="00C0546A">
        <w:rPr>
          <w:rFonts w:ascii="宋体" w:eastAsia="宋体" w:hAnsi="宋体" w:hint="eastAsia"/>
          <w:b/>
          <w:sz w:val="24"/>
          <w:szCs w:val="24"/>
        </w:rPr>
        <w:t>识别精度：基本情绪模型&gt;效价/唤醒度模型&gt;复合情绪模型</w:t>
      </w:r>
      <w:r>
        <w:rPr>
          <w:rFonts w:ascii="宋体" w:eastAsia="宋体" w:hAnsi="宋体" w:hint="eastAsia"/>
          <w:sz w:val="24"/>
          <w:szCs w:val="24"/>
        </w:rPr>
        <w:t>，</w:t>
      </w:r>
      <w:r w:rsidRPr="007A2851">
        <w:rPr>
          <w:rFonts w:ascii="宋体" w:eastAsia="宋体" w:hAnsi="宋体" w:hint="eastAsia"/>
          <w:sz w:val="24"/>
          <w:szCs w:val="24"/>
        </w:rPr>
        <w:t>情绪的类型对准确性有显着影响</w:t>
      </w:r>
      <w:r w:rsidR="002F0002">
        <w:rPr>
          <w:rFonts w:ascii="宋体" w:eastAsia="宋体" w:hAnsi="宋体" w:hint="eastAsia"/>
          <w:sz w:val="24"/>
          <w:szCs w:val="24"/>
        </w:rPr>
        <w:t>，例如在通过摆姿势获得的数据集上得到的准确度比自然采集的数据集准确度高。</w:t>
      </w:r>
    </w:p>
    <w:p w:rsidR="007A2851" w:rsidRPr="00F37CB7" w:rsidRDefault="007A2851" w:rsidP="00F37CB7">
      <w:pPr>
        <w:spacing w:line="276" w:lineRule="auto"/>
        <w:rPr>
          <w:rFonts w:ascii="宋体" w:eastAsia="宋体" w:hAnsi="宋体"/>
          <w:sz w:val="24"/>
          <w:szCs w:val="24"/>
        </w:rPr>
      </w:pPr>
      <w:r>
        <w:rPr>
          <w:noProof/>
        </w:rPr>
        <w:drawing>
          <wp:inline distT="0" distB="0" distL="0" distR="0" wp14:anchorId="56BFD4DC" wp14:editId="1855D158">
            <wp:extent cx="5274310" cy="35661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66160"/>
                    </a:xfrm>
                    <a:prstGeom prst="rect">
                      <a:avLst/>
                    </a:prstGeom>
                  </pic:spPr>
                </pic:pic>
              </a:graphicData>
            </a:graphic>
          </wp:inline>
        </w:drawing>
      </w:r>
    </w:p>
    <w:p w:rsidR="005F42CE" w:rsidRPr="007E6510" w:rsidRDefault="007A2851" w:rsidP="005F42CE">
      <w:pPr>
        <w:pStyle w:val="a3"/>
        <w:numPr>
          <w:ilvl w:val="0"/>
          <w:numId w:val="40"/>
        </w:numPr>
        <w:spacing w:line="276" w:lineRule="auto"/>
        <w:ind w:firstLineChars="0"/>
        <w:rPr>
          <w:rFonts w:ascii="宋体" w:eastAsia="宋体" w:hAnsi="宋体" w:hint="eastAsia"/>
          <w:sz w:val="24"/>
          <w:szCs w:val="24"/>
        </w:rPr>
      </w:pPr>
      <w:r w:rsidRPr="007A2851">
        <w:rPr>
          <w:rFonts w:ascii="宋体" w:eastAsia="宋体" w:hAnsi="宋体" w:hint="eastAsia"/>
          <w:sz w:val="24"/>
          <w:szCs w:val="24"/>
        </w:rPr>
        <w:t>平均准确率并不是评估算法的充分指标：根据情绪类别了解系统的性能也很重要。</w:t>
      </w:r>
      <w:bookmarkStart w:id="0" w:name="_GoBack"/>
      <w:bookmarkEnd w:id="0"/>
    </w:p>
    <w:p w:rsidR="007A2851" w:rsidRDefault="005F42CE" w:rsidP="007A2851">
      <w:pPr>
        <w:pStyle w:val="a3"/>
        <w:numPr>
          <w:ilvl w:val="0"/>
          <w:numId w:val="40"/>
        </w:numPr>
        <w:spacing w:line="276" w:lineRule="auto"/>
        <w:ind w:firstLineChars="0"/>
        <w:rPr>
          <w:rFonts w:ascii="宋体" w:eastAsia="宋体" w:hAnsi="宋体"/>
          <w:sz w:val="24"/>
          <w:szCs w:val="24"/>
        </w:rPr>
      </w:pPr>
      <w:r>
        <w:rPr>
          <w:rFonts w:ascii="宋体" w:eastAsia="宋体" w:hAnsi="宋体" w:hint="eastAsia"/>
          <w:sz w:val="24"/>
          <w:szCs w:val="24"/>
        </w:rPr>
        <w:t>下面几张图片是不同研究者使用不同算法、数据集得到的识别精度，包括该数据集的类型</w:t>
      </w:r>
    </w:p>
    <w:p w:rsidR="005F42CE" w:rsidRPr="005F42CE" w:rsidRDefault="005F42CE" w:rsidP="005F42CE">
      <w:pPr>
        <w:pStyle w:val="a3"/>
        <w:ind w:firstLine="480"/>
        <w:rPr>
          <w:rFonts w:ascii="宋体" w:eastAsia="宋体" w:hAnsi="宋体" w:hint="eastAsia"/>
          <w:sz w:val="24"/>
          <w:szCs w:val="24"/>
        </w:rPr>
      </w:pPr>
    </w:p>
    <w:p w:rsidR="005F42CE" w:rsidRDefault="005F42CE" w:rsidP="005F42CE">
      <w:pPr>
        <w:spacing w:line="276" w:lineRule="auto"/>
        <w:rPr>
          <w:rFonts w:ascii="宋体" w:eastAsia="宋体" w:hAnsi="宋体"/>
          <w:sz w:val="24"/>
          <w:szCs w:val="24"/>
        </w:rPr>
      </w:pPr>
      <w:r>
        <w:rPr>
          <w:noProof/>
        </w:rPr>
        <w:lastRenderedPageBreak/>
        <w:drawing>
          <wp:inline distT="0" distB="0" distL="0" distR="0" wp14:anchorId="43980C58" wp14:editId="19A47752">
            <wp:extent cx="4912763" cy="557939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6283" cy="5594745"/>
                    </a:xfrm>
                    <a:prstGeom prst="rect">
                      <a:avLst/>
                    </a:prstGeom>
                  </pic:spPr>
                </pic:pic>
              </a:graphicData>
            </a:graphic>
          </wp:inline>
        </w:drawing>
      </w:r>
      <w:r>
        <w:rPr>
          <w:noProof/>
        </w:rPr>
        <w:drawing>
          <wp:inline distT="0" distB="0" distL="0" distR="0" wp14:anchorId="405391CC" wp14:editId="063849E1">
            <wp:extent cx="4979843" cy="253397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4" t="298" r="5877" b="2349"/>
                    <a:stretch/>
                  </pic:blipFill>
                  <pic:spPr bwMode="auto">
                    <a:xfrm>
                      <a:off x="0" y="0"/>
                      <a:ext cx="4979843" cy="2533973"/>
                    </a:xfrm>
                    <a:prstGeom prst="rect">
                      <a:avLst/>
                    </a:prstGeom>
                    <a:ln>
                      <a:noFill/>
                    </a:ln>
                    <a:extLst>
                      <a:ext uri="{53640926-AAD7-44D8-BBD7-CCE9431645EC}">
                        <a14:shadowObscured xmlns:a14="http://schemas.microsoft.com/office/drawing/2010/main"/>
                      </a:ext>
                    </a:extLst>
                  </pic:spPr>
                </pic:pic>
              </a:graphicData>
            </a:graphic>
          </wp:inline>
        </w:drawing>
      </w:r>
    </w:p>
    <w:p w:rsidR="005F42CE" w:rsidRDefault="005F42CE" w:rsidP="00F37CB7">
      <w:pPr>
        <w:spacing w:line="276" w:lineRule="auto"/>
        <w:ind w:firstLineChars="100" w:firstLine="210"/>
        <w:rPr>
          <w:rFonts w:ascii="宋体" w:eastAsia="宋体" w:hAnsi="宋体"/>
          <w:sz w:val="24"/>
          <w:szCs w:val="24"/>
        </w:rPr>
      </w:pPr>
      <w:r>
        <w:rPr>
          <w:noProof/>
        </w:rPr>
        <w:lastRenderedPageBreak/>
        <w:drawing>
          <wp:inline distT="0" distB="0" distL="0" distR="0" wp14:anchorId="7B0FE705" wp14:editId="2D940796">
            <wp:extent cx="4874217" cy="3272149"/>
            <wp:effectExtent l="0" t="0" r="317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8848" cy="3275258"/>
                    </a:xfrm>
                    <a:prstGeom prst="rect">
                      <a:avLst/>
                    </a:prstGeom>
                  </pic:spPr>
                </pic:pic>
              </a:graphicData>
            </a:graphic>
          </wp:inline>
        </w:drawing>
      </w:r>
    </w:p>
    <w:p w:rsidR="00F37CB7" w:rsidRDefault="00F37CB7" w:rsidP="00F37CB7">
      <w:pPr>
        <w:spacing w:line="276" w:lineRule="auto"/>
        <w:ind w:firstLineChars="100" w:firstLine="210"/>
        <w:rPr>
          <w:rFonts w:ascii="宋体" w:eastAsia="宋体" w:hAnsi="宋体" w:hint="eastAsia"/>
          <w:sz w:val="24"/>
          <w:szCs w:val="24"/>
        </w:rPr>
      </w:pPr>
      <w:r>
        <w:rPr>
          <w:noProof/>
        </w:rPr>
        <w:drawing>
          <wp:inline distT="0" distB="0" distL="0" distR="0" wp14:anchorId="4919D76A" wp14:editId="4C4F9B6A">
            <wp:extent cx="4938188" cy="5349704"/>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8188" cy="5349704"/>
                    </a:xfrm>
                    <a:prstGeom prst="rect">
                      <a:avLst/>
                    </a:prstGeom>
                  </pic:spPr>
                </pic:pic>
              </a:graphicData>
            </a:graphic>
          </wp:inline>
        </w:drawing>
      </w:r>
    </w:p>
    <w:p w:rsidR="005F42CE" w:rsidRDefault="00F37CB7" w:rsidP="005F42CE">
      <w:pPr>
        <w:spacing w:line="276" w:lineRule="auto"/>
        <w:rPr>
          <w:rFonts w:ascii="宋体" w:eastAsia="宋体" w:hAnsi="宋体" w:hint="eastAsia"/>
          <w:sz w:val="24"/>
          <w:szCs w:val="24"/>
        </w:rPr>
      </w:pPr>
      <w:r>
        <w:rPr>
          <w:noProof/>
        </w:rPr>
        <w:lastRenderedPageBreak/>
        <w:drawing>
          <wp:inline distT="0" distB="0" distL="0" distR="0" wp14:anchorId="44CD20DB" wp14:editId="16F1832C">
            <wp:extent cx="4735041" cy="588936"/>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6567" cy="591613"/>
                    </a:xfrm>
                    <a:prstGeom prst="rect">
                      <a:avLst/>
                    </a:prstGeom>
                  </pic:spPr>
                </pic:pic>
              </a:graphicData>
            </a:graphic>
          </wp:inline>
        </w:drawing>
      </w:r>
    </w:p>
    <w:p w:rsidR="005F42CE" w:rsidRDefault="00F37CB7" w:rsidP="005F42CE">
      <w:pPr>
        <w:spacing w:line="276" w:lineRule="auto"/>
        <w:rPr>
          <w:rFonts w:ascii="宋体" w:eastAsia="宋体" w:hAnsi="宋体"/>
          <w:sz w:val="24"/>
          <w:szCs w:val="24"/>
        </w:rPr>
      </w:pPr>
      <w:r>
        <w:rPr>
          <w:noProof/>
        </w:rPr>
        <w:drawing>
          <wp:inline distT="0" distB="0" distL="0" distR="0" wp14:anchorId="52B59643" wp14:editId="4F82B855">
            <wp:extent cx="4761028" cy="5656882"/>
            <wp:effectExtent l="0" t="0" r="1905"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4889" cy="5661470"/>
                    </a:xfrm>
                    <a:prstGeom prst="rect">
                      <a:avLst/>
                    </a:prstGeom>
                  </pic:spPr>
                </pic:pic>
              </a:graphicData>
            </a:graphic>
          </wp:inline>
        </w:drawing>
      </w:r>
    </w:p>
    <w:p w:rsidR="00F37CB7" w:rsidRPr="005F42CE" w:rsidRDefault="00F37CB7" w:rsidP="005F42CE">
      <w:pPr>
        <w:spacing w:line="276" w:lineRule="auto"/>
        <w:rPr>
          <w:rFonts w:ascii="宋体" w:eastAsia="宋体" w:hAnsi="宋体" w:hint="eastAsia"/>
          <w:sz w:val="24"/>
          <w:szCs w:val="24"/>
        </w:rPr>
      </w:pPr>
      <w:r>
        <w:rPr>
          <w:noProof/>
        </w:rPr>
        <w:drawing>
          <wp:inline distT="0" distB="0" distL="0" distR="0" wp14:anchorId="593BEFC6" wp14:editId="7296181E">
            <wp:extent cx="4749139" cy="20586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8680" cy="2067140"/>
                    </a:xfrm>
                    <a:prstGeom prst="rect">
                      <a:avLst/>
                    </a:prstGeom>
                  </pic:spPr>
                </pic:pic>
              </a:graphicData>
            </a:graphic>
          </wp:inline>
        </w:drawing>
      </w:r>
    </w:p>
    <w:p w:rsidR="005F42CE" w:rsidRDefault="005F42CE" w:rsidP="005F42CE">
      <w:pPr>
        <w:pStyle w:val="a3"/>
        <w:spacing w:line="276" w:lineRule="auto"/>
        <w:ind w:left="780" w:firstLineChars="0" w:firstLine="0"/>
        <w:rPr>
          <w:rFonts w:ascii="宋体" w:eastAsia="宋体" w:hAnsi="宋体"/>
          <w:sz w:val="24"/>
          <w:szCs w:val="24"/>
        </w:rPr>
      </w:pPr>
    </w:p>
    <w:p w:rsidR="005F42CE" w:rsidRPr="005F42CE" w:rsidRDefault="00F37CB7" w:rsidP="005F42CE">
      <w:pPr>
        <w:spacing w:line="276" w:lineRule="auto"/>
        <w:rPr>
          <w:rFonts w:ascii="宋体" w:eastAsia="宋体" w:hAnsi="宋体" w:hint="eastAsia"/>
          <w:sz w:val="24"/>
          <w:szCs w:val="24"/>
        </w:rPr>
      </w:pPr>
      <w:r>
        <w:rPr>
          <w:noProof/>
        </w:rPr>
        <w:lastRenderedPageBreak/>
        <w:drawing>
          <wp:inline distT="0" distB="0" distL="0" distR="0" wp14:anchorId="1182E3FD" wp14:editId="045EB4AA">
            <wp:extent cx="5136325" cy="3947502"/>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6325" cy="3947502"/>
                    </a:xfrm>
                    <a:prstGeom prst="rect">
                      <a:avLst/>
                    </a:prstGeom>
                  </pic:spPr>
                </pic:pic>
              </a:graphicData>
            </a:graphic>
          </wp:inline>
        </w:drawing>
      </w:r>
    </w:p>
    <w:p w:rsidR="00071A5D" w:rsidRPr="00071A5D" w:rsidRDefault="00071A5D" w:rsidP="00071A5D">
      <w:pPr>
        <w:pStyle w:val="a3"/>
        <w:spacing w:line="276" w:lineRule="auto"/>
        <w:ind w:left="360" w:firstLineChars="0" w:firstLine="0"/>
        <w:rPr>
          <w:rFonts w:ascii="宋体" w:eastAsia="宋体" w:hAnsi="宋体" w:hint="eastAsia"/>
          <w:sz w:val="24"/>
          <w:szCs w:val="24"/>
        </w:rPr>
      </w:pPr>
    </w:p>
    <w:p w:rsidR="0061159E" w:rsidRDefault="007A2851" w:rsidP="0061159E">
      <w:pPr>
        <w:pStyle w:val="a3"/>
        <w:numPr>
          <w:ilvl w:val="0"/>
          <w:numId w:val="11"/>
        </w:numPr>
        <w:spacing w:line="276" w:lineRule="auto"/>
        <w:ind w:firstLineChars="0"/>
        <w:rPr>
          <w:rFonts w:ascii="宋体" w:eastAsia="宋体" w:hAnsi="宋体"/>
          <w:b/>
          <w:sz w:val="24"/>
          <w:szCs w:val="24"/>
        </w:rPr>
      </w:pPr>
      <w:r>
        <w:rPr>
          <w:rFonts w:ascii="宋体" w:eastAsia="宋体" w:hAnsi="宋体" w:hint="eastAsia"/>
          <w:b/>
          <w:sz w:val="24"/>
          <w:szCs w:val="24"/>
        </w:rPr>
        <w:t>总结</w:t>
      </w:r>
    </w:p>
    <w:p w:rsidR="007A2851" w:rsidRDefault="007A2851" w:rsidP="007232DB">
      <w:pPr>
        <w:pStyle w:val="a3"/>
        <w:numPr>
          <w:ilvl w:val="0"/>
          <w:numId w:val="41"/>
        </w:numPr>
        <w:spacing w:line="276" w:lineRule="auto"/>
        <w:ind w:firstLineChars="0"/>
        <w:rPr>
          <w:rFonts w:ascii="宋体" w:eastAsia="宋体" w:hAnsi="宋体"/>
          <w:sz w:val="24"/>
          <w:szCs w:val="24"/>
        </w:rPr>
      </w:pPr>
      <w:r w:rsidRPr="007A2851">
        <w:rPr>
          <w:rFonts w:ascii="宋体" w:eastAsia="宋体" w:hAnsi="宋体" w:hint="eastAsia"/>
          <w:sz w:val="24"/>
          <w:szCs w:val="24"/>
        </w:rPr>
        <w:t>虽然深度学习被广泛使用，特别是在最近的研究中，但传统的机器学习技术仍然占大多数，并且涉及广泛的算法（</w:t>
      </w:r>
      <w:r w:rsidRPr="007A2851">
        <w:rPr>
          <w:rFonts w:ascii="宋体" w:eastAsia="宋体" w:hAnsi="宋体"/>
          <w:sz w:val="24"/>
          <w:szCs w:val="24"/>
        </w:rPr>
        <w:t>SVM、随机森林） 、朴素贝叶斯网络、决策树等）。</w:t>
      </w:r>
    </w:p>
    <w:p w:rsidR="007A2851" w:rsidRDefault="007A2851" w:rsidP="007232DB">
      <w:pPr>
        <w:pStyle w:val="a3"/>
        <w:numPr>
          <w:ilvl w:val="0"/>
          <w:numId w:val="41"/>
        </w:numPr>
        <w:spacing w:line="276" w:lineRule="auto"/>
        <w:ind w:firstLineChars="0"/>
        <w:rPr>
          <w:rFonts w:ascii="宋体" w:eastAsia="宋体" w:hAnsi="宋体"/>
          <w:sz w:val="24"/>
          <w:szCs w:val="24"/>
        </w:rPr>
      </w:pPr>
      <w:r>
        <w:rPr>
          <w:rFonts w:ascii="宋体" w:eastAsia="宋体" w:hAnsi="宋体" w:hint="eastAsia"/>
          <w:sz w:val="24"/>
          <w:szCs w:val="24"/>
        </w:rPr>
        <w:t>当系统面临更自然的数据时，性能会明显</w:t>
      </w:r>
      <w:r w:rsidRPr="007A2851">
        <w:rPr>
          <w:rFonts w:ascii="宋体" w:eastAsia="宋体" w:hAnsi="宋体" w:hint="eastAsia"/>
          <w:sz w:val="24"/>
          <w:szCs w:val="24"/>
        </w:rPr>
        <w:t>下降，即在产生情绪的现实生活条件（日常情况、自然对话）中获得的数据。这是因为情绪是一种多方面的现象，它不仅限于少数典型的面部表情，而且仍然受到许多理论争议的影响，因此在其复杂性方面仍然难以建模。</w:t>
      </w:r>
    </w:p>
    <w:p w:rsidR="00B04D25" w:rsidRDefault="00D56AEB" w:rsidP="007232DB">
      <w:pPr>
        <w:pStyle w:val="a3"/>
        <w:numPr>
          <w:ilvl w:val="0"/>
          <w:numId w:val="41"/>
        </w:numPr>
        <w:spacing w:line="276" w:lineRule="auto"/>
        <w:ind w:firstLineChars="0"/>
        <w:rPr>
          <w:rFonts w:ascii="宋体" w:eastAsia="宋体" w:hAnsi="宋体"/>
          <w:sz w:val="24"/>
          <w:szCs w:val="24"/>
        </w:rPr>
      </w:pPr>
      <w:r>
        <w:rPr>
          <w:rFonts w:ascii="宋体" w:eastAsia="宋体" w:hAnsi="宋体" w:hint="eastAsia"/>
          <w:sz w:val="24"/>
          <w:szCs w:val="24"/>
        </w:rPr>
        <w:t>利用多模态（语音、生物信号等）来进行情感识别将更加全面</w:t>
      </w:r>
    </w:p>
    <w:p w:rsidR="00D56AEB" w:rsidRPr="00D56AEB" w:rsidRDefault="00B04D25" w:rsidP="007232DB">
      <w:pPr>
        <w:pStyle w:val="a3"/>
        <w:numPr>
          <w:ilvl w:val="0"/>
          <w:numId w:val="41"/>
        </w:numPr>
        <w:spacing w:line="276" w:lineRule="auto"/>
        <w:ind w:firstLineChars="0"/>
        <w:rPr>
          <w:rFonts w:ascii="宋体" w:eastAsia="宋体" w:hAnsi="宋体" w:hint="eastAsia"/>
          <w:sz w:val="24"/>
          <w:szCs w:val="24"/>
        </w:rPr>
      </w:pPr>
      <w:r>
        <w:rPr>
          <w:rFonts w:ascii="宋体" w:eastAsia="宋体" w:hAnsi="宋体" w:hint="eastAsia"/>
          <w:sz w:val="24"/>
          <w:szCs w:val="24"/>
        </w:rPr>
        <w:t>大量收集自然条件下的面部数据集有必要的，但是标注数据集非常困难，因此非注释的数据研究具有重要意义。</w:t>
      </w:r>
    </w:p>
    <w:p w:rsidR="00472DC4" w:rsidRPr="00472DC4" w:rsidRDefault="00472DC4" w:rsidP="00472DC4">
      <w:pPr>
        <w:spacing w:line="276" w:lineRule="auto"/>
        <w:rPr>
          <w:rFonts w:ascii="宋体" w:eastAsia="宋体" w:hAnsi="宋体" w:hint="eastAsia"/>
          <w:sz w:val="24"/>
          <w:szCs w:val="24"/>
        </w:rPr>
      </w:pPr>
    </w:p>
    <w:p w:rsidR="00472DC4" w:rsidRPr="00472DC4" w:rsidRDefault="00472DC4" w:rsidP="00472DC4">
      <w:pPr>
        <w:spacing w:line="276" w:lineRule="auto"/>
        <w:rPr>
          <w:rFonts w:ascii="宋体" w:eastAsia="宋体" w:hAnsi="宋体"/>
          <w:sz w:val="24"/>
          <w:szCs w:val="24"/>
        </w:rPr>
      </w:pPr>
    </w:p>
    <w:p w:rsidR="00736627" w:rsidRDefault="00736627" w:rsidP="00372D55">
      <w:pPr>
        <w:pStyle w:val="a3"/>
        <w:numPr>
          <w:ilvl w:val="0"/>
          <w:numId w:val="9"/>
        </w:numPr>
        <w:spacing w:line="276" w:lineRule="auto"/>
        <w:ind w:firstLineChars="0"/>
        <w:rPr>
          <w:rFonts w:ascii="宋体" w:eastAsia="宋体" w:hAnsi="宋体"/>
          <w:b/>
          <w:sz w:val="28"/>
          <w:szCs w:val="28"/>
        </w:rPr>
      </w:pPr>
      <w:r>
        <w:rPr>
          <w:rFonts w:ascii="宋体" w:eastAsia="宋体" w:hAnsi="宋体" w:hint="eastAsia"/>
          <w:b/>
          <w:sz w:val="28"/>
          <w:szCs w:val="28"/>
        </w:rPr>
        <w:t>备注</w:t>
      </w:r>
    </w:p>
    <w:p w:rsidR="00736627" w:rsidRDefault="00486851" w:rsidP="00372D55">
      <w:pPr>
        <w:spacing w:line="276" w:lineRule="auto"/>
        <w:rPr>
          <w:rFonts w:ascii="宋体" w:eastAsia="宋体" w:hAnsi="宋体" w:hint="eastAsia"/>
          <w:sz w:val="24"/>
          <w:szCs w:val="24"/>
        </w:rPr>
      </w:pPr>
      <w:r>
        <w:rPr>
          <w:rFonts w:ascii="宋体" w:eastAsia="宋体" w:hAnsi="宋体" w:hint="eastAsia"/>
          <w:sz w:val="24"/>
          <w:szCs w:val="24"/>
        </w:rPr>
        <w:t>这篇论文主要讲的是连续的动态表情识别</w:t>
      </w:r>
      <w:r w:rsidR="005B4144">
        <w:rPr>
          <w:rFonts w:ascii="宋体" w:eastAsia="宋体" w:hAnsi="宋体" w:hint="eastAsia"/>
          <w:sz w:val="24"/>
          <w:szCs w:val="24"/>
        </w:rPr>
        <w:t>、情绪理论、</w:t>
      </w:r>
      <w:r w:rsidR="005C0C16">
        <w:rPr>
          <w:rFonts w:ascii="宋体" w:eastAsia="宋体" w:hAnsi="宋体" w:hint="eastAsia"/>
          <w:sz w:val="24"/>
          <w:szCs w:val="24"/>
        </w:rPr>
        <w:t>以及在面部表情识别系统用于实际应用</w:t>
      </w:r>
      <w:r w:rsidR="005B4144">
        <w:rPr>
          <w:rFonts w:ascii="宋体" w:eastAsia="宋体" w:hAnsi="宋体" w:hint="eastAsia"/>
          <w:sz w:val="24"/>
          <w:szCs w:val="24"/>
        </w:rPr>
        <w:t>（不同领域）</w:t>
      </w:r>
      <w:r w:rsidR="005C0C16">
        <w:rPr>
          <w:rFonts w:ascii="宋体" w:eastAsia="宋体" w:hAnsi="宋体" w:hint="eastAsia"/>
          <w:sz w:val="24"/>
          <w:szCs w:val="24"/>
        </w:rPr>
        <w:t>时</w:t>
      </w:r>
      <w:r w:rsidR="005B4144">
        <w:rPr>
          <w:rFonts w:ascii="宋体" w:eastAsia="宋体" w:hAnsi="宋体" w:hint="eastAsia"/>
          <w:sz w:val="24"/>
          <w:szCs w:val="24"/>
        </w:rPr>
        <w:t>，它所需要考虑到的语境</w:t>
      </w:r>
      <w:r w:rsidR="00F37CB7">
        <w:rPr>
          <w:rFonts w:ascii="宋体" w:eastAsia="宋体" w:hAnsi="宋体" w:hint="eastAsia"/>
          <w:sz w:val="24"/>
          <w:szCs w:val="24"/>
        </w:rPr>
        <w:t>因素。</w:t>
      </w:r>
      <w:r w:rsidR="005B4144">
        <w:rPr>
          <w:rFonts w:ascii="宋体" w:eastAsia="宋体" w:hAnsi="宋体" w:hint="eastAsia"/>
          <w:sz w:val="24"/>
          <w:szCs w:val="24"/>
        </w:rPr>
        <w:t>这篇文章</w:t>
      </w:r>
      <w:r w:rsidR="00026B3C">
        <w:rPr>
          <w:rFonts w:ascii="宋体" w:eastAsia="宋体" w:hAnsi="宋体" w:hint="eastAsia"/>
          <w:sz w:val="24"/>
          <w:szCs w:val="24"/>
        </w:rPr>
        <w:t>总结了2</w:t>
      </w:r>
      <w:r w:rsidR="007232DB">
        <w:rPr>
          <w:rFonts w:ascii="宋体" w:eastAsia="宋体" w:hAnsi="宋体"/>
          <w:sz w:val="24"/>
          <w:szCs w:val="24"/>
        </w:rPr>
        <w:t>20</w:t>
      </w:r>
      <w:r w:rsidR="00026B3C">
        <w:rPr>
          <w:rFonts w:ascii="宋体" w:eastAsia="宋体" w:hAnsi="宋体" w:hint="eastAsia"/>
          <w:sz w:val="24"/>
          <w:szCs w:val="24"/>
        </w:rPr>
        <w:t>篇研究所使用的方法、数据集、数据集类型以及获得的精度，考虑了基本情绪模型、复合情绪模型、微表情、动作单元、多种情绪、多标签情绪以及上述几种的结合。</w:t>
      </w:r>
    </w:p>
    <w:p w:rsidR="00736627" w:rsidRDefault="00736627" w:rsidP="00372D55">
      <w:pPr>
        <w:pStyle w:val="a3"/>
        <w:spacing w:line="276" w:lineRule="auto"/>
        <w:ind w:left="360" w:firstLineChars="0" w:firstLine="0"/>
        <w:rPr>
          <w:rFonts w:ascii="宋体" w:eastAsia="宋体" w:hAnsi="宋体"/>
          <w:sz w:val="24"/>
          <w:szCs w:val="28"/>
        </w:rPr>
      </w:pPr>
    </w:p>
    <w:p w:rsidR="00736627" w:rsidRDefault="00736627" w:rsidP="00372D55">
      <w:pPr>
        <w:spacing w:line="276" w:lineRule="auto"/>
        <w:ind w:left="4200" w:firstLine="420"/>
        <w:rPr>
          <w:rFonts w:ascii="宋体" w:eastAsia="宋体" w:hAnsi="宋体"/>
          <w:sz w:val="24"/>
          <w:szCs w:val="24"/>
        </w:rPr>
      </w:pPr>
      <w:r>
        <w:rPr>
          <w:rFonts w:ascii="宋体" w:eastAsia="宋体" w:hAnsi="宋体" w:hint="eastAsia"/>
          <w:sz w:val="28"/>
          <w:szCs w:val="28"/>
        </w:rPr>
        <w:tab/>
      </w:r>
      <w:r>
        <w:rPr>
          <w:rFonts w:ascii="宋体" w:eastAsia="宋体" w:hAnsi="宋体" w:hint="eastAsia"/>
          <w:sz w:val="28"/>
          <w:szCs w:val="28"/>
        </w:rPr>
        <w:tab/>
      </w:r>
      <w:r>
        <w:rPr>
          <w:rFonts w:ascii="宋体" w:eastAsia="宋体" w:hAnsi="宋体" w:hint="eastAsia"/>
          <w:sz w:val="28"/>
          <w:szCs w:val="28"/>
        </w:rPr>
        <w:tab/>
      </w:r>
      <w:r>
        <w:rPr>
          <w:rFonts w:ascii="宋体" w:eastAsia="宋体" w:hAnsi="宋体" w:hint="eastAsia"/>
          <w:sz w:val="28"/>
          <w:szCs w:val="28"/>
        </w:rPr>
        <w:tab/>
      </w:r>
      <w:r>
        <w:rPr>
          <w:rFonts w:ascii="宋体" w:eastAsia="宋体" w:hAnsi="宋体" w:hint="eastAsia"/>
          <w:sz w:val="28"/>
          <w:szCs w:val="28"/>
        </w:rPr>
        <w:tab/>
      </w:r>
      <w:r>
        <w:rPr>
          <w:rFonts w:ascii="宋体" w:eastAsia="宋体" w:hAnsi="宋体" w:hint="eastAsia"/>
          <w:sz w:val="28"/>
          <w:szCs w:val="28"/>
        </w:rPr>
        <w:tab/>
      </w:r>
      <w:r>
        <w:rPr>
          <w:rFonts w:ascii="宋体" w:eastAsia="宋体" w:hAnsi="宋体" w:hint="eastAsia"/>
          <w:sz w:val="28"/>
          <w:szCs w:val="28"/>
        </w:rPr>
        <w:tab/>
      </w:r>
      <w:r>
        <w:rPr>
          <w:rFonts w:ascii="宋体" w:eastAsia="宋体" w:hAnsi="宋体" w:hint="eastAsia"/>
          <w:sz w:val="28"/>
          <w:szCs w:val="28"/>
        </w:rPr>
        <w:tab/>
      </w:r>
      <w:r>
        <w:rPr>
          <w:rFonts w:ascii="宋体" w:eastAsia="宋体" w:hAnsi="宋体" w:hint="eastAsia"/>
          <w:sz w:val="28"/>
          <w:szCs w:val="28"/>
        </w:rPr>
        <w:tab/>
      </w:r>
      <w:r>
        <w:rPr>
          <w:rFonts w:ascii="宋体" w:eastAsia="宋体" w:hAnsi="宋体" w:hint="eastAsia"/>
          <w:sz w:val="24"/>
          <w:szCs w:val="24"/>
        </w:rPr>
        <w:t>整理人：</w:t>
      </w:r>
      <w:r w:rsidR="001A6AB9">
        <w:rPr>
          <w:rFonts w:ascii="宋体" w:eastAsia="宋体" w:hAnsi="宋体" w:hint="eastAsia"/>
          <w:sz w:val="24"/>
          <w:szCs w:val="24"/>
        </w:rPr>
        <w:t>唐舒琪</w:t>
      </w:r>
    </w:p>
    <w:p w:rsidR="00736627" w:rsidRDefault="00736627" w:rsidP="00372D55">
      <w:pPr>
        <w:spacing w:line="276" w:lineRule="auto"/>
        <w:ind w:left="4200" w:firstLine="420"/>
        <w:rPr>
          <w:rFonts w:ascii="宋体" w:eastAsia="宋体" w:hAnsi="宋体"/>
          <w:sz w:val="24"/>
          <w:szCs w:val="24"/>
        </w:rPr>
      </w:pPr>
      <w:r>
        <w:rPr>
          <w:rFonts w:ascii="宋体" w:eastAsia="宋体" w:hAnsi="宋体" w:hint="eastAsia"/>
          <w:sz w:val="24"/>
          <w:szCs w:val="24"/>
        </w:rPr>
        <w:t>整理时间：</w:t>
      </w:r>
      <w:r w:rsidR="001A6AB9">
        <w:rPr>
          <w:rFonts w:ascii="宋体" w:eastAsia="宋体" w:hAnsi="宋体"/>
          <w:sz w:val="24"/>
          <w:szCs w:val="24"/>
        </w:rPr>
        <w:t>2021</w:t>
      </w:r>
      <w:r>
        <w:rPr>
          <w:rFonts w:ascii="宋体" w:eastAsia="宋体" w:hAnsi="宋体" w:hint="eastAsia"/>
          <w:sz w:val="24"/>
          <w:szCs w:val="24"/>
        </w:rPr>
        <w:t>年</w:t>
      </w:r>
      <w:r w:rsidR="001A6AB9">
        <w:rPr>
          <w:rFonts w:ascii="宋体" w:eastAsia="宋体" w:hAnsi="宋体"/>
          <w:sz w:val="24"/>
          <w:szCs w:val="24"/>
        </w:rPr>
        <w:t>11</w:t>
      </w:r>
      <w:r>
        <w:rPr>
          <w:rFonts w:ascii="宋体" w:eastAsia="宋体" w:hAnsi="宋体" w:hint="eastAsia"/>
          <w:sz w:val="24"/>
          <w:szCs w:val="24"/>
        </w:rPr>
        <w:t>月</w:t>
      </w:r>
      <w:r w:rsidR="001A6AB9">
        <w:rPr>
          <w:rFonts w:ascii="宋体" w:eastAsia="宋体" w:hAnsi="宋体"/>
          <w:sz w:val="24"/>
          <w:szCs w:val="24"/>
        </w:rPr>
        <w:t>17</w:t>
      </w:r>
      <w:r>
        <w:rPr>
          <w:rFonts w:ascii="宋体" w:eastAsia="宋体" w:hAnsi="宋体" w:hint="eastAsia"/>
          <w:sz w:val="24"/>
          <w:szCs w:val="24"/>
        </w:rPr>
        <w:t>日</w:t>
      </w:r>
    </w:p>
    <w:p w:rsidR="00054F8C" w:rsidRPr="00054F8C" w:rsidRDefault="00054F8C" w:rsidP="00372D55">
      <w:pPr>
        <w:spacing w:line="276" w:lineRule="auto"/>
        <w:rPr>
          <w:rFonts w:ascii="宋体" w:eastAsia="宋体" w:hAnsi="宋体"/>
          <w:sz w:val="24"/>
          <w:szCs w:val="24"/>
        </w:rPr>
      </w:pPr>
    </w:p>
    <w:sectPr w:rsidR="00054F8C" w:rsidRPr="00054F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4C0"/>
    <w:multiLevelType w:val="hybridMultilevel"/>
    <w:tmpl w:val="DE58667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803A3F"/>
    <w:multiLevelType w:val="hybridMultilevel"/>
    <w:tmpl w:val="90E88C18"/>
    <w:lvl w:ilvl="0" w:tplc="04090011">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2E94684"/>
    <w:multiLevelType w:val="hybridMultilevel"/>
    <w:tmpl w:val="1ADE161C"/>
    <w:lvl w:ilvl="0" w:tplc="5FB0433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87346DC"/>
    <w:multiLevelType w:val="hybridMultilevel"/>
    <w:tmpl w:val="6966C806"/>
    <w:lvl w:ilvl="0" w:tplc="BA5263A8">
      <w:start w:val="1"/>
      <w:numFmt w:val="decimal"/>
      <w:lvlText w:val="%1、"/>
      <w:lvlJc w:val="left"/>
      <w:pPr>
        <w:ind w:left="1080" w:hanging="360"/>
      </w:pPr>
      <w:rPr>
        <w:rFonts w:hint="default"/>
      </w:rPr>
    </w:lvl>
    <w:lvl w:ilvl="1" w:tplc="2EF4D664">
      <w:start w:val="3"/>
      <w:numFmt w:val="japaneseCounting"/>
      <w:lvlText w:val="%2、"/>
      <w:lvlJc w:val="left"/>
      <w:pPr>
        <w:ind w:left="1860" w:hanging="72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099E1CBD"/>
    <w:multiLevelType w:val="hybridMultilevel"/>
    <w:tmpl w:val="494417FA"/>
    <w:lvl w:ilvl="0" w:tplc="49C8D9C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1B4767"/>
    <w:multiLevelType w:val="hybridMultilevel"/>
    <w:tmpl w:val="13AE5A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2BD1FAB"/>
    <w:multiLevelType w:val="hybridMultilevel"/>
    <w:tmpl w:val="3E04A67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37815BA"/>
    <w:multiLevelType w:val="hybridMultilevel"/>
    <w:tmpl w:val="65AAB1F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5EE1273"/>
    <w:multiLevelType w:val="hybridMultilevel"/>
    <w:tmpl w:val="096607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044EB6"/>
    <w:multiLevelType w:val="hybridMultilevel"/>
    <w:tmpl w:val="D94A9A9C"/>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042A46"/>
    <w:multiLevelType w:val="hybridMultilevel"/>
    <w:tmpl w:val="E47CE6E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EE6251"/>
    <w:multiLevelType w:val="hybridMultilevel"/>
    <w:tmpl w:val="FF46E28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29BA7B0F"/>
    <w:multiLevelType w:val="hybridMultilevel"/>
    <w:tmpl w:val="FB7C88EC"/>
    <w:lvl w:ilvl="0" w:tplc="0E286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3D19D1"/>
    <w:multiLevelType w:val="hybridMultilevel"/>
    <w:tmpl w:val="554EFF7C"/>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551CF2"/>
    <w:multiLevelType w:val="hybridMultilevel"/>
    <w:tmpl w:val="2F0687D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304043FB"/>
    <w:multiLevelType w:val="hybridMultilevel"/>
    <w:tmpl w:val="777E927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31C105F2"/>
    <w:multiLevelType w:val="hybridMultilevel"/>
    <w:tmpl w:val="BFFCDB6C"/>
    <w:lvl w:ilvl="0" w:tplc="27042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9261FE"/>
    <w:multiLevelType w:val="hybridMultilevel"/>
    <w:tmpl w:val="51E2A546"/>
    <w:lvl w:ilvl="0" w:tplc="04090011">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D437B35"/>
    <w:multiLevelType w:val="hybridMultilevel"/>
    <w:tmpl w:val="DBC483A8"/>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407475E4"/>
    <w:multiLevelType w:val="hybridMultilevel"/>
    <w:tmpl w:val="1346CD56"/>
    <w:lvl w:ilvl="0" w:tplc="04090011">
      <w:start w:val="1"/>
      <w:numFmt w:val="decimal"/>
      <w:lvlText w:val="%1)"/>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40F82096"/>
    <w:multiLevelType w:val="hybridMultilevel"/>
    <w:tmpl w:val="3CD8A7D0"/>
    <w:lvl w:ilvl="0" w:tplc="3E32774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CC0AD1"/>
    <w:multiLevelType w:val="hybridMultilevel"/>
    <w:tmpl w:val="AAD8D4C0"/>
    <w:lvl w:ilvl="0" w:tplc="70B408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0C6E07"/>
    <w:multiLevelType w:val="hybridMultilevel"/>
    <w:tmpl w:val="7E5C274C"/>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5AFD5737"/>
    <w:multiLevelType w:val="hybridMultilevel"/>
    <w:tmpl w:val="5AA4BCB0"/>
    <w:lvl w:ilvl="0" w:tplc="B0E4CAC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5D7F127F"/>
    <w:multiLevelType w:val="hybridMultilevel"/>
    <w:tmpl w:val="69729D28"/>
    <w:lvl w:ilvl="0" w:tplc="8892B06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5E721317"/>
    <w:multiLevelType w:val="hybridMultilevel"/>
    <w:tmpl w:val="1062E79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5FD40CE5"/>
    <w:multiLevelType w:val="hybridMultilevel"/>
    <w:tmpl w:val="B35A241A"/>
    <w:lvl w:ilvl="0" w:tplc="A5FEA3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7C2257"/>
    <w:multiLevelType w:val="hybridMultilevel"/>
    <w:tmpl w:val="FEE4F76E"/>
    <w:lvl w:ilvl="0" w:tplc="49C8D9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39F1558"/>
    <w:multiLevelType w:val="hybridMultilevel"/>
    <w:tmpl w:val="0018D99A"/>
    <w:lvl w:ilvl="0" w:tplc="04090011">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8C34797"/>
    <w:multiLevelType w:val="hybridMultilevel"/>
    <w:tmpl w:val="4064C052"/>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0" w15:restartNumberingAfterBreak="0">
    <w:nsid w:val="696C1E53"/>
    <w:multiLevelType w:val="hybridMultilevel"/>
    <w:tmpl w:val="EDA435AA"/>
    <w:lvl w:ilvl="0" w:tplc="4CA237B8">
      <w:start w:val="1"/>
      <w:numFmt w:val="decimal"/>
      <w:lvlText w:val="%1、"/>
      <w:lvlJc w:val="left"/>
      <w:pPr>
        <w:ind w:left="1560" w:hanging="720"/>
      </w:pPr>
      <w:rPr>
        <w:rFonts w:ascii="宋体" w:eastAsia="宋体" w:hAnsi="宋体" w:cstheme="minorBidi"/>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6D5E1069"/>
    <w:multiLevelType w:val="hybridMultilevel"/>
    <w:tmpl w:val="817A859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FA14D88"/>
    <w:multiLevelType w:val="hybridMultilevel"/>
    <w:tmpl w:val="466E656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FF00DDA"/>
    <w:multiLevelType w:val="hybridMultilevel"/>
    <w:tmpl w:val="4008064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724F184F"/>
    <w:multiLevelType w:val="hybridMultilevel"/>
    <w:tmpl w:val="9FA8631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7577278F"/>
    <w:multiLevelType w:val="hybridMultilevel"/>
    <w:tmpl w:val="B7C2FC4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76B37387"/>
    <w:multiLevelType w:val="hybridMultilevel"/>
    <w:tmpl w:val="89A05512"/>
    <w:lvl w:ilvl="0" w:tplc="04090011">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77013E94"/>
    <w:multiLevelType w:val="hybridMultilevel"/>
    <w:tmpl w:val="FB0A72E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7473BCC"/>
    <w:multiLevelType w:val="hybridMultilevel"/>
    <w:tmpl w:val="92EA93D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8AD6628"/>
    <w:multiLevelType w:val="hybridMultilevel"/>
    <w:tmpl w:val="A96883D6"/>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21"/>
  </w:num>
  <w:num w:numId="2">
    <w:abstractNumId w:val="12"/>
  </w:num>
  <w:num w:numId="3">
    <w:abstractNumId w:val="30"/>
  </w:num>
  <w:num w:numId="4">
    <w:abstractNumId w:val="24"/>
  </w:num>
  <w:num w:numId="5">
    <w:abstractNumId w:val="20"/>
  </w:num>
  <w:num w:numId="6">
    <w:abstractNumId w:val="23"/>
  </w:num>
  <w:num w:numId="7">
    <w:abstractNumId w:val="3"/>
  </w:num>
  <w:num w:numId="8">
    <w:abstractNumId w:val="2"/>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27"/>
  </w:num>
  <w:num w:numId="12">
    <w:abstractNumId w:val="26"/>
  </w:num>
  <w:num w:numId="13">
    <w:abstractNumId w:val="9"/>
  </w:num>
  <w:num w:numId="14">
    <w:abstractNumId w:val="37"/>
  </w:num>
  <w:num w:numId="15">
    <w:abstractNumId w:val="13"/>
  </w:num>
  <w:num w:numId="16">
    <w:abstractNumId w:val="4"/>
  </w:num>
  <w:num w:numId="17">
    <w:abstractNumId w:val="0"/>
  </w:num>
  <w:num w:numId="18">
    <w:abstractNumId w:val="32"/>
  </w:num>
  <w:num w:numId="19">
    <w:abstractNumId w:val="6"/>
  </w:num>
  <w:num w:numId="20">
    <w:abstractNumId w:val="8"/>
  </w:num>
  <w:num w:numId="21">
    <w:abstractNumId w:val="5"/>
  </w:num>
  <w:num w:numId="22">
    <w:abstractNumId w:val="11"/>
  </w:num>
  <w:num w:numId="23">
    <w:abstractNumId w:val="35"/>
  </w:num>
  <w:num w:numId="24">
    <w:abstractNumId w:val="29"/>
  </w:num>
  <w:num w:numId="25">
    <w:abstractNumId w:val="18"/>
  </w:num>
  <w:num w:numId="26">
    <w:abstractNumId w:val="39"/>
  </w:num>
  <w:num w:numId="27">
    <w:abstractNumId w:val="33"/>
  </w:num>
  <w:num w:numId="28">
    <w:abstractNumId w:val="17"/>
  </w:num>
  <w:num w:numId="29">
    <w:abstractNumId w:val="34"/>
  </w:num>
  <w:num w:numId="30">
    <w:abstractNumId w:val="7"/>
  </w:num>
  <w:num w:numId="31">
    <w:abstractNumId w:val="28"/>
  </w:num>
  <w:num w:numId="32">
    <w:abstractNumId w:val="1"/>
  </w:num>
  <w:num w:numId="33">
    <w:abstractNumId w:val="14"/>
  </w:num>
  <w:num w:numId="34">
    <w:abstractNumId w:val="22"/>
  </w:num>
  <w:num w:numId="35">
    <w:abstractNumId w:val="25"/>
  </w:num>
  <w:num w:numId="36">
    <w:abstractNumId w:val="10"/>
  </w:num>
  <w:num w:numId="37">
    <w:abstractNumId w:val="19"/>
  </w:num>
  <w:num w:numId="38">
    <w:abstractNumId w:val="15"/>
  </w:num>
  <w:num w:numId="39">
    <w:abstractNumId w:val="36"/>
  </w:num>
  <w:num w:numId="40">
    <w:abstractNumId w:val="38"/>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761"/>
    <w:rsid w:val="00026B3C"/>
    <w:rsid w:val="00054F8C"/>
    <w:rsid w:val="00071A5D"/>
    <w:rsid w:val="000A1DC0"/>
    <w:rsid w:val="000A2D37"/>
    <w:rsid w:val="000F72ED"/>
    <w:rsid w:val="00154CED"/>
    <w:rsid w:val="001A6AB9"/>
    <w:rsid w:val="0022789F"/>
    <w:rsid w:val="002E077B"/>
    <w:rsid w:val="002F0002"/>
    <w:rsid w:val="002F0938"/>
    <w:rsid w:val="00361A6A"/>
    <w:rsid w:val="00372D55"/>
    <w:rsid w:val="00472DC4"/>
    <w:rsid w:val="00484295"/>
    <w:rsid w:val="00486851"/>
    <w:rsid w:val="00495850"/>
    <w:rsid w:val="005918E6"/>
    <w:rsid w:val="00591CB2"/>
    <w:rsid w:val="005949DD"/>
    <w:rsid w:val="005B4144"/>
    <w:rsid w:val="005C0C16"/>
    <w:rsid w:val="005C594E"/>
    <w:rsid w:val="005F42CE"/>
    <w:rsid w:val="0061159E"/>
    <w:rsid w:val="00627E25"/>
    <w:rsid w:val="00676F7B"/>
    <w:rsid w:val="00683ADE"/>
    <w:rsid w:val="00692221"/>
    <w:rsid w:val="007232DB"/>
    <w:rsid w:val="00736627"/>
    <w:rsid w:val="007A2851"/>
    <w:rsid w:val="007E6510"/>
    <w:rsid w:val="00854B29"/>
    <w:rsid w:val="00860904"/>
    <w:rsid w:val="00894E83"/>
    <w:rsid w:val="00984DC2"/>
    <w:rsid w:val="00A03DCC"/>
    <w:rsid w:val="00A74C4E"/>
    <w:rsid w:val="00AC2A36"/>
    <w:rsid w:val="00AE3FDD"/>
    <w:rsid w:val="00AE6105"/>
    <w:rsid w:val="00B04D25"/>
    <w:rsid w:val="00B54761"/>
    <w:rsid w:val="00B74DF9"/>
    <w:rsid w:val="00C0546A"/>
    <w:rsid w:val="00C267E6"/>
    <w:rsid w:val="00C752C8"/>
    <w:rsid w:val="00CC0641"/>
    <w:rsid w:val="00D13EDF"/>
    <w:rsid w:val="00D56AEB"/>
    <w:rsid w:val="00E5755E"/>
    <w:rsid w:val="00E9073F"/>
    <w:rsid w:val="00F37CB7"/>
    <w:rsid w:val="00F41F28"/>
    <w:rsid w:val="00F84D72"/>
    <w:rsid w:val="00FE7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10D9F"/>
  <w15:chartTrackingRefBased/>
  <w15:docId w15:val="{8F56A4A1-A825-48CC-8A23-6BBF7ED0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4D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579103">
      <w:bodyDiv w:val="1"/>
      <w:marLeft w:val="0"/>
      <w:marRight w:val="0"/>
      <w:marTop w:val="0"/>
      <w:marBottom w:val="0"/>
      <w:divBdr>
        <w:top w:val="none" w:sz="0" w:space="0" w:color="auto"/>
        <w:left w:val="none" w:sz="0" w:space="0" w:color="auto"/>
        <w:bottom w:val="none" w:sz="0" w:space="0" w:color="auto"/>
        <w:right w:val="none" w:sz="0" w:space="0" w:color="auto"/>
      </w:divBdr>
    </w:div>
    <w:div w:id="113090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10</Pages>
  <Words>529</Words>
  <Characters>3016</Characters>
  <Application>Microsoft Office Word</Application>
  <DocSecurity>0</DocSecurity>
  <Lines>25</Lines>
  <Paragraphs>7</Paragraphs>
  <ScaleCrop>false</ScaleCrop>
  <Company>还好</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44</cp:revision>
  <dcterms:created xsi:type="dcterms:W3CDTF">2021-11-15T12:21:00Z</dcterms:created>
  <dcterms:modified xsi:type="dcterms:W3CDTF">2021-11-20T14:51:00Z</dcterms:modified>
</cp:coreProperties>
</file>