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8.xml" ContentType="application/vnd.openxmlformats-officedocument.wordprocessingml.header+xml"/>
  <Override PartName="/word/header12.xml" ContentType="application/vnd.openxmlformats-officedocument.wordprocessingml.header+xml"/>
  <Override PartName="/word/header2.xml" ContentType="application/vnd.openxmlformats-officedocument.wordprocessingml.header+xml"/>
  <Override PartName="/word/header7.xml" ContentType="application/vnd.openxmlformats-officedocument.wordprocessingml.header+xml"/>
  <Override PartName="/word/header11.xml" ContentType="application/vnd.openxmlformats-officedocument.wordprocessingml.header+xml"/>
  <Override PartName="/word/footer6.xml" ContentType="application/vnd.openxmlformats-officedocument.wordprocessingml.footer+xml"/>
  <Override PartName="/word/footer10.xml" ContentType="application/vnd.openxmlformats-officedocument.wordprocessingml.footer+xml"/>
  <Override PartName="/word/footer14.xml" ContentType="application/vnd.openxmlformats-officedocument.wordprocessingml.footer+xml"/>
  <Override PartName="/word/header5.xml" ContentType="application/vnd.openxmlformats-officedocument.wordprocessingml.header+xml"/>
  <Override PartName="/word/header9.xml" ContentType="application/vnd.openxmlformats-officedocument.wordprocessingml.header+xml"/>
  <Override PartName="/word/header1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Bdr/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"https://www.syncfusion.com/account/claim-license-key?pl=ZmlsZWZvcm1hdHM=&amp;vs=MjEuMi41"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p>
      <w:pPr>
        <w:pStyle w:val="Heading1"/>
        <w:numPr>
          <w:ilvl w:val="0"/>
          <w:numId w:val="0"/>
        </w:numPr>
        <w:spacing/>
        <w:ind w:left="720"/>
        <w:jc w:val="center"/>
        <w:rPr>
          <w:rFonts w:ascii="Tahoma" w:hAnsi="Tahoma" w:cs="Tahoma"/>
          <w:sz w:val="96"/>
          <w:szCs w:val="96"/>
        </w:rPr>
      </w:pPr>
    </w:p>
    <w:p>
      <w:pPr>
        <w:pStyle w:val="Heading1"/>
        <w:numPr>
          <w:ilvl w:val="0"/>
          <w:numId w:val="0"/>
        </w:numPr>
        <w:spacing/>
        <w:ind w:left="720"/>
        <w:jc w:val="center"/>
        <w:rPr>
          <w:rFonts w:ascii="Arial" w:hAnsi="Arial" w:eastAsia="Calibri" w:cs="Arial"/>
          <w:position w:val="1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 xml:space="preserve">Learner</w:t>
      </w:r>
      <w:r>
        <w:rPr>
          <w:rFonts w:ascii="Arial" w:hAnsi="Arial" w:cs="Arial"/>
          <w:sz w:val="96"/>
          <w:szCs w:val="96"/>
        </w:rPr>
        <w:t xml:space="preserve"> Gu</w:t>
      </w:r>
      <w:r>
        <w:rPr>
          <w:rFonts w:ascii="Arial" w:hAnsi="Arial" w:cs="Arial"/>
          <w:spacing w:val="1"/>
          <w:sz w:val="96"/>
          <w:szCs w:val="96"/>
        </w:rPr>
        <w:t xml:space="preserve">i</w:t>
      </w:r>
      <w:r>
        <w:rPr>
          <w:rFonts w:ascii="Arial" w:hAnsi="Arial" w:cs="Arial"/>
          <w:sz w:val="96"/>
          <w:szCs w:val="96"/>
        </w:rPr>
        <w:t xml:space="preserve">de</w:t>
      </w:r>
    </w:p>
    <w:p>
      <w:pPr>
        <w:spacing/>
        <w:ind w:left="356"/>
        <w:jc w:val="center"/>
        <w:rPr>
          <w:rFonts w:ascii="Arial" w:hAnsi="Arial" w:eastAsia="Arial" w:cs="Arial"/>
          <w:sz w:val="48"/>
          <w:szCs w:val="48"/>
        </w:rPr>
      </w:pPr>
    </w:p>
    <w:p>
      <w:pPr>
        <w:spacing/>
        <w:ind w:left="356"/>
        <w:jc w:val="center"/>
        <w:rPr>
          <w:rFonts w:ascii="Arial" w:hAnsi="Arial" w:eastAsia="Arial" w:cs="Arial"/>
          <w:sz w:val="48"/>
          <w:szCs w:val="48"/>
        </w:rPr>
      </w:pPr>
    </w:p>
    <w:p>
      <w:pPr>
        <w:spacing/>
        <w:ind w:left="356"/>
        <w:jc w:val="center"/>
        <w:rPr>
          <w:rFonts w:ascii="Arial" w:hAnsi="Arial" w:eastAsia="Arial" w:cs="Arial"/>
          <w:sz w:val="48"/>
          <w:szCs w:val="48"/>
        </w:rPr>
      </w:pPr>
    </w:p>
    <w:p>
      <w:pPr>
        <w:spacing/>
        <w:ind w:left="356"/>
        <w:jc w:val="center"/>
        <w:rPr>
          <w:rFonts w:ascii="Arial" w:hAnsi="Arial" w:eastAsia="Arial" w:cs="Arial"/>
          <w:sz w:val="48"/>
          <w:szCs w:val="48"/>
        </w:rPr>
      </w:pPr>
      <w:r>
        <w:rPr>
          <w:noProof/>
          <w:lang w:val="en-IN" w:eastAsia="zh-CN" w:bidi="bn-IN"/>
        </w:rPr>
        <mc:AlternateContent>
          <mc:Choice Requires="wps">
            <w:drawing>
              <wp:anchor distT="0" distB="0" distL="114300" distR="114300" simplePos="0" relativeHeight="40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647700" cy="518160"/>
                <wp:effectExtent xmlns:wp="http://schemas.openxmlformats.org/drawingml/2006/wordprocessingDrawing" l="0" t="0" r="19050" b="15240"/>
                <wp:wrapNone/>
                <wp:docPr id="1" name="Oval 2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rgbClr val="385D8A">
                            <a:alpha val="100000"/>
                          </a:srgbClr>
                        </a:lnRef>
                        <a:fillRef idx="1">
                          <a:srgbClr val="4F81BD">
                            <a:alpha val="100000"/>
                          </a:srgbClr>
                        </a:fillRef>
                        <a:effectRef idx="0">
                          <a:srgbClr val="4F81BD">
                            <a:alpha val="100000"/>
                          </a:srgbClr>
                        </a:effectRef>
                        <a:fontRef idx="minor">
                          <a:srgbClr val="FFFFFF">
                            <a:alpha val="10000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/>
                            </w:pPr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36"/>
                                <w:szCs w:val="36"/>
                                <w:lang w:val="en-SG"/>
                              </w:rPr>
                              <w:t xml:space="preserve">1a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90005" rIns="90005" tIns="46799" bIns="46799" numCol="1" spcCol="0" rtlCol="0" fromWordArt="0" anchor="ctr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style="position:absolute;margin-left:0pt;margin-top:0.85pt;width:51pt;height:40.8pt;z-index:4096;mso-position-horizontal-relative:margin;mso-position-horizontal:left;v-text-anchor:middle;mso-wrap-distance-left:9pt;mso-wrap-distance-top:0pt;mso-wrap-distance-right:9pt;mso-wrap-distance-bottom:0pt;" strokecolor="#385D8A" strokeweight="2pt">
                <v:stroke dashstyle="solid" linestyle="single" joinstyle="miter" endcap="flat" color2="#385D8A"/>
                <v:fill opacity="65536f" color2="#4F81BD"/>
                <w10:wrap xmlns:w10="urn:schemas-microsoft-com:office:word" anchorx="margin"/>
                <v:textbox style="">
                  <w:txbxContent>
                    <w:p>
                      <w:pPr>
                        <w:pStyle w:val="NormalWeb"/>
                        <w:spacing w:before="0" w:beforeAutospacing="0" w:after="0" w:afterAutospacing="0"/>
                        <w:jc w:val="center"/>
                        <w:rPr/>
                      </w:pPr>
                      <w:r>
                        <w:rPr>
                          <w:rFonts w:asciiTheme="minorHAnsi" w:hAnsi="Calibri" w:cstheme="minorBidi"/>
                          <w:color w:val="FFFFFF"/>
                          <w:kern w:val="24"/>
                          <w:sz w:val="36"/>
                          <w:szCs w:val="36"/>
                          <w:lang w:val="en-SG"/>
                        </w:rPr>
                        <w:t xml:space="preserve">1a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spacing w:before="14"/>
        <w:ind w:left="356"/>
        <w:jc w:val="center"/>
        <w:rPr>
          <w:rFonts w:ascii="Arial" w:hAnsi="Arial" w:eastAsia="Arial" w:cs="Arial"/>
          <w:b/>
          <w:sz w:val="72"/>
          <w:szCs w:val="48"/>
        </w:rPr>
      </w:pPr>
      <w:r>
        <w:rPr>
          <w:rFonts w:ascii="Arial" w:hAnsi="Arial" w:eastAsia="Arial" w:cs="Arial"/>
          <w:b/>
          <w:sz w:val="72"/>
          <w:szCs w:val="48"/>
        </w:rPr>
        <w:t xml:space="preserve">Problem Identification (PI)  </w:t>
      </w:r>
    </w:p>
    <w:p>
      <w:pPr>
        <w:spacing w:before="14"/>
        <w:ind w:left="356"/>
        <w:jc w:val="center"/>
        <w:rPr>
          <w:rFonts w:ascii="Arial" w:hAnsi="Arial" w:eastAsia="Arial" w:cs="Arial"/>
          <w:b/>
          <w:color w:val="000000"/>
          <w:sz w:val="40"/>
          <w:szCs w:val="48"/>
        </w:rPr>
      </w:pPr>
      <w:r>
        <w:rPr>
          <w:rFonts w:ascii="Arial" w:hAnsi="Arial" w:eastAsia="Arial" w:cs="Arial"/>
          <w:noProof/>
          <w:sz w:val="48"/>
          <w:szCs w:val="48"/>
          <w:lang w:val="en-IN" w:eastAsia="zh-CN" w:bidi="bn-IN"/>
        </w:rPr>
        <mc:AlternateContent>
          <mc:Choice Requires="wps">
            <w:drawing>
              <wp:anchor distT="0" distB="0" distL="114300" distR="114300" simplePos="0" relativeHeight="6144" behindDoc="0" locked="0" layoutInCell="1" allowOverlap="1">
                <wp:simplePos x="0" y="0"/>
                <wp:positionH relativeFrom="column">
                  <wp:posOffset>4909185</wp:posOffset>
                </wp:positionH>
                <wp:positionV relativeFrom="paragraph">
                  <wp:posOffset>162560</wp:posOffset>
                </wp:positionV>
                <wp:extent cx="648072" cy="648072"/>
                <wp:effectExtent xmlns:wp="http://schemas.openxmlformats.org/drawingml/2006/wordprocessingDrawing" l="0" t="0" r="19050" b="19050"/>
                <wp:wrapNone/>
                <wp:docPr id="2" name="Oval 2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72" cy="6480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rgbClr val="385D8A">
                            <a:alpha val="100000"/>
                          </a:srgbClr>
                        </a:lnRef>
                        <a:fillRef idx="1">
                          <a:srgbClr val="4F81BD">
                            <a:alpha val="100000"/>
                          </a:srgbClr>
                        </a:fillRef>
                        <a:effectRef idx="0">
                          <a:srgbClr val="4F81BD">
                            <a:alpha val="100000"/>
                          </a:srgbClr>
                        </a:effectRef>
                        <a:fontRef idx="minor">
                          <a:srgbClr val="FFFFFF">
                            <a:alpha val="10000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/>
                            </w:pPr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36"/>
                                <w:szCs w:val="36"/>
                                <w:lang w:val="en-SG"/>
                              </w:rPr>
                              <w:t xml:space="preserve">1c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90005" rIns="90005" tIns="46799" bIns="46799" numCol="1" spcCol="0" rtlCol="0" fromWordArt="0" anchor="ctr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style="position:absolute;margin-left:386.55pt;margin-top:12.8pt;width:51.02929pt;height:51.02929pt;z-index:6144;;v-text-anchor:middle;mso-wrap-distance-left:9pt;mso-wrap-distance-top:0pt;mso-wrap-distance-right:9pt;mso-wrap-distance-bottom:0pt;" strokecolor="#385D8A" strokeweight="2pt">
                <v:stroke dashstyle="solid" linestyle="single" joinstyle="miter" endcap="flat" color2="#385D8A"/>
                <v:fill opacity="65536f" color2="#4F81BD"/>
                <v:textbox style="">
                  <w:txbxContent>
                    <w:p>
                      <w:pPr>
                        <w:pStyle w:val="NormalWeb"/>
                        <w:spacing w:before="0" w:beforeAutospacing="0" w:after="0" w:afterAutospacing="0"/>
                        <w:jc w:val="center"/>
                        <w:rPr/>
                      </w:pPr>
                      <w:r>
                        <w:rPr>
                          <w:rFonts w:asciiTheme="minorHAnsi" w:hAnsi="Calibri" w:cstheme="minorBidi"/>
                          <w:color w:val="FFFFFF"/>
                          <w:kern w:val="24"/>
                          <w:sz w:val="36"/>
                          <w:szCs w:val="36"/>
                          <w:lang w:val="en-SG"/>
                        </w:rPr>
                        <w:t xml:space="preserve">1c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spacing w:before="14"/>
        <w:ind w:left="356"/>
        <w:jc w:val="center"/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t xml:space="preserve">TSC Competency Code:</w:t>
      </w:r>
      <w:r>
        <w:rPr>
          <w:rFonts w:ascii="Arial" w:hAnsi="Arial" w:eastAsia="Arial" w:cs="Arial"/>
          <w:color w:val="000000"/>
          <w:sz w:val="32"/>
          <w:szCs w:val="32"/>
        </w:rPr>
        <w:t xml:space="preserve">  RET-ACE-3006-1.1</w:t>
      </w:r>
    </w:p>
    <w:p>
      <w:pPr>
        <w:spacing w:before="14"/>
        <w:ind w:left="356"/>
        <w:jc w:val="center"/>
        <w:rPr>
          <w:rFonts w:ascii="Arial" w:hAnsi="Arial" w:eastAsia="Arial" w:cs="Arial"/>
          <w:color w:val="000000"/>
          <w:sz w:val="32"/>
          <w:szCs w:val="32"/>
        </w:rPr>
      </w:pPr>
    </w:p>
    <w:p>
      <w:pPr>
        <w:spacing w:before="14"/>
        <w:ind w:left="356"/>
        <w:jc w:val="center"/>
        <w:rPr>
          <w:rFonts w:ascii="Arial" w:hAnsi="Arial" w:eastAsia="Arial" w:cs="Arial"/>
          <w:color w:val="000000"/>
          <w:sz w:val="32"/>
          <w:szCs w:val="32"/>
        </w:rPr>
      </w:pPr>
    </w:p>
    <w:p>
      <w:pPr>
        <w:spacing w:before="14"/>
        <w:ind w:left="356"/>
        <w:jc w:val="center"/>
        <w:rPr>
          <w:rFonts w:ascii="Arial" w:hAnsi="Arial" w:eastAsia="Arial" w:cs="Arial"/>
          <w:color w:val="000000"/>
          <w:sz w:val="32"/>
          <w:szCs w:val="32"/>
        </w:rPr>
      </w:pPr>
    </w:p>
    <w:p>
      <w:pPr>
        <w:spacing w:before="14"/>
        <w:ind w:left="356"/>
        <w:jc w:val="center"/>
        <w:rPr>
          <w:rFonts w:ascii="Arial" w:hAnsi="Arial" w:eastAsia="Arial" w:cs="Arial"/>
          <w:b/>
          <w:color w:val="000000"/>
          <w:sz w:val="32"/>
          <w:szCs w:val="32"/>
        </w:rPr>
      </w:pPr>
      <w:r>
        <w:rPr>
          <w:noProof/>
          <w:lang w:val="en-IN" w:eastAsia="zh-CN" w:bidi="bn-IN"/>
        </w:rPr>
        <w:drawing>
          <wp:inline>
            <wp:extent cx="3636000" cy="1296000"/>
            <wp:effectExtent xmlns:wp="http://schemas.openxmlformats.org/drawingml/2006/wordprocessingDrawing" l="0" t="0" r="3175" b="0"/>
            <wp:docPr id="3" descr="C:\Users\Staff_Guest\Desktop\Final (1).png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00" cy="1296000"/>
                    </a:xfrm>
                    <a:prstGeom prst="rect">
                      <a:avLst/>
                    </a:prstGeom>
                    <a:extLst xmlns:a="http://schemas.openxmlformats.org/drawingml/2006/main"/>
                  </pic:spPr>
                </pic:pic>
              </a:graphicData>
            </a:graphic>
          </wp:inline>
        </w:drawing>
      </w:r>
    </w:p>
    <w:p>
      <w:pPr>
        <w:spacing w:before="14"/>
        <w:ind w:left="356"/>
        <w:jc w:val="center"/>
        <w:rPr>
          <w:rFonts w:ascii="Arial" w:hAnsi="Arial" w:eastAsia="Arial" w:cs="Arial"/>
          <w:b/>
          <w:color w:val="000000"/>
          <w:sz w:val="32"/>
          <w:szCs w:val="32"/>
        </w:rPr>
      </w:pPr>
    </w:p>
    <w:p>
      <w:pPr>
        <w:spacing/>
        <w:rPr>
          <w:rFonts w:ascii="Tahoma" w:hAnsi="Tahoma" w:eastAsia="Arial" w:cs="Tahoma"/>
          <w:b/>
          <w:spacing w:val="-1"/>
          <w:sz w:val="28"/>
          <w:szCs w:val="28"/>
        </w:rPr>
      </w:pPr>
    </w:p>
    <w:p>
      <w:pPr>
        <w:spacing/>
        <w:rPr>
          <w:rFonts w:ascii="Tahoma" w:hAnsi="Tahoma" w:eastAsia="Arial" w:cs="Tahoma"/>
          <w:b/>
          <w:spacing w:val="-1"/>
          <w:sz w:val="28"/>
          <w:szCs w:val="28"/>
        </w:rPr>
      </w:pPr>
    </w:p>
    <w:p>
      <w:pPr>
        <w:spacing/>
        <w:jc w:val="center"/>
        <w:rPr>
          <w:rFonts w:ascii="Arial" w:hAnsi="Arial" w:eastAsia="Arial" w:cs="Arial"/>
          <w:spacing w:val="-1"/>
          <w:sz w:val="24"/>
          <w:szCs w:val="28"/>
        </w:rPr>
      </w:pPr>
    </w:p>
    <w:p>
      <w:pPr>
        <w:spacing/>
        <w:jc w:val="center"/>
        <w:rPr>
          <w:rFonts w:ascii="Arial" w:hAnsi="Arial" w:eastAsia="Arial" w:cs="Arial"/>
          <w:b/>
          <w:spacing w:val="-1"/>
          <w:sz w:val="24"/>
          <w:szCs w:val="24"/>
        </w:rPr>
      </w:pPr>
      <w:r>
        <w:rPr>
          <w:rFonts w:ascii="Arial" w:hAnsi="Arial" w:eastAsia="Arial" w:cs="Arial"/>
          <w:b/>
          <w:spacing w:val="-1"/>
          <w:sz w:val="24"/>
          <w:szCs w:val="24"/>
        </w:rPr>
        <w:t xml:space="preserve">Copyright </w:t>
      </w:r>
      <w:r>
        <w:rPr>
          <w:rFonts w:ascii="Arial" w:hAnsi="Arial" w:cs="Arial"/>
          <w:sz w:val="24"/>
          <w:szCs w:val="24"/>
        </w:rPr>
        <w:t xml:space="preserve">© </w:t>
      </w:r>
      <w:r>
        <w:rPr>
          <w:rFonts w:ascii="Arial" w:hAnsi="Arial" w:eastAsia="Arial" w:cs="Arial"/>
          <w:b/>
          <w:spacing w:val="-1"/>
          <w:sz w:val="24"/>
          <w:szCs w:val="24"/>
        </w:rPr>
        <w:t xml:space="preserve">Eversafe </w:t>
      </w:r>
      <w:r>
        <w:rPr>
          <w:rFonts w:ascii="Arial" w:hAnsi="Arial" w:eastAsia="Arial" w:cs="Arial"/>
          <w:b/>
          <w:spacing w:val="-1"/>
          <w:sz w:val="24"/>
          <w:szCs w:val="24"/>
        </w:rPr>
        <w:t xml:space="preserve">Academy</w:t>
      </w:r>
    </w:p>
    <w:p>
      <w:pPr>
        <w:spacing/>
        <w:jc w:val="center"/>
        <w:rPr>
          <w:rFonts w:ascii="Arial" w:hAnsi="Arial" w:eastAsia="Arial" w:cs="Arial"/>
          <w:spacing w:val="-1"/>
          <w:sz w:val="24"/>
          <w:szCs w:val="24"/>
        </w:rPr>
      </w:pPr>
      <w:r>
        <w:rPr>
          <w:rFonts w:ascii="Arial" w:hAnsi="Arial" w:eastAsia="Arial" w:cs="Arial"/>
          <w:spacing w:val="-1"/>
          <w:sz w:val="24"/>
          <w:szCs w:val="24"/>
        </w:rPr>
        <w:t xml:space="preserve">All rights reserved. No part of this document may be reproduced, stored in a retrieval system, or transmitted in any form or by any means electronic, mechanical, photocopying, recording or otherwise is strictly prohibited</w:t>
      </w:r>
      <w:r>
        <w:rPr>
          <w:rFonts w:ascii="Arial" w:hAnsi="Arial" w:eastAsia="Arial" w:cs="Arial"/>
          <w:spacing w:val="-1"/>
          <w:sz w:val="24"/>
          <w:szCs w:val="24"/>
        </w:rPr>
        <w:t xml:space="preserve">.</w:t>
      </w:r>
    </w:p>
    <w:p>
      <w:pPr>
        <w:spacing/>
        <w:jc w:val="center"/>
        <w:rPr>
          <w:rFonts w:ascii="Arial" w:hAnsi="Arial" w:eastAsia="Arial" w:cs="Arial"/>
          <w:spacing w:val="-1"/>
          <w:sz w:val="24"/>
          <w:szCs w:val="28"/>
        </w:rPr>
      </w:pPr>
    </w:p>
    <w:p>
      <w:pPr>
        <w:spacing/>
        <w:jc w:val="center"/>
        <w:rPr>
          <w:rFonts w:ascii="Arial" w:hAnsi="Arial" w:eastAsia="Arial" w:cs="Arial"/>
          <w:spacing w:val="-1"/>
          <w:sz w:val="24"/>
          <w:szCs w:val="28"/>
        </w:rPr>
      </w:pPr>
      <w:r>
        <w:rPr>
          <w:rFonts w:ascii="Arial" w:hAnsi="Arial" w:eastAsia="Arial" w:cs="Arial"/>
          <w:noProof/>
          <w:sz w:val="48"/>
          <w:szCs w:val="48"/>
          <w:lang w:val="en-IN" w:eastAsia="zh-CN" w:bidi="bn-IN"/>
        </w:rPr>
        <mc:AlternateContent>
          <mc:Choice Requires="wps">
            <w:drawing>
              <wp:anchor distT="0" distB="0" distL="114300" distR="114300" simplePos="0" relativeHeight="5120" behindDoc="0" locked="0" layoutInCell="1" allowOverlap="1">
                <wp:simplePos x="0" y="0"/>
                <wp:positionH relativeFrom="column">
                  <wp:posOffset>-1034415</wp:posOffset>
                </wp:positionH>
                <wp:positionV relativeFrom="paragraph">
                  <wp:posOffset>542290</wp:posOffset>
                </wp:positionV>
                <wp:extent cx="648072" cy="556260"/>
                <wp:effectExtent xmlns:wp="http://schemas.openxmlformats.org/drawingml/2006/wordprocessingDrawing" l="0" t="0" r="19050" b="15240"/>
                <wp:wrapNone/>
                <wp:docPr id="4" name="Oval 2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72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rgbClr val="385D8A">
                            <a:alpha val="100000"/>
                          </a:srgbClr>
                        </a:lnRef>
                        <a:fillRef idx="1">
                          <a:srgbClr val="4F81BD">
                            <a:alpha val="100000"/>
                          </a:srgbClr>
                        </a:fillRef>
                        <a:effectRef idx="0">
                          <a:srgbClr val="4F81BD">
                            <a:alpha val="100000"/>
                          </a:srgbClr>
                        </a:effectRef>
                        <a:fontRef idx="minor">
                          <a:srgbClr val="FFFFFF">
                            <a:alpha val="10000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/>
                            </w:pPr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36"/>
                                <w:szCs w:val="36"/>
                                <w:lang w:val="en-SG"/>
                              </w:rPr>
                              <w:t xml:space="preserve">1b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90005" rIns="90005" tIns="46799" bIns="46799" numCol="1" spcCol="0" rtlCol="0" fromWordArt="0" anchor="ctr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style="position:absolute;margin-left:-81.45pt;margin-top:42.7pt;width:51.02929pt;height:43.8pt;z-index:5120;;v-text-anchor:middle;mso-wrap-distance-left:9pt;mso-wrap-distance-top:0pt;mso-wrap-distance-right:9pt;mso-wrap-distance-bottom:0pt;" strokecolor="#385D8A" strokeweight="2pt">
                <v:stroke dashstyle="solid" linestyle="single" joinstyle="miter" endcap="flat" color2="#385D8A"/>
                <v:fill opacity="65536f" color2="#4F81BD"/>
                <v:textbox style="">
                  <w:txbxContent>
                    <w:p>
                      <w:pPr>
                        <w:pStyle w:val="NormalWeb"/>
                        <w:spacing w:before="0" w:beforeAutospacing="0" w:after="0" w:afterAutospacing="0"/>
                        <w:jc w:val="center"/>
                        <w:rPr/>
                      </w:pPr>
                      <w:r>
                        <w:rPr>
                          <w:rFonts w:asciiTheme="minorHAnsi" w:hAnsi="Calibri" w:cstheme="minorBidi"/>
                          <w:color w:val="FFFFFF"/>
                          <w:kern w:val="24"/>
                          <w:sz w:val="36"/>
                          <w:szCs w:val="36"/>
                          <w:lang w:val="en-SG"/>
                        </w:rPr>
                        <w:t xml:space="preserve">1b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spacing w:before="120"/>
        <w:ind w:left="426"/>
        <w:rPr>
          <w:rFonts w:ascii="Arial" w:hAnsi="Arial" w:cs="Arial"/>
          <w:b/>
          <w:bCs/>
          <w:sz w:val="32"/>
          <w:szCs w:val="32"/>
          <w:u w:val="single"/>
          <w:lang w:eastAsia="zh-CN"/>
        </w:rPr>
      </w:pPr>
      <w:r>
        <w:rPr>
          <w:rFonts w:ascii="Arial" w:hAnsi="Arial" w:eastAsia="Arial" w:cs="Arial"/>
          <w:noProof/>
          <w:sz w:val="48"/>
          <w:szCs w:val="48"/>
          <w:lang w:val="en-IN" w:eastAsia="zh-CN" w:bidi="bn-IN"/>
        </w:rPr>
        <mc:AlternateContent>
          <mc:Choice Requires="wps">
            <w:drawing>
              <wp:anchor distT="0" distB="0" distL="114300" distR="114300" simplePos="0" relativeHeight="8192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ragraph">
                  <wp:posOffset>6985</wp:posOffset>
                </wp:positionV>
                <wp:extent cx="648072" cy="556260"/>
                <wp:effectExtent xmlns:wp="http://schemas.openxmlformats.org/drawingml/2006/wordprocessingDrawing" l="0" t="0" r="19050" b="15240"/>
                <wp:wrapNone/>
                <wp:docPr id="5" name="Oval 2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72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rgbClr val="385D8A">
                            <a:alpha val="100000"/>
                          </a:srgbClr>
                        </a:lnRef>
                        <a:fillRef idx="1">
                          <a:srgbClr val="4F81BD">
                            <a:alpha val="100000"/>
                          </a:srgbClr>
                        </a:fillRef>
                        <a:effectRef idx="0">
                          <a:srgbClr val="4F81BD">
                            <a:alpha val="100000"/>
                          </a:srgbClr>
                        </a:effectRef>
                        <a:fontRef idx="minor">
                          <a:srgbClr val="FFFFFF">
                            <a:alpha val="10000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/>
                            </w:pPr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36"/>
                                <w:szCs w:val="36"/>
                                <w:lang w:val="en-SG"/>
                              </w:rPr>
                              <w:t xml:space="preserve">22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90005" rIns="90005" tIns="46799" bIns="46799" numCol="1" spcCol="0" rtlCol="0" fromWordArt="0" anchor="ctr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style="position:absolute;margin-left:133.8pt;margin-top:0.55pt;width:51.02929pt;height:43.8pt;z-index:8192;;v-text-anchor:middle;mso-wrap-distance-left:9pt;mso-wrap-distance-top:0pt;mso-wrap-distance-right:9pt;mso-wrap-distance-bottom:0pt;" strokecolor="#385D8A" strokeweight="2pt">
                <v:stroke dashstyle="solid" linestyle="single" joinstyle="miter" endcap="flat" color2="#385D8A"/>
                <v:fill opacity="65536f" color2="#4F81BD"/>
                <v:textbox style="">
                  <w:txbxContent>
                    <w:p>
                      <w:pPr>
                        <w:pStyle w:val="NormalWeb"/>
                        <w:spacing w:before="0" w:beforeAutospacing="0" w:after="0" w:afterAutospacing="0"/>
                        <w:jc w:val="center"/>
                        <w:rPr/>
                      </w:pPr>
                      <w:r>
                        <w:rPr>
                          <w:rFonts w:asciiTheme="minorHAnsi" w:hAnsi="Calibri" w:cstheme="minorBidi"/>
                          <w:color w:val="FFFFFF"/>
                          <w:kern w:val="24"/>
                          <w:sz w:val="36"/>
                          <w:szCs w:val="36"/>
                          <w:lang w:val="en-SG"/>
                        </w:rPr>
                        <w:t xml:space="preserve">22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bCs/>
          <w:sz w:val="32"/>
          <w:szCs w:val="32"/>
          <w:u w:val="single"/>
          <w:lang w:eastAsia="zh-CN"/>
        </w:rPr>
        <w:t xml:space="preserve">CONTENTS</w:t>
      </w:r>
    </w:p>
    <w:p>
      <w:pPr>
        <w:spacing w:before="120"/>
        <w:ind w:left="426"/>
        <w:jc w:val="center"/>
        <w:rPr>
          <w:rFonts w:ascii="Arial" w:hAnsi="Arial" w:cs="Arial"/>
          <w:b/>
          <w:bCs/>
          <w:sz w:val="24"/>
          <w:szCs w:val="24"/>
          <w:u w:val="single"/>
          <w:lang w:eastAsia="zh-CN"/>
        </w:rPr>
      </w:pPr>
    </w:p>
    <w:p>
      <w:pPr>
        <w:spacing w:before="120"/>
        <w:ind w:left="426"/>
        <w:rPr>
          <w:rFonts w:ascii="Arial" w:hAnsi="Arial" w:cs="Arial"/>
          <w:b/>
          <w:bCs/>
          <w:sz w:val="24"/>
          <w:szCs w:val="24"/>
          <w:lang w:eastAsia="zh-CN"/>
        </w:rPr>
      </w:pPr>
      <w:r>
        <w:rPr>
          <w:rFonts w:ascii="Arial" w:hAnsi="Arial" w:cs="Arial"/>
          <w:b/>
          <w:bCs/>
          <w:sz w:val="24"/>
          <w:szCs w:val="24"/>
          <w:lang w:eastAsia="zh-CN"/>
        </w:rPr>
        <w:tab/>
        <w:t xml:space="preserve"/>
      </w:r>
      <w:r>
        <w:rPr>
          <w:rFonts w:ascii="Arial" w:hAnsi="Arial" w:cs="Arial"/>
          <w:b/>
          <w:bCs/>
          <w:sz w:val="24"/>
          <w:szCs w:val="24"/>
          <w:lang w:eastAsia="zh-CN"/>
        </w:rPr>
        <w:tab/>
        <w:t xml:space="preserve"/>
      </w:r>
      <w:r>
        <w:rPr>
          <w:rFonts w:ascii="Arial" w:hAnsi="Arial" w:cs="Arial"/>
          <w:b/>
          <w:bCs/>
          <w:sz w:val="24"/>
          <w:szCs w:val="24"/>
          <w:lang w:eastAsia="zh-CN"/>
        </w:rPr>
        <w:tab/>
        <w:t xml:space="preserve"/>
      </w:r>
      <w:r>
        <w:rPr>
          <w:rFonts w:ascii="Arial" w:hAnsi="Arial" w:cs="Arial"/>
          <w:b/>
          <w:bCs/>
          <w:sz w:val="24"/>
          <w:szCs w:val="24"/>
          <w:lang w:eastAsia="zh-CN"/>
        </w:rPr>
        <w:tab/>
        <w:t xml:space="preserve"/>
      </w:r>
      <w:r>
        <w:rPr>
          <w:rFonts w:ascii="Arial" w:hAnsi="Arial" w:cs="Arial"/>
          <w:b/>
          <w:bCs/>
          <w:sz w:val="24"/>
          <w:szCs w:val="24"/>
          <w:lang w:eastAsia="zh-CN"/>
        </w:rPr>
        <w:tab/>
        <w:t xml:space="preserve"/>
      </w:r>
    </w:p>
    <w:p>
      <w:pPr>
        <w:pStyle w:val="ListParagraph"/>
        <w:numPr>
          <w:ilvl w:val="0"/>
          <w:numId w:val="7"/>
        </w:numPr>
        <w:spacing w:before="120"/>
        <w:ind w:left="709" w:right="-382" w:hanging="567"/>
        <w:rPr>
          <w:rFonts w:ascii="Arial" w:hAnsi="Arial" w:cs="Arial"/>
          <w:b/>
          <w:bCs/>
          <w:sz w:val="24"/>
          <w:szCs w:val="24"/>
          <w:lang w:eastAsia="zh-CN"/>
        </w:rPr>
      </w:pPr>
      <w:r>
        <w:rPr>
          <w:rFonts w:ascii="Arial" w:hAnsi="Arial" w:cs="Arial"/>
          <w:b/>
          <w:bCs/>
          <w:sz w:val="24"/>
          <w:szCs w:val="24"/>
          <w:lang w:eastAsia="zh-CN"/>
        </w:rPr>
        <w:t xml:space="preserve">Course Aim…………………………………………………………………….3</w:t>
      </w:r>
    </w:p>
    <w:p>
      <w:pPr>
        <w:spacing w:before="120"/>
        <w:ind w:left="709" w:right="-382" w:hanging="567"/>
        <w:rPr>
          <w:rFonts w:ascii="Arial" w:hAnsi="Arial" w:cs="Arial"/>
          <w:b/>
          <w:bCs/>
          <w:sz w:val="16"/>
          <w:szCs w:val="16"/>
          <w:lang w:eastAsia="zh-CN"/>
        </w:rPr>
      </w:pPr>
    </w:p>
    <w:p>
      <w:pPr>
        <w:pStyle w:val="ListParagraph"/>
        <w:numPr>
          <w:ilvl w:val="0"/>
          <w:numId w:val="7"/>
        </w:numPr>
        <w:spacing w:before="120"/>
        <w:ind w:left="709" w:right="-382" w:hanging="567"/>
        <w:rPr>
          <w:rFonts w:ascii="Arial" w:hAnsi="Arial" w:cs="Arial"/>
          <w:b/>
          <w:bCs/>
          <w:sz w:val="24"/>
          <w:szCs w:val="24"/>
          <w:lang w:eastAsia="zh-CN"/>
        </w:rPr>
      </w:pPr>
      <w:r>
        <w:rPr>
          <w:rFonts w:ascii="Arial" w:hAnsi="Arial" w:cs="Arial"/>
          <w:b/>
          <w:bCs/>
          <w:sz w:val="24"/>
          <w:szCs w:val="24"/>
          <w:lang w:eastAsia="zh-CN"/>
        </w:rPr>
        <w:t xml:space="preserve">Module Aim…………………………………………………………………</w:t>
      </w:r>
      <w:r>
        <w:rPr>
          <w:rFonts w:ascii="Arial" w:hAnsi="Arial" w:cs="Arial"/>
          <w:b/>
          <w:bCs/>
          <w:sz w:val="24"/>
          <w:szCs w:val="24"/>
          <w:lang w:eastAsia="zh-CN"/>
        </w:rPr>
        <w:t xml:space="preserve">…5</w:t>
      </w:r>
    </w:p>
    <w:p>
      <w:pPr>
        <w:spacing/>
        <w:ind w:left="709" w:right="-382" w:hanging="567"/>
        <w:rPr>
          <w:lang w:eastAsia="zh-CN"/>
        </w:rPr>
      </w:pPr>
    </w:p>
    <w:p>
      <w:pPr>
        <w:pStyle w:val="ListParagraph"/>
        <w:numPr>
          <w:ilvl w:val="0"/>
          <w:numId w:val="7"/>
        </w:numPr>
        <w:spacing w:before="120"/>
        <w:ind w:left="709" w:right="-382" w:hanging="567"/>
        <w:rPr>
          <w:rFonts w:ascii="Arial" w:hAnsi="Arial" w:cs="Arial"/>
          <w:b/>
          <w:bCs/>
          <w:sz w:val="24"/>
          <w:szCs w:val="24"/>
          <w:lang w:eastAsia="zh-CN"/>
        </w:rPr>
      </w:pPr>
      <w:r>
        <w:rPr>
          <w:rFonts w:ascii="Arial" w:hAnsi="Arial" w:cs="Arial"/>
          <w:b/>
          <w:bCs/>
          <w:sz w:val="24"/>
          <w:szCs w:val="24"/>
          <w:lang w:eastAsia="zh-CN"/>
        </w:rPr>
        <w:t xml:space="preserve">Learning Objectiv</w:t>
      </w:r>
      <w:r>
        <w:rPr>
          <w:rFonts w:ascii="Arial" w:hAnsi="Arial" w:cs="Arial"/>
          <w:b/>
          <w:bCs/>
          <w:sz w:val="24"/>
          <w:szCs w:val="24"/>
          <w:lang w:eastAsia="zh-CN"/>
        </w:rPr>
        <w:t xml:space="preserve">es…………………………………………..……………..5</w:t>
      </w:r>
    </w:p>
    <w:p>
      <w:pPr>
        <w:pStyle w:val="ListParagraph"/>
        <w:spacing w:before="120"/>
        <w:ind w:left="709" w:right="-382" w:hanging="567"/>
        <w:rPr>
          <w:rFonts w:ascii="Arial" w:hAnsi="Arial" w:cs="Arial"/>
          <w:b/>
          <w:bCs/>
          <w:sz w:val="24"/>
          <w:szCs w:val="24"/>
          <w:lang w:eastAsia="zh-CN"/>
        </w:rPr>
      </w:pPr>
    </w:p>
    <w:p>
      <w:pPr>
        <w:pStyle w:val="ListParagraph"/>
        <w:numPr>
          <w:ilvl w:val="0"/>
          <w:numId w:val="7"/>
        </w:numPr>
        <w:spacing w:before="120"/>
        <w:ind w:left="709" w:right="-382" w:hanging="567"/>
        <w:rPr>
          <w:rFonts w:ascii="Arial" w:hAnsi="Arial" w:cs="Arial"/>
          <w:b/>
          <w:bCs/>
          <w:sz w:val="24"/>
          <w:szCs w:val="24"/>
          <w:lang w:eastAsia="zh-CN"/>
        </w:rPr>
      </w:pPr>
      <w:r>
        <w:rPr>
          <w:rFonts w:ascii="Arial" w:hAnsi="Arial" w:cs="Arial"/>
          <w:b/>
          <w:bCs/>
          <w:sz w:val="24"/>
          <w:szCs w:val="24"/>
          <w:lang w:eastAsia="zh-CN"/>
        </w:rPr>
        <w:t xml:space="preserve">Target Audience………………………………………………..…………….</w:t>
      </w:r>
      <w:r>
        <w:rPr>
          <w:rFonts w:ascii="Arial" w:hAnsi="Arial" w:cs="Arial"/>
          <w:b/>
          <w:bCs/>
          <w:sz w:val="24"/>
          <w:szCs w:val="24"/>
          <w:lang w:eastAsia="zh-CN"/>
        </w:rPr>
        <w:t xml:space="preserve">6</w:t>
      </w:r>
      <w:r>
        <w:rPr>
          <w:rFonts w:ascii="Arial" w:hAnsi="Arial" w:cs="Arial"/>
          <w:b/>
          <w:bCs/>
          <w:sz w:val="24"/>
          <w:szCs w:val="24"/>
          <w:lang w:eastAsia="zh-CN"/>
        </w:rPr>
        <w:tab/>
        <w:t xml:space="preserve"/>
      </w:r>
      <w:r>
        <w:rPr>
          <w:rFonts w:ascii="Arial" w:hAnsi="Arial" w:cs="Arial"/>
          <w:b/>
          <w:bCs/>
          <w:sz w:val="24"/>
          <w:szCs w:val="24"/>
          <w:lang w:eastAsia="zh-CN"/>
        </w:rPr>
        <w:tab/>
        <w:t xml:space="preserve"/>
      </w:r>
      <w:r>
        <w:rPr>
          <w:rFonts w:ascii="Arial" w:hAnsi="Arial" w:cs="Arial"/>
          <w:b/>
          <w:bCs/>
          <w:sz w:val="24"/>
          <w:szCs w:val="24"/>
          <w:lang w:eastAsia="zh-CN"/>
        </w:rPr>
        <w:tab/>
        <w:t xml:space="preserve"/>
      </w:r>
      <w:r>
        <w:rPr>
          <w:rFonts w:ascii="Arial" w:hAnsi="Arial" w:cs="Arial"/>
          <w:b/>
          <w:bCs/>
          <w:sz w:val="24"/>
          <w:szCs w:val="24"/>
          <w:lang w:eastAsia="zh-CN"/>
        </w:rPr>
        <w:tab/>
        <w:t xml:space="preserve"/>
      </w:r>
      <w:r>
        <w:rPr>
          <w:rFonts w:ascii="Arial" w:hAnsi="Arial" w:cs="Arial"/>
          <w:b/>
          <w:bCs/>
          <w:sz w:val="24"/>
          <w:szCs w:val="24"/>
          <w:lang w:eastAsia="zh-CN"/>
        </w:rPr>
        <w:tab/>
        <w:t xml:space="preserve"/>
      </w:r>
      <w:r>
        <w:rPr>
          <w:rFonts w:ascii="Arial" w:hAnsi="Arial" w:cs="Arial"/>
          <w:b/>
          <w:bCs/>
          <w:sz w:val="24"/>
          <w:szCs w:val="24"/>
          <w:lang w:eastAsia="zh-CN"/>
        </w:rPr>
        <w:tab/>
        <w:t xml:space="preserve"/>
      </w:r>
      <w:r>
        <w:rPr>
          <w:rFonts w:ascii="Arial" w:hAnsi="Arial" w:cs="Arial"/>
          <w:b/>
          <w:bCs/>
          <w:sz w:val="24"/>
          <w:szCs w:val="24"/>
          <w:lang w:eastAsia="zh-CN"/>
        </w:rPr>
        <w:tab/>
        <w:t xml:space="preserve"/>
      </w:r>
      <w:r>
        <w:rPr>
          <w:rFonts w:ascii="Arial" w:hAnsi="Arial" w:cs="Arial"/>
          <w:b/>
          <w:bCs/>
          <w:sz w:val="24"/>
          <w:szCs w:val="24"/>
          <w:lang w:eastAsia="zh-CN"/>
        </w:rPr>
        <w:tab/>
        <w:t xml:space="preserve"/>
      </w:r>
    </w:p>
    <w:p>
      <w:pPr>
        <w:pStyle w:val="ListParagraph"/>
        <w:numPr>
          <w:ilvl w:val="0"/>
          <w:numId w:val="7"/>
        </w:numPr>
        <w:spacing w:before="120"/>
        <w:ind w:left="709" w:right="-382" w:hanging="567"/>
        <w:rPr>
          <w:rFonts w:ascii="Arial" w:hAnsi="Arial" w:cs="Arial"/>
          <w:b/>
          <w:bCs/>
          <w:sz w:val="24"/>
          <w:szCs w:val="24"/>
          <w:lang w:eastAsia="zh-CN"/>
        </w:rPr>
      </w:pPr>
      <w:r>
        <w:rPr>
          <w:rFonts w:ascii="Arial" w:hAnsi="Arial" w:cs="Arial"/>
          <w:b/>
          <w:bCs/>
          <w:sz w:val="24"/>
          <w:szCs w:val="24"/>
          <w:lang w:eastAsia="zh-CN"/>
        </w:rPr>
        <w:t xml:space="preserve">Assumed Skills and Knowledge…………………………..………………</w:t>
      </w:r>
      <w:r>
        <w:rPr>
          <w:rFonts w:ascii="Arial" w:hAnsi="Arial" w:cs="Arial"/>
          <w:b/>
          <w:bCs/>
          <w:sz w:val="24"/>
          <w:szCs w:val="24"/>
          <w:lang w:eastAsia="zh-CN"/>
        </w:rPr>
        <w:t xml:space="preserve">7</w:t>
      </w:r>
    </w:p>
    <w:p>
      <w:pPr>
        <w:pStyle w:val="ListParagraph"/>
        <w:spacing w:before="120"/>
        <w:ind w:left="709" w:right="-382" w:hanging="567"/>
        <w:rPr>
          <w:rFonts w:ascii="Arial" w:hAnsi="Arial" w:cs="Arial"/>
          <w:b/>
          <w:bCs/>
          <w:sz w:val="24"/>
          <w:szCs w:val="24"/>
          <w:lang w:eastAsia="zh-CN"/>
        </w:rPr>
      </w:pPr>
    </w:p>
    <w:p>
      <w:pPr>
        <w:pStyle w:val="ListParagraph"/>
        <w:numPr>
          <w:ilvl w:val="0"/>
          <w:numId w:val="7"/>
        </w:numPr>
        <w:spacing w:before="120"/>
        <w:ind w:left="709" w:right="-382" w:hanging="567"/>
        <w:rPr>
          <w:rFonts w:ascii="Arial" w:hAnsi="Arial" w:cs="Arial"/>
          <w:b/>
          <w:bCs/>
          <w:sz w:val="24"/>
          <w:szCs w:val="24"/>
          <w:lang w:eastAsia="zh-CN"/>
        </w:rPr>
      </w:pPr>
      <w:r>
        <w:rPr>
          <w:rFonts w:ascii="Arial" w:hAnsi="Arial" w:cs="Arial"/>
          <w:b/>
          <w:bCs/>
          <w:sz w:val="24"/>
          <w:szCs w:val="24"/>
          <w:lang w:eastAsia="zh-CN"/>
        </w:rPr>
        <w:t xml:space="preserve">Module</w:t>
      </w:r>
      <w:r>
        <w:rPr>
          <w:rFonts w:ascii="Arial" w:hAnsi="Arial" w:cs="Arial"/>
          <w:b/>
          <w:bCs/>
          <w:sz w:val="24"/>
          <w:szCs w:val="24"/>
          <w:lang w:eastAsia="zh-CN"/>
        </w:rPr>
        <w:t xml:space="preserve"> Duration………………………………………………..…….………</w:t>
      </w:r>
      <w:r>
        <w:rPr>
          <w:rFonts w:ascii="Arial" w:hAnsi="Arial" w:cs="Arial"/>
          <w:b/>
          <w:bCs/>
          <w:sz w:val="24"/>
          <w:szCs w:val="24"/>
          <w:lang w:eastAsia="zh-CN"/>
        </w:rPr>
        <w:t xml:space="preserve">7</w:t>
      </w:r>
      <w:r>
        <w:rPr>
          <w:rFonts w:ascii="Arial" w:hAnsi="Arial" w:cs="Arial"/>
          <w:b/>
          <w:bCs/>
          <w:sz w:val="24"/>
          <w:szCs w:val="24"/>
          <w:lang w:eastAsia="zh-CN"/>
        </w:rPr>
        <w:tab/>
        <w:t xml:space="preserve"/>
      </w:r>
      <w:r>
        <w:rPr>
          <w:rFonts w:ascii="Arial" w:hAnsi="Arial" w:cs="Arial"/>
          <w:b/>
          <w:bCs/>
          <w:sz w:val="24"/>
          <w:szCs w:val="24"/>
          <w:lang w:eastAsia="zh-CN"/>
        </w:rPr>
        <w:tab/>
        <w:t xml:space="preserve"/>
      </w:r>
      <w:r>
        <w:rPr>
          <w:rFonts w:ascii="Arial" w:hAnsi="Arial" w:cs="Arial"/>
          <w:b/>
          <w:bCs/>
          <w:sz w:val="24"/>
          <w:szCs w:val="24"/>
          <w:lang w:eastAsia="zh-CN"/>
        </w:rPr>
        <w:tab/>
        <w:t xml:space="preserve"/>
      </w:r>
      <w:r>
        <w:rPr>
          <w:rFonts w:ascii="Arial" w:hAnsi="Arial" w:cs="Arial"/>
          <w:b/>
          <w:bCs/>
          <w:sz w:val="24"/>
          <w:szCs w:val="24"/>
          <w:lang w:eastAsia="zh-CN"/>
        </w:rPr>
        <w:tab/>
        <w:t xml:space="preserve"/>
      </w:r>
      <w:r>
        <w:rPr>
          <w:rFonts w:ascii="Arial" w:hAnsi="Arial" w:cs="Arial"/>
          <w:b/>
          <w:bCs/>
          <w:sz w:val="24"/>
          <w:szCs w:val="24"/>
          <w:lang w:eastAsia="zh-CN"/>
        </w:rPr>
        <w:tab/>
        <w:t xml:space="preserve"/>
      </w:r>
      <w:r>
        <w:rPr>
          <w:rFonts w:ascii="Arial" w:hAnsi="Arial" w:cs="Arial"/>
          <w:b/>
          <w:bCs/>
          <w:sz w:val="24"/>
          <w:szCs w:val="24"/>
          <w:lang w:eastAsia="zh-CN"/>
        </w:rPr>
        <w:tab/>
        <w:t xml:space="preserve"/>
      </w:r>
      <w:r>
        <w:rPr>
          <w:rFonts w:ascii="Arial" w:hAnsi="Arial" w:cs="Arial"/>
          <w:b/>
          <w:bCs/>
          <w:sz w:val="24"/>
          <w:szCs w:val="24"/>
          <w:lang w:eastAsia="zh-CN"/>
        </w:rPr>
        <w:tab/>
        <w:t xml:space="preserve"/>
      </w:r>
    </w:p>
    <w:p>
      <w:pPr>
        <w:pStyle w:val="ListParagraph"/>
        <w:numPr>
          <w:ilvl w:val="0"/>
          <w:numId w:val="7"/>
        </w:numPr>
        <w:spacing w:before="120"/>
        <w:ind w:left="709" w:right="-382" w:hanging="567"/>
        <w:rPr>
          <w:rFonts w:ascii="Arial" w:hAnsi="Arial" w:cs="Arial"/>
          <w:b/>
          <w:bCs/>
          <w:sz w:val="24"/>
          <w:szCs w:val="24"/>
          <w:lang w:eastAsia="zh-CN"/>
        </w:rPr>
      </w:pPr>
      <w:r>
        <w:rPr>
          <w:rFonts w:ascii="Arial" w:hAnsi="Arial" w:cs="Arial"/>
          <w:b/>
          <w:bCs/>
          <w:sz w:val="24"/>
          <w:szCs w:val="24"/>
          <w:lang w:eastAsia="zh-CN"/>
        </w:rPr>
        <w:t xml:space="preserve">Class Size &amp; Trainer/Learner Ratio…………………………….…………</w:t>
      </w:r>
      <w:r>
        <w:rPr>
          <w:rFonts w:ascii="Arial" w:hAnsi="Arial" w:cs="Arial"/>
          <w:b/>
          <w:bCs/>
          <w:sz w:val="24"/>
          <w:szCs w:val="24"/>
          <w:lang w:eastAsia="zh-CN"/>
        </w:rPr>
        <w:t xml:space="preserve">7</w:t>
      </w:r>
    </w:p>
    <w:p>
      <w:pPr>
        <w:pStyle w:val="ListParagraph"/>
        <w:spacing w:before="120"/>
        <w:ind w:left="709" w:right="-382" w:hanging="567"/>
        <w:rPr>
          <w:rFonts w:ascii="Arial" w:hAnsi="Arial" w:cs="Arial"/>
          <w:b/>
          <w:bCs/>
          <w:sz w:val="24"/>
          <w:szCs w:val="24"/>
          <w:lang w:eastAsia="zh-CN"/>
        </w:rPr>
      </w:pPr>
    </w:p>
    <w:p>
      <w:pPr>
        <w:pStyle w:val="ListParagraph"/>
        <w:numPr>
          <w:ilvl w:val="0"/>
          <w:numId w:val="7"/>
        </w:numPr>
        <w:spacing w:before="120"/>
        <w:ind w:left="709" w:right="-382" w:hanging="567"/>
        <w:rPr>
          <w:rFonts w:ascii="Arial" w:hAnsi="Arial" w:cs="Arial"/>
          <w:b/>
          <w:bCs/>
          <w:sz w:val="24"/>
          <w:szCs w:val="24"/>
          <w:lang w:eastAsia="zh-CN"/>
        </w:rPr>
      </w:pPr>
      <w:r>
        <w:rPr>
          <w:rFonts w:ascii="Arial" w:hAnsi="Arial" w:cs="Arial"/>
          <w:b/>
          <w:bCs/>
          <w:sz w:val="24"/>
          <w:szCs w:val="24"/>
          <w:lang w:eastAsia="zh-CN"/>
        </w:rPr>
        <w:t xml:space="preserve">Assessment Information</w:t>
      </w:r>
      <w:r>
        <w:rPr>
          <w:rFonts w:ascii="Arial" w:hAnsi="Arial" w:cs="Arial"/>
          <w:b/>
          <w:bCs/>
          <w:sz w:val="24"/>
          <w:szCs w:val="24"/>
          <w:lang w:eastAsia="zh-CN"/>
        </w:rPr>
        <w:t xml:space="preserve">……………………………………………………</w:t>
      </w:r>
      <w:r>
        <w:rPr>
          <w:rFonts w:ascii="Arial" w:hAnsi="Arial" w:cs="Arial"/>
          <w:b/>
          <w:bCs/>
          <w:sz w:val="24"/>
          <w:szCs w:val="24"/>
          <w:lang w:eastAsia="zh-CN"/>
        </w:rPr>
        <w:t xml:space="preserve">7</w:t>
      </w:r>
    </w:p>
    <w:p>
      <w:pPr>
        <w:pStyle w:val="ListParagraph"/>
        <w:spacing w:before="120"/>
        <w:ind w:left="709" w:right="-382" w:hanging="567"/>
        <w:rPr>
          <w:rFonts w:ascii="Arial" w:hAnsi="Arial" w:cs="Arial"/>
          <w:b/>
          <w:bCs/>
          <w:sz w:val="24"/>
          <w:szCs w:val="24"/>
          <w:lang w:eastAsia="zh-CN"/>
        </w:rPr>
      </w:pPr>
    </w:p>
    <w:p>
      <w:pPr>
        <w:pStyle w:val="ListParagraph"/>
        <w:numPr>
          <w:ilvl w:val="0"/>
          <w:numId w:val="7"/>
        </w:numPr>
        <w:spacing w:before="120"/>
        <w:ind w:left="709" w:right="-382" w:hanging="567"/>
        <w:rPr>
          <w:rFonts w:ascii="Arial" w:hAnsi="Arial" w:cs="Arial"/>
          <w:b/>
          <w:bCs/>
          <w:sz w:val="24"/>
          <w:szCs w:val="24"/>
          <w:lang w:eastAsia="zh-CN"/>
        </w:rPr>
      </w:pPr>
      <w:r>
        <w:rPr>
          <w:rFonts w:ascii="Arial" w:hAnsi="Arial" w:cs="Arial"/>
          <w:b/>
          <w:bCs/>
          <w:sz w:val="24"/>
          <w:szCs w:val="24"/>
          <w:lang w:eastAsia="zh-CN"/>
        </w:rPr>
        <w:t xml:space="preserve">Lesson Plan ….…………………………………………….………………...</w:t>
      </w:r>
      <w:r>
        <w:rPr>
          <w:rFonts w:ascii="Arial" w:hAnsi="Arial" w:cs="Arial"/>
          <w:b/>
          <w:bCs/>
          <w:sz w:val="24"/>
          <w:szCs w:val="24"/>
          <w:lang w:eastAsia="zh-CN"/>
        </w:rPr>
        <w:t xml:space="preserve">8</w:t>
      </w:r>
      <w:r>
        <w:rPr>
          <w:rFonts w:ascii="Arial" w:hAnsi="Arial" w:cs="Arial"/>
          <w:b/>
          <w:bCs/>
          <w:sz w:val="24"/>
          <w:szCs w:val="24"/>
          <w:lang w:eastAsia="zh-CN"/>
        </w:rPr>
        <w:tab/>
        <w:t xml:space="preserve"/>
      </w:r>
      <w:r>
        <w:rPr>
          <w:rFonts w:ascii="Arial" w:hAnsi="Arial" w:cs="Arial"/>
          <w:b/>
          <w:bCs/>
          <w:sz w:val="24"/>
          <w:szCs w:val="24"/>
          <w:lang w:eastAsia="zh-CN"/>
        </w:rPr>
        <w:tab/>
        <w:t xml:space="preserve"/>
      </w:r>
      <w:r>
        <w:rPr>
          <w:rFonts w:ascii="Arial" w:hAnsi="Arial" w:cs="Arial"/>
          <w:b/>
          <w:bCs/>
          <w:sz w:val="24"/>
          <w:szCs w:val="24"/>
          <w:lang w:eastAsia="zh-CN"/>
        </w:rPr>
        <w:tab/>
        <w:t xml:space="preserve"/>
      </w:r>
      <w:r>
        <w:rPr>
          <w:rFonts w:ascii="Arial" w:hAnsi="Arial" w:cs="Arial"/>
          <w:b/>
          <w:bCs/>
          <w:sz w:val="24"/>
          <w:szCs w:val="24"/>
          <w:lang w:eastAsia="zh-CN"/>
        </w:rPr>
        <w:tab/>
        <w:t xml:space="preserve"/>
      </w:r>
      <w:r>
        <w:rPr>
          <w:rFonts w:ascii="Arial" w:hAnsi="Arial" w:cs="Arial"/>
          <w:b/>
          <w:bCs/>
          <w:sz w:val="24"/>
          <w:szCs w:val="24"/>
          <w:lang w:eastAsia="zh-CN"/>
        </w:rPr>
        <w:tab/>
        <w:t xml:space="preserve"/>
      </w:r>
      <w:r>
        <w:rPr>
          <w:rFonts w:ascii="Arial" w:hAnsi="Arial" w:cs="Arial"/>
          <w:b/>
          <w:bCs/>
          <w:sz w:val="24"/>
          <w:szCs w:val="24"/>
          <w:lang w:eastAsia="zh-CN"/>
        </w:rPr>
        <w:tab/>
        <w:t xml:space="preserve"/>
      </w:r>
      <w:r>
        <w:rPr>
          <w:rFonts w:ascii="Arial" w:hAnsi="Arial" w:cs="Arial"/>
          <w:b/>
          <w:bCs/>
          <w:sz w:val="24"/>
          <w:szCs w:val="24"/>
          <w:lang w:eastAsia="zh-CN"/>
        </w:rPr>
        <w:tab/>
        <w:t xml:space="preserve"/>
      </w:r>
    </w:p>
    <w:p>
      <w:pPr>
        <w:pStyle w:val="ListParagraph"/>
        <w:numPr>
          <w:ilvl w:val="0"/>
          <w:numId w:val="7"/>
        </w:numPr>
        <w:spacing w:before="120"/>
        <w:ind w:left="709" w:right="-382" w:hanging="567"/>
        <w:rPr>
          <w:rFonts w:ascii="Arial" w:hAnsi="Arial" w:cs="Arial"/>
          <w:b/>
          <w:bCs/>
          <w:sz w:val="24"/>
          <w:szCs w:val="24"/>
          <w:lang w:eastAsia="zh-CN"/>
        </w:rPr>
      </w:pPr>
      <w:r>
        <w:rPr>
          <w:rFonts w:ascii="Arial" w:hAnsi="Arial" w:cs="Arial"/>
          <w:b/>
          <w:bCs/>
          <w:sz w:val="24"/>
          <w:szCs w:val="24"/>
          <w:lang w:eastAsia="zh-CN"/>
        </w:rPr>
        <w:t xml:space="preserve">Course contents and instructional </w:t>
      </w:r>
      <w:r>
        <w:rPr>
          <w:rFonts w:ascii="Arial" w:hAnsi="Arial" w:cs="Arial"/>
          <w:b/>
          <w:bCs/>
          <w:sz w:val="24"/>
          <w:szCs w:val="24"/>
          <w:lang w:eastAsia="zh-CN"/>
        </w:rPr>
        <w:t xml:space="preserve">Material………………….…………21</w:t>
      </w:r>
    </w:p>
    <w:p>
      <w:pPr>
        <w:pStyle w:val="ListParagraph"/>
        <w:spacing w:before="120"/>
        <w:ind w:left="709" w:right="-382" w:hanging="567"/>
        <w:rPr>
          <w:rFonts w:ascii="Arial" w:hAnsi="Arial" w:cs="Arial"/>
          <w:b/>
          <w:bCs/>
          <w:sz w:val="24"/>
          <w:szCs w:val="24"/>
          <w:lang w:eastAsia="zh-CN"/>
        </w:rPr>
      </w:pPr>
    </w:p>
    <w:p>
      <w:pPr>
        <w:pStyle w:val="ListParagraph"/>
        <w:numPr>
          <w:ilvl w:val="0"/>
          <w:numId w:val="7"/>
        </w:numPr>
        <w:spacing w:before="120"/>
        <w:ind w:left="709" w:right="-382" w:hanging="567"/>
        <w:rPr>
          <w:rFonts w:ascii="Arial" w:hAnsi="Arial" w:cs="Arial"/>
          <w:b/>
          <w:bCs/>
          <w:sz w:val="24"/>
          <w:szCs w:val="24"/>
          <w:lang w:eastAsia="zh-CN"/>
        </w:rPr>
      </w:pPr>
      <w:r>
        <w:rPr>
          <w:rFonts w:ascii="Arial" w:hAnsi="Arial" w:cs="Arial"/>
          <w:b/>
          <w:bCs/>
          <w:sz w:val="24"/>
          <w:szCs w:val="24"/>
          <w:lang w:eastAsia="zh-CN"/>
        </w:rPr>
        <w:t xml:space="preserve">Learning activities</w:t>
      </w:r>
      <w:r>
        <w:rPr>
          <w:rFonts w:ascii="Arial" w:hAnsi="Arial" w:cs="Arial"/>
          <w:b/>
          <w:bCs/>
          <w:sz w:val="24"/>
          <w:szCs w:val="24"/>
          <w:lang w:eastAsia="zh-CN"/>
        </w:rPr>
        <w:t xml:space="preserve"> ……………………………………</w:t>
      </w:r>
      <w:r>
        <w:rPr>
          <w:rFonts w:ascii="Arial" w:hAnsi="Arial" w:cs="Arial"/>
          <w:b/>
          <w:bCs/>
          <w:sz w:val="24"/>
          <w:szCs w:val="24"/>
          <w:lang w:eastAsia="zh-CN"/>
        </w:rPr>
        <w:t xml:space="preserve">…………………….110</w:t>
      </w:r>
    </w:p>
    <w:p>
      <w:pPr>
        <w:spacing/>
        <w:ind w:left="567"/>
        <w:rPr>
          <w:rFonts w:ascii="Tahoma" w:hAnsi="Tahoma" w:eastAsia="Arial" w:cs="Tahoma"/>
          <w:b/>
          <w:spacing w:val="-1"/>
          <w:sz w:val="28"/>
          <w:szCs w:val="28"/>
        </w:rPr>
      </w:pPr>
    </w:p>
    <w:p>
      <w:pPr>
        <w:spacing/>
        <w:ind w:left="567"/>
        <w:rPr>
          <w:rFonts w:ascii="Tahoma" w:hAnsi="Tahoma" w:eastAsia="Arial" w:cs="Tahoma"/>
          <w:b/>
          <w:spacing w:val="-1"/>
          <w:sz w:val="28"/>
          <w:szCs w:val="28"/>
        </w:rPr>
      </w:pPr>
    </w:p>
    <w:p>
      <w:pPr>
        <w:spacing/>
        <w:ind w:left="567"/>
        <w:rPr>
          <w:rFonts w:ascii="Tahoma" w:hAnsi="Tahoma" w:eastAsia="Arial" w:cs="Tahoma"/>
          <w:b/>
          <w:spacing w:val="-1"/>
          <w:sz w:val="28"/>
          <w:szCs w:val="28"/>
        </w:rPr>
      </w:pPr>
    </w:p>
    <w:p>
      <w:pPr>
        <w:spacing/>
        <w:ind w:left="567"/>
        <w:rPr>
          <w:rFonts w:ascii="Tahoma" w:hAnsi="Tahoma" w:eastAsia="Arial" w:cs="Tahoma"/>
          <w:b/>
          <w:spacing w:val="-1"/>
          <w:sz w:val="28"/>
          <w:szCs w:val="28"/>
        </w:rPr>
      </w:pPr>
    </w:p>
    <w:p>
      <w:pPr>
        <w:spacing/>
        <w:ind w:left="567"/>
        <w:rPr>
          <w:rFonts w:ascii="Tahoma" w:hAnsi="Tahoma" w:eastAsia="Arial" w:cs="Tahoma"/>
          <w:b/>
          <w:spacing w:val="-1"/>
          <w:sz w:val="28"/>
          <w:szCs w:val="28"/>
        </w:rPr>
      </w:pPr>
    </w:p>
    <w:p>
      <w:pPr>
        <w:spacing/>
        <w:ind w:left="567"/>
        <w:rPr>
          <w:rFonts w:ascii="Tahoma" w:hAnsi="Tahoma" w:eastAsia="Arial" w:cs="Tahoma"/>
          <w:b/>
          <w:spacing w:val="-1"/>
          <w:sz w:val="28"/>
          <w:szCs w:val="28"/>
        </w:rPr>
      </w:pPr>
    </w:p>
    <w:p>
      <w:pPr>
        <w:spacing/>
        <w:ind w:left="567"/>
        <w:rPr>
          <w:rFonts w:ascii="Tahoma" w:hAnsi="Tahoma" w:eastAsia="Arial" w:cs="Tahoma"/>
          <w:b/>
          <w:spacing w:val="-1"/>
          <w:sz w:val="28"/>
          <w:szCs w:val="28"/>
        </w:rPr>
      </w:pPr>
    </w:p>
    <w:p>
      <w:pPr>
        <w:spacing/>
        <w:ind w:left="567"/>
        <w:rPr>
          <w:rFonts w:ascii="Tahoma" w:hAnsi="Tahoma" w:eastAsia="Arial" w:cs="Tahoma"/>
          <w:b/>
          <w:spacing w:val="-1"/>
          <w:sz w:val="28"/>
          <w:szCs w:val="28"/>
        </w:rPr>
      </w:pPr>
    </w:p>
    <w:p>
      <w:pPr>
        <w:spacing/>
        <w:ind w:left="567"/>
        <w:rPr>
          <w:rFonts w:ascii="Tahoma" w:hAnsi="Tahoma" w:eastAsia="Arial" w:cs="Tahoma"/>
          <w:b/>
          <w:spacing w:val="-1"/>
          <w:sz w:val="28"/>
          <w:szCs w:val="28"/>
        </w:rPr>
      </w:pPr>
    </w:p>
    <w:p>
      <w:pPr>
        <w:spacing/>
        <w:ind w:left="567"/>
        <w:rPr>
          <w:rFonts w:ascii="Tahoma" w:hAnsi="Tahoma" w:eastAsia="Arial" w:cs="Tahoma"/>
          <w:b/>
          <w:spacing w:val="-1"/>
          <w:sz w:val="28"/>
          <w:szCs w:val="28"/>
        </w:rPr>
      </w:pPr>
    </w:p>
    <w:p>
      <w:pPr>
        <w:spacing w:before="10" w:line="320" w:lineRule="atLeast"/>
        <w:ind w:left="567"/>
        <w:rPr>
          <w:rFonts w:ascii="Tahoma" w:hAnsi="Tahoma" w:cs="Tahoma"/>
          <w:sz w:val="24"/>
          <w:szCs w:val="24"/>
        </w:rPr>
      </w:pPr>
    </w:p>
    <w:p>
      <w:pPr>
        <w:spacing w:line="320" w:lineRule="atLeast"/>
        <w:ind w:left="567"/>
        <w:rPr>
          <w:rFonts w:ascii="Tahoma" w:hAnsi="Tahoma" w:cs="Tahoma"/>
        </w:rPr>
      </w:pPr>
    </w:p>
    <w:p>
      <w:pPr>
        <w:spacing/>
        <w:ind w:left="567"/>
        <w:rPr>
          <w:rFonts w:ascii="Tahoma" w:hAnsi="Tahoma" w:cs="Tahoma"/>
        </w:rPr>
      </w:pPr>
    </w:p>
    <w:p>
      <w:pPr>
        <w:spacing/>
        <w:ind w:left="567"/>
        <w:rPr>
          <w:rFonts w:ascii="Tahoma" w:hAnsi="Tahoma" w:cs="Tahoma"/>
        </w:rPr>
      </w:pPr>
    </w:p>
    <w:p>
      <w:pPr>
        <w:spacing/>
        <w:ind w:left="567"/>
        <w:rPr>
          <w:rFonts w:ascii="Tahoma" w:hAnsi="Tahoma" w:cs="Tahoma"/>
        </w:rPr>
      </w:pPr>
    </w:p>
    <w:p>
      <w:pPr>
        <w:spacing/>
        <w:ind w:left="567"/>
        <w:rPr>
          <w:rFonts w:ascii="Tahoma" w:hAnsi="Tahoma" w:cs="Tahoma"/>
        </w:rPr>
      </w:pPr>
    </w:p>
    <w:p>
      <w:pPr>
        <w:spacing/>
        <w:ind w:left="567"/>
        <w:rPr>
          <w:rFonts w:ascii="Tahoma" w:hAnsi="Tahoma" w:cs="Tahoma"/>
        </w:rPr>
      </w:pPr>
    </w:p>
    <w:p>
      <w:pPr>
        <w:spacing/>
        <w:ind w:left="567"/>
        <w:rPr>
          <w:rFonts w:ascii="Tahoma" w:hAnsi="Tahoma" w:cs="Tahoma"/>
        </w:rPr>
      </w:pPr>
    </w:p>
    <w:p>
      <w:pPr>
        <w:spacing/>
        <w:ind w:left="567"/>
        <w:rPr>
          <w:rFonts w:ascii="Tahoma" w:hAnsi="Tahoma" w:cs="Tahoma"/>
        </w:rPr>
      </w:pPr>
    </w:p>
    <w:p>
      <w:pPr>
        <w:spacing/>
        <w:ind w:left="567"/>
        <w:rPr>
          <w:rFonts w:ascii="Tahoma" w:hAnsi="Tahoma" w:cs="Tahoma"/>
        </w:rPr>
      </w:pPr>
    </w:p>
    <w:p>
      <w:pPr>
        <w:spacing/>
        <w:ind w:left="567"/>
        <w:rPr>
          <w:rFonts w:ascii="Tahoma" w:hAnsi="Tahoma" w:cs="Tahoma"/>
        </w:rPr>
      </w:pPr>
    </w:p>
    <w:p>
      <w:pPr>
        <w:spacing/>
        <w:ind w:left="567"/>
        <w:rPr>
          <w:rFonts w:ascii="Tahoma" w:hAnsi="Tahoma" w:cs="Tahoma"/>
        </w:rPr>
      </w:pPr>
    </w:p>
    <w:p>
      <w:pPr>
        <w:pStyle w:val="ListParagraph"/>
        <w:numPr>
          <w:ilvl w:val="0"/>
          <w:numId w:val="17"/>
        </w:numPr>
        <w:spacing w:after="160" w:line="259" w:lineRule="auto"/>
        <w:ind w:left="567"/>
        <w:rPr>
          <w:rFonts w:ascii="Arial" w:hAnsi="Arial" w:cs="Arial"/>
          <w:b/>
          <w:sz w:val="32"/>
          <w:szCs w:val="32"/>
        </w:rPr>
      </w:pPr>
      <w:r>
        <w:rPr>
          <w:rFonts w:ascii="Arial" w:hAnsi="Arial" w:eastAsia="Arial" w:cs="Arial"/>
          <w:noProof/>
          <w:sz w:val="48"/>
          <w:szCs w:val="48"/>
          <w:lang w:val="en-IN" w:eastAsia="zh-CN" w:bidi="bn-IN"/>
        </w:rPr>
        <mc:AlternateContent>
          <mc:Choice Requires="wps">
            <w:drawing>
              <wp:anchor distT="0" distB="0" distL="114300" distR="114300" simplePos="0" relativeHeight="7168" behindDoc="0" locked="0" layoutInCell="1" allowOverlap="1">
                <wp:simplePos x="0" y="0"/>
                <wp:positionH relativeFrom="column">
                  <wp:posOffset>-525780</wp:posOffset>
                </wp:positionH>
                <wp:positionV relativeFrom="paragraph">
                  <wp:posOffset>6985</wp:posOffset>
                </wp:positionV>
                <wp:extent cx="648072" cy="556260"/>
                <wp:effectExtent xmlns:wp="http://schemas.openxmlformats.org/drawingml/2006/wordprocessingDrawing" l="0" t="0" r="19050" b="15240"/>
                <wp:wrapNone/>
                <wp:docPr id="6" name="Oval 2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72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rgbClr val="385D8A">
                            <a:alpha val="100000"/>
                          </a:srgbClr>
                        </a:lnRef>
                        <a:fillRef idx="1">
                          <a:srgbClr val="4F81BD">
                            <a:alpha val="100000"/>
                          </a:srgbClr>
                        </a:fillRef>
                        <a:effectRef idx="0">
                          <a:srgbClr val="4F81BD">
                            <a:alpha val="100000"/>
                          </a:srgbClr>
                        </a:effectRef>
                        <a:fontRef idx="minor">
                          <a:srgbClr val="FFFFFF">
                            <a:alpha val="10000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/>
                            </w:pPr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36"/>
                                <w:szCs w:val="36"/>
                                <w:lang w:val="en-SG"/>
                              </w:rPr>
                              <w:t xml:space="preserve">2a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90005" rIns="90005" tIns="46799" bIns="46799" numCol="1" spcCol="0" rtlCol="0" fromWordArt="0" anchor="ctr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style="position:absolute;margin-left:-41.4pt;margin-top:0.55pt;width:51.02929pt;height:43.8pt;z-index:7168;;v-text-anchor:middle;mso-wrap-distance-left:9pt;mso-wrap-distance-top:0pt;mso-wrap-distance-right:9pt;mso-wrap-distance-bottom:0pt;" strokecolor="#385D8A" strokeweight="2pt">
                <v:stroke dashstyle="solid" linestyle="single" joinstyle="miter" endcap="flat" color2="#385D8A"/>
                <v:fill opacity="65536f" color2="#4F81BD"/>
                <v:textbox style="">
                  <w:txbxContent>
                    <w:p>
                      <w:pPr>
                        <w:pStyle w:val="NormalWeb"/>
                        <w:spacing w:before="0" w:beforeAutospacing="0" w:after="0" w:afterAutospacing="0"/>
                        <w:jc w:val="center"/>
                        <w:rPr/>
                      </w:pPr>
                      <w:r>
                        <w:rPr>
                          <w:rFonts w:asciiTheme="minorHAnsi" w:hAnsi="Calibri" w:cstheme="minorBidi"/>
                          <w:color w:val="FFFFFF"/>
                          <w:kern w:val="24"/>
                          <w:sz w:val="36"/>
                          <w:szCs w:val="36"/>
                          <w:lang w:val="en-SG"/>
                        </w:rPr>
                        <w:t xml:space="preserve">2a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sz w:val="32"/>
          <w:szCs w:val="32"/>
        </w:rPr>
        <w:t xml:space="preserve">Course Aim</w:t>
      </w:r>
    </w:p>
    <w:p>
      <w:pPr>
        <w:spacing w:line="360" w:lineRule="auto"/>
        <w:ind w:left="720" w:firstLine="720"/>
        <w:rPr>
          <w:rFonts w:ascii="Arial" w:hAnsi="Arial" w:cs="Arial"/>
          <w:bCs/>
          <w:color w:val="000000"/>
          <w:sz w:val="24"/>
          <w:szCs w:val="24"/>
          <w:lang w:bidi="ta-IN"/>
        </w:rPr>
      </w:pP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The </w:t>
      </w: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“</w:t>
      </w: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Advanced Certificate in Workplace Safety and Health</w:t>
      </w: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”</w:t>
      </w: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 </w:t>
      </w: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course </w:t>
      </w: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provides individuals with key competencies in WSH to become a WSH coordinator. Trainees will learn the skills to coordinate the implementation of WSH management systems at the supervisory level and gain an intermediate understanding of the relevant WSH regulations</w:t>
      </w: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. </w:t>
      </w: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This course is a </w:t>
      </w: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recognised</w:t>
      </w: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 qualification for registration as a WSH Coordinator under the WSH Act.</w:t>
      </w:r>
    </w:p>
    <w:p>
      <w:pPr>
        <w:spacing w:line="360" w:lineRule="auto"/>
        <w:ind w:left="709"/>
        <w:rPr>
          <w:rFonts w:ascii="Arial" w:hAnsi="Arial" w:cs="Arial"/>
          <w:bCs/>
          <w:color w:val="000000"/>
          <w:sz w:val="24"/>
          <w:szCs w:val="24"/>
          <w:lang w:bidi="ta-IN"/>
        </w:rPr>
      </w:pP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 </w:t>
      </w:r>
      <w:r>
        <w:rPr>
          <w:rFonts w:ascii="Arial" w:hAnsi="Arial" w:cs="Arial"/>
          <w:bCs/>
          <w:color w:val="000000"/>
          <w:sz w:val="24"/>
          <w:szCs w:val="24"/>
          <w:lang w:bidi="ta-IN"/>
        </w:rPr>
        <w:tab/>
        <w:t xml:space="preserve"/>
      </w: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WSH Coordinators are those who assist the occupier</w:t>
      </w: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 of a workplace</w:t>
      </w: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 to identify any unsafe condition in the work-place; recommend and implement measures to remedy the unsafe conditions.</w:t>
      </w:r>
    </w:p>
    <w:p>
      <w:pPr>
        <w:spacing w:line="360" w:lineRule="auto"/>
        <w:ind w:left="709"/>
        <w:rPr>
          <w:rFonts w:ascii="Arial" w:hAnsi="Arial" w:cs="Arial"/>
          <w:bCs/>
          <w:color w:val="000000"/>
          <w:sz w:val="24"/>
          <w:szCs w:val="24"/>
          <w:lang w:bidi="ta-IN"/>
        </w:rPr>
      </w:pPr>
    </w:p>
    <w:p>
      <w:pPr>
        <w:pStyle w:val="ListParagraph"/>
        <w:numPr>
          <w:ilvl w:val="1"/>
          <w:numId w:val="45"/>
        </w:numPr>
        <w:spacing w:line="360" w:lineRule="auto"/>
        <w:ind w:left="17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Carry out WSH compliance inspections</w:t>
      </w:r>
    </w:p>
    <w:p>
      <w:pPr>
        <w:pStyle w:val="ListParagraph"/>
        <w:numPr>
          <w:ilvl w:val="1"/>
          <w:numId w:val="45"/>
        </w:numPr>
        <w:spacing w:line="360" w:lineRule="auto"/>
        <w:ind w:left="17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Support audit process</w:t>
      </w:r>
    </w:p>
    <w:p>
      <w:pPr>
        <w:pStyle w:val="ListParagraph"/>
        <w:numPr>
          <w:ilvl w:val="1"/>
          <w:numId w:val="45"/>
        </w:numPr>
        <w:spacing w:line="360" w:lineRule="auto"/>
        <w:ind w:left="17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Coach team members on how to conduct routine checks on work activities</w:t>
      </w:r>
    </w:p>
    <w:p>
      <w:pPr>
        <w:pStyle w:val="ListParagraph"/>
        <w:numPr>
          <w:ilvl w:val="1"/>
          <w:numId w:val="45"/>
        </w:numPr>
        <w:spacing w:line="360" w:lineRule="auto"/>
        <w:ind w:left="17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Analyse</w:t>
      </w:r>
      <w:r>
        <w:rPr>
          <w:rFonts w:ascii="Arial" w:hAnsi="Arial" w:cs="Arial"/>
          <w:sz w:val="24"/>
          <w:szCs w:val="24"/>
        </w:rPr>
        <w:t xml:space="preserve"> data on WSH performance, conditions and practices</w:t>
      </w:r>
    </w:p>
    <w:p>
      <w:pPr>
        <w:pStyle w:val="ListParagraph"/>
        <w:numPr>
          <w:ilvl w:val="1"/>
          <w:numId w:val="45"/>
        </w:numPr>
        <w:spacing w:line="360" w:lineRule="auto"/>
        <w:ind w:left="17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Evaluate WSH non-compliance, unsafe work conditions and practices to identify WSH performance gaps</w:t>
      </w:r>
    </w:p>
    <w:p>
      <w:pPr>
        <w:pStyle w:val="ListParagraph"/>
        <w:numPr>
          <w:ilvl w:val="1"/>
          <w:numId w:val="45"/>
        </w:numPr>
        <w:spacing w:line="360" w:lineRule="auto"/>
        <w:ind w:left="17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Evaluate impact of health and safety hazards, including personal risk factors to employees' safety and </w:t>
      </w:r>
      <w:r>
        <w:rPr>
          <w:rFonts w:ascii="Arial" w:hAnsi="Arial" w:cs="Arial"/>
          <w:sz w:val="24"/>
          <w:szCs w:val="24"/>
        </w:rPr>
        <w:t xml:space="preserve">prioritise</w:t>
      </w:r>
      <w:r>
        <w:rPr>
          <w:rFonts w:ascii="Arial" w:hAnsi="Arial" w:cs="Arial"/>
          <w:sz w:val="24"/>
          <w:szCs w:val="24"/>
        </w:rPr>
        <w:t xml:space="preserve"> issues based on severity</w:t>
      </w:r>
    </w:p>
    <w:p>
      <w:pPr>
        <w:pStyle w:val="ListParagraph"/>
        <w:numPr>
          <w:ilvl w:val="1"/>
          <w:numId w:val="45"/>
        </w:numPr>
        <w:spacing w:line="360" w:lineRule="auto"/>
        <w:ind w:left="17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Report findings of WSH compliance inspections and routine checks</w:t>
      </w:r>
    </w:p>
    <w:p>
      <w:pPr>
        <w:pStyle w:val="ListParagraph"/>
        <w:numPr>
          <w:ilvl w:val="1"/>
          <w:numId w:val="45"/>
        </w:numPr>
        <w:spacing w:line="360" w:lineRule="auto"/>
        <w:ind w:left="17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Recommend and implement actions to improve WSH performance and control risks</w:t>
      </w:r>
    </w:p>
    <w:p>
      <w:pPr>
        <w:pStyle w:val="ListParagraph"/>
        <w:numPr>
          <w:ilvl w:val="1"/>
          <w:numId w:val="45"/>
        </w:numPr>
        <w:spacing w:line="360" w:lineRule="auto"/>
        <w:ind w:left="17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Review effectiveness of implemented improvements on an on-going basis</w:t>
      </w:r>
    </w:p>
    <w:p>
      <w:pPr>
        <w:pStyle w:val="ListParagraph"/>
        <w:numPr>
          <w:ilvl w:val="1"/>
          <w:numId w:val="45"/>
        </w:numPr>
        <w:spacing w:line="360" w:lineRule="auto"/>
        <w:ind w:left="17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 emergency preparedness and response plans (EPRPs) and communicate plans to stakeholders</w:t>
      </w:r>
    </w:p>
    <w:p>
      <w:pPr>
        <w:pStyle w:val="ListParagraph"/>
        <w:numPr>
          <w:ilvl w:val="1"/>
          <w:numId w:val="45"/>
        </w:numPr>
        <w:spacing w:line="360" w:lineRule="auto"/>
        <w:ind w:left="17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Coordinate EPRP drills and maintenance of emergency response equipment</w:t>
      </w:r>
    </w:p>
    <w:p>
      <w:pPr>
        <w:pStyle w:val="ListParagraph"/>
        <w:numPr>
          <w:ilvl w:val="1"/>
          <w:numId w:val="45"/>
        </w:numPr>
        <w:spacing w:line="360" w:lineRule="auto"/>
        <w:ind w:left="17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Conduct WSH incident and accident investigations</w:t>
      </w:r>
    </w:p>
    <w:p>
      <w:pPr>
        <w:pStyle w:val="ListParagraph"/>
        <w:numPr>
          <w:ilvl w:val="1"/>
          <w:numId w:val="45"/>
        </w:numPr>
        <w:spacing w:line="360" w:lineRule="auto"/>
        <w:ind w:left="17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Review investigation findings to identify causes of incidents and accidents</w:t>
      </w:r>
    </w:p>
    <w:p>
      <w:pPr>
        <w:pStyle w:val="ListParagraph"/>
        <w:numPr>
          <w:ilvl w:val="1"/>
          <w:numId w:val="45"/>
        </w:numPr>
        <w:spacing w:line="360" w:lineRule="auto"/>
        <w:ind w:left="17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Propose corrective and preventive measures to address root cause of incidents</w:t>
      </w:r>
    </w:p>
    <w:p>
      <w:pPr>
        <w:pStyle w:val="ListParagraph"/>
        <w:numPr>
          <w:ilvl w:val="1"/>
          <w:numId w:val="45"/>
        </w:numPr>
        <w:spacing w:line="360" w:lineRule="auto"/>
        <w:ind w:left="17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Prepare incident and accident reports</w:t>
      </w:r>
    </w:p>
    <w:p>
      <w:pPr>
        <w:pStyle w:val="ListParagraph"/>
        <w:numPr>
          <w:ilvl w:val="1"/>
          <w:numId w:val="45"/>
        </w:numPr>
        <w:spacing w:line="360" w:lineRule="auto"/>
        <w:ind w:left="17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Monitor implementation of correcti</w:t>
      </w:r>
      <w:r>
        <w:rPr>
          <w:rFonts w:ascii="Arial" w:hAnsi="Arial" w:cs="Arial"/>
          <w:sz w:val="24"/>
          <w:szCs w:val="24"/>
        </w:rPr>
        <w:t xml:space="preserve">ve and preventive actions </w:t>
      </w:r>
    </w:p>
    <w:p>
      <w:pPr>
        <w:tabs>
          <w:tab w:val="left" w:pos="1548"/>
        </w:tabs>
        <w:spacing/>
        <w:rPr/>
      </w:pPr>
      <w:r>
        <w:rPr/>
        <w:tab/>
        <w:t xml:space="preserve"/>
      </w:r>
    </w:p>
    <w:p>
      <w:pPr>
        <w:tabs>
          <w:tab w:val="left" w:pos="1548"/>
        </w:tabs>
        <w:spacing/>
        <w:ind w:left="284"/>
        <w:rPr/>
      </w:pPr>
    </w:p>
    <w:p>
      <w:pPr>
        <w:tabs>
          <w:tab w:val="left" w:pos="1548"/>
        </w:tabs>
        <w:spacing w:line="360" w:lineRule="auto"/>
        <w:ind w:left="284"/>
        <w:rPr>
          <w:rFonts w:ascii="Arial" w:hAnsi="Arial" w:cs="Arial"/>
          <w:bCs/>
          <w:color w:val="000000"/>
          <w:sz w:val="24"/>
          <w:szCs w:val="24"/>
          <w:lang w:bidi="ta-IN"/>
        </w:rPr>
      </w:pP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To attain the Advanced Certificate in WSH, learners are required to complete the</w:t>
      </w:r>
    </w:p>
    <w:p>
      <w:pPr>
        <w:tabs>
          <w:tab w:val="left" w:pos="1548"/>
        </w:tabs>
        <w:spacing w:line="360" w:lineRule="auto"/>
        <w:ind w:left="284"/>
        <w:rPr>
          <w:rFonts w:ascii="Arial" w:hAnsi="Arial" w:cs="Arial"/>
          <w:bCs/>
          <w:color w:val="000000"/>
          <w:sz w:val="24"/>
          <w:szCs w:val="24"/>
          <w:lang w:bidi="ta-IN"/>
        </w:rPr>
      </w:pP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following</w:t>
      </w: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 competency units</w:t>
      </w: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/modules</w:t>
      </w: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 and be certified ‘COMPETENT’.</w:t>
      </w:r>
    </w:p>
    <w:p>
      <w:pPr>
        <w:tabs>
          <w:tab w:val="left" w:pos="1548"/>
        </w:tabs>
        <w:spacing/>
        <w:ind w:left="284"/>
        <w:rPr/>
      </w:pPr>
    </w:p>
    <w:p>
      <w:pPr>
        <w:spacing w:before="86" w:line="276" w:lineRule="auto"/>
        <w:ind w:left="142"/>
        <w:rPr>
          <w:sz w:val="22"/>
          <w:szCs w:val="22"/>
          <w:lang w:val="en-SG" w:eastAsia="en-SG"/>
        </w:rPr>
      </w:pPr>
      <w:r>
        <w:rPr>
          <w:rFonts w:ascii="Arial" w:hAnsi="Arial" w:eastAsiaTheme="minorEastAsia" w:cstheme="minorBidi"/>
          <w:bCs/>
          <w:kern w:val="24"/>
          <w:sz w:val="22"/>
          <w:szCs w:val="22"/>
          <w:lang w:eastAsia="en-SG"/>
        </w:rPr>
        <w:t xml:space="preserve">MODULE 1 – Workplace Safety and Health System Management (WSHSM)</w:t>
      </w:r>
    </w:p>
    <w:p>
      <w:pPr>
        <w:spacing w:before="86" w:line="276" w:lineRule="auto"/>
        <w:ind w:left="142"/>
        <w:rPr>
          <w:sz w:val="22"/>
          <w:szCs w:val="22"/>
          <w:lang w:val="en-SG" w:eastAsia="en-SG"/>
        </w:rPr>
      </w:pPr>
      <w:r>
        <w:rPr>
          <w:rFonts w:ascii="Arial" w:hAnsi="Arial" w:eastAsiaTheme="minorEastAsia" w:cstheme="minorBidi"/>
          <w:bCs/>
          <w:kern w:val="24"/>
          <w:sz w:val="22"/>
          <w:szCs w:val="22"/>
          <w:lang w:eastAsia="en-SG"/>
        </w:rPr>
        <w:t xml:space="preserve">MODULE 2 – Workplace Safety and Health Performance Management (WSHPM)</w:t>
      </w:r>
    </w:p>
    <w:p>
      <w:pPr>
        <w:spacing w:before="86" w:line="276" w:lineRule="auto"/>
        <w:ind w:left="142"/>
        <w:rPr>
          <w:sz w:val="22"/>
          <w:szCs w:val="22"/>
          <w:lang w:val="en-SG" w:eastAsia="en-SG"/>
        </w:rPr>
      </w:pPr>
      <w:r>
        <w:rPr>
          <w:rFonts w:ascii="Arial" w:hAnsi="Arial" w:eastAsiaTheme="minorEastAsia" w:cstheme="minorBidi"/>
          <w:bCs/>
          <w:kern w:val="24"/>
          <w:sz w:val="22"/>
          <w:szCs w:val="22"/>
          <w:lang w:eastAsia="en-SG"/>
        </w:rPr>
        <w:t xml:space="preserve">MODULE 3 – Workplace Safety and Health Incident Management (WSHIM)</w:t>
      </w:r>
    </w:p>
    <w:p>
      <w:pPr>
        <w:spacing w:before="86" w:line="276" w:lineRule="auto"/>
        <w:ind w:left="142"/>
        <w:rPr>
          <w:sz w:val="22"/>
          <w:szCs w:val="22"/>
          <w:lang w:val="en-SG" w:eastAsia="en-SG"/>
        </w:rPr>
      </w:pPr>
      <w:r>
        <w:rPr>
          <w:rFonts w:ascii="Arial" w:hAnsi="Arial" w:eastAsiaTheme="minorEastAsia" w:cstheme="minorBidi"/>
          <w:bCs/>
          <w:kern w:val="24"/>
          <w:sz w:val="22"/>
          <w:szCs w:val="22"/>
          <w:lang w:eastAsia="en-SG"/>
        </w:rPr>
        <w:t xml:space="preserve">MODULE 4 – Workplace Safety and Health Policy Development (WSHPD)</w:t>
      </w:r>
    </w:p>
    <w:p>
      <w:pPr>
        <w:spacing w:before="86" w:line="276" w:lineRule="auto"/>
        <w:ind w:left="142"/>
        <w:rPr>
          <w:sz w:val="22"/>
          <w:szCs w:val="22"/>
          <w:lang w:val="en-SG" w:eastAsia="en-SG"/>
        </w:rPr>
      </w:pPr>
      <w:r>
        <w:rPr>
          <w:rFonts w:ascii="Arial" w:hAnsi="Arial" w:eastAsiaTheme="minorEastAsia" w:cstheme="minorBidi"/>
          <w:bCs/>
          <w:kern w:val="24"/>
          <w:sz w:val="22"/>
          <w:szCs w:val="22"/>
          <w:lang w:eastAsia="en-SG"/>
        </w:rPr>
        <w:t xml:space="preserve">MODULE 5 – Hazards Identification (HI)</w:t>
      </w:r>
    </w:p>
    <w:p>
      <w:pPr>
        <w:spacing w:before="86" w:line="276" w:lineRule="auto"/>
        <w:ind w:left="142"/>
        <w:rPr>
          <w:sz w:val="22"/>
          <w:szCs w:val="22"/>
          <w:lang w:val="en-SG" w:eastAsia="en-SG"/>
        </w:rPr>
      </w:pPr>
      <w:r>
        <w:rPr>
          <w:rFonts w:ascii="Arial" w:hAnsi="Arial" w:eastAsiaTheme="minorEastAsia" w:cstheme="minorBidi"/>
          <w:bCs/>
          <w:kern w:val="24"/>
          <w:sz w:val="22"/>
          <w:szCs w:val="22"/>
          <w:lang w:eastAsia="en-SG"/>
        </w:rPr>
        <w:t xml:space="preserve">MODULE 6 – Workplace Safety and Health Culture Management (WSHCUL)</w:t>
      </w:r>
    </w:p>
    <w:p>
      <w:pPr>
        <w:spacing w:before="86" w:line="276" w:lineRule="auto"/>
        <w:ind w:left="142"/>
        <w:rPr>
          <w:sz w:val="22"/>
          <w:szCs w:val="22"/>
          <w:lang w:val="en-SG" w:eastAsia="en-SG"/>
        </w:rPr>
      </w:pPr>
      <w:r>
        <w:rPr>
          <w:rFonts w:ascii="Arial" w:hAnsi="Arial" w:eastAsiaTheme="minorEastAsia" w:cstheme="minorBidi"/>
          <w:bCs/>
          <w:kern w:val="24"/>
          <w:sz w:val="22"/>
          <w:szCs w:val="22"/>
          <w:lang w:eastAsia="en-SG"/>
        </w:rPr>
        <w:t xml:space="preserve">MODULE 7 – Emergency Response Management</w:t>
      </w:r>
      <w:r>
        <w:rPr>
          <w:rFonts w:ascii="Arial" w:hAnsi="Arial" w:eastAsiaTheme="minorEastAsia" w:cstheme="minorBidi"/>
          <w:bCs/>
          <w:kern w:val="24"/>
          <w:sz w:val="22"/>
          <w:szCs w:val="22"/>
          <w:lang w:eastAsia="en-SG"/>
        </w:rPr>
        <w:t xml:space="preserve"> (ERM)</w:t>
      </w:r>
    </w:p>
    <w:p>
      <w:pPr>
        <w:spacing w:before="86" w:line="276" w:lineRule="auto"/>
        <w:ind w:left="142"/>
        <w:rPr>
          <w:rFonts w:ascii="Arial" w:hAnsi="Arial" w:eastAsiaTheme="minorEastAsia" w:cstheme="minorBidi"/>
          <w:bCs/>
          <w:kern w:val="24"/>
          <w:sz w:val="22"/>
          <w:szCs w:val="22"/>
          <w:lang w:eastAsia="en-SG"/>
        </w:rPr>
      </w:pPr>
      <w:r>
        <w:rPr>
          <w:rFonts w:ascii="Arial" w:hAnsi="Arial" w:eastAsiaTheme="minorEastAsia" w:cstheme="minorBidi"/>
          <w:bCs/>
          <w:kern w:val="24"/>
          <w:sz w:val="22"/>
          <w:szCs w:val="22"/>
          <w:lang w:eastAsia="en-SG"/>
        </w:rPr>
        <w:t xml:space="preserve">MODULE 8 </w:t>
      </w:r>
      <w:r>
        <w:rPr>
          <w:rFonts w:ascii="Arial" w:hAnsi="Arial" w:eastAsiaTheme="minorEastAsia" w:cstheme="minorBidi"/>
          <w:bCs/>
          <w:kern w:val="24"/>
          <w:sz w:val="22"/>
          <w:szCs w:val="22"/>
          <w:lang w:eastAsia="en-SG"/>
        </w:rPr>
        <w:t xml:space="preserve">– Workplace Communications (WPC)</w:t>
      </w:r>
    </w:p>
    <w:p>
      <w:pPr>
        <w:spacing w:before="86"/>
        <w:ind w:left="567"/>
        <w:rPr>
          <w:rFonts w:ascii="Arial" w:hAnsi="Arial" w:cs="Arial"/>
          <w:b/>
          <w:sz w:val="24"/>
          <w:szCs w:val="24"/>
          <w:lang w:val="en-SG" w:eastAsia="en-SG"/>
        </w:rPr>
      </w:pPr>
    </w:p>
    <w:p>
      <w:pPr>
        <w:spacing w:before="86"/>
        <w:ind w:left="567"/>
        <w:rPr>
          <w:rFonts w:ascii="Arial" w:hAnsi="Arial" w:cs="Arial"/>
          <w:b/>
          <w:sz w:val="24"/>
          <w:szCs w:val="24"/>
          <w:lang w:val="en-SG" w:eastAsia="en-SG"/>
        </w:rPr>
      </w:pPr>
      <w:r>
        <w:rPr>
          <w:rFonts w:ascii="Arial" w:hAnsi="Arial" w:cs="Arial"/>
          <w:b/>
          <w:sz w:val="24"/>
          <w:szCs w:val="24"/>
          <w:lang w:val="en-SG" w:eastAsia="en-SG"/>
        </w:rPr>
        <w:t xml:space="preserve">and</w:t>
      </w:r>
      <w:r>
        <w:rPr>
          <w:rFonts w:ascii="Arial" w:hAnsi="Arial" w:cs="Arial"/>
          <w:b/>
          <w:sz w:val="24"/>
          <w:szCs w:val="24"/>
          <w:lang w:val="en-SG" w:eastAsia="en-SG"/>
        </w:rPr>
        <w:t xml:space="preserve"> </w:t>
      </w:r>
    </w:p>
    <w:p>
      <w:pPr>
        <w:spacing w:before="86"/>
        <w:ind w:left="567"/>
        <w:rPr>
          <w:sz w:val="22"/>
          <w:szCs w:val="22"/>
          <w:lang w:val="en-SG" w:eastAsia="en-SG"/>
        </w:rPr>
      </w:pPr>
      <w:r>
        <w:rPr>
          <w:rFonts w:ascii="Arial" w:hAnsi="Arial" w:eastAsiaTheme="minorEastAsia" w:cstheme="minorBidi"/>
          <w:b/>
          <w:bCs/>
          <w:kern w:val="24"/>
          <w:sz w:val="22"/>
          <w:szCs w:val="22"/>
          <w:lang w:eastAsia="en-SG"/>
        </w:rPr>
        <w:t xml:space="preserve">Prerequisite </w:t>
      </w:r>
      <w:r>
        <w:rPr>
          <w:rFonts w:ascii="Arial" w:hAnsi="Arial" w:eastAsiaTheme="minorEastAsia" w:cstheme="minorBidi"/>
          <w:b/>
          <w:bCs/>
          <w:kern w:val="24"/>
          <w:sz w:val="22"/>
          <w:szCs w:val="22"/>
          <w:lang w:eastAsia="en-SG"/>
        </w:rPr>
        <w:t xml:space="preserve">Technical Skills &amp; </w:t>
      </w:r>
      <w:r>
        <w:rPr>
          <w:rFonts w:ascii="Arial" w:hAnsi="Arial" w:eastAsiaTheme="minorEastAsia" w:cstheme="minorBidi"/>
          <w:b/>
          <w:bCs/>
          <w:kern w:val="24"/>
          <w:sz w:val="22"/>
          <w:szCs w:val="22"/>
          <w:lang w:eastAsia="en-SG"/>
        </w:rPr>
        <w:t xml:space="preserve">Competencies(</w:t>
      </w:r>
      <w:r>
        <w:rPr>
          <w:rFonts w:ascii="Arial" w:hAnsi="Arial" w:eastAsiaTheme="minorEastAsia" w:cstheme="minorBidi"/>
          <w:b/>
          <w:bCs/>
          <w:kern w:val="24"/>
          <w:sz w:val="22"/>
          <w:szCs w:val="22"/>
          <w:lang w:eastAsia="en-SG"/>
        </w:rPr>
        <w:t xml:space="preserve">TSC)</w:t>
      </w:r>
    </w:p>
    <w:p>
      <w:pPr>
        <w:tabs>
          <w:tab w:val="left" w:pos="1548"/>
        </w:tabs>
        <w:spacing/>
        <w:ind w:left="284"/>
        <w:rPr/>
      </w:pPr>
    </w:p>
    <w:p>
      <w:pPr>
        <w:spacing w:before="86"/>
        <w:ind w:left="567"/>
        <w:rPr>
          <w:rFonts w:ascii="Arial" w:hAnsi="Arial" w:eastAsiaTheme="minorEastAsia" w:cstheme="minorBidi"/>
          <w:b/>
          <w:bCs/>
          <w:kern w:val="24"/>
          <w:sz w:val="22"/>
          <w:szCs w:val="22"/>
          <w:lang w:eastAsia="en-SG"/>
        </w:rPr>
      </w:pPr>
      <w:r>
        <w:rPr>
          <w:rFonts w:ascii="Arial" w:hAnsi="Arial" w:eastAsiaTheme="minorEastAsia" w:cstheme="minorBidi"/>
          <w:b/>
          <w:bCs/>
          <w:kern w:val="24"/>
          <w:sz w:val="22"/>
          <w:szCs w:val="22"/>
          <w:lang w:eastAsia="en-SG"/>
        </w:rPr>
        <w:t xml:space="preserve">Select </w:t>
      </w:r>
      <w:r>
        <w:rPr>
          <w:rFonts w:ascii="Arial" w:hAnsi="Arial" w:eastAsiaTheme="minorEastAsia" w:cstheme="minorBidi"/>
          <w:b/>
          <w:bCs/>
          <w:kern w:val="24"/>
          <w:sz w:val="22"/>
          <w:szCs w:val="22"/>
          <w:u w:val="single"/>
          <w:lang w:eastAsia="en-SG"/>
        </w:rPr>
        <w:t xml:space="preserve">a</w:t>
      </w:r>
      <w:r>
        <w:rPr>
          <w:rFonts w:ascii="Arial" w:hAnsi="Arial" w:eastAsiaTheme="minorEastAsia" w:cstheme="minorBidi"/>
          <w:b/>
          <w:bCs/>
          <w:kern w:val="24"/>
          <w:sz w:val="22"/>
          <w:szCs w:val="22"/>
          <w:u w:val="single"/>
          <w:lang w:eastAsia="en-SG"/>
        </w:rPr>
        <w:t xml:space="preserve">ny one </w:t>
      </w:r>
      <w:r>
        <w:rPr>
          <w:rFonts w:ascii="Arial" w:hAnsi="Arial" w:eastAsiaTheme="minorEastAsia" w:cstheme="minorBidi"/>
          <w:b/>
          <w:bCs/>
          <w:kern w:val="24"/>
          <w:sz w:val="22"/>
          <w:szCs w:val="22"/>
          <w:u w:val="single"/>
          <w:lang w:eastAsia="en-SG"/>
        </w:rPr>
        <w:t xml:space="preserve">module</w:t>
      </w:r>
      <w:r>
        <w:rPr>
          <w:rFonts w:ascii="Arial" w:hAnsi="Arial" w:eastAsiaTheme="minorEastAsia" w:cstheme="minorBidi"/>
          <w:b/>
          <w:bCs/>
          <w:kern w:val="24"/>
          <w:sz w:val="22"/>
          <w:szCs w:val="22"/>
          <w:lang w:eastAsia="en-SG"/>
        </w:rPr>
        <w:t xml:space="preserve">  from</w:t>
      </w:r>
      <w:r>
        <w:rPr>
          <w:rFonts w:ascii="Arial" w:hAnsi="Arial" w:eastAsiaTheme="minorEastAsia" w:cstheme="minorBidi"/>
          <w:b/>
          <w:bCs/>
          <w:kern w:val="24"/>
          <w:sz w:val="22"/>
          <w:szCs w:val="22"/>
          <w:lang w:eastAsia="en-SG"/>
        </w:rPr>
        <w:t xml:space="preserve"> this group</w:t>
      </w:r>
    </w:p>
    <w:p>
      <w:pPr>
        <w:tabs>
          <w:tab w:val="left" w:pos="1548"/>
        </w:tabs>
        <w:spacing/>
        <w:ind w:left="284"/>
        <w:rPr/>
      </w:pPr>
    </w:p>
    <w:p>
      <w:pPr>
        <w:tabs>
          <w:tab w:val="left" w:pos="1548"/>
        </w:tabs>
        <w:spacing w:line="360" w:lineRule="auto"/>
        <w:ind w:left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RET-ACE-3006-1.1</w:t>
      </w:r>
      <w:r>
        <w:rPr>
          <w:rFonts w:ascii="Arial" w:hAnsi="Arial" w:cs="Arial"/>
          <w:sz w:val="22"/>
          <w:szCs w:val="22"/>
        </w:rPr>
        <w:tab/>
        <w:t xml:space="preserve"/>
      </w:r>
      <w:r>
        <w:rPr>
          <w:rFonts w:ascii="Arial" w:hAnsi="Arial" w:cs="Arial"/>
          <w:sz w:val="22"/>
          <w:szCs w:val="22"/>
        </w:rPr>
        <w:t xml:space="preserve">Problem Identification</w:t>
      </w:r>
      <w:r>
        <w:rPr>
          <w:rFonts w:ascii="Arial" w:hAnsi="Arial" w:cs="Arial"/>
          <w:sz w:val="22"/>
          <w:szCs w:val="22"/>
        </w:rPr>
        <w:t xml:space="preserve"> (Eversafe</w:t>
      </w:r>
      <w:r>
        <w:rPr>
          <w:rFonts w:ascii="Arial" w:hAnsi="Arial" w:cs="Arial"/>
          <w:sz w:val="22"/>
          <w:szCs w:val="22"/>
        </w:rPr>
        <w:t xml:space="preserve"> Academy </w:t>
      </w:r>
      <w:r>
        <w:rPr>
          <w:rFonts w:ascii="Arial" w:hAnsi="Arial" w:cs="Arial"/>
          <w:sz w:val="22"/>
          <w:szCs w:val="22"/>
        </w:rPr>
        <w:t xml:space="preserve">offering this module)</w:t>
      </w:r>
    </w:p>
    <w:p>
      <w:pPr>
        <w:tabs>
          <w:tab w:val="left" w:pos="1548"/>
        </w:tabs>
        <w:spacing w:line="360" w:lineRule="auto"/>
        <w:ind w:left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WPH-BIN-3067-1.1</w:t>
      </w:r>
      <w:r>
        <w:rPr>
          <w:rFonts w:ascii="Arial" w:hAnsi="Arial" w:cs="Arial"/>
          <w:sz w:val="22"/>
          <w:szCs w:val="22"/>
        </w:rPr>
        <w:tab/>
        <w:t xml:space="preserve"/>
      </w:r>
      <w:r>
        <w:rPr>
          <w:rFonts w:ascii="Arial" w:hAnsi="Arial" w:cs="Arial"/>
          <w:sz w:val="22"/>
          <w:szCs w:val="22"/>
        </w:rPr>
        <w:t xml:space="preserve">Innovation Management</w:t>
      </w:r>
    </w:p>
    <w:p>
      <w:pPr>
        <w:tabs>
          <w:tab w:val="left" w:pos="1548"/>
        </w:tabs>
        <w:spacing w:line="360" w:lineRule="auto"/>
        <w:ind w:left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BPM-GMT-4014-1.1</w:t>
      </w:r>
      <w:r>
        <w:rPr>
          <w:rFonts w:ascii="Arial" w:hAnsi="Arial" w:cs="Arial"/>
          <w:sz w:val="22"/>
          <w:szCs w:val="22"/>
        </w:rPr>
        <w:tab/>
        <w:t xml:space="preserve"/>
      </w:r>
      <w:r>
        <w:rPr>
          <w:rFonts w:ascii="Arial" w:hAnsi="Arial" w:cs="Arial"/>
          <w:sz w:val="22"/>
          <w:szCs w:val="22"/>
        </w:rPr>
        <w:t xml:space="preserve">Team Effectiveness Management</w:t>
      </w:r>
    </w:p>
    <w:p>
      <w:pPr>
        <w:tabs>
          <w:tab w:val="left" w:pos="1548"/>
        </w:tabs>
        <w:spacing/>
        <w:ind w:left="284"/>
        <w:rPr/>
      </w:pPr>
    </w:p>
    <w:p>
      <w:pPr>
        <w:tabs>
          <w:tab w:val="left" w:pos="1548"/>
        </w:tabs>
        <w:spacing/>
        <w:ind w:left="284"/>
        <w:rPr/>
      </w:pPr>
    </w:p>
    <w:p>
      <w:pPr>
        <w:tabs>
          <w:tab w:val="left" w:pos="1548"/>
        </w:tabs>
        <w:spacing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>
      <w:pPr>
        <w:spacing w:before="86"/>
        <w:ind w:left="567"/>
        <w:rPr>
          <w:rFonts w:ascii="Arial" w:hAnsi="Arial" w:eastAsiaTheme="minorEastAsia" w:cstheme="minorBidi"/>
          <w:b/>
          <w:bCs/>
          <w:kern w:val="24"/>
          <w:sz w:val="22"/>
          <w:szCs w:val="22"/>
          <w:lang w:eastAsia="en-SG"/>
        </w:rPr>
      </w:pPr>
      <w:r>
        <w:rPr>
          <w:rFonts w:ascii="Arial" w:hAnsi="Arial" w:eastAsiaTheme="minorEastAsia" w:cstheme="minorBidi"/>
          <w:b/>
          <w:bCs/>
          <w:kern w:val="24"/>
          <w:sz w:val="22"/>
          <w:szCs w:val="22"/>
          <w:lang w:eastAsia="en-SG"/>
        </w:rPr>
        <w:t xml:space="preserve">Select </w:t>
      </w:r>
      <w:r>
        <w:rPr>
          <w:rFonts w:ascii="Arial" w:hAnsi="Arial" w:eastAsiaTheme="minorEastAsia" w:cstheme="minorBidi"/>
          <w:b/>
          <w:bCs/>
          <w:kern w:val="24"/>
          <w:sz w:val="22"/>
          <w:szCs w:val="22"/>
          <w:u w:val="single"/>
          <w:lang w:eastAsia="en-SG"/>
        </w:rPr>
        <w:t xml:space="preserve">a</w:t>
      </w:r>
      <w:r>
        <w:rPr>
          <w:rFonts w:ascii="Arial" w:hAnsi="Arial" w:eastAsiaTheme="minorEastAsia" w:cstheme="minorBidi"/>
          <w:b/>
          <w:bCs/>
          <w:kern w:val="24"/>
          <w:sz w:val="22"/>
          <w:szCs w:val="22"/>
          <w:u w:val="single"/>
          <w:lang w:eastAsia="en-SG"/>
        </w:rPr>
        <w:t xml:space="preserve">ny one </w:t>
      </w:r>
      <w:r>
        <w:rPr>
          <w:rFonts w:ascii="Arial" w:hAnsi="Arial" w:eastAsiaTheme="minorEastAsia" w:cstheme="minorBidi"/>
          <w:b/>
          <w:bCs/>
          <w:kern w:val="24"/>
          <w:sz w:val="22"/>
          <w:szCs w:val="22"/>
          <w:u w:val="single"/>
          <w:lang w:eastAsia="en-SG"/>
        </w:rPr>
        <w:t xml:space="preserve">course</w:t>
      </w:r>
      <w:r>
        <w:rPr>
          <w:rFonts w:ascii="Arial" w:hAnsi="Arial" w:eastAsiaTheme="minorEastAsia" w:cstheme="minorBidi"/>
          <w:b/>
          <w:bCs/>
          <w:kern w:val="24"/>
          <w:sz w:val="22"/>
          <w:szCs w:val="22"/>
          <w:lang w:eastAsia="en-SG"/>
        </w:rPr>
        <w:t xml:space="preserve">  from</w:t>
      </w:r>
      <w:r>
        <w:rPr>
          <w:rFonts w:ascii="Arial" w:hAnsi="Arial" w:eastAsiaTheme="minorEastAsia" w:cstheme="minorBidi"/>
          <w:b/>
          <w:bCs/>
          <w:kern w:val="24"/>
          <w:sz w:val="22"/>
          <w:szCs w:val="22"/>
          <w:lang w:eastAsia="en-SG"/>
        </w:rPr>
        <w:t xml:space="preserve"> this group</w:t>
      </w:r>
    </w:p>
    <w:p>
      <w:pPr>
        <w:tabs>
          <w:tab w:val="left" w:pos="1548"/>
        </w:tabs>
        <w:spacing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(You are assumed to have already completed any of the following course)</w:t>
      </w:r>
    </w:p>
    <w:p>
      <w:pPr>
        <w:spacing w:before="86"/>
        <w:rPr>
          <w:rFonts w:ascii="Arial" w:hAnsi="Arial" w:eastAsiaTheme="minorEastAsia" w:cstheme="minorBidi"/>
          <w:b/>
          <w:bCs/>
          <w:color w:val="FF0000"/>
          <w:kern w:val="24"/>
          <w:sz w:val="22"/>
          <w:szCs w:val="22"/>
          <w:u w:val="single"/>
          <w:lang w:eastAsia="en-SG"/>
        </w:rPr>
      </w:pPr>
    </w:p>
    <w:p>
      <w:pPr>
        <w:tabs>
          <w:tab w:val="left" w:pos="1548"/>
        </w:tabs>
        <w:spacing w:line="360" w:lineRule="auto"/>
        <w:ind w:left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WPH-WSH-3081-1.1 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Workplace Safety and Health Management in Manufacturing Industry  </w:t>
      </w:r>
    </w:p>
    <w:p>
      <w:pPr>
        <w:spacing w:line="360" w:lineRule="auto"/>
        <w:ind w:left="2835" w:hanging="226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WPH-WSH-3079-1.1 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Workplace Safety and Health Management in Chemical, Process, Pharmaceutical Industries and Laboratories </w:t>
      </w:r>
    </w:p>
    <w:p>
      <w:pPr>
        <w:tabs>
          <w:tab w:val="left" w:pos="1548"/>
        </w:tabs>
        <w:spacing w:line="360" w:lineRule="auto"/>
        <w:ind w:left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WPH-WSH-3085-1.1 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Workplace Safety and Health Supervision in </w:t>
      </w:r>
      <w:r>
        <w:rPr>
          <w:rFonts w:ascii="Arial" w:hAnsi="Arial" w:cs="Arial"/>
          <w:sz w:val="22"/>
          <w:szCs w:val="22"/>
        </w:rPr>
        <w:t xml:space="preserve">Tunnelling</w:t>
      </w:r>
      <w:r>
        <w:rPr>
          <w:rFonts w:ascii="Arial" w:hAnsi="Arial" w:cs="Arial"/>
          <w:sz w:val="22"/>
          <w:szCs w:val="22"/>
        </w:rPr>
        <w:t xml:space="preserve"> Construction </w:t>
      </w:r>
    </w:p>
    <w:p>
      <w:pPr>
        <w:tabs>
          <w:tab w:val="left" w:pos="1548"/>
        </w:tabs>
        <w:spacing w:line="360" w:lineRule="auto"/>
        <w:ind w:left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WPH-WSH-3080-1.1  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Workplace Safety and Health Management in Construction Industry </w:t>
      </w:r>
    </w:p>
    <w:p>
      <w:pPr>
        <w:tabs>
          <w:tab w:val="left" w:pos="1548"/>
        </w:tabs>
        <w:spacing w:line="360" w:lineRule="auto"/>
        <w:ind w:left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WPH-WSH-3082-1.1  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Workplace Safety and Health Management in Marine Industry </w:t>
      </w:r>
    </w:p>
    <w:p>
      <w:pPr>
        <w:tabs>
          <w:tab w:val="left" w:pos="1548"/>
        </w:tabs>
        <w:spacing w:line="360" w:lineRule="auto"/>
        <w:ind w:left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WPH-WSH-3083-1.1  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Workplace Safety and Health Management in Service Industry</w:t>
      </w:r>
    </w:p>
    <w:p>
      <w:pPr>
        <w:tabs>
          <w:tab w:val="left" w:pos="1548"/>
        </w:tabs>
        <w:spacing/>
        <w:ind w:left="284"/>
        <w:rPr/>
      </w:pPr>
    </w:p>
    <w:p>
      <w:pPr>
        <w:tabs>
          <w:tab w:val="left" w:pos="1548"/>
        </w:tabs>
        <w:spacing/>
        <w:ind w:left="284"/>
        <w:rPr/>
      </w:pPr>
    </w:p>
    <w:p>
      <w:pPr>
        <w:tabs>
          <w:tab w:val="left" w:pos="1548"/>
        </w:tabs>
        <w:spacing/>
        <w:ind w:left="284"/>
        <w:rPr/>
      </w:pPr>
    </w:p>
    <w:p>
      <w:pPr>
        <w:pStyle w:val="ListParagraph"/>
        <w:numPr>
          <w:ilvl w:val="0"/>
          <w:numId w:val="17"/>
        </w:numPr>
        <w:spacing w:after="160" w:line="259" w:lineRule="auto"/>
        <w:ind w:left="284"/>
        <w:rPr>
          <w:rFonts w:ascii="Arial" w:hAnsi="Arial" w:cs="Arial"/>
          <w:b/>
          <w:sz w:val="32"/>
          <w:szCs w:val="32"/>
        </w:rPr>
      </w:pPr>
      <w:r>
        <w:rPr>
          <w:rFonts w:ascii="Arial" w:hAnsi="Arial" w:eastAsia="Arial" w:cs="Arial"/>
          <w:noProof/>
          <w:sz w:val="48"/>
          <w:szCs w:val="48"/>
          <w:lang w:val="en-IN" w:eastAsia="zh-CN" w:bidi="bn-IN"/>
        </w:rPr>
        <mc:AlternateContent>
          <mc:Choice Requires="wps">
            <w:drawing>
              <wp:anchor distT="0" distB="0" distL="114300" distR="114300" simplePos="0" relativeHeight="9216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6985</wp:posOffset>
                </wp:positionV>
                <wp:extent cx="648072" cy="556260"/>
                <wp:effectExtent xmlns:wp="http://schemas.openxmlformats.org/drawingml/2006/wordprocessingDrawing" l="0" t="0" r="19050" b="15240"/>
                <wp:wrapNone/>
                <wp:docPr id="7" name="Oval 2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72" cy="556260"/>
                        </a:xfrm>
                        <a:prstGeom prst="ellipse">
                          <a:avLst/>
                        </a:prstGeom>
                        <a:solidFill>
                          <a:srgbClr val="4F81BD">
                            <a:alpha val="100000"/>
                          </a:srgbClr>
                        </a:solidFill>
                        <a:ln cap="flat" cmpd="sng" w="25400">
                          <a:solidFill>
                            <a:srgbClr val="385D8A">
                              <a:alpha val="100000"/>
                            </a:srgbClr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/>
                            </w:pPr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36"/>
                                <w:szCs w:val="36"/>
                                <w:lang w:val="en-SG"/>
                              </w:rPr>
                              <w:t xml:space="preserve">23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90005" rIns="90005" tIns="46799" bIns="46799" numCol="1" spcCol="0" rtlCol="0" fromWordArt="0" anchor="ctr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style="position:absolute;margin-left:111pt;margin-top:0.55pt;width:51.02929pt;height:43.8pt;z-index:9216;;v-text-anchor:middle;mso-wrap-distance-left:9pt;mso-wrap-distance-top:0pt;mso-wrap-distance-right:9pt;mso-wrap-distance-bottom:0pt;" filled="t" fillcolor="#4F81BD" strokecolor="#385D8A" strokeweight="2pt">
                <v:stroke dashstyle="solid" linestyle="single" joinstyle="miter" endcap="flat" color2="#385D8A"/>
                <v:fill opacity="65536f" color2="#4F81BD"/>
                <v:textbox style="">
                  <w:txbxContent>
                    <w:p>
                      <w:pPr>
                        <w:pStyle w:val="NormalWeb"/>
                        <w:spacing w:before="0" w:beforeAutospacing="0" w:after="0" w:afterAutospacing="0"/>
                        <w:jc w:val="center"/>
                        <w:rPr/>
                      </w:pPr>
                      <w:r>
                        <w:rPr>
                          <w:rFonts w:asciiTheme="minorHAnsi" w:hAnsi="Calibri" w:cstheme="minorBidi"/>
                          <w:color w:val="FFFFFF"/>
                          <w:kern w:val="24"/>
                          <w:sz w:val="36"/>
                          <w:szCs w:val="36"/>
                          <w:lang w:val="en-SG"/>
                        </w:rPr>
                        <w:t xml:space="preserve">23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sz w:val="32"/>
          <w:szCs w:val="32"/>
        </w:rPr>
        <w:t xml:space="preserve">Module Aim</w:t>
      </w:r>
    </w:p>
    <w:p>
      <w:pPr>
        <w:tabs>
          <w:tab w:val="left" w:pos="1548"/>
        </w:tabs>
        <w:spacing/>
        <w:ind w:left="284"/>
        <w:rPr/>
      </w:pPr>
    </w:p>
    <w:p>
      <w:pPr>
        <w:spacing w:line="360" w:lineRule="auto"/>
        <w:ind w:left="284" w:firstLine="720"/>
        <w:rPr>
          <w:rFonts w:ascii="Arial" w:hAnsi="Arial" w:cs="Arial"/>
          <w:bCs/>
          <w:color w:val="000000"/>
          <w:sz w:val="24"/>
          <w:szCs w:val="24"/>
          <w:lang w:bidi="ta-IN"/>
        </w:rPr>
      </w:pP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The “Problem Identification” is one of the Competency Unit in WSQ Advanced Certificate in Workplace Safety and Health course. </w:t>
      </w:r>
    </w:p>
    <w:p>
      <w:pPr>
        <w:tabs>
          <w:tab w:val="left" w:pos="1548"/>
        </w:tabs>
        <w:spacing/>
        <w:ind w:left="284"/>
        <w:rPr/>
      </w:pPr>
    </w:p>
    <w:p>
      <w:pPr>
        <w:spacing w:line="360" w:lineRule="auto"/>
        <w:ind w:left="284" w:firstLine="720"/>
        <w:rPr>
          <w:rFonts w:ascii="Arial" w:hAnsi="Arial" w:cs="Arial"/>
          <w:bCs/>
          <w:color w:val="000000"/>
          <w:sz w:val="24"/>
          <w:szCs w:val="24"/>
          <w:lang w:bidi="ta-IN"/>
        </w:rPr>
      </w:pP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On completion of this unit, the learner will acquire the skills to work with a team of subordinates in </w:t>
      </w: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practising</w:t>
      </w: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 problem-solving and decision-making, which includes anticipating and identifying potential problems, facilitating team’s effort to resolve the problem, making appropriate decisions and seeing implementation plans through.</w:t>
      </w:r>
    </w:p>
    <w:p>
      <w:pPr>
        <w:tabs>
          <w:tab w:val="left" w:pos="1548"/>
        </w:tabs>
        <w:spacing/>
        <w:ind w:left="284"/>
        <w:rPr/>
      </w:pPr>
    </w:p>
    <w:p>
      <w:pPr>
        <w:tabs>
          <w:tab w:val="left" w:pos="1548"/>
        </w:tabs>
        <w:spacing/>
        <w:ind w:left="284"/>
        <w:rPr/>
      </w:pPr>
    </w:p>
    <w:p>
      <w:pPr>
        <w:tabs>
          <w:tab w:val="left" w:pos="1548"/>
        </w:tabs>
        <w:spacing/>
        <w:ind w:left="284"/>
        <w:rPr/>
      </w:pPr>
      <w:r>
        <w:rPr>
          <w:rFonts w:ascii="Arial" w:hAnsi="Arial" w:eastAsia="Arial" w:cs="Arial"/>
          <w:noProof/>
          <w:sz w:val="48"/>
          <w:szCs w:val="48"/>
          <w:lang w:val="en-IN" w:eastAsia="zh-CN" w:bidi="bn-IN"/>
        </w:rPr>
        <mc:AlternateContent>
          <mc:Choice Requires="wps">
            <w:drawing>
              <wp:anchor distT="0" distB="0" distL="114300" distR="114300" simplePos="0" relativeHeight="1024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100330</wp:posOffset>
                </wp:positionV>
                <wp:extent cx="648072" cy="556260"/>
                <wp:effectExtent xmlns:wp="http://schemas.openxmlformats.org/drawingml/2006/wordprocessingDrawing" l="0" t="0" r="19050" b="15240"/>
                <wp:wrapNone/>
                <wp:docPr id="8" name="Oval 2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72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rgbClr val="385D8A">
                            <a:alpha val="100000"/>
                          </a:srgbClr>
                        </a:lnRef>
                        <a:fillRef idx="1">
                          <a:srgbClr val="4F81BD">
                            <a:alpha val="100000"/>
                          </a:srgbClr>
                        </a:fillRef>
                        <a:effectRef idx="0">
                          <a:srgbClr val="4F81BD">
                            <a:alpha val="100000"/>
                          </a:srgbClr>
                        </a:effectRef>
                        <a:fontRef idx="minor">
                          <a:srgbClr val="FFFFFF">
                            <a:alpha val="10000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/>
                            </w:pPr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36"/>
                                <w:szCs w:val="36"/>
                                <w:lang w:val="en-SG"/>
                              </w:rPr>
                              <w:t xml:space="preserve">24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90005" rIns="90005" tIns="46799" bIns="46799" numCol="1" spcCol="0" rtlCol="0" fromWordArt="0" anchor="ctr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style="position:absolute;margin-left:168pt;margin-top:7.9pt;width:51.02929pt;height:43.8pt;z-index:10240;;v-text-anchor:middle;mso-wrap-distance-left:9pt;mso-wrap-distance-top:0pt;mso-wrap-distance-right:9pt;mso-wrap-distance-bottom:0pt;" strokecolor="#385D8A" strokeweight="2pt">
                <v:stroke dashstyle="solid" linestyle="single" joinstyle="miter" endcap="flat" color2="#385D8A"/>
                <v:fill opacity="65536f" color2="#4F81BD"/>
                <v:textbox style="">
                  <w:txbxContent>
                    <w:p>
                      <w:pPr>
                        <w:pStyle w:val="NormalWeb"/>
                        <w:spacing w:before="0" w:beforeAutospacing="0" w:after="0" w:afterAutospacing="0"/>
                        <w:jc w:val="center"/>
                        <w:rPr/>
                      </w:pPr>
                      <w:r>
                        <w:rPr>
                          <w:rFonts w:asciiTheme="minorHAnsi" w:hAnsi="Calibri" w:cstheme="minorBidi"/>
                          <w:color w:val="FFFFFF"/>
                          <w:kern w:val="24"/>
                          <w:sz w:val="36"/>
                          <w:szCs w:val="36"/>
                          <w:lang w:val="en-SG"/>
                        </w:rPr>
                        <w:t xml:space="preserve">24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ListParagraph"/>
        <w:numPr>
          <w:ilvl w:val="0"/>
          <w:numId w:val="17"/>
        </w:numPr>
        <w:spacing w:after="160" w:line="259" w:lineRule="auto"/>
        <w:ind w:left="284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Learning Objectives</w:t>
      </w:r>
    </w:p>
    <w:p>
      <w:pPr>
        <w:spacing w:line="360" w:lineRule="auto"/>
        <w:ind w:left="993"/>
        <w:rPr>
          <w:rFonts w:ascii="Arial" w:hAnsi="Arial" w:cs="Arial"/>
          <w:bCs/>
          <w:color w:val="000000"/>
          <w:sz w:val="16"/>
          <w:szCs w:val="16"/>
          <w:lang w:bidi="ta-IN"/>
        </w:rPr>
      </w:pPr>
    </w:p>
    <w:p>
      <w:pPr>
        <w:spacing w:line="360" w:lineRule="auto"/>
        <w:ind w:left="284"/>
        <w:rPr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At the end of the course</w:t>
      </w: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,</w:t>
      </w: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 the trainees are expected to understand and demonstrate the following</w:t>
      </w: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 essential </w:t>
      </w: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Abilities and </w:t>
      </w: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Knowledge</w:t>
      </w: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. </w:t>
      </w:r>
      <w:r>
        <w:rPr>
          <w:rFonts w:ascii="Arial" w:hAnsi="Arial" w:cs="Arial"/>
          <w:color w:val="000000"/>
          <w:sz w:val="24"/>
          <w:szCs w:val="24"/>
          <w:lang w:val="en-SG"/>
        </w:rPr>
        <w:t xml:space="preserve">These would be taught via a combination of </w:t>
      </w:r>
      <w:r>
        <w:rPr>
          <w:rFonts w:ascii="Arial" w:hAnsi="Arial" w:cs="Arial"/>
          <w:bCs/>
          <w:color w:val="000000"/>
          <w:sz w:val="24"/>
          <w:szCs w:val="24"/>
          <w:lang w:val="en-SG"/>
        </w:rPr>
        <w:t xml:space="preserve">lecture, </w:t>
      </w:r>
      <w:r>
        <w:rPr>
          <w:rFonts w:ascii="Arial" w:hAnsi="Arial" w:cs="Arial"/>
          <w:bCs/>
          <w:color w:val="000000"/>
          <w:sz w:val="24"/>
          <w:szCs w:val="24"/>
          <w:lang w:val="en-SG"/>
        </w:rPr>
        <w:t xml:space="preserve">group discussions</w:t>
      </w:r>
      <w:r>
        <w:rPr>
          <w:rFonts w:ascii="Arial" w:hAnsi="Arial" w:cs="Arial"/>
          <w:bCs/>
          <w:color w:val="000000"/>
          <w:sz w:val="24"/>
          <w:szCs w:val="24"/>
          <w:lang w:val="en-SG"/>
        </w:rPr>
        <w:t xml:space="preserve">, </w:t>
      </w:r>
      <w:r>
        <w:rPr>
          <w:rFonts w:ascii="Arial" w:hAnsi="Arial" w:cs="Arial"/>
          <w:bCs/>
          <w:color w:val="000000"/>
          <w:sz w:val="24"/>
          <w:szCs w:val="24"/>
          <w:lang w:val="en-SG"/>
        </w:rPr>
        <w:t xml:space="preserve">presentations</w:t>
      </w:r>
      <w:r>
        <w:rPr>
          <w:rFonts w:ascii="Arial" w:hAnsi="Arial" w:cs="Arial"/>
          <w:bCs/>
          <w:color w:val="000000"/>
          <w:sz w:val="24"/>
          <w:szCs w:val="24"/>
          <w:lang w:val="en-SG"/>
        </w:rPr>
        <w:t xml:space="preserve">, </w:t>
      </w:r>
      <w:r>
        <w:rPr>
          <w:rFonts w:ascii="Arial" w:hAnsi="Arial" w:cs="Arial"/>
          <w:bCs/>
          <w:color w:val="000000"/>
          <w:sz w:val="24"/>
          <w:szCs w:val="24"/>
          <w:lang w:val="en-SG"/>
        </w:rPr>
        <w:t xml:space="preserve">learning activities, </w:t>
      </w:r>
      <w:r>
        <w:rPr>
          <w:rFonts w:ascii="Arial" w:hAnsi="Arial" w:cs="Arial"/>
          <w:bCs/>
          <w:color w:val="000000"/>
          <w:sz w:val="24"/>
          <w:szCs w:val="24"/>
          <w:lang w:val="en-SG"/>
        </w:rPr>
        <w:t xml:space="preserve">case study </w:t>
      </w:r>
      <w:r>
        <w:rPr>
          <w:rFonts w:ascii="Arial" w:hAnsi="Arial" w:cs="Arial"/>
          <w:bCs/>
          <w:color w:val="000000"/>
          <w:sz w:val="24"/>
          <w:szCs w:val="24"/>
          <w:lang w:val="en-SG"/>
        </w:rPr>
        <w:t xml:space="preserve">and hands-on practice.</w:t>
      </w:r>
    </w:p>
    <w:p>
      <w:pPr>
        <w:spacing/>
        <w:ind w:left="284"/>
        <w:rPr>
          <w:sz w:val="10"/>
          <w:szCs w:val="10"/>
        </w:rPr>
      </w:pPr>
    </w:p>
    <w:p>
      <w:pPr>
        <w:autoSpaceDE w:val="false"/>
        <w:autoSpaceDN w:val="false"/>
        <w:adjustRightInd w:val="false"/>
        <w:spacing/>
        <w:ind w:left="284"/>
        <w:rPr>
          <w:rFonts w:ascii="Arial" w:hAnsi="Arial" w:cs="Arial"/>
          <w:color w:val="000000"/>
          <w:sz w:val="24"/>
          <w:szCs w:val="24"/>
          <w:lang w:val="en-SG" w:eastAsia="en-SG" w:bidi="ta-IN"/>
        </w:rPr>
      </w:pPr>
    </w:p>
    <w:p>
      <w:pPr>
        <w:spacing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module </w:t>
      </w:r>
      <w:r>
        <w:rPr>
          <w:rFonts w:ascii="Arial" w:hAnsi="Arial" w:cs="Arial"/>
          <w:sz w:val="24"/>
          <w:szCs w:val="24"/>
        </w:rPr>
        <w:t xml:space="preserve">covers the following </w:t>
      </w:r>
      <w:r>
        <w:rPr>
          <w:rFonts w:ascii="Arial" w:hAnsi="Arial" w:cs="Arial"/>
          <w:sz w:val="24"/>
          <w:szCs w:val="24"/>
        </w:rPr>
        <w:t xml:space="preserve">Abilities</w:t>
      </w:r>
      <w:r>
        <w:rPr>
          <w:rFonts w:ascii="Arial" w:hAnsi="Arial" w:cs="Arial"/>
          <w:sz w:val="24"/>
          <w:szCs w:val="24"/>
        </w:rPr>
        <w:t xml:space="preserve"> (A) and enable the learners to</w:t>
      </w:r>
      <w:r>
        <w:rPr>
          <w:rFonts w:ascii="Arial" w:hAnsi="Arial" w:cs="Arial"/>
          <w:sz w:val="24"/>
          <w:szCs w:val="24"/>
        </w:rPr>
        <w:t xml:space="preserve">: </w:t>
      </w:r>
    </w:p>
    <w:p>
      <w:pPr>
        <w:autoSpaceDE w:val="false"/>
        <w:autoSpaceDN w:val="false"/>
        <w:adjustRightInd w:val="false"/>
        <w:spacing/>
        <w:ind w:left="284"/>
        <w:rPr>
          <w:rFonts w:ascii="Arial" w:hAnsi="Arial" w:cs="Arial"/>
          <w:b/>
          <w:bCs/>
          <w:color w:val="000000"/>
          <w:sz w:val="24"/>
          <w:szCs w:val="24"/>
          <w:lang w:val="en-SG" w:eastAsia="en-SG" w:bidi="ta-IN"/>
        </w:rPr>
      </w:pPr>
    </w:p>
    <w:p>
      <w:pPr>
        <w:autoSpaceDE w:val="false"/>
        <w:autoSpaceDN w:val="false"/>
        <w:adjustRightInd w:val="false"/>
        <w:spacing w:line="360" w:lineRule="auto"/>
        <w:ind w:left="284"/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</w:pPr>
      <w:r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  <w:t xml:space="preserve">A1. Identify symptoms that could lead to potential problem at the workplace</w:t>
      </w:r>
    </w:p>
    <w:p>
      <w:pPr>
        <w:autoSpaceDE w:val="false"/>
        <w:autoSpaceDN w:val="false"/>
        <w:adjustRightInd w:val="false"/>
        <w:spacing w:line="360" w:lineRule="auto"/>
        <w:ind w:left="284"/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</w:pPr>
      <w:r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  <w:t xml:space="preserve">A2. Articulate problems in a clear and concise manner </w:t>
      </w:r>
    </w:p>
    <w:p>
      <w:pPr>
        <w:autoSpaceDE w:val="false"/>
        <w:autoSpaceDN w:val="false"/>
        <w:adjustRightInd w:val="false"/>
        <w:spacing w:line="360" w:lineRule="auto"/>
        <w:ind w:left="284"/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</w:pPr>
      <w:r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  <w:t xml:space="preserve">A3. Provide recommendations to resolve the issues at hand</w:t>
      </w:r>
    </w:p>
    <w:p>
      <w:pPr>
        <w:autoSpaceDE w:val="false"/>
        <w:autoSpaceDN w:val="false"/>
        <w:adjustRightInd w:val="false"/>
        <w:spacing w:line="360" w:lineRule="auto"/>
        <w:ind w:left="284"/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</w:pPr>
      <w:r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  <w:t xml:space="preserve">A4. Apply logical deduction to anticipate and detect problems at the workplace  </w:t>
      </w:r>
    </w:p>
    <w:p>
      <w:pPr>
        <w:autoSpaceDE w:val="false"/>
        <w:autoSpaceDN w:val="false"/>
        <w:adjustRightInd w:val="false"/>
        <w:spacing w:line="360" w:lineRule="auto"/>
        <w:ind w:left="284"/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</w:pPr>
      <w:r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  <w:t xml:space="preserve">A5. Analyse relevant information surrounding the perceived problems</w:t>
      </w:r>
    </w:p>
    <w:p>
      <w:pPr>
        <w:autoSpaceDE w:val="false"/>
        <w:autoSpaceDN w:val="false"/>
        <w:adjustRightInd w:val="false"/>
        <w:spacing w:line="360" w:lineRule="auto"/>
        <w:ind w:left="720" w:hanging="436"/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</w:pPr>
      <w:r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  <w:t xml:space="preserve">A6. Identify the exact problem using elimination process, objective reasoning or process questioning </w:t>
      </w:r>
    </w:p>
    <w:p>
      <w:pPr>
        <w:autoSpaceDE w:val="false"/>
        <w:autoSpaceDN w:val="false"/>
        <w:adjustRightInd w:val="false"/>
        <w:spacing w:line="360" w:lineRule="auto"/>
        <w:ind w:left="720" w:hanging="436"/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</w:pPr>
      <w:r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  <w:t xml:space="preserve">A7. Analyse the root causes of the problems at the workplace using appropriate problem solving tools and techniques</w:t>
      </w:r>
    </w:p>
    <w:p>
      <w:pPr>
        <w:autoSpaceDE w:val="false"/>
        <w:autoSpaceDN w:val="false"/>
        <w:adjustRightInd w:val="false"/>
        <w:spacing w:line="360" w:lineRule="auto"/>
        <w:ind w:left="720" w:hanging="436"/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</w:pPr>
      <w:r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  <w:t xml:space="preserve">A8. Evaluate the effectiveness of implemented solutions and implementation plans by analysing feedback gathered from relevant sources</w:t>
      </w:r>
    </w:p>
    <w:p>
      <w:pPr>
        <w:autoSpaceDE w:val="false"/>
        <w:autoSpaceDN w:val="false"/>
        <w:adjustRightInd w:val="false"/>
        <w:spacing/>
        <w:ind w:left="284"/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</w:pPr>
    </w:p>
    <w:p>
      <w:pPr>
        <w:spacing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module </w:t>
      </w:r>
      <w:r>
        <w:rPr>
          <w:rFonts w:ascii="Arial" w:hAnsi="Arial" w:cs="Arial"/>
          <w:sz w:val="24"/>
          <w:szCs w:val="24"/>
        </w:rPr>
        <w:t xml:space="preserve">covers the following </w:t>
      </w:r>
      <w:r>
        <w:rPr>
          <w:rFonts w:ascii="Arial" w:hAnsi="Arial" w:cs="Arial"/>
          <w:sz w:val="24"/>
          <w:szCs w:val="24"/>
        </w:rPr>
        <w:t xml:space="preserve">Knowledge (K) elements</w:t>
      </w:r>
      <w:r>
        <w:rPr>
          <w:rFonts w:ascii="Arial" w:hAnsi="Arial" w:cs="Arial"/>
          <w:sz w:val="24"/>
          <w:szCs w:val="24"/>
        </w:rPr>
        <w:t xml:space="preserve">: </w:t>
      </w:r>
    </w:p>
    <w:p>
      <w:pPr>
        <w:autoSpaceDE w:val="false"/>
        <w:autoSpaceDN w:val="false"/>
        <w:adjustRightInd w:val="false"/>
        <w:spacing w:line="360" w:lineRule="auto"/>
        <w:ind w:left="426"/>
        <w:rPr>
          <w:rFonts w:ascii="Arial" w:hAnsi="Arial" w:cs="Arial"/>
          <w:bCs/>
          <w:szCs w:val="24"/>
        </w:rPr>
      </w:pPr>
    </w:p>
    <w:p>
      <w:pPr>
        <w:autoSpaceDE w:val="false"/>
        <w:autoSpaceDN w:val="false"/>
        <w:adjustRightInd w:val="false"/>
        <w:spacing w:line="360" w:lineRule="auto"/>
        <w:ind w:left="284"/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</w:pPr>
      <w:r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  <w:t xml:space="preserve">K1. Sources from which symptoms of potential problems may be </w:t>
      </w:r>
      <w:r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  <w:t xml:space="preserve">Identified</w:t>
      </w:r>
    </w:p>
    <w:p>
      <w:pPr>
        <w:autoSpaceDE w:val="false"/>
        <w:autoSpaceDN w:val="false"/>
        <w:adjustRightInd w:val="false"/>
        <w:spacing w:line="360" w:lineRule="auto"/>
        <w:ind w:left="284"/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</w:pPr>
      <w:r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  <w:t xml:space="preserve">K2. Possible sources of problem  </w:t>
      </w:r>
    </w:p>
    <w:p>
      <w:pPr>
        <w:autoSpaceDE w:val="false"/>
        <w:autoSpaceDN w:val="false"/>
        <w:adjustRightInd w:val="false"/>
        <w:spacing w:line="360" w:lineRule="auto"/>
        <w:ind w:left="720" w:hanging="436"/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</w:pPr>
      <w:r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  <w:t xml:space="preserve">K3. Ways to identify impact of a problem on one’s job responsibilities and other parties involved  </w:t>
      </w:r>
    </w:p>
    <w:p>
      <w:pPr>
        <w:autoSpaceDE w:val="false"/>
        <w:autoSpaceDN w:val="false"/>
        <w:adjustRightInd w:val="false"/>
        <w:spacing w:line="360" w:lineRule="auto"/>
        <w:ind w:left="284"/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</w:pPr>
      <w:r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  <w:t xml:space="preserve">K4. Procedure for evaluating selected ideas for problem-solving </w:t>
      </w:r>
    </w:p>
    <w:p>
      <w:pPr>
        <w:autoSpaceDE w:val="false"/>
        <w:autoSpaceDN w:val="false"/>
        <w:adjustRightInd w:val="false"/>
        <w:spacing w:line="360" w:lineRule="auto"/>
        <w:ind w:left="284"/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</w:pPr>
      <w:r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  <w:t xml:space="preserve">K5. Factors to consider in selecting suitable modes of communication  </w:t>
      </w:r>
    </w:p>
    <w:p>
      <w:pPr>
        <w:autoSpaceDE w:val="false"/>
        <w:autoSpaceDN w:val="false"/>
        <w:adjustRightInd w:val="false"/>
        <w:spacing/>
        <w:ind w:left="720" w:hanging="436"/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</w:pPr>
      <w:r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  <w:t xml:space="preserve">K6. Methods to determine the strengths and limitations or constraints of each selected idea  </w:t>
      </w:r>
    </w:p>
    <w:p>
      <w:pPr>
        <w:autoSpaceDE w:val="false"/>
        <w:autoSpaceDN w:val="false"/>
        <w:adjustRightInd w:val="false"/>
        <w:spacing w:line="360" w:lineRule="auto"/>
        <w:ind w:left="284"/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</w:pPr>
      <w:r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  <w:t xml:space="preserve">K7. Areas of impact from implementation of an action plan </w:t>
      </w:r>
    </w:p>
    <w:p>
      <w:pPr>
        <w:autoSpaceDE w:val="false"/>
        <w:autoSpaceDN w:val="false"/>
        <w:adjustRightInd w:val="false"/>
        <w:spacing w:line="360" w:lineRule="auto"/>
        <w:ind w:left="284"/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</w:pPr>
      <w:r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  <w:t xml:space="preserve">K8. Types of corrective actions </w:t>
      </w:r>
    </w:p>
    <w:p>
      <w:pPr>
        <w:autoSpaceDE w:val="false"/>
        <w:autoSpaceDN w:val="false"/>
        <w:adjustRightInd w:val="false"/>
        <w:spacing w:line="360" w:lineRule="auto"/>
        <w:ind w:left="284"/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</w:pPr>
      <w:r>
        <w:rPr>
          <w:rFonts w:ascii="Arial" w:hAnsi="Arial" w:cs="Arial"/>
          <w:bCs/>
          <w:color w:val="000000"/>
          <w:sz w:val="24"/>
          <w:szCs w:val="24"/>
          <w:lang w:val="en-SG" w:eastAsia="en-SG" w:bidi="ta-IN"/>
        </w:rPr>
        <w:t xml:space="preserve">K9. Reflective mechanisms for the entire problem solving process</w:t>
      </w:r>
    </w:p>
    <w:p>
      <w:pPr>
        <w:autoSpaceDE w:val="false"/>
        <w:autoSpaceDN w:val="false"/>
        <w:adjustRightInd w:val="false"/>
        <w:spacing w:line="360" w:lineRule="auto"/>
        <w:ind w:left="426"/>
        <w:rPr>
          <w:rFonts w:ascii="Arial" w:hAnsi="Arial" w:cs="Arial"/>
          <w:bCs/>
          <w:szCs w:val="24"/>
        </w:rPr>
      </w:pPr>
      <w:r>
        <w:rPr>
          <w:rFonts w:ascii="Arial" w:hAnsi="Arial" w:eastAsia="Arial" w:cs="Arial"/>
          <w:noProof/>
          <w:sz w:val="48"/>
          <w:szCs w:val="48"/>
          <w:lang w:val="en-IN" w:eastAsia="zh-CN" w:bidi="bn-IN"/>
        </w:rPr>
        <mc:AlternateContent>
          <mc:Choice Requires="wps">
            <w:drawing>
              <wp:anchor distT="0" distB="0" distL="114300" distR="114300" simplePos="0" relativeHeight="11264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89535</wp:posOffset>
                </wp:positionV>
                <wp:extent cx="648072" cy="556260"/>
                <wp:effectExtent xmlns:wp="http://schemas.openxmlformats.org/drawingml/2006/wordprocessingDrawing" l="0" t="0" r="19050" b="15240"/>
                <wp:wrapNone/>
                <wp:docPr id="9" name="Oval 2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72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rgbClr val="385D8A">
                            <a:alpha val="100000"/>
                          </a:srgbClr>
                        </a:lnRef>
                        <a:fillRef idx="1">
                          <a:srgbClr val="4F81BD">
                            <a:alpha val="100000"/>
                          </a:srgbClr>
                        </a:fillRef>
                        <a:effectRef idx="0">
                          <a:srgbClr val="4F81BD">
                            <a:alpha val="100000"/>
                          </a:srgbClr>
                        </a:effectRef>
                        <a:fontRef idx="minor">
                          <a:srgbClr val="FFFFFF">
                            <a:alpha val="10000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/>
                            </w:pPr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36"/>
                                <w:szCs w:val="36"/>
                                <w:lang w:val="en-SG"/>
                              </w:rPr>
                              <w:t xml:space="preserve">25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90005" rIns="90005" tIns="46799" bIns="46799" numCol="1" spcCol="0" rtlCol="0" fromWordArt="0" anchor="ctr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style="position:absolute;margin-left:149.4pt;margin-top:7.05pt;width:51.02929pt;height:43.8pt;z-index:11264;;v-text-anchor:middle;mso-wrap-distance-left:9pt;mso-wrap-distance-top:0pt;mso-wrap-distance-right:9pt;mso-wrap-distance-bottom:0pt;" strokecolor="#385D8A" strokeweight="2pt">
                <v:stroke dashstyle="solid" linestyle="single" joinstyle="miter" endcap="flat" color2="#385D8A"/>
                <v:fill opacity="65536f" color2="#4F81BD"/>
                <v:textbox style="">
                  <w:txbxContent>
                    <w:p>
                      <w:pPr>
                        <w:pStyle w:val="NormalWeb"/>
                        <w:spacing w:before="0" w:beforeAutospacing="0" w:after="0" w:afterAutospacing="0"/>
                        <w:jc w:val="center"/>
                        <w:rPr/>
                      </w:pPr>
                      <w:r>
                        <w:rPr>
                          <w:rFonts w:asciiTheme="minorHAnsi" w:hAnsi="Calibri" w:cstheme="minorBidi"/>
                          <w:color w:val="FFFFFF"/>
                          <w:kern w:val="24"/>
                          <w:sz w:val="36"/>
                          <w:szCs w:val="36"/>
                          <w:lang w:val="en-SG"/>
                        </w:rPr>
                        <w:t xml:space="preserve">25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ListParagraph"/>
        <w:numPr>
          <w:ilvl w:val="0"/>
          <w:numId w:val="17"/>
        </w:numPr>
        <w:spacing w:after="160" w:line="259" w:lineRule="auto"/>
        <w:ind w:left="284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Target Audience</w:t>
      </w:r>
    </w:p>
    <w:p>
      <w:pPr>
        <w:autoSpaceDE w:val="false"/>
        <w:adjustRightInd w:val="false"/>
        <w:spacing/>
        <w:ind w:left="4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following are the target groups and it would be relevant to include but not limited to:</w:t>
      </w:r>
    </w:p>
    <w:p>
      <w:pPr>
        <w:autoSpaceDE w:val="false"/>
        <w:adjustRightInd w:val="false"/>
        <w:spacing/>
        <w:ind w:left="456"/>
        <w:rPr>
          <w:rFonts w:ascii="Arial" w:hAnsi="Arial" w:cs="Arial"/>
          <w:sz w:val="24"/>
          <w:szCs w:val="24"/>
        </w:rPr>
      </w:pPr>
    </w:p>
    <w:p>
      <w:pPr>
        <w:numPr>
          <w:ilvl w:val="0"/>
          <w:numId w:val="15"/>
        </w:numPr>
        <w:autoSpaceDE w:val="false"/>
        <w:autoSpaceDN w:val="false"/>
        <w:adjustRightInd w:val="false"/>
        <w:spacing w:after="200" w:line="276" w:lineRule="auto"/>
        <w:ind w:left="851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WSH Supervisor,</w:t>
      </w:r>
    </w:p>
    <w:p>
      <w:pPr>
        <w:numPr>
          <w:ilvl w:val="0"/>
          <w:numId w:val="15"/>
        </w:numPr>
        <w:autoSpaceDE w:val="false"/>
        <w:autoSpaceDN w:val="false"/>
        <w:adjustRightInd w:val="false"/>
        <w:spacing w:after="200" w:line="276" w:lineRule="auto"/>
        <w:ind w:left="851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WSH Coordinator, </w:t>
      </w:r>
    </w:p>
    <w:p>
      <w:pPr>
        <w:numPr>
          <w:ilvl w:val="0"/>
          <w:numId w:val="15"/>
        </w:numPr>
        <w:autoSpaceDE w:val="false"/>
        <w:autoSpaceDN w:val="false"/>
        <w:adjustRightInd w:val="false"/>
        <w:spacing w:after="200" w:line="276" w:lineRule="auto"/>
        <w:ind w:left="851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SHE Coordinator, </w:t>
      </w:r>
    </w:p>
    <w:p>
      <w:pPr>
        <w:numPr>
          <w:ilvl w:val="0"/>
          <w:numId w:val="15"/>
        </w:numPr>
        <w:autoSpaceDE w:val="false"/>
        <w:autoSpaceDN w:val="false"/>
        <w:adjustRightInd w:val="false"/>
        <w:spacing w:after="200" w:line="276" w:lineRule="auto"/>
        <w:ind w:left="851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HSE Coordinator,</w:t>
      </w:r>
    </w:p>
    <w:p>
      <w:pPr>
        <w:numPr>
          <w:ilvl w:val="0"/>
          <w:numId w:val="15"/>
        </w:numPr>
        <w:autoSpaceDE w:val="false"/>
        <w:autoSpaceDN w:val="false"/>
        <w:adjustRightInd w:val="false"/>
        <w:spacing w:after="200" w:line="276" w:lineRule="auto"/>
        <w:ind w:left="851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EHS Coordinator,</w:t>
      </w:r>
    </w:p>
    <w:p>
      <w:pPr>
        <w:numPr>
          <w:ilvl w:val="0"/>
          <w:numId w:val="15"/>
        </w:numPr>
        <w:autoSpaceDE w:val="false"/>
        <w:autoSpaceDN w:val="false"/>
        <w:adjustRightInd w:val="false"/>
        <w:spacing w:after="200" w:line="360" w:lineRule="auto"/>
        <w:ind w:left="851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Safety </w:t>
      </w:r>
      <w:r>
        <w:rPr>
          <w:rFonts w:ascii="Arial" w:hAnsi="Arial" w:cs="Arial"/>
          <w:sz w:val="24"/>
          <w:szCs w:val="24"/>
        </w:rPr>
        <w:t xml:space="preserve">Coordinator ,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personnel whose job responsibility involves supervising, coordinating WSH matters or implementing WSH </w:t>
      </w:r>
      <w:r>
        <w:rPr>
          <w:rFonts w:ascii="Arial" w:hAnsi="Arial" w:cs="Arial"/>
          <w:sz w:val="24"/>
          <w:szCs w:val="24"/>
        </w:rPr>
        <w:t xml:space="preserve">programmes</w:t>
      </w:r>
      <w:r>
        <w:rPr>
          <w:rFonts w:ascii="Arial" w:hAnsi="Arial" w:cs="Arial"/>
          <w:sz w:val="24"/>
          <w:szCs w:val="24"/>
        </w:rPr>
        <w:t xml:space="preserve"> are to be eligible to attend this course.</w:t>
      </w:r>
    </w:p>
    <w:p>
      <w:pPr>
        <w:pStyle w:val="ListParagraph"/>
        <w:numPr>
          <w:ilvl w:val="0"/>
          <w:numId w:val="17"/>
        </w:numPr>
        <w:spacing w:after="160" w:line="259" w:lineRule="auto"/>
        <w:ind w:left="284"/>
        <w:rPr>
          <w:rFonts w:ascii="Arial" w:hAnsi="Arial" w:cs="Arial"/>
          <w:b/>
          <w:sz w:val="32"/>
          <w:szCs w:val="32"/>
        </w:rPr>
      </w:pPr>
      <w:r>
        <w:rPr>
          <w:rFonts w:ascii="Arial" w:hAnsi="Arial" w:eastAsia="Arial" w:cs="Arial"/>
          <w:noProof/>
          <w:sz w:val="48"/>
          <w:szCs w:val="48"/>
          <w:lang w:val="en-IN" w:eastAsia="zh-CN" w:bidi="bn-IN"/>
        </w:rPr>
        <mc:AlternateContent>
          <mc:Choice Requires="wps">
            <w:drawing>
              <wp:anchor distT="0" distB="0" distL="114300" distR="114300" simplePos="0" relativeHeight="12288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-182880</wp:posOffset>
                </wp:positionV>
                <wp:extent cx="648072" cy="556260"/>
                <wp:effectExtent xmlns:wp="http://schemas.openxmlformats.org/drawingml/2006/wordprocessingDrawing" l="0" t="0" r="19050" b="15240"/>
                <wp:wrapNone/>
                <wp:docPr id="10" name="Oval 2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72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rgbClr val="385D8A">
                            <a:alpha val="100000"/>
                          </a:srgbClr>
                        </a:lnRef>
                        <a:fillRef idx="1">
                          <a:srgbClr val="4F81BD">
                            <a:alpha val="100000"/>
                          </a:srgbClr>
                        </a:fillRef>
                        <a:effectRef idx="0">
                          <a:srgbClr val="4F81BD">
                            <a:alpha val="100000"/>
                          </a:srgbClr>
                        </a:effectRef>
                        <a:fontRef idx="minor">
                          <a:srgbClr val="FFFFFF">
                            <a:alpha val="10000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/>
                            </w:pPr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36"/>
                                <w:szCs w:val="36"/>
                                <w:lang w:val="en-SG"/>
                              </w:rPr>
                              <w:t xml:space="preserve">26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90005" rIns="90005" tIns="46799" bIns="46799" numCol="1" spcCol="0" rtlCol="0" fromWordArt="0" anchor="ctr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style="position:absolute;margin-left:264pt;margin-top:-14.4pt;width:51.02929pt;height:43.8pt;z-index:12288;;v-text-anchor:middle;mso-wrap-distance-left:9pt;mso-wrap-distance-top:0pt;mso-wrap-distance-right:9pt;mso-wrap-distance-bottom:0pt;" strokecolor="#385D8A" strokeweight="2pt">
                <v:stroke dashstyle="solid" linestyle="single" joinstyle="miter" endcap="flat" color2="#385D8A"/>
                <v:fill opacity="65536f" color2="#4F81BD"/>
                <v:textbox style="">
                  <w:txbxContent>
                    <w:p>
                      <w:pPr>
                        <w:pStyle w:val="NormalWeb"/>
                        <w:spacing w:before="0" w:beforeAutospacing="0" w:after="0" w:afterAutospacing="0"/>
                        <w:jc w:val="center"/>
                        <w:rPr/>
                      </w:pPr>
                      <w:r>
                        <w:rPr>
                          <w:rFonts w:asciiTheme="minorHAnsi" w:hAnsi="Calibri" w:cstheme="minorBidi"/>
                          <w:color w:val="FFFFFF"/>
                          <w:kern w:val="24"/>
                          <w:sz w:val="36"/>
                          <w:szCs w:val="36"/>
                          <w:lang w:val="en-SG"/>
                        </w:rPr>
                        <w:t xml:space="preserve">26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sz w:val="32"/>
          <w:szCs w:val="32"/>
        </w:rPr>
        <w:t xml:space="preserve">A</w:t>
      </w:r>
      <w:r>
        <w:rPr>
          <w:rFonts w:ascii="Arial" w:hAnsi="Arial" w:cs="Arial"/>
          <w:b/>
          <w:sz w:val="32"/>
          <w:szCs w:val="32"/>
        </w:rPr>
        <w:t xml:space="preserve">ssumed Skills and Knowledge</w:t>
      </w:r>
    </w:p>
    <w:p>
      <w:pPr>
        <w:spacing w:line="360" w:lineRule="auto"/>
        <w:rPr>
          <w:rFonts w:ascii="Arial" w:hAnsi="Arial" w:cs="Arial"/>
          <w:bCs/>
          <w:sz w:val="24"/>
          <w:szCs w:val="24"/>
          <w:lang w:bidi="ta-IN"/>
        </w:rPr>
      </w:pPr>
      <w:r>
        <w:rPr>
          <w:rFonts w:ascii="Arial" w:hAnsi="Arial" w:cs="Arial"/>
          <w:b/>
          <w:sz w:val="32"/>
          <w:szCs w:val="32"/>
        </w:rPr>
        <w:t xml:space="preserve">    </w:t>
      </w:r>
      <w:r>
        <w:rPr>
          <w:rFonts w:ascii="Arial" w:hAnsi="Arial" w:cs="Arial"/>
          <w:bCs/>
          <w:sz w:val="24"/>
          <w:szCs w:val="24"/>
          <w:lang w:bidi="ta-IN"/>
        </w:rPr>
        <w:t xml:space="preserve">Learners </w:t>
      </w:r>
      <w:r>
        <w:rPr>
          <w:rFonts w:ascii="Arial" w:hAnsi="Arial" w:cs="Arial"/>
          <w:bCs/>
          <w:sz w:val="24"/>
          <w:szCs w:val="24"/>
          <w:lang w:bidi="ta-IN"/>
        </w:rPr>
        <w:t xml:space="preserve">are assumed to: </w:t>
      </w:r>
    </w:p>
    <w:p>
      <w:pPr>
        <w:pStyle w:val="ListParagraph"/>
        <w:numPr>
          <w:ilvl w:val="0"/>
          <w:numId w:val="33"/>
        </w:numPr>
        <w:spacing w:after="160" w:line="259" w:lineRule="auto"/>
        <w:rPr>
          <w:rFonts w:ascii="Arial" w:hAnsi="Arial" w:eastAsiaTheme="minorEastAsia" w:cs="Arial"/>
          <w:kern w:val="24"/>
          <w:sz w:val="24"/>
          <w:szCs w:val="24"/>
          <w:lang w:eastAsia="en-SG"/>
        </w:rPr>
      </w:pPr>
      <w:r>
        <w:rPr>
          <w:rFonts w:ascii="Arial" w:hAnsi="Arial" w:eastAsiaTheme="minorEastAsia" w:cs="Arial"/>
          <w:kern w:val="24"/>
          <w:sz w:val="24"/>
          <w:szCs w:val="24"/>
          <w:lang w:eastAsia="en-SG"/>
        </w:rPr>
        <w:t xml:space="preserve">ES Workplace Literacy and Numeracy Level 5 or GCE “N” Level English grade 5 &amp; Mathematics grade 5; AND</w:t>
      </w:r>
    </w:p>
    <w:p>
      <w:pPr>
        <w:pStyle w:val="ListParagraph"/>
        <w:spacing w:after="160" w:line="259" w:lineRule="auto"/>
        <w:ind w:left="1854"/>
        <w:rPr>
          <w:rFonts w:ascii="Arial" w:hAnsi="Arial" w:eastAsiaTheme="minorEastAsia" w:cs="Arial"/>
          <w:kern w:val="24"/>
          <w:sz w:val="24"/>
          <w:szCs w:val="24"/>
          <w:lang w:eastAsia="en-SG"/>
        </w:rPr>
      </w:pPr>
    </w:p>
    <w:p>
      <w:pPr>
        <w:pStyle w:val="ListParagraph"/>
        <w:numPr>
          <w:ilvl w:val="0"/>
          <w:numId w:val="33"/>
        </w:numPr>
        <w:spacing w:after="160" w:line="259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eastAsiaTheme="minorEastAsia" w:cs="Arial"/>
          <w:kern w:val="24"/>
          <w:sz w:val="24"/>
          <w:szCs w:val="24"/>
          <w:lang w:eastAsia="en-SG"/>
        </w:rPr>
        <w:t xml:space="preserve">Possesses WSH skills and knowledge equivalent to that of Certificate in WSH with at least 1 year of WSH relevant working experience</w:t>
      </w:r>
    </w:p>
    <w:p>
      <w:p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eastAsia="Arial" w:cs="Arial"/>
          <w:noProof/>
          <w:sz w:val="48"/>
          <w:szCs w:val="48"/>
          <w:lang w:val="en-IN" w:eastAsia="zh-CN" w:bidi="bn-IN"/>
        </w:rPr>
        <mc:AlternateContent>
          <mc:Choice Requires="wps">
            <w:drawing>
              <wp:anchor distT="0" distB="0" distL="114300" distR="114300" simplePos="0" relativeHeight="13312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83185</wp:posOffset>
                </wp:positionV>
                <wp:extent cx="648072" cy="556260"/>
                <wp:effectExtent xmlns:wp="http://schemas.openxmlformats.org/drawingml/2006/wordprocessingDrawing" l="0" t="0" r="19050" b="15240"/>
                <wp:wrapNone/>
                <wp:docPr id="11" name="Oval 2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72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rgbClr val="385D8A">
                            <a:alpha val="100000"/>
                          </a:srgbClr>
                        </a:lnRef>
                        <a:fillRef idx="1">
                          <a:srgbClr val="4F81BD">
                            <a:alpha val="100000"/>
                          </a:srgbClr>
                        </a:fillRef>
                        <a:effectRef idx="0">
                          <a:srgbClr val="4F81BD">
                            <a:alpha val="100000"/>
                          </a:srgbClr>
                        </a:effectRef>
                        <a:fontRef idx="minor">
                          <a:srgbClr val="FFFFFF">
                            <a:alpha val="10000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/>
                            </w:pPr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36"/>
                                <w:szCs w:val="36"/>
                                <w:lang w:val="en-SG"/>
                              </w:rPr>
                              <w:t xml:space="preserve">3b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90005" rIns="90005" tIns="46799" bIns="46799" numCol="1" spcCol="0" rtlCol="0" fromWordArt="0" anchor="ctr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style="position:absolute;margin-left:148.2pt;margin-top:6.55pt;width:51.02929pt;height:43.8pt;z-index:13312;;v-text-anchor:middle;mso-wrap-distance-left:9pt;mso-wrap-distance-top:0pt;mso-wrap-distance-right:9pt;mso-wrap-distance-bottom:0pt;" strokecolor="#385D8A" strokeweight="2pt">
                <v:stroke dashstyle="solid" linestyle="single" joinstyle="miter" endcap="flat" color2="#385D8A"/>
                <v:fill opacity="65536f" color2="#4F81BD"/>
                <v:textbox style="">
                  <w:txbxContent>
                    <w:p>
                      <w:pPr>
                        <w:pStyle w:val="NormalWeb"/>
                        <w:spacing w:before="0" w:beforeAutospacing="0" w:after="0" w:afterAutospacing="0"/>
                        <w:jc w:val="center"/>
                        <w:rPr/>
                      </w:pPr>
                      <w:r>
                        <w:rPr>
                          <w:rFonts w:asciiTheme="minorHAnsi" w:hAnsi="Calibri" w:cstheme="minorBidi"/>
                          <w:color w:val="FFFFFF"/>
                          <w:kern w:val="24"/>
                          <w:sz w:val="36"/>
                          <w:szCs w:val="36"/>
                          <w:lang w:val="en-SG"/>
                        </w:rPr>
                        <w:t xml:space="preserve">3b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ListParagraph"/>
        <w:numPr>
          <w:ilvl w:val="0"/>
          <w:numId w:val="17"/>
        </w:numPr>
        <w:spacing w:after="160" w:line="259" w:lineRule="auto"/>
        <w:ind w:left="284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Module</w:t>
      </w:r>
      <w:r>
        <w:rPr>
          <w:rFonts w:ascii="Arial" w:hAnsi="Arial" w:cs="Arial"/>
          <w:b/>
          <w:sz w:val="32"/>
          <w:szCs w:val="32"/>
        </w:rPr>
        <w:t xml:space="preserve"> Duration</w:t>
      </w:r>
      <w:r>
        <w:rPr>
          <w:rFonts w:ascii="Arial" w:hAnsi="Arial" w:cs="Arial"/>
          <w:b/>
          <w:sz w:val="32"/>
          <w:szCs w:val="32"/>
        </w:rPr>
        <w:t xml:space="preserve"> </w:t>
      </w:r>
    </w:p>
    <w:p>
      <w:pPr>
        <w:spacing w:line="360" w:lineRule="auto"/>
        <w:ind w:left="1418" w:hanging="425"/>
        <w:rPr>
          <w:rFonts w:ascii="Arial" w:hAnsi="Arial" w:cs="Arial"/>
          <w:bCs/>
          <w:color w:val="000000"/>
          <w:sz w:val="24"/>
          <w:szCs w:val="24"/>
          <w:lang w:bidi="ta-IN"/>
        </w:rPr>
      </w:pP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Total Learning Hours </w:t>
      </w: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24</w:t>
      </w: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 Hours = (Training Hours: </w:t>
      </w: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18 Hours 45 Minutes</w:t>
      </w: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 and Assessment Hours </w:t>
      </w: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2</w:t>
      </w: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 </w:t>
      </w: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Hours</w:t>
      </w: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  15</w:t>
      </w: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 Minutes</w:t>
      </w: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)</w:t>
      </w:r>
    </w:p>
    <w:p>
      <w:pPr>
        <w:autoSpaceDE w:val="false"/>
        <w:autoSpaceDN w:val="false"/>
        <w:adjustRightInd w:val="false"/>
        <w:spacing/>
        <w:rPr>
          <w:rFonts w:ascii="CIDFont+F2" w:hAnsi="CIDFont+F2" w:cs="CIDFont+F2"/>
          <w:szCs w:val="24"/>
          <w:lang w:val="en-SG" w:eastAsia="en-SG"/>
        </w:rPr>
      </w:pPr>
    </w:p>
    <w:p>
      <w:pPr>
        <w:autoSpaceDE w:val="false"/>
        <w:autoSpaceDN w:val="false"/>
        <w:adjustRightInd w:val="false"/>
        <w:spacing/>
        <w:rPr>
          <w:rFonts w:ascii="CIDFont+F2" w:hAnsi="CIDFont+F2" w:cs="CIDFont+F2"/>
          <w:szCs w:val="24"/>
          <w:lang w:val="en-SG" w:eastAsia="en-SG"/>
        </w:rPr>
      </w:pPr>
      <w:r>
        <w:rPr>
          <w:rFonts w:ascii="Arial" w:hAnsi="Arial" w:eastAsia="Arial" w:cs="Arial"/>
          <w:noProof/>
          <w:sz w:val="48"/>
          <w:szCs w:val="48"/>
          <w:lang w:val="en-IN" w:eastAsia="zh-CN" w:bidi="bn-IN"/>
        </w:rPr>
        <mc:AlternateContent>
          <mc:Choice Requires="wps">
            <w:drawing>
              <wp:anchor distT="0" distB="0" distL="114300" distR="114300" simplePos="0" relativeHeight="14336" behindDoc="0" locked="0" layoutInCell="1" allowOverlap="1">
                <wp:simplePos x="0" y="0"/>
                <wp:positionH relativeFrom="column">
                  <wp:posOffset>3558540</wp:posOffset>
                </wp:positionH>
                <wp:positionV relativeFrom="paragraph">
                  <wp:posOffset>8255</wp:posOffset>
                </wp:positionV>
                <wp:extent cx="648072" cy="556260"/>
                <wp:effectExtent xmlns:wp="http://schemas.openxmlformats.org/drawingml/2006/wordprocessingDrawing" l="0" t="0" r="19050" b="15240"/>
                <wp:wrapNone/>
                <wp:docPr id="12" name="Oval 2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72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rgbClr val="385D8A">
                            <a:alpha val="100000"/>
                          </a:srgbClr>
                        </a:lnRef>
                        <a:fillRef idx="1">
                          <a:srgbClr val="4F81BD">
                            <a:alpha val="100000"/>
                          </a:srgbClr>
                        </a:fillRef>
                        <a:effectRef idx="0">
                          <a:srgbClr val="4F81BD">
                            <a:alpha val="100000"/>
                          </a:srgbClr>
                        </a:effectRef>
                        <a:fontRef idx="minor">
                          <a:srgbClr val="FFFFFF">
                            <a:alpha val="10000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/>
                            </w:pPr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36"/>
                                <w:szCs w:val="36"/>
                                <w:lang w:val="en-SG"/>
                              </w:rPr>
                              <w:t xml:space="preserve">27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90005" rIns="90005" tIns="46799" bIns="46799" numCol="1" spcCol="0" rtlCol="0" fromWordArt="0" anchor="ctr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style="position:absolute;margin-left:280.2pt;margin-top:0.65pt;width:51.02929pt;height:43.8pt;z-index:14336;;v-text-anchor:middle;mso-wrap-distance-left:9pt;mso-wrap-distance-top:0pt;mso-wrap-distance-right:9pt;mso-wrap-distance-bottom:0pt;" strokecolor="#385D8A" strokeweight="2pt">
                <v:stroke dashstyle="solid" linestyle="single" joinstyle="miter" endcap="flat" color2="#385D8A"/>
                <v:fill opacity="65536f" color2="#4F81BD"/>
                <v:textbox style="">
                  <w:txbxContent>
                    <w:p>
                      <w:pPr>
                        <w:pStyle w:val="NormalWeb"/>
                        <w:spacing w:before="0" w:beforeAutospacing="0" w:after="0" w:afterAutospacing="0"/>
                        <w:jc w:val="center"/>
                        <w:rPr/>
                      </w:pPr>
                      <w:r>
                        <w:rPr>
                          <w:rFonts w:asciiTheme="minorHAnsi" w:hAnsi="Calibri" w:cstheme="minorBidi"/>
                          <w:color w:val="FFFFFF"/>
                          <w:kern w:val="24"/>
                          <w:sz w:val="36"/>
                          <w:szCs w:val="36"/>
                          <w:lang w:val="en-SG"/>
                        </w:rPr>
                        <w:t xml:space="preserve">27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ListParagraph"/>
        <w:numPr>
          <w:ilvl w:val="0"/>
          <w:numId w:val="17"/>
        </w:numPr>
        <w:spacing w:after="160" w:line="259" w:lineRule="auto"/>
        <w:ind w:left="284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Class Size &amp; Trainer/Learner Ratio</w:t>
      </w:r>
    </w:p>
    <w:p>
      <w:pPr>
        <w:pStyle w:val="ListParagraph"/>
        <w:spacing w:after="160" w:line="259" w:lineRule="auto"/>
        <w:ind w:left="993"/>
        <w:rPr>
          <w:rFonts w:ascii="Arial" w:hAnsi="Arial" w:cs="Arial"/>
          <w:b/>
          <w:sz w:val="32"/>
          <w:szCs w:val="32"/>
        </w:rPr>
      </w:pPr>
    </w:p>
    <w:p>
      <w:pPr>
        <w:pStyle w:val="ListParagraph"/>
        <w:numPr>
          <w:ilvl w:val="0"/>
          <w:numId w:val="23"/>
        </w:numPr>
        <w:autoSpaceDE w:val="false"/>
        <w:autoSpaceDN w:val="false"/>
        <w:adjustRightInd w:val="false"/>
        <w:spacing w:line="360" w:lineRule="auto"/>
        <w:rPr>
          <w:rFonts w:ascii="Arial" w:hAnsi="Arial" w:cs="Arial"/>
          <w:bCs/>
          <w:color w:val="000000"/>
          <w:sz w:val="24"/>
          <w:szCs w:val="24"/>
          <w:lang w:bidi="ta-IN"/>
        </w:rPr>
      </w:pP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Maximum </w:t>
      </w: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Class Size: </w:t>
      </w: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25</w:t>
      </w:r>
    </w:p>
    <w:p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bCs/>
          <w:color w:val="000000"/>
          <w:sz w:val="24"/>
          <w:szCs w:val="24"/>
          <w:lang w:bidi="ta-IN"/>
        </w:rPr>
      </w:pP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Trainer-Learner ratio: 1: </w:t>
      </w: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25</w:t>
      </w:r>
    </w:p>
    <w:p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bCs/>
          <w:color w:val="000000"/>
          <w:sz w:val="24"/>
          <w:szCs w:val="24"/>
          <w:lang w:bidi="ta-IN"/>
        </w:rPr>
      </w:pP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Attendance Requirements: </w:t>
      </w:r>
      <w:r>
        <w:rPr>
          <w:rFonts w:ascii="Arial" w:hAnsi="Arial" w:cs="Arial"/>
          <w:bCs/>
          <w:color w:val="000000"/>
          <w:sz w:val="24"/>
          <w:szCs w:val="24"/>
          <w:lang w:bidi="ta-IN"/>
        </w:rPr>
        <w:t xml:space="preserve">75% </w:t>
      </w:r>
    </w:p>
    <w:p>
      <w:pPr>
        <w:pStyle w:val="ListParagraph"/>
        <w:spacing w:line="360" w:lineRule="auto"/>
        <w:ind w:left="2138"/>
        <w:rPr>
          <w:rFonts w:ascii="Arial" w:hAnsi="Arial" w:cs="Arial"/>
          <w:bCs/>
          <w:color w:val="000000"/>
          <w:sz w:val="16"/>
          <w:szCs w:val="16"/>
          <w:lang w:bidi="ta-IN"/>
        </w:rPr>
      </w:pPr>
    </w:p>
    <w:p>
      <w:pPr>
        <w:pStyle w:val="ListParagraph"/>
        <w:spacing w:line="360" w:lineRule="auto"/>
        <w:ind w:left="2138"/>
        <w:rPr>
          <w:rFonts w:ascii="Arial" w:hAnsi="Arial" w:cs="Arial"/>
          <w:bCs/>
          <w:color w:val="000000"/>
          <w:sz w:val="16"/>
          <w:szCs w:val="16"/>
          <w:lang w:bidi="ta-IN"/>
        </w:rPr>
      </w:pPr>
      <w:r>
        <w:rPr>
          <w:rFonts w:ascii="Arial" w:hAnsi="Arial" w:eastAsia="Arial" w:cs="Arial"/>
          <w:noProof/>
          <w:sz w:val="48"/>
          <w:szCs w:val="48"/>
          <w:lang w:val="en-IN" w:eastAsia="zh-CN" w:bidi="bn-IN"/>
        </w:rPr>
        <mc:AlternateContent>
          <mc:Choice Requires="wps">
            <w:drawing>
              <wp:anchor distT="0" distB="0" distL="114300" distR="114300" simplePos="0" relativeHeight="16384" behindDoc="0" locked="0" layoutInCell="1" allowOverlap="1">
                <wp:simplePos x="0" y="0"/>
                <wp:positionH relativeFrom="column">
                  <wp:posOffset>3750945</wp:posOffset>
                </wp:positionH>
                <wp:positionV relativeFrom="paragraph">
                  <wp:posOffset>8890</wp:posOffset>
                </wp:positionV>
                <wp:extent cx="647700" cy="556260"/>
                <wp:effectExtent xmlns:wp="http://schemas.openxmlformats.org/drawingml/2006/wordprocessingDrawing" l="0" t="0" r="19050" b="15240"/>
                <wp:wrapNone/>
                <wp:docPr id="13" name="Oval 2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rgbClr val="385D8A">
                            <a:alpha val="100000"/>
                          </a:srgbClr>
                        </a:lnRef>
                        <a:fillRef idx="1">
                          <a:srgbClr val="4F81BD">
                            <a:alpha val="100000"/>
                          </a:srgbClr>
                        </a:fillRef>
                        <a:effectRef idx="0">
                          <a:srgbClr val="4F81BD">
                            <a:alpha val="100000"/>
                          </a:srgbClr>
                        </a:effectRef>
                        <a:fontRef idx="minor">
                          <a:srgbClr val="FFFFFF">
                            <a:alpha val="10000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/>
                            </w:pPr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36"/>
                                <w:szCs w:val="36"/>
                                <w:lang w:val="en-SG"/>
                              </w:rPr>
                              <w:t xml:space="preserve">3c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90005" rIns="90005" tIns="46799" bIns="46799" numCol="1" spcCol="0" rtlCol="0" fromWordArt="0" anchor="ctr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style="position:absolute;margin-left:295.35pt;margin-top:0.7pt;width:51pt;height:43.8pt;z-index:16384;;v-text-anchor:middle;mso-wrap-distance-left:9pt;mso-wrap-distance-top:0pt;mso-wrap-distance-right:9pt;mso-wrap-distance-bottom:0pt;" strokecolor="#385D8A" strokeweight="2pt">
                <v:stroke dashstyle="solid" linestyle="single" joinstyle="miter" endcap="flat" color2="#385D8A"/>
                <v:fill opacity="65536f" color2="#4F81BD"/>
                <v:textbox style="">
                  <w:txbxContent>
                    <w:p>
                      <w:pPr>
                        <w:pStyle w:val="NormalWeb"/>
                        <w:spacing w:before="0" w:beforeAutospacing="0" w:after="0" w:afterAutospacing="0"/>
                        <w:jc w:val="center"/>
                        <w:rPr/>
                      </w:pPr>
                      <w:r>
                        <w:rPr>
                          <w:rFonts w:asciiTheme="minorHAnsi" w:hAnsi="Calibri" w:cstheme="minorBidi"/>
                          <w:color w:val="FFFFFF"/>
                          <w:kern w:val="24"/>
                          <w:sz w:val="36"/>
                          <w:szCs w:val="36"/>
                          <w:lang w:val="en-SG"/>
                        </w:rPr>
                        <w:t xml:space="preserve">3c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eastAsia="Arial" w:cs="Arial"/>
          <w:noProof/>
          <w:sz w:val="48"/>
          <w:szCs w:val="48"/>
          <w:lang w:val="en-IN" w:eastAsia="zh-CN" w:bidi="bn-IN"/>
        </w:rPr>
        <mc:AlternateContent>
          <mc:Choice Requires="wps">
            <w:drawing>
              <wp:anchor distT="0" distB="0" distL="114300" distR="114300" simplePos="0" relativeHeight="15360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6985</wp:posOffset>
                </wp:positionV>
                <wp:extent cx="647700" cy="556260"/>
                <wp:effectExtent xmlns:wp="http://schemas.openxmlformats.org/drawingml/2006/wordprocessingDrawing" l="0" t="0" r="19050" b="15240"/>
                <wp:wrapNone/>
                <wp:docPr id="14" name="Oval 2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rgbClr val="385D8A">
                            <a:alpha val="100000"/>
                          </a:srgbClr>
                        </a:lnRef>
                        <a:fillRef idx="1">
                          <a:srgbClr val="4F81BD">
                            <a:alpha val="100000"/>
                          </a:srgbClr>
                        </a:fillRef>
                        <a:effectRef idx="0">
                          <a:srgbClr val="4F81BD">
                            <a:alpha val="100000"/>
                          </a:srgbClr>
                        </a:effectRef>
                        <a:fontRef idx="minor">
                          <a:srgbClr val="FFFFFF">
                            <a:alpha val="10000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/>
                            </w:pPr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36"/>
                                <w:szCs w:val="36"/>
                                <w:lang w:val="en-SG"/>
                              </w:rPr>
                              <w:t xml:space="preserve">3a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90005" rIns="90005" tIns="46799" bIns="46799" numCol="1" spcCol="0" rtlCol="0" fromWordArt="0" anchor="ctr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style="position:absolute;margin-left:204.6pt;margin-top:0.55pt;width:51pt;height:43.8pt;z-index:15360;;v-text-anchor:middle;mso-wrap-distance-left:9pt;mso-wrap-distance-top:0pt;mso-wrap-distance-right:9pt;mso-wrap-distance-bottom:0pt;" strokecolor="#385D8A" strokeweight="2pt">
                <v:stroke dashstyle="solid" linestyle="single" joinstyle="miter" endcap="flat" color2="#385D8A"/>
                <v:fill opacity="65536f" color2="#4F81BD"/>
                <v:textbox style="">
                  <w:txbxContent>
                    <w:p>
                      <w:pPr>
                        <w:pStyle w:val="NormalWeb"/>
                        <w:spacing w:before="0" w:beforeAutospacing="0" w:after="0" w:afterAutospacing="0"/>
                        <w:jc w:val="center"/>
                        <w:rPr/>
                      </w:pPr>
                      <w:r>
                        <w:rPr>
                          <w:rFonts w:asciiTheme="minorHAnsi" w:hAnsi="Calibri" w:cstheme="minorBidi"/>
                          <w:color w:val="FFFFFF"/>
                          <w:kern w:val="24"/>
                          <w:sz w:val="36"/>
                          <w:szCs w:val="36"/>
                          <w:lang w:val="en-SG"/>
                        </w:rPr>
                        <w:t xml:space="preserve">3a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ListParagraph"/>
        <w:numPr>
          <w:ilvl w:val="0"/>
          <w:numId w:val="17"/>
        </w:numPr>
        <w:spacing w:after="160" w:line="259" w:lineRule="auto"/>
        <w:ind w:left="284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Assessment Information</w:t>
      </w:r>
      <w:r>
        <w:rPr>
          <w:rFonts w:ascii="Arial" w:hAnsi="Arial" w:cs="Arial"/>
          <w:b/>
          <w:sz w:val="32"/>
          <w:szCs w:val="32"/>
        </w:rPr>
        <w:t xml:space="preserve">              and</w:t>
      </w:r>
      <w:bookmarkStart w:id="2" w:name="_GoBack"/>
      <w:bookmarkEnd w:id="2"/>
    </w:p>
    <w:tbl>
      <w:tblPr>
        <w:tblW w:w="934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85"/>
        <w:gridCol w:w="2252"/>
        <w:gridCol w:w="2709"/>
      </w:tblGrid>
      <w:tr>
        <w:trPr>
          <w:trHeight w:val="729" w:hRule="atLeast"/>
        </w:trPr>
        <w:tc>
          <w:tcPr>
            <w:tcW w:type="dxa" w:w="4385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fill="A5C249" w:color="auto" w:val="clear"/>
            <w:tcMar>
              <w:top w:w="72" w:type="dxa"/>
              <w:left w:w="144" w:type="dxa"/>
              <w:bottom w:w="72" w:type="dxa"/>
              <w:right w:w="144" w:type="dxa"/>
            </w:tcMar>
            <w:hideMark/>
            <w:vAlign w:val="center"/>
          </w:tcPr>
          <w:p>
            <w:pPr>
              <w:spacing/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SG" w:eastAsia="en-SG"/>
              </w:rPr>
            </w:pPr>
            <w:r>
              <w:rPr>
                <w:rFonts w:ascii="Arial" w:hAnsi="Arial" w:cs="Arial"/>
                <w:b/>
                <w:bCs/>
                <w:color w:val="FF0000"/>
                <w:kern w:val="24"/>
                <w:sz w:val="24"/>
                <w:szCs w:val="24"/>
                <w:lang w:eastAsia="en-SG"/>
              </w:rPr>
              <w:t xml:space="preserve">Assessment Tools</w:t>
            </w:r>
          </w:p>
        </w:tc>
        <w:tc>
          <w:tcPr>
            <w:tcW w:type="dxa" w:w="2252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fill="A5C249" w:color="auto" w:val="clear"/>
            <w:tcMar>
              <w:top w:w="72" w:type="dxa"/>
              <w:left w:w="144" w:type="dxa"/>
              <w:bottom w:w="72" w:type="dxa"/>
              <w:right w:w="144" w:type="dxa"/>
            </w:tcMar>
            <w:hideMark/>
            <w:vAlign w:val="center"/>
          </w:tcPr>
          <w:p>
            <w:pPr>
              <w:spacing/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SG" w:eastAsia="en-SG"/>
              </w:rPr>
            </w:pPr>
            <w:r>
              <w:rPr>
                <w:rFonts w:ascii="Arial" w:hAnsi="Arial" w:cs="Arial"/>
                <w:b/>
                <w:bCs/>
                <w:color w:val="FF0000"/>
                <w:kern w:val="24"/>
                <w:sz w:val="24"/>
                <w:szCs w:val="24"/>
                <w:lang w:eastAsia="en-SG"/>
              </w:rPr>
              <w:t xml:space="preserve">Ratio of Assessor to Candidate</w:t>
            </w:r>
          </w:p>
        </w:tc>
        <w:tc>
          <w:tcPr>
            <w:tcW w:type="dxa" w:w="2709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fill="A5C249" w:color="auto" w:val="clear"/>
            <w:tcMar>
              <w:top w:w="72" w:type="dxa"/>
              <w:left w:w="144" w:type="dxa"/>
              <w:bottom w:w="72" w:type="dxa"/>
              <w:right w:w="144" w:type="dxa"/>
            </w:tcMar>
            <w:hideMark/>
            <w:vAlign w:val="center"/>
          </w:tcPr>
          <w:p>
            <w:pPr>
              <w:spacing/>
              <w:jc w:val="center"/>
              <w:rPr>
                <w:rFonts w:ascii="Arial" w:hAnsi="Arial" w:cs="Arial"/>
                <w:color w:val="FF0000"/>
                <w:sz w:val="24"/>
                <w:szCs w:val="24"/>
                <w:lang w:val="en-SG" w:eastAsia="en-SG"/>
              </w:rPr>
            </w:pPr>
            <w:r>
              <w:rPr>
                <w:rFonts w:ascii="Arial" w:hAnsi="Arial" w:cs="Arial"/>
                <w:b/>
                <w:bCs/>
                <w:color w:val="FF0000"/>
                <w:kern w:val="24"/>
                <w:sz w:val="24"/>
                <w:szCs w:val="24"/>
                <w:lang w:eastAsia="en-SG"/>
              </w:rPr>
              <w:t xml:space="preserve">Duration</w:t>
            </w:r>
          </w:p>
        </w:tc>
      </w:tr>
      <w:tr>
        <w:trPr>
          <w:trHeight w:val="710" w:hRule="atLeast"/>
        </w:trPr>
        <w:tc>
          <w:tcPr>
            <w:tcW w:type="dxa" w:w="4385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F0F4E9" w:color="auto" w:val="clear"/>
            <w:tcMar>
              <w:top w:w="72" w:type="dxa"/>
              <w:left w:w="144" w:type="dxa"/>
              <w:bottom w:w="72" w:type="dxa"/>
              <w:right w:w="144" w:type="dxa"/>
            </w:tcMar>
            <w:hideMark/>
            <w:vAlign w:val="center"/>
          </w:tcPr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  <w:lang w:val="en-SG" w:eastAsia="en-SG"/>
              </w:rPr>
            </w:pPr>
            <w:r>
              <w:rPr>
                <w:rFonts w:ascii="Arial" w:hAnsi="Arial" w:cs="Arial"/>
                <w:kern w:val="24"/>
                <w:sz w:val="24"/>
                <w:szCs w:val="24"/>
                <w:lang w:eastAsia="en-SG"/>
              </w:rPr>
              <w:t xml:space="preserve">Written Test </w:t>
            </w:r>
          </w:p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  <w:lang w:val="en-SG" w:eastAsia="en-SG"/>
              </w:rPr>
            </w:pPr>
            <w:r>
              <w:rPr>
                <w:rFonts w:ascii="Arial" w:hAnsi="Arial" w:cs="Arial"/>
                <w:kern w:val="24"/>
                <w:sz w:val="24"/>
                <w:szCs w:val="24"/>
                <w:lang w:eastAsia="en-SG"/>
              </w:rPr>
              <w:t xml:space="preserve">(</w:t>
            </w:r>
            <w:r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eastAsia="en-SG"/>
              </w:rPr>
              <w:t xml:space="preserve">Open</w:t>
            </w:r>
            <w:r>
              <w:rPr>
                <w:rFonts w:ascii="Arial" w:hAnsi="Arial" w:cs="Arial"/>
                <w:b/>
                <w:bCs/>
                <w:kern w:val="24"/>
                <w:sz w:val="24"/>
                <w:szCs w:val="24"/>
                <w:lang w:eastAsia="en-SG"/>
              </w:rPr>
              <w:t xml:space="preserve"> Book, Individual</w:t>
            </w:r>
            <w:r>
              <w:rPr>
                <w:rFonts w:ascii="Arial" w:hAnsi="Arial" w:cs="Arial"/>
                <w:kern w:val="24"/>
                <w:sz w:val="24"/>
                <w:szCs w:val="24"/>
                <w:lang w:eastAsia="en-SG"/>
              </w:rPr>
              <w:t xml:space="preserve">)</w:t>
            </w:r>
          </w:p>
        </w:tc>
        <w:tc>
          <w:tcPr>
            <w:tcW w:type="dxa" w:w="225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F0F4E9" w:color="auto" w:val="clear"/>
            <w:tcMar>
              <w:top w:w="72" w:type="dxa"/>
              <w:left w:w="144" w:type="dxa"/>
              <w:bottom w:w="72" w:type="dxa"/>
              <w:right w:w="144" w:type="dxa"/>
            </w:tcMar>
            <w:hideMark/>
            <w:vAlign w:val="center"/>
          </w:tcPr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  <w:lang w:val="en-SG" w:eastAsia="en-SG"/>
              </w:rPr>
            </w:pPr>
            <w:r>
              <w:rPr>
                <w:rFonts w:ascii="Arial" w:hAnsi="Arial" w:cs="Arial"/>
                <w:kern w:val="24"/>
                <w:sz w:val="24"/>
                <w:szCs w:val="24"/>
                <w:lang w:eastAsia="en-SG"/>
              </w:rPr>
              <w:t xml:space="preserve">1 to 25 </w:t>
            </w:r>
          </w:p>
        </w:tc>
        <w:tc>
          <w:tcPr>
            <w:tcW w:type="dxa" w:w="2709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F0F4E9" w:color="auto" w:val="clear"/>
            <w:tcMar>
              <w:top w:w="72" w:type="dxa"/>
              <w:left w:w="144" w:type="dxa"/>
              <w:bottom w:w="72" w:type="dxa"/>
              <w:right w:w="144" w:type="dxa"/>
            </w:tcMar>
            <w:hideMark/>
            <w:vAlign w:val="center"/>
          </w:tcPr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  <w:lang w:val="en-SG" w:eastAsia="en-SG"/>
              </w:rPr>
            </w:pPr>
            <w:r>
              <w:rPr>
                <w:rFonts w:ascii="Arial" w:hAnsi="Arial" w:eastAsiaTheme="minorEastAsia" w:cs="Arial"/>
                <w:kern w:val="24"/>
                <w:sz w:val="24"/>
                <w:szCs w:val="24"/>
                <w:lang w:eastAsia="en-SG"/>
              </w:rPr>
              <w:t xml:space="preserve">1</w:t>
            </w:r>
            <w:r>
              <w:rPr>
                <w:rFonts w:ascii="Arial" w:hAnsi="Arial" w:eastAsiaTheme="minorEastAsia" w:cs="Arial"/>
                <w:kern w:val="24"/>
                <w:sz w:val="24"/>
                <w:szCs w:val="24"/>
                <w:lang w:eastAsia="en-SG"/>
              </w:rPr>
              <w:t xml:space="preserve"> Hours 30 Minutes</w:t>
            </w:r>
          </w:p>
        </w:tc>
      </w:tr>
      <w:tr>
        <w:trPr>
          <w:trHeight w:val="710" w:hRule="atLeast"/>
        </w:trPr>
        <w:tc>
          <w:tcPr>
            <w:tcW w:type="dxa" w:w="4385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E1E9CF" w:color="auto" w:val="clear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/>
              <w:jc w:val="center"/>
              <w:rPr>
                <w:rFonts w:ascii="Arial" w:hAnsi="Arial" w:eastAsiaTheme="minorEastAsia" w:cs="Arial"/>
                <w:kern w:val="24"/>
                <w:sz w:val="24"/>
                <w:szCs w:val="24"/>
                <w:lang w:val="en-GB" w:eastAsia="en-SG"/>
              </w:rPr>
            </w:pPr>
            <w:r>
              <w:rPr>
                <w:rFonts w:ascii="Arial" w:hAnsi="Arial" w:eastAsiaTheme="minorEastAsia" w:cs="Arial"/>
                <w:kern w:val="24"/>
                <w:sz w:val="24"/>
                <w:szCs w:val="24"/>
                <w:lang w:val="en-GB" w:eastAsia="en-SG"/>
              </w:rPr>
              <w:t xml:space="preserve">Case-</w:t>
            </w:r>
            <w:r>
              <w:rPr>
                <w:rFonts w:ascii="Arial" w:hAnsi="Arial" w:eastAsiaTheme="minorEastAsia" w:cs="Arial"/>
                <w:kern w:val="24"/>
                <w:sz w:val="24"/>
                <w:szCs w:val="24"/>
                <w:lang w:val="en-GB" w:eastAsia="en-SG"/>
              </w:rPr>
              <w:t xml:space="preserve">S</w:t>
            </w:r>
            <w:r>
              <w:rPr>
                <w:rFonts w:ascii="Arial" w:hAnsi="Arial" w:eastAsiaTheme="minorEastAsia" w:cs="Arial"/>
                <w:kern w:val="24"/>
                <w:sz w:val="24"/>
                <w:szCs w:val="24"/>
                <w:lang w:val="en-GB" w:eastAsia="en-SG"/>
              </w:rPr>
              <w:t xml:space="preserve">tudy Assessment                         </w:t>
            </w:r>
            <w:r>
              <w:rPr>
                <w:rFonts w:ascii="Arial" w:hAnsi="Arial" w:cs="Arial"/>
                <w:b/>
                <w:kern w:val="24"/>
                <w:sz w:val="24"/>
                <w:szCs w:val="24"/>
                <w:lang w:eastAsia="en-SG"/>
              </w:rPr>
              <w:t xml:space="preserve">(Open Book, Individual)</w:t>
            </w:r>
          </w:p>
        </w:tc>
        <w:tc>
          <w:tcPr>
            <w:tcW w:type="dxa" w:w="2252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E1E9CF" w:color="auto" w:val="clear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  <w:lang w:val="en-SG" w:eastAsia="en-SG"/>
              </w:rPr>
            </w:pPr>
            <w:r>
              <w:rPr>
                <w:rFonts w:ascii="Arial" w:hAnsi="Arial" w:cs="Arial"/>
                <w:kern w:val="24"/>
                <w:sz w:val="24"/>
                <w:szCs w:val="24"/>
                <w:lang w:eastAsia="en-SG"/>
              </w:rPr>
              <w:t xml:space="preserve">1 to 25</w:t>
            </w:r>
          </w:p>
        </w:tc>
        <w:tc>
          <w:tcPr>
            <w:tcW w:type="dxa" w:w="2709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E1E9CF" w:color="auto" w:val="clear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  <w:lang w:val="en-SG" w:eastAsia="en-SG"/>
              </w:rPr>
            </w:pPr>
            <w:r>
              <w:rPr>
                <w:rFonts w:ascii="Arial" w:hAnsi="Arial" w:eastAsiaTheme="minorEastAsia" w:cs="Arial"/>
                <w:kern w:val="24"/>
                <w:sz w:val="24"/>
                <w:szCs w:val="24"/>
                <w:lang w:eastAsia="en-SG"/>
              </w:rPr>
              <w:t xml:space="preserve">45</w:t>
            </w:r>
            <w:r>
              <w:rPr>
                <w:rFonts w:ascii="Arial" w:hAnsi="Arial" w:eastAsiaTheme="minorEastAsia" w:cs="Arial"/>
                <w:kern w:val="24"/>
                <w:sz w:val="24"/>
                <w:szCs w:val="24"/>
                <w:lang w:eastAsia="en-SG"/>
              </w:rPr>
              <w:t xml:space="preserve"> Minutes</w:t>
            </w:r>
          </w:p>
        </w:tc>
      </w:tr>
      <w:tr>
        <w:trPr>
          <w:trHeight w:val="425" w:hRule="atLeast"/>
        </w:trPr>
        <w:tc>
          <w:tcPr>
            <w:tcW w:type="dxa" w:w="4385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E1E9CF" w:color="auto" w:val="clear"/>
            <w:tcMar>
              <w:top w:w="72" w:type="dxa"/>
              <w:left w:w="144" w:type="dxa"/>
              <w:bottom w:w="72" w:type="dxa"/>
              <w:right w:w="144" w:type="dxa"/>
            </w:tcMar>
            <w:hideMark/>
            <w:vAlign w:val="center"/>
          </w:tcPr>
          <w:p>
            <w:pPr>
              <w:spacing/>
              <w:rPr>
                <w:rFonts w:ascii="Arial" w:hAnsi="Arial" w:cs="Arial"/>
                <w:sz w:val="24"/>
                <w:szCs w:val="24"/>
                <w:lang w:val="en-SG" w:eastAsia="en-SG"/>
              </w:rPr>
            </w:pPr>
          </w:p>
        </w:tc>
        <w:tc>
          <w:tcPr>
            <w:tcW w:type="dxa" w:w="225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E1E9CF" w:color="auto" w:val="clear"/>
            <w:tcMar>
              <w:top w:w="72" w:type="dxa"/>
              <w:left w:w="144" w:type="dxa"/>
              <w:bottom w:w="72" w:type="dxa"/>
              <w:right w:w="144" w:type="dxa"/>
            </w:tcMar>
            <w:hideMark/>
            <w:vAlign w:val="center"/>
          </w:tcPr>
          <w:p>
            <w:pPr>
              <w:spacing/>
              <w:rPr>
                <w:rFonts w:ascii="Arial" w:hAnsi="Arial" w:cs="Arial"/>
                <w:sz w:val="24"/>
                <w:szCs w:val="24"/>
                <w:lang w:val="en-SG" w:eastAsia="en-SG"/>
              </w:rPr>
            </w:pPr>
          </w:p>
        </w:tc>
        <w:tc>
          <w:tcPr>
            <w:tcW w:type="dxa" w:w="2709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fill="E1E9CF" w:color="auto" w:val="clear"/>
            <w:tcMar>
              <w:top w:w="72" w:type="dxa"/>
              <w:left w:w="144" w:type="dxa"/>
              <w:bottom w:w="72" w:type="dxa"/>
              <w:right w:w="144" w:type="dxa"/>
            </w:tcMar>
            <w:hideMark/>
            <w:vAlign w:val="center"/>
          </w:tcPr>
          <w:p>
            <w:pPr>
              <w:spacing/>
              <w:jc w:val="center"/>
              <w:rPr>
                <w:rFonts w:ascii="Arial" w:hAnsi="Arial" w:cs="Arial"/>
                <w:sz w:val="24"/>
                <w:szCs w:val="24"/>
                <w:lang w:val="en-SG" w:eastAsia="en-SG"/>
              </w:rPr>
            </w:pPr>
            <w:r>
              <w:rPr>
                <w:rFonts w:ascii="Arial" w:hAnsi="Arial" w:cs="Arial"/>
                <w:b/>
                <w:bCs/>
                <w:kern w:val="24"/>
                <w:sz w:val="24"/>
                <w:szCs w:val="24"/>
                <w:u w:val="single"/>
                <w:lang w:eastAsia="en-SG"/>
              </w:rPr>
              <w:t xml:space="preserve">2</w:t>
            </w:r>
            <w:r>
              <w:rPr>
                <w:rFonts w:ascii="Arial" w:hAnsi="Arial" w:cs="Arial"/>
                <w:b/>
                <w:bCs/>
                <w:kern w:val="24"/>
                <w:sz w:val="24"/>
                <w:szCs w:val="24"/>
                <w:u w:val="single"/>
                <w:lang w:eastAsia="en-SG"/>
              </w:rPr>
              <w:t xml:space="preserve"> hours</w:t>
            </w:r>
            <w:r>
              <w:rPr>
                <w:rFonts w:ascii="Arial" w:hAnsi="Arial" w:cs="Arial"/>
                <w:b/>
                <w:bCs/>
                <w:kern w:val="24"/>
                <w:sz w:val="24"/>
                <w:szCs w:val="24"/>
                <w:u w:val="single"/>
                <w:lang w:eastAsia="en-SG"/>
              </w:rPr>
              <w:t xml:space="preserve"> 15 minutes</w:t>
            </w:r>
          </w:p>
        </w:tc>
      </w:tr>
    </w:tbl>
    <w:p>
      <w:pPr>
        <w:autoSpaceDE w:val="false"/>
        <w:autoSpaceDN w:val="false"/>
        <w:adjustRightInd w:val="false"/>
        <w:spacing w:line="360" w:lineRule="auto"/>
        <w:ind w:left="142"/>
        <w:rPr>
          <w:rFonts w:ascii="Helvetica-Bold" w:hAnsi="Helvetica-Bold" w:cs="Helvetica-Bold"/>
          <w:b/>
          <w:bCs/>
          <w:sz w:val="23"/>
          <w:szCs w:val="23"/>
          <w:lang w:val="en-SG" w:eastAsia="en-SG"/>
        </w:rPr>
      </w:pPr>
      <w:r>
        <w:rPr>
          <w:rFonts w:ascii="Helvetica" w:hAnsi="Helvetica" w:cs="Helvetica"/>
          <w:sz w:val="23"/>
          <w:szCs w:val="23"/>
          <w:lang w:val="en-SG" w:eastAsia="en-SG"/>
        </w:rPr>
        <w:t xml:space="preserve">The trainee </w:t>
      </w:r>
      <w:r>
        <w:rPr>
          <w:rFonts w:ascii="Helvetica" w:hAnsi="Helvetica" w:cs="Helvetica"/>
          <w:sz w:val="23"/>
          <w:szCs w:val="23"/>
          <w:lang w:val="en-SG" w:eastAsia="en-SG"/>
        </w:rPr>
        <w:t xml:space="preserve">needs</w:t>
      </w:r>
      <w:r>
        <w:rPr>
          <w:rFonts w:ascii="Helvetica" w:hAnsi="Helvetica" w:cs="Helvetica"/>
          <w:sz w:val="23"/>
          <w:szCs w:val="23"/>
          <w:lang w:val="en-SG" w:eastAsia="en-SG"/>
        </w:rPr>
        <w:t xml:space="preserve"> to pass both </w:t>
      </w:r>
      <w:r>
        <w:rPr>
          <w:rFonts w:ascii="Arial" w:hAnsi="Arial" w:cs="Arial"/>
          <w:b/>
          <w:bCs/>
          <w:sz w:val="23"/>
          <w:szCs w:val="23"/>
          <w:lang w:val="en-SG" w:eastAsia="en-SG"/>
        </w:rPr>
        <w:t xml:space="preserve">Written Assessment</w:t>
      </w:r>
      <w:r>
        <w:rPr>
          <w:rFonts w:ascii="Helvetica" w:hAnsi="Helvetica" w:cs="Helvetica"/>
          <w:sz w:val="23"/>
          <w:szCs w:val="23"/>
          <w:lang w:val="en-SG" w:eastAsia="en-SG"/>
        </w:rPr>
        <w:t xml:space="preserve"> and the </w:t>
      </w:r>
      <w:r>
        <w:rPr>
          <w:rFonts w:ascii="Helvetica-Bold" w:hAnsi="Helvetica-Bold" w:cs="Helvetica-Bold"/>
          <w:b/>
          <w:bCs/>
          <w:sz w:val="23"/>
          <w:szCs w:val="23"/>
          <w:lang w:val="en-SG" w:eastAsia="en-SG"/>
        </w:rPr>
        <w:t xml:space="preserve">Case-Study Ass</w:t>
      </w:r>
      <w:r>
        <w:rPr>
          <w:rFonts w:ascii="Helvetica-Bold" w:hAnsi="Helvetica-Bold" w:cs="Helvetica-Bold"/>
          <w:b/>
          <w:bCs/>
          <w:sz w:val="23"/>
          <w:szCs w:val="23"/>
          <w:lang w:val="en-SG" w:eastAsia="en-SG"/>
        </w:rPr>
        <w:t xml:space="preserve">essment </w:t>
      </w:r>
      <w:r>
        <w:rPr>
          <w:rFonts w:ascii="Helvetica-Bold" w:hAnsi="Helvetica-Bold" w:cs="Helvetica-Bold"/>
          <w:bCs/>
          <w:sz w:val="23"/>
          <w:szCs w:val="23"/>
          <w:lang w:val="en-SG" w:eastAsia="en-SG"/>
        </w:rPr>
        <w:t xml:space="preserve">in order to be </w:t>
      </w:r>
      <w:r>
        <w:rPr>
          <w:rFonts w:ascii="Helvetica-Bold" w:hAnsi="Helvetica-Bold" w:cs="Helvetica-Bold"/>
          <w:bCs/>
          <w:sz w:val="23"/>
          <w:szCs w:val="23"/>
          <w:lang w:val="en-SG" w:eastAsia="en-SG"/>
        </w:rPr>
        <w:t xml:space="preserve">issued with the certificate of </w:t>
      </w:r>
      <w:r>
        <w:rPr>
          <w:rFonts w:ascii="Helvetica-Bold" w:hAnsi="Helvetica-Bold" w:cs="Helvetica-Bold"/>
          <w:bCs/>
          <w:sz w:val="23"/>
          <w:szCs w:val="23"/>
          <w:lang w:val="en-SG" w:eastAsia="en-SG"/>
        </w:rPr>
        <w:t xml:space="preserve">successful completion.</w:t>
      </w:r>
    </w:p>
    <w:p>
      <w:pPr>
        <w:autoSpaceDE w:val="false"/>
        <w:autoSpaceDN w:val="false"/>
        <w:adjustRightInd w:val="false"/>
        <w:spacing/>
        <w:ind w:left="142"/>
        <w:rPr>
          <w:rFonts w:ascii="Helvetica-Bold" w:hAnsi="Helvetica-Bold" w:cs="Helvetica-Bold"/>
          <w:b/>
          <w:bCs/>
          <w:sz w:val="23"/>
          <w:szCs w:val="23"/>
          <w:lang w:val="en-SG" w:eastAsia="en-SG"/>
        </w:rPr>
      </w:pPr>
    </w:p>
    <w:p>
      <w:pPr>
        <w:autoSpaceDE w:val="false"/>
        <w:autoSpaceDN w:val="false"/>
        <w:adjustRightInd w:val="false"/>
        <w:spacing w:line="360" w:lineRule="auto"/>
        <w:ind w:left="142"/>
        <w:rPr>
          <w:rFonts w:ascii="Helvetica" w:hAnsi="Helvetica" w:cs="Helvetica"/>
          <w:sz w:val="23"/>
          <w:szCs w:val="23"/>
          <w:lang w:val="en-SG" w:eastAsia="en-SG"/>
        </w:rPr>
      </w:pPr>
      <w:r>
        <w:rPr>
          <w:rFonts w:ascii="Helvetica" w:hAnsi="Helvetica" w:cs="Helvetica"/>
          <w:sz w:val="23"/>
          <w:szCs w:val="23"/>
          <w:lang w:val="en-SG" w:eastAsia="en-SG"/>
        </w:rPr>
        <w:t xml:space="preserve">The candidate </w:t>
      </w:r>
      <w:r>
        <w:rPr>
          <w:rFonts w:ascii="Helvetica" w:hAnsi="Helvetica" w:cs="Helvetica"/>
          <w:sz w:val="23"/>
          <w:szCs w:val="23"/>
          <w:lang w:val="en-SG" w:eastAsia="en-SG"/>
        </w:rPr>
        <w:t xml:space="preserve">will</w:t>
      </w:r>
      <w:r>
        <w:rPr>
          <w:rFonts w:ascii="Helvetica" w:hAnsi="Helvetica" w:cs="Helvetica"/>
          <w:sz w:val="23"/>
          <w:szCs w:val="23"/>
          <w:lang w:val="en-SG" w:eastAsia="en-SG"/>
        </w:rPr>
        <w:t xml:space="preserve"> be assessed as to whether he</w:t>
      </w:r>
      <w:r>
        <w:rPr>
          <w:rFonts w:ascii="Helvetica" w:hAnsi="Helvetica" w:cs="Helvetica"/>
          <w:sz w:val="23"/>
          <w:szCs w:val="23"/>
          <w:lang w:val="en-SG" w:eastAsia="en-SG"/>
        </w:rPr>
        <w:t xml:space="preserve">/she</w:t>
      </w:r>
      <w:r>
        <w:rPr>
          <w:rFonts w:ascii="Helvetica" w:hAnsi="Helvetica" w:cs="Helvetica"/>
          <w:sz w:val="23"/>
          <w:szCs w:val="23"/>
          <w:lang w:val="en-SG" w:eastAsia="en-SG"/>
        </w:rPr>
        <w:t xml:space="preserve"> is “Competent” (“C”) or “Not</w:t>
      </w:r>
    </w:p>
    <w:p>
      <w:pPr>
        <w:autoSpaceDE w:val="false"/>
        <w:autoSpaceDN w:val="false"/>
        <w:adjustRightInd w:val="false"/>
        <w:spacing w:line="360" w:lineRule="auto"/>
        <w:ind w:left="142"/>
        <w:rPr>
          <w:rFonts w:ascii="Arial" w:hAnsi="Arial" w:cs="Arial"/>
          <w:bCs/>
          <w:szCs w:val="24"/>
        </w:rPr>
      </w:pPr>
      <w:r>
        <w:rPr>
          <w:rFonts w:ascii="Helvetica" w:hAnsi="Helvetica" w:cs="Helvetica"/>
          <w:sz w:val="23"/>
          <w:szCs w:val="23"/>
          <w:lang w:val="en-SG" w:eastAsia="en-SG"/>
        </w:rPr>
        <w:t xml:space="preserve">Yet Competent” (“NYC”) through </w:t>
      </w:r>
      <w:r>
        <w:rPr>
          <w:rFonts w:ascii="Helvetica" w:hAnsi="Helvetica" w:cs="Helvetica"/>
          <w:sz w:val="23"/>
          <w:szCs w:val="23"/>
          <w:lang w:val="en-SG" w:eastAsia="en-SG"/>
        </w:rPr>
        <w:t xml:space="preserve">the assessment </w:t>
      </w:r>
      <w:r>
        <w:rPr>
          <w:rFonts w:ascii="Helvetica" w:hAnsi="Helvetica" w:cs="Helvetica"/>
          <w:sz w:val="23"/>
          <w:szCs w:val="23"/>
          <w:lang w:val="en-SG" w:eastAsia="en-SG"/>
        </w:rPr>
        <w:t xml:space="preserve">of all the </w:t>
      </w:r>
      <w:r>
        <w:rPr>
          <w:rFonts w:ascii="Helvetica" w:hAnsi="Helvetica" w:cs="Helvetica"/>
          <w:sz w:val="23"/>
          <w:szCs w:val="23"/>
          <w:lang w:val="en-SG" w:eastAsia="en-SG"/>
        </w:rPr>
        <w:t xml:space="preserve">Ability and Knowledge </w:t>
      </w:r>
      <w:r>
        <w:rPr>
          <w:rFonts w:ascii="Helvetica" w:hAnsi="Helvetica" w:cs="Helvetica"/>
          <w:sz w:val="23"/>
          <w:szCs w:val="23"/>
          <w:lang w:val="en-SG" w:eastAsia="en-SG"/>
        </w:rPr>
        <w:t xml:space="preserve">competency</w:t>
      </w:r>
      <w:r>
        <w:rPr>
          <w:rFonts w:ascii="Helvetica" w:hAnsi="Helvetica" w:cs="Helvetica"/>
          <w:sz w:val="23"/>
          <w:szCs w:val="23"/>
          <w:lang w:val="en-SG" w:eastAsia="en-SG"/>
        </w:rPr>
        <w:t xml:space="preserve"> </w:t>
      </w:r>
      <w:r>
        <w:rPr>
          <w:rFonts w:ascii="Helvetica" w:hAnsi="Helvetica" w:cs="Helvetica"/>
          <w:sz w:val="23"/>
          <w:szCs w:val="23"/>
          <w:lang w:val="en-SG" w:eastAsia="en-SG"/>
        </w:rPr>
        <w:t xml:space="preserve">elements.</w:t>
      </w:r>
    </w:p>
    <w:p>
      <w:pPr>
        <w:pStyle w:val="ListParagraph"/>
        <w:numPr>
          <w:ilvl w:val="0"/>
          <w:numId w:val="17"/>
        </w:numPr>
        <w:spacing w:after="160" w:line="259" w:lineRule="auto"/>
        <w:ind w:left="284"/>
        <w:rPr>
          <w:rFonts w:ascii="Arial" w:hAnsi="Arial" w:cs="Arial"/>
          <w:b/>
          <w:sz w:val="32"/>
          <w:szCs w:val="32"/>
        </w:rPr>
      </w:pPr>
      <w:r>
        <w:rPr>
          <w:rFonts w:ascii="Arial" w:hAnsi="Arial" w:eastAsia="Arial" w:cs="Arial"/>
          <w:noProof/>
          <w:sz w:val="48"/>
          <w:szCs w:val="48"/>
          <w:lang w:val="en-IN" w:eastAsia="zh-CN" w:bidi="bn-IN"/>
        </w:rPr>
        <mc:AlternateContent>
          <mc:Choice Requires="wps">
            <w:drawing>
              <wp:anchor distT="0" distB="0" distL="114300" distR="114300" simplePos="0" relativeHeight="17408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-129540</wp:posOffset>
                </wp:positionV>
                <wp:extent cx="647700" cy="556260"/>
                <wp:effectExtent xmlns:wp="http://schemas.openxmlformats.org/drawingml/2006/wordprocessingDrawing" l="0" t="0" r="19050" b="15240"/>
                <wp:wrapNone/>
                <wp:docPr id="15" name="Oval 2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rgbClr val="385D8A">
                            <a:alpha val="100000"/>
                          </a:srgbClr>
                        </a:lnRef>
                        <a:fillRef idx="1">
                          <a:srgbClr val="4F81BD">
                            <a:alpha val="100000"/>
                          </a:srgbClr>
                        </a:fillRef>
                        <a:effectRef idx="0">
                          <a:srgbClr val="4F81BD">
                            <a:alpha val="100000"/>
                          </a:srgbClr>
                        </a:effectRef>
                        <a:fontRef idx="minor">
                          <a:srgbClr val="FFFFFF">
                            <a:alpha val="10000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/>
                            </w:pPr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36"/>
                                <w:szCs w:val="36"/>
                                <w:lang w:val="en-SG"/>
                              </w:rPr>
                              <w:t xml:space="preserve">28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90005" rIns="90005" tIns="46799" bIns="46799" numCol="1" spcCol="0" rtlCol="0" fromWordArt="0" anchor="ctr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style="position:absolute;margin-left:114pt;margin-top:-10.2pt;width:51pt;height:43.8pt;z-index:17408;;v-text-anchor:middle;mso-wrap-distance-left:9pt;mso-wrap-distance-top:0pt;mso-wrap-distance-right:9pt;mso-wrap-distance-bottom:0pt;" strokecolor="#385D8A" strokeweight="2pt">
                <v:stroke dashstyle="solid" linestyle="single" joinstyle="miter" endcap="flat" color2="#385D8A"/>
                <v:fill opacity="65536f" color2="#4F81BD"/>
                <v:textbox style="">
                  <w:txbxContent>
                    <w:p>
                      <w:pPr>
                        <w:pStyle w:val="NormalWeb"/>
                        <w:spacing w:before="0" w:beforeAutospacing="0" w:after="0" w:afterAutospacing="0"/>
                        <w:jc w:val="center"/>
                        <w:rPr/>
                      </w:pPr>
                      <w:r>
                        <w:rPr>
                          <w:rFonts w:asciiTheme="minorHAnsi" w:hAnsi="Calibri" w:cstheme="minorBidi"/>
                          <w:color w:val="FFFFFF"/>
                          <w:kern w:val="24"/>
                          <w:sz w:val="36"/>
                          <w:szCs w:val="36"/>
                          <w:lang w:val="en-SG"/>
                        </w:rPr>
                        <w:t xml:space="preserve">28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sz w:val="32"/>
          <w:szCs w:val="32"/>
        </w:rPr>
        <w:t xml:space="preserve">Lesson Plan</w:t>
      </w:r>
    </w:p>
    <w:p>
      <w:pPr>
        <w:spacing/>
        <w:rPr>
          <w:rFonts w:ascii="Arial" w:hAnsi="Arial" w:cs="Arial"/>
          <w:b/>
          <w:u w:val="single"/>
          <w:lang w:val="en-GB"/>
        </w:rPr>
      </w:pPr>
    </w:p>
    <w:tbl>
      <w:tblPr>
        <w:tblW w:w="5371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66"/>
      </w:tblGrid>
      <w:tr>
        <w:trPr>
          <w:trHeight w:val="170" w:hRule="atLeast"/>
        </w:trPr>
        <w:tc>
          <w:tcPr>
            <w:tcW w:type="pct" w:w="500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DEBE0" w:color="auto" w:val="clear"/>
            <w:hideMark/>
          </w:tcPr>
          <w:p>
            <w:pPr>
              <w:spacing w:before="49"/>
              <w:ind w:left="100"/>
              <w:jc w:val="both"/>
              <w:rPr>
                <w:rFonts w:ascii="Arial" w:hAnsi="Arial" w:eastAsia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eastAsia="Arial" w:cs="Arial"/>
                <w:b/>
                <w:spacing w:val="4"/>
                <w:sz w:val="18"/>
                <w:szCs w:val="18"/>
                <w:lang w:val="en-GB"/>
              </w:rPr>
              <w:t xml:space="preserve">Problem Identification (PI)</w:t>
            </w:r>
          </w:p>
        </w:tc>
      </w:tr>
      <w:tr>
        <w:trPr>
          <w:trHeight w:val="6021" w:hRule="atLeast"/>
        </w:trPr>
        <w:tc>
          <w:tcPr>
            <w:tcW w:type="pct" w:w="5000"/>
            <w:tcBorders>
              <w:top w:val="single" w:color="000000" w:sz="6" w:space="0"/>
              <w:left w:val="single" w:color="000000" w:sz="6" w:space="0"/>
              <w:bottom w:val="nil"/>
              <w:right w:val="single" w:color="000000" w:sz="6" w:space="0"/>
            </w:tcBorders>
            <w:hideMark/>
          </w:tcPr>
          <w:p>
            <w:pPr>
              <w:spacing w:before="120" w:after="120"/>
              <w:jc w:val="center"/>
              <w:rPr>
                <w:rFonts w:ascii="Arial" w:hAnsi="Arial" w:cs="Arial"/>
                <w:b/>
                <w:sz w:val="21"/>
                <w:szCs w:val="21"/>
                <w:lang w:val="en-GB"/>
              </w:rPr>
            </w:pPr>
          </w:p>
          <w:p>
            <w:pPr>
              <w:spacing w:before="120" w:after="120"/>
              <w:jc w:val="center"/>
              <w:rPr>
                <w:rFonts w:ascii="Arial" w:hAnsi="Arial" w:cs="Arial"/>
                <w:b/>
                <w:sz w:val="21"/>
                <w:szCs w:val="21"/>
                <w:lang w:val="en-GB"/>
              </w:rPr>
            </w:pPr>
            <w:r>
              <w:rPr>
                <w:rFonts w:ascii="Arial" w:hAnsi="Arial" w:cs="Arial"/>
                <w:b/>
                <w:sz w:val="21"/>
                <w:szCs w:val="21"/>
                <w:lang w:val="en-GB"/>
              </w:rPr>
              <w:t xml:space="preserve">Total Delivery Hours: 24 Hours including 2 Hours 15mins of assessment</w:t>
            </w:r>
          </w:p>
          <w:p>
            <w:pPr>
              <w:spacing w:before="120" w:after="120"/>
              <w:jc w:val="center"/>
              <w:rPr>
                <w:rFonts w:ascii="Arial" w:hAnsi="Arial" w:cs="Arial"/>
                <w:b/>
                <w:color w:val="FF0000"/>
                <w:sz w:val="21"/>
                <w:szCs w:val="21"/>
                <w:lang w:val="en-GB"/>
              </w:rPr>
            </w:pPr>
            <w:r>
              <w:rPr>
                <w:rFonts w:ascii="Arial" w:hAnsi="Arial" w:eastAsia="Arial" w:cs="Arial"/>
                <w:noProof/>
                <w:sz w:val="48"/>
                <w:szCs w:val="48"/>
                <w:lang w:val="en-IN" w:eastAsia="zh-CN" w:bidi="bn-IN"/>
              </w:rPr>
              <mc:AlternateContent>
                <mc:Choice Requires="wps">
                  <w:drawing>
                    <wp:anchor distT="0" distB="0" distL="114300" distR="114300" simplePos="0" relativeHeight="18432" behindDoc="0" locked="0" layoutInCell="1" allowOverlap="1">
                      <wp:simplePos x="0" y="0"/>
                      <wp:positionH relativeFrom="column">
                        <wp:posOffset>3151505</wp:posOffset>
                      </wp:positionH>
                      <wp:positionV relativeFrom="paragraph">
                        <wp:posOffset>74930</wp:posOffset>
                      </wp:positionV>
                      <wp:extent cx="647700" cy="556260"/>
                      <wp:effectExtent xmlns:wp="http://schemas.openxmlformats.org/drawingml/2006/wordprocessingDrawing" l="0" t="0" r="19050" b="15240"/>
                      <wp:wrapNone/>
                      <wp:docPr id="16" name="Oval 2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5562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rgbClr val="385D8A">
                                  <a:alpha val="100000"/>
                                </a:srgbClr>
                              </a:lnRef>
                              <a:fillRef idx="1">
                                <a:srgbClr val="4F81BD">
                                  <a:alpha val="100000"/>
                                </a:srgbClr>
                              </a:fillRef>
                              <a:effectRef idx="0">
                                <a:srgbClr val="4F81BD">
                                  <a:alpha val="100000"/>
                                </a:srgbClr>
                              </a:effectRef>
                              <a:fontRef idx="minor">
                                <a:srgbClr val="FFFFFF">
                                  <a:alpha val="100000"/>
                                </a:srgbClr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/>
                                      <w:kern w:val="24"/>
                                      <w:sz w:val="36"/>
                                      <w:szCs w:val="36"/>
                                      <w:lang w:val="en-SG"/>
                                    </w:rPr>
                                    <w:t xml:space="preserve">3b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wrap="square" lIns="90005" rIns="90005" tIns="46799" bIns="46799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style="position:absolute;margin-left:248.15pt;margin-top:5.9pt;width:51pt;height:43.8pt;z-index:18432;;v-text-anchor:middle;mso-wrap-distance-left:9pt;mso-wrap-distance-top:0pt;mso-wrap-distance-right:9pt;mso-wrap-distance-bottom:0pt;" strokecolor="#385D8A" strokeweight="2pt">
                      <v:stroke dashstyle="solid" linestyle="single" joinstyle="miter" endcap="flat" color2="#385D8A"/>
                      <v:fill opacity="65536f" color2="#4F81BD"/>
                      <v:textbox style=""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/>
                            </w:pPr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36"/>
                                <w:szCs w:val="36"/>
                                <w:lang w:val="en-SG"/>
                              </w:rPr>
                              <w:t xml:space="preserve">3b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>
            <w:pPr>
              <w:numPr>
                <w:ilvl w:val="0"/>
                <w:numId w:val="35"/>
              </w:numPr>
              <w:spacing w:before="120" w:after="12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Total Delivery Hours        :     </w:t>
            </w:r>
            <w:r>
              <w:rPr>
                <w:rFonts w:ascii="Arial" w:hAnsi="Arial" w:cs="Arial"/>
                <w:sz w:val="36"/>
                <w:szCs w:val="36"/>
                <w:lang w:val="en-GB"/>
              </w:rPr>
              <w:t xml:space="preserve">24 Hours</w:t>
            </w:r>
            <w:r>
              <w:rPr>
                <w:rFonts w:ascii="Arial" w:hAnsi="Arial" w:cs="Arial"/>
                <w:color w:val="0000CC"/>
                <w:sz w:val="36"/>
                <w:szCs w:val="36"/>
                <w:lang w:val="en-GB"/>
              </w:rPr>
              <w:t xml:space="preserve"> </w:t>
            </w:r>
          </w:p>
          <w:p>
            <w:pPr>
              <w:spacing w:before="120" w:after="120"/>
              <w:ind w:left="720"/>
              <w:jc w:val="both"/>
              <w:rPr>
                <w:rFonts w:ascii="Arial" w:hAnsi="Arial" w:cs="Arial"/>
                <w:lang w:val="en-GB"/>
              </w:rPr>
            </w:pPr>
          </w:p>
          <w:p>
            <w:pPr>
              <w:numPr>
                <w:ilvl w:val="0"/>
                <w:numId w:val="35"/>
              </w:numPr>
              <w:spacing w:before="120" w:after="120"/>
              <w:jc w:val="both"/>
              <w:rPr>
                <w:rFonts w:ascii="Arial" w:hAnsi="Arial" w:cs="Arial"/>
                <w:color w:val="FF0000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Training Hours</w:t>
            </w:r>
            <w:r>
              <w:rPr>
                <w:rFonts w:ascii="Arial" w:hAnsi="Arial" w:cs="Arial"/>
                <w:color w:val="FF0000"/>
                <w:lang w:val="en-GB"/>
              </w:rPr>
              <w:t xml:space="preserve">                                                          </w:t>
            </w:r>
            <w:r>
              <w:rPr>
                <w:rFonts w:ascii="Arial" w:hAnsi="Arial" w:cs="Arial"/>
                <w:color w:val="000000"/>
                <w:lang w:val="en-GB"/>
              </w:rPr>
              <w:t xml:space="preserve">:  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val="en-GB"/>
              </w:rPr>
              <w:t xml:space="preserve">21 Hours 45 Minutes</w:t>
            </w:r>
          </w:p>
          <w:p>
            <w:pPr>
              <w:spacing/>
              <w:ind w:left="1288"/>
              <w:jc w:val="both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2a.Class room Theory                                    :        </w:t>
            </w:r>
            <w:r>
              <w:rPr>
                <w:rFonts w:ascii="Arial" w:hAnsi="Arial" w:cs="Arial"/>
                <w:b/>
                <w:lang w:val="en-GB"/>
              </w:rPr>
              <w:t xml:space="preserve">17 Hours 55 Minutes</w:t>
            </w:r>
          </w:p>
          <w:p>
            <w:pPr>
              <w:spacing w:before="120" w:after="120"/>
              <w:ind w:left="1288"/>
              <w:jc w:val="both"/>
              <w:rPr>
                <w:rFonts w:ascii="Arial" w:hAnsi="Arial" w:cs="Arial"/>
                <w:b/>
                <w:color w:val="000000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2b. Classroom Blended Learning</w:t>
            </w:r>
            <w:r>
              <w:rPr>
                <w:rFonts w:ascii="Arial" w:hAnsi="Arial" w:cs="Arial"/>
                <w:color w:val="FF0000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0000"/>
                <w:sz w:val="32"/>
                <w:szCs w:val="32"/>
                <w:lang w:val="en-GB" w:eastAsia="zh-CN"/>
              </w:rPr>
              <w:t xml:space="preserve">*</w:t>
            </w:r>
            <w:r>
              <w:rPr>
                <w:rFonts w:ascii="Arial" w:hAnsi="Arial" w:cs="Arial"/>
                <w:color w:val="000000"/>
                <w:sz w:val="24"/>
                <w:szCs w:val="24"/>
                <w:vertAlign w:val="superscript"/>
                <w:lang w:val="en-GB" w:eastAsia="zh-CN"/>
              </w:rPr>
              <w:t xml:space="preserve">1</w:t>
            </w:r>
            <w:r>
              <w:rPr>
                <w:rFonts w:ascii="Arial" w:hAnsi="Arial" w:cs="Arial"/>
                <w:color w:val="FF0000"/>
                <w:lang w:val="en-GB"/>
              </w:rPr>
              <w:t xml:space="preserve">              :          </w:t>
            </w:r>
            <w:r>
              <w:rPr>
                <w:rFonts w:ascii="Arial" w:hAnsi="Arial" w:cs="Arial"/>
                <w:b/>
                <w:color w:val="000000"/>
                <w:lang w:val="en-GB"/>
              </w:rPr>
              <w:t xml:space="preserve">50 Minutes</w:t>
            </w:r>
          </w:p>
          <w:p>
            <w:pPr>
              <w:spacing w:before="120" w:after="120"/>
              <w:ind w:left="1288"/>
              <w:jc w:val="both"/>
              <w:rPr>
                <w:rFonts w:ascii="Arial" w:hAnsi="Arial" w:cs="Arial"/>
                <w:b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 xml:space="preserve">2C. E-Learning</w:t>
            </w:r>
            <w:r>
              <w:rPr>
                <w:rFonts w:ascii="Arial" w:hAnsi="Arial" w:cs="Arial"/>
                <w:b/>
                <w:color w:val="000000"/>
                <w:lang w:val="en-GB"/>
              </w:rPr>
              <w:t xml:space="preserve">                                               </w:t>
            </w:r>
            <w:r>
              <w:rPr>
                <w:rFonts w:ascii="Arial" w:hAnsi="Arial" w:cs="Arial"/>
                <w:color w:val="000000"/>
                <w:lang w:val="en-GB"/>
              </w:rPr>
              <w:t xml:space="preserve">:   </w:t>
            </w:r>
            <w:r>
              <w:rPr>
                <w:rFonts w:ascii="Arial" w:hAnsi="Arial" w:cs="Arial"/>
                <w:b/>
                <w:color w:val="000000"/>
                <w:lang w:val="en-GB"/>
              </w:rPr>
              <w:t xml:space="preserve">       3 Hours</w:t>
            </w:r>
          </w:p>
          <w:p>
            <w:pPr>
              <w:spacing w:before="120" w:after="120"/>
              <w:ind w:left="1288"/>
              <w:jc w:val="both"/>
              <w:rPr>
                <w:rFonts w:ascii="Arial" w:hAnsi="Arial" w:cs="Arial"/>
                <w:b/>
                <w:color w:val="000000"/>
                <w:lang w:val="en-GB"/>
              </w:rPr>
            </w:pPr>
            <w:r>
              <w:rPr>
                <w:rFonts w:ascii="Arial" w:hAnsi="Arial" w:eastAsia="Arial" w:cs="Arial"/>
                <w:noProof/>
                <w:sz w:val="48"/>
                <w:szCs w:val="48"/>
                <w:lang w:val="en-IN" w:eastAsia="zh-CN" w:bidi="bn-IN"/>
              </w:rPr>
              <mc:AlternateContent>
                <mc:Choice Requires="wps">
                  <w:drawing>
                    <wp:anchor distT="0" distB="0" distL="114300" distR="114300" simplePos="0" relativeHeight="21504" behindDoc="0" locked="0" layoutInCell="1" allowOverlap="1">
                      <wp:simplePos x="0" y="0"/>
                      <wp:positionH relativeFrom="column">
                        <wp:posOffset>1627505</wp:posOffset>
                      </wp:positionH>
                      <wp:positionV relativeFrom="paragraph">
                        <wp:posOffset>64770</wp:posOffset>
                      </wp:positionV>
                      <wp:extent cx="647700" cy="556260"/>
                      <wp:effectExtent xmlns:wp="http://schemas.openxmlformats.org/drawingml/2006/wordprocessingDrawing" l="0" t="0" r="19050" b="15240"/>
                      <wp:wrapNone/>
                      <wp:docPr id="17" name="Oval 2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5562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rgbClr val="385D8A">
                                  <a:alpha val="100000"/>
                                </a:srgbClr>
                              </a:lnRef>
                              <a:fillRef idx="1">
                                <a:srgbClr val="4F81BD">
                                  <a:alpha val="100000"/>
                                </a:srgbClr>
                              </a:fillRef>
                              <a:effectRef idx="0">
                                <a:srgbClr val="4F81BD">
                                  <a:alpha val="100000"/>
                                </a:srgbClr>
                              </a:effectRef>
                              <a:fontRef idx="minor">
                                <a:srgbClr val="FFFFFF">
                                  <a:alpha val="100000"/>
                                </a:srgbClr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/>
                                      <w:kern w:val="24"/>
                                      <w:sz w:val="36"/>
                                      <w:szCs w:val="36"/>
                                      <w:lang w:val="en-SG"/>
                                    </w:rPr>
                                    <w:t xml:space="preserve">3c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wrap="square" lIns="90005" rIns="90005" tIns="46799" bIns="46799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style="position:absolute;margin-left:128.15pt;margin-top:5.1pt;width:51pt;height:43.8pt;z-index:21504;;v-text-anchor:middle;mso-wrap-distance-left:9pt;mso-wrap-distance-top:0pt;mso-wrap-distance-right:9pt;mso-wrap-distance-bottom:0pt;" strokecolor="#385D8A" strokeweight="2pt">
                      <v:stroke dashstyle="solid" linestyle="single" joinstyle="miter" endcap="flat" color2="#385D8A"/>
                      <v:fill opacity="65536f" color2="#4F81BD"/>
                      <v:textbox style=""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/>
                            </w:pPr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36"/>
                                <w:szCs w:val="36"/>
                                <w:lang w:val="en-SG"/>
                              </w:rPr>
                              <w:t xml:space="preserve">3c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>
            <w:pPr>
              <w:numPr>
                <w:ilvl w:val="0"/>
                <w:numId w:val="35"/>
              </w:numPr>
              <w:spacing w:before="120" w:after="120"/>
              <w:jc w:val="both"/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Assessment </w:t>
            </w:r>
            <w:r>
              <w:rPr>
                <w:rFonts w:ascii="Arial" w:hAnsi="Arial" w:cs="Arial"/>
                <w:color w:val="000000"/>
                <w:lang w:val="en-GB"/>
              </w:rPr>
              <w:t xml:space="preserve">Hours                                                    :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val="en-GB"/>
              </w:rPr>
              <w:t xml:space="preserve">2 Hours 15 Minutes </w:t>
            </w:r>
            <w:r>
              <w:rPr>
                <w:rFonts w:ascii="Arial" w:hAnsi="Arial" w:cs="Arial"/>
                <w:color w:val="000000"/>
                <w:lang w:val="en-GB" w:eastAsia="zh-CN"/>
              </w:rPr>
              <w:t xml:space="preserve">(3a+3b)</w:t>
            </w:r>
          </w:p>
          <w:p>
            <w:pPr>
              <w:spacing w:before="120" w:after="120"/>
              <w:ind w:left="720"/>
              <w:jc w:val="both"/>
              <w:rPr>
                <w:rFonts w:ascii="Arial" w:hAnsi="Arial" w:cs="Arial"/>
                <w:color w:val="FF0000"/>
                <w:sz w:val="8"/>
                <w:szCs w:val="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 xml:space="preserve">                   </w:t>
            </w:r>
            <w:r>
              <w:rPr>
                <w:rFonts w:ascii="Arial" w:hAnsi="Arial" w:cs="Arial"/>
                <w:color w:val="FF0000"/>
                <w:sz w:val="8"/>
                <w:szCs w:val="8"/>
                <w:lang w:val="en-GB"/>
              </w:rPr>
              <w:t xml:space="preserve">                          </w:t>
            </w:r>
          </w:p>
          <w:p>
            <w:pPr>
              <w:spacing w:before="120" w:after="120"/>
              <w:ind w:left="1288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3a.Written Assessment                                   :           1 Hour 30 Minutes</w:t>
            </w:r>
          </w:p>
          <w:p>
            <w:pPr>
              <w:spacing w:before="120" w:after="120"/>
              <w:ind w:left="1288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3b. Case Study Assessment                           :           45  Minutes                                                                   </w:t>
            </w:r>
          </w:p>
          <w:p>
            <w:pPr>
              <w:spacing w:before="120" w:after="12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</w:p>
        </w:tc>
      </w:tr>
      <w:tr>
        <w:trPr>
          <w:trHeight w:val="170" w:hRule="atLeast"/>
        </w:trPr>
        <w:tc>
          <w:tcPr>
            <w:tcW w:type="pct" w:w="500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/>
              <w:ind w:left="100"/>
              <w:jc w:val="both"/>
              <w:rPr>
                <w:rFonts w:ascii="Arial" w:hAnsi="Arial" w:eastAsia="Arial" w:cs="Arial"/>
                <w:sz w:val="18"/>
                <w:szCs w:val="18"/>
                <w:lang w:val="en-GB"/>
              </w:rPr>
            </w:pPr>
          </w:p>
        </w:tc>
      </w:tr>
    </w:tbl>
    <w:p>
      <w:pPr>
        <w:spacing/>
        <w:rPr>
          <w:rFonts w:ascii="Arial" w:hAnsi="Arial" w:cs="Arial"/>
          <w:b/>
          <w:sz w:val="14"/>
          <w:szCs w:val="14"/>
          <w:u w:val="single"/>
          <w:lang w:val="en-GB"/>
        </w:rPr>
      </w:pPr>
    </w:p>
    <w:p>
      <w:pPr>
        <w:spacing/>
        <w:rPr>
          <w:rFonts w:ascii="Arial" w:hAnsi="Arial" w:cs="Arial"/>
          <w:b/>
          <w:u w:val="single"/>
          <w:lang w:val="en-GB"/>
        </w:rPr>
      </w:pPr>
    </w:p>
    <w:p>
      <w:pPr>
        <w:spacing/>
        <w:rPr>
          <w:rFonts w:ascii="Arial" w:hAnsi="Arial" w:cs="Arial"/>
          <w:b/>
          <w:u w:val="single"/>
          <w:lang w:val="en-GB"/>
        </w:rPr>
      </w:pPr>
    </w:p>
    <w:p>
      <w:pPr>
        <w:spacing w:after="120"/>
        <w:rPr>
          <w:rFonts w:ascii="Arial" w:hAnsi="Arial" w:eastAsia="SimSun" w:cs="Arial"/>
          <w:b/>
          <w:iCs/>
          <w:sz w:val="24"/>
          <w:szCs w:val="24"/>
          <w:lang w:eastAsia="zh-CN"/>
        </w:rPr>
      </w:pPr>
      <w:r>
        <w:rPr>
          <w:rFonts w:ascii="Arial" w:hAnsi="Arial" w:eastAsia="SimSun" w:cs="Arial"/>
          <w:b/>
          <w:iCs/>
          <w:sz w:val="24"/>
          <w:szCs w:val="24"/>
          <w:lang w:eastAsia="zh-CN"/>
        </w:rPr>
        <w:t xml:space="preserve">Day </w:t>
      </w:r>
      <w:r>
        <w:rPr>
          <w:rFonts w:ascii="Arial" w:hAnsi="Arial" w:eastAsia="SimSun" w:cs="Arial"/>
          <w:b/>
          <w:iCs/>
          <w:sz w:val="24"/>
          <w:szCs w:val="24"/>
          <w:lang w:eastAsia="zh-CN"/>
        </w:rPr>
        <w:t xml:space="preserve">1 :</w:t>
      </w:r>
      <w:r>
        <w:rPr>
          <w:rFonts w:ascii="Arial" w:hAnsi="Arial" w:eastAsia="SimSun" w:cs="Arial"/>
          <w:b/>
          <w:iCs/>
          <w:sz w:val="24"/>
          <w:szCs w:val="24"/>
          <w:lang w:eastAsia="zh-CN"/>
        </w:rPr>
        <w:t xml:space="preserve"> 8.00 AM to 7.00 PM (9 Hours  30 Minutes)</w:t>
      </w:r>
    </w:p>
    <w:p>
      <w:pPr>
        <w:spacing w:after="120"/>
        <w:rPr>
          <w:rFonts w:ascii="Arial" w:hAnsi="Arial" w:eastAsia="SimSun" w:cs="Arial"/>
          <w:b/>
          <w:iCs/>
          <w:sz w:val="24"/>
          <w:szCs w:val="24"/>
          <w:lang w:eastAsia="zh-CN"/>
        </w:rPr>
      </w:pPr>
      <w:r>
        <w:rPr>
          <w:rFonts w:ascii="Arial" w:hAnsi="Arial" w:eastAsia="SimSun" w:cs="Arial"/>
          <w:b/>
          <w:iCs/>
          <w:sz w:val="24"/>
          <w:szCs w:val="24"/>
          <w:lang w:eastAsia="zh-CN"/>
        </w:rPr>
        <w:t xml:space="preserve">Day </w:t>
      </w:r>
      <w:r>
        <w:rPr>
          <w:rFonts w:ascii="Arial" w:hAnsi="Arial" w:eastAsia="SimSun" w:cs="Arial"/>
          <w:b/>
          <w:iCs/>
          <w:sz w:val="24"/>
          <w:szCs w:val="24"/>
          <w:lang w:eastAsia="zh-CN"/>
        </w:rPr>
        <w:t xml:space="preserve">2 :</w:t>
      </w:r>
      <w:r>
        <w:rPr>
          <w:rFonts w:ascii="Arial" w:hAnsi="Arial" w:eastAsia="SimSun" w:cs="Arial"/>
          <w:b/>
          <w:iCs/>
          <w:sz w:val="24"/>
          <w:szCs w:val="24"/>
          <w:lang w:eastAsia="zh-CN"/>
        </w:rPr>
        <w:t xml:space="preserve"> 8.00 AM to 6.45 PM (9 Hours  15 Minutes)</w:t>
      </w:r>
    </w:p>
    <w:p>
      <w:pPr>
        <w:spacing w:after="120"/>
        <w:rPr>
          <w:rFonts w:ascii="Arial" w:hAnsi="Arial" w:eastAsia="SimSun" w:cs="Arial"/>
          <w:b/>
          <w:iCs/>
          <w:sz w:val="24"/>
          <w:szCs w:val="24"/>
          <w:lang w:eastAsia="zh-CN"/>
        </w:rPr>
      </w:pPr>
      <w:r>
        <w:rPr>
          <w:rFonts w:ascii="Arial" w:hAnsi="Arial" w:eastAsia="SimSun" w:cs="Arial"/>
          <w:b/>
          <w:iCs/>
          <w:sz w:val="24"/>
          <w:szCs w:val="24"/>
          <w:lang w:eastAsia="zh-CN"/>
        </w:rPr>
        <w:t xml:space="preserve">Day 3: 8.00 AM to 10.15 AM (2 Hours 15 Minutes) Examination) </w:t>
      </w:r>
    </w:p>
    <w:p>
      <w:pPr>
        <w:spacing w:after="120"/>
        <w:rPr>
          <w:rFonts w:ascii="Arial" w:hAnsi="Arial" w:eastAsia="SimSun" w:cs="Arial"/>
          <w:b/>
          <w:iCs/>
          <w:sz w:val="24"/>
          <w:szCs w:val="24"/>
          <w:lang w:eastAsia="zh-CN"/>
        </w:rPr>
      </w:pPr>
      <w:r>
        <w:rPr>
          <w:rFonts w:ascii="Arial" w:hAnsi="Arial" w:eastAsia="SimSun" w:cs="Arial"/>
          <w:b/>
          <w:iCs/>
          <w:sz w:val="24"/>
          <w:szCs w:val="24"/>
          <w:lang w:eastAsia="zh-CN"/>
        </w:rPr>
        <w:t xml:space="preserve">            </w:t>
      </w:r>
    </w:p>
    <w:p>
      <w:pPr>
        <w:spacing/>
        <w:rPr>
          <w:rFonts w:ascii="Arial" w:hAnsi="Arial" w:cs="Arial"/>
          <w:b/>
          <w:u w:val="single"/>
          <w:lang w:val="en-GB"/>
        </w:rPr>
      </w:pPr>
    </w:p>
    <w:p>
      <w:pPr>
        <w:spacing w:after="120"/>
        <w:ind w:left="-426"/>
        <w:jc w:val="right"/>
        <w:rPr>
          <w:rFonts w:ascii="Arial" w:hAnsi="Arial" w:cs="Arial"/>
          <w:sz w:val="22"/>
          <w:szCs w:val="22"/>
          <w:lang w:val="en-GB" w:eastAsia="zh-CN"/>
        </w:rPr>
      </w:pPr>
    </w:p>
    <w:p>
      <w:pPr>
        <w:spacing w:after="120"/>
        <w:ind w:left="-426"/>
        <w:rPr>
          <w:rFonts w:ascii="Arial" w:hAnsi="Arial" w:cs="Arial"/>
          <w:b/>
          <w:sz w:val="28"/>
          <w:szCs w:val="28"/>
          <w:lang w:val="en-GB" w:eastAsia="zh-CN"/>
        </w:rPr>
      </w:pPr>
      <w:r>
        <w:rPr>
          <w:rFonts w:ascii="Arial" w:hAnsi="Arial" w:cs="Arial"/>
          <w:b/>
          <w:sz w:val="28"/>
          <w:szCs w:val="28"/>
          <w:lang w:val="en-GB" w:eastAsia="zh-CN"/>
        </w:rPr>
        <w:t xml:space="preserve">*</w:t>
      </w:r>
      <w:r>
        <w:rPr>
          <w:rFonts w:ascii="Arial" w:hAnsi="Arial" w:cs="Arial"/>
          <w:b/>
          <w:sz w:val="28"/>
          <w:szCs w:val="28"/>
          <w:vertAlign w:val="superscript"/>
          <w:lang w:val="en-GB" w:eastAsia="zh-CN"/>
        </w:rPr>
        <w:t xml:space="preserve">1</w:t>
      </w:r>
      <w:r>
        <w:rPr>
          <w:rFonts w:ascii="Arial" w:hAnsi="Arial" w:cs="Arial"/>
          <w:b/>
          <w:sz w:val="28"/>
          <w:szCs w:val="28"/>
          <w:lang w:val="en-GB" w:eastAsia="zh-CN"/>
        </w:rPr>
        <w:t xml:space="preserve"> Classroom Blended Learning (Total 50 Minutes)</w:t>
      </w:r>
    </w:p>
    <w:p>
      <w:pPr>
        <w:spacing/>
        <w:ind w:left="142" w:right="-766"/>
        <w:jc w:val="both"/>
        <w:rPr>
          <w:rFonts w:ascii="Arial" w:hAnsi="Arial" w:eastAsia="SimSun"/>
          <w:color w:val="0000CC"/>
          <w:sz w:val="22"/>
          <w:szCs w:val="24"/>
          <w:lang w:val="en-GB"/>
        </w:rPr>
      </w:pPr>
    </w:p>
    <w:p>
      <w:pPr>
        <w:keepNext/>
        <w:numPr>
          <w:ilvl w:val="0"/>
          <w:numId w:val="20"/>
        </w:numPr>
        <w:spacing w:after="240" w:line="276" w:lineRule="auto"/>
        <w:ind w:left="0" w:right="-625"/>
        <w:jc w:val="both"/>
        <w:outlineLvl w:val="0"/>
        <w:rPr>
          <w:rFonts w:ascii="Arial" w:hAnsi="Arial" w:eastAsia="SimSun" w:cs="Arial"/>
          <w:iCs/>
          <w:color w:val="0000CC"/>
          <w:sz w:val="22"/>
          <w:szCs w:val="22"/>
          <w:lang w:eastAsia="zh-CN"/>
        </w:rPr>
      </w:pPr>
      <w:r>
        <w:rPr>
          <w:rFonts w:ascii="Arial" w:hAnsi="Arial" w:eastAsia="SimSun"/>
          <w:color w:val="0000CC"/>
          <w:sz w:val="22"/>
          <w:szCs w:val="24"/>
          <w:lang w:val="en-GB"/>
        </w:rPr>
        <w:t xml:space="preserve">BL -</w:t>
      </w:r>
      <w:r>
        <w:rPr>
          <w:rFonts w:ascii="Arial" w:hAnsi="Arial" w:eastAsia="SimSun" w:cs="Arial"/>
          <w:iCs/>
          <w:color w:val="0000CC"/>
          <w:sz w:val="22"/>
          <w:szCs w:val="22"/>
          <w:lang w:eastAsia="zh-CN"/>
        </w:rPr>
        <w:t xml:space="preserve">  Instant Performance Reflection ( 4 Topics)                                  - 20 Minutes </w:t>
      </w:r>
    </w:p>
    <w:p>
      <w:pPr>
        <w:numPr>
          <w:ilvl w:val="0"/>
          <w:numId w:val="8"/>
        </w:numPr>
        <w:spacing w:after="120" w:line="276" w:lineRule="auto"/>
        <w:ind w:left="0" w:right="-625"/>
        <w:jc w:val="both"/>
        <w:rPr>
          <w:rFonts w:ascii="Arial" w:hAnsi="Arial" w:eastAsia="SimSun" w:cs="Arial"/>
          <w:iCs/>
          <w:color w:val="0000CC"/>
          <w:sz w:val="22"/>
          <w:szCs w:val="22"/>
          <w:lang w:eastAsia="zh-CN"/>
        </w:rPr>
      </w:pPr>
      <w:r>
        <w:rPr>
          <w:rFonts w:ascii="Arial" w:hAnsi="Arial" w:eastAsia="SimSun" w:cs="Arial"/>
          <w:iCs/>
          <w:color w:val="0000CC"/>
          <w:sz w:val="22"/>
          <w:szCs w:val="22"/>
          <w:lang w:eastAsia="zh-CN"/>
        </w:rPr>
        <w:t xml:space="preserve">BL  - Micro Learning  Using the QR Code                                             - 30 Minutes </w:t>
      </w:r>
    </w:p>
    <w:p>
      <w:pPr>
        <w:spacing w:after="120" w:line="360" w:lineRule="auto"/>
        <w:ind w:right="-625"/>
        <w:rPr>
          <w:rFonts w:ascii="Arial" w:hAnsi="Arial" w:eastAsia="SimSun" w:cs="Arial"/>
          <w:iCs/>
          <w:color w:val="0000CC"/>
          <w:sz w:val="22"/>
          <w:szCs w:val="22"/>
          <w:lang w:eastAsia="zh-CN"/>
        </w:rPr>
      </w:pPr>
    </w:p>
    <w:p>
      <w:pPr>
        <w:spacing w:after="120"/>
        <w:ind w:left="-426"/>
        <w:rPr>
          <w:rFonts w:ascii="Arial" w:hAnsi="Arial" w:cs="Arial"/>
          <w:b/>
          <w:sz w:val="28"/>
          <w:szCs w:val="28"/>
          <w:lang w:val="en-GB" w:eastAsia="zh-CN"/>
        </w:rPr>
      </w:pPr>
      <w:r>
        <w:rPr>
          <w:rFonts w:ascii="Arial" w:hAnsi="Arial" w:cs="Arial"/>
          <w:b/>
          <w:sz w:val="28"/>
          <w:szCs w:val="28"/>
          <w:lang w:val="en-GB" w:eastAsia="zh-CN"/>
        </w:rPr>
        <w:t xml:space="preserve">Flexible Home Based Blended </w:t>
      </w:r>
      <w:r>
        <w:rPr>
          <w:rFonts w:ascii="Arial" w:hAnsi="Arial" w:cs="Arial"/>
          <w:b/>
          <w:sz w:val="28"/>
          <w:szCs w:val="28"/>
          <w:lang w:val="en-GB" w:eastAsia="zh-CN"/>
        </w:rPr>
        <w:t xml:space="preserve">Learning  (</w:t>
      </w:r>
      <w:r>
        <w:rPr>
          <w:rFonts w:ascii="Arial" w:hAnsi="Arial" w:cs="Arial"/>
          <w:b/>
          <w:sz w:val="28"/>
          <w:szCs w:val="28"/>
          <w:lang w:val="en-GB" w:eastAsia="zh-CN"/>
        </w:rPr>
        <w:t xml:space="preserve">Outside the Lesson Plan Hours)</w:t>
      </w:r>
    </w:p>
    <w:p>
      <w:pPr>
        <w:spacing/>
        <w:ind w:right="-766"/>
        <w:jc w:val="both"/>
        <w:rPr>
          <w:rFonts w:ascii="Arial" w:hAnsi="Arial" w:eastAsia="SimSun"/>
          <w:color w:val="000000"/>
          <w:sz w:val="10"/>
          <w:szCs w:val="10"/>
          <w:lang w:val="en-GB"/>
        </w:rPr>
      </w:pPr>
    </w:p>
    <w:p>
      <w:pPr>
        <w:numPr>
          <w:ilvl w:val="0"/>
          <w:numId w:val="8"/>
        </w:numPr>
        <w:spacing w:after="240"/>
        <w:ind w:left="0" w:right="-766"/>
        <w:jc w:val="both"/>
        <w:rPr>
          <w:rFonts w:ascii="Arial" w:hAnsi="Arial" w:eastAsia="SimSun"/>
          <w:color w:val="000000"/>
          <w:sz w:val="22"/>
          <w:szCs w:val="24"/>
          <w:lang w:val="en-GB"/>
        </w:rPr>
      </w:pPr>
      <w:r>
        <w:rPr>
          <w:rFonts w:ascii="Arial" w:hAnsi="Arial" w:eastAsia="SimSun"/>
          <w:color w:val="000000"/>
          <w:sz w:val="22"/>
          <w:szCs w:val="24"/>
          <w:lang w:val="en-GB"/>
        </w:rPr>
        <w:t xml:space="preserve">Blended Learning Activity - </w:t>
      </w:r>
      <w:r>
        <w:rPr>
          <w:rFonts w:ascii="Arial" w:hAnsi="Arial" w:eastAsia="SimSun"/>
          <w:color w:val="000000"/>
          <w:sz w:val="22"/>
          <w:szCs w:val="24"/>
          <w:lang w:val="en-GB"/>
        </w:rPr>
        <w:t xml:space="preserve">EAbot</w:t>
      </w:r>
      <w:r>
        <w:rPr>
          <w:rFonts w:ascii="Arial" w:hAnsi="Arial" w:eastAsia="SimSun"/>
          <w:color w:val="000000"/>
          <w:sz w:val="22"/>
          <w:szCs w:val="24"/>
          <w:lang w:val="en-GB"/>
        </w:rPr>
        <w:t xml:space="preserve">                                                   - 30 Minutes       </w:t>
      </w:r>
    </w:p>
    <w:p>
      <w:pPr>
        <w:spacing/>
        <w:rPr>
          <w:rFonts w:ascii="Arial" w:hAnsi="Arial" w:cs="Arial"/>
          <w:b/>
          <w:u w:val="single"/>
          <w:lang w:val="en-GB"/>
        </w:rPr>
      </w:pPr>
    </w:p>
    <w:p>
      <w:pPr>
        <w:spacing/>
        <w:rPr>
          <w:rFonts w:ascii="Arial" w:hAnsi="Arial" w:cs="Arial"/>
          <w:b/>
          <w:u w:val="single"/>
          <w:lang w:val="en-GB"/>
        </w:rPr>
      </w:pPr>
    </w:p>
    <w:p>
      <w:pPr>
        <w:spacing/>
        <w:rPr>
          <w:rFonts w:ascii="Arial" w:hAnsi="Arial" w:cs="Arial"/>
          <w:b/>
          <w:u w:val="single"/>
          <w:lang w:val="en-GB"/>
        </w:rPr>
      </w:pPr>
    </w:p>
    <w:p>
      <w:pPr>
        <w:spacing w:line="360" w:lineRule="auto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 xml:space="preserve">2c) E-learning - 3 hours</w:t>
      </w:r>
    </w:p>
    <w:p>
      <w:pPr>
        <w:spacing w:line="360" w:lineRule="auto"/>
        <w:rPr>
          <w:rFonts w:ascii="Arial" w:hAnsi="Arial" w:eastAsia="MS PGothic" w:cs="Arial"/>
          <w:color w:val="000000"/>
          <w:sz w:val="22"/>
          <w:szCs w:val="22"/>
          <w:lang w:val="en-GB"/>
        </w:rPr>
      </w:pPr>
      <w:r>
        <w:rPr>
          <w:rFonts w:ascii="Arial" w:hAnsi="Arial" w:eastAsia="MS PGothic" w:cs="Arial"/>
          <w:color w:val="000000"/>
          <w:sz w:val="22"/>
          <w:szCs w:val="22"/>
          <w:lang w:val="en-GB"/>
        </w:rPr>
        <w:t xml:space="preserve">Ability 1. Identify symptoms that could lead to potential problem at the workplace</w:t>
      </w:r>
    </w:p>
    <w:p>
      <w:pPr>
        <w:spacing w:line="360" w:lineRule="auto"/>
        <w:rPr>
          <w:rFonts w:ascii="Arial" w:hAnsi="Arial" w:eastAsia="MS PGothic" w:cs="Arial"/>
          <w:color w:val="000000"/>
          <w:sz w:val="22"/>
          <w:szCs w:val="22"/>
          <w:lang w:val="en-GB"/>
        </w:rPr>
      </w:pPr>
      <w:r>
        <w:rPr>
          <w:rFonts w:ascii="Arial" w:hAnsi="Arial" w:eastAsia="MS PGothic" w:cs="Arial"/>
          <w:color w:val="000000"/>
          <w:sz w:val="22"/>
          <w:szCs w:val="22"/>
          <w:lang w:val="en-GB"/>
        </w:rPr>
        <w:t xml:space="preserve">Ability 2. Articulate problems in a clear and concise manner </w:t>
      </w:r>
    </w:p>
    <w:p>
      <w:pPr>
        <w:spacing w:line="360" w:lineRule="auto"/>
        <w:rPr>
          <w:rFonts w:ascii="Arial" w:hAnsi="Arial" w:eastAsia="MS PGothic" w:cs="Arial"/>
          <w:color w:val="000000"/>
          <w:sz w:val="22"/>
          <w:szCs w:val="22"/>
          <w:lang w:val="en-GB"/>
        </w:rPr>
      </w:pPr>
      <w:r>
        <w:rPr>
          <w:rFonts w:ascii="Arial" w:hAnsi="Arial" w:eastAsia="MS PGothic" w:cs="Arial"/>
          <w:color w:val="000000"/>
          <w:sz w:val="22"/>
          <w:szCs w:val="22"/>
          <w:lang w:val="en-GB"/>
        </w:rPr>
        <w:t xml:space="preserve">Ability 3. Provide recommendations to resolve the issues at hand</w:t>
      </w:r>
    </w:p>
    <w:p>
      <w:pPr>
        <w:spacing w:line="360" w:lineRule="auto"/>
        <w:rPr>
          <w:rFonts w:ascii="Arial" w:hAnsi="Arial" w:eastAsia="MS PGothic" w:cs="Arial"/>
          <w:color w:val="000000"/>
          <w:sz w:val="22"/>
          <w:szCs w:val="22"/>
          <w:lang w:val="en-GB"/>
        </w:rPr>
      </w:pPr>
      <w:r>
        <w:rPr>
          <w:rFonts w:ascii="Arial" w:hAnsi="Arial" w:eastAsia="MS PGothic" w:cs="Arial"/>
          <w:color w:val="000000"/>
          <w:sz w:val="22"/>
          <w:szCs w:val="22"/>
          <w:lang w:val="en-GB"/>
        </w:rPr>
        <w:t xml:space="preserve">Ability 5. Analyse relevant information surrounding the perceived problems</w:t>
      </w:r>
    </w:p>
    <w:p>
      <w:pPr>
        <w:spacing w:line="360" w:lineRule="auto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eastAsia="MS PGothic" w:cs="Arial"/>
          <w:color w:val="000000"/>
          <w:sz w:val="22"/>
          <w:szCs w:val="22"/>
          <w:lang w:val="en-GB"/>
        </w:rPr>
        <w:t xml:space="preserve">Ability 7. Analyse the root causes of the problems at the workplace using appropriate problem solving tools and techniques</w:t>
      </w:r>
    </w:p>
    <w:p>
      <w:pPr>
        <w:spacing/>
        <w:rPr>
          <w:rFonts w:ascii="Arial" w:hAnsi="Arial" w:cs="Arial"/>
          <w:b/>
          <w:sz w:val="22"/>
          <w:szCs w:val="22"/>
          <w:u w:val="single"/>
          <w:lang w:val="en-GB"/>
        </w:rPr>
      </w:pPr>
    </w:p>
    <w:p>
      <w:pPr>
        <w:spacing/>
        <w:rPr>
          <w:rFonts w:ascii="Arial" w:hAnsi="Arial" w:cs="Arial"/>
          <w:b/>
          <w:sz w:val="22"/>
          <w:szCs w:val="22"/>
          <w:u w:val="single"/>
          <w:lang w:val="en-GB"/>
        </w:rPr>
      </w:pPr>
      <w:r>
        <w:rPr>
          <w:rFonts w:ascii="Arial" w:hAnsi="Arial" w:cs="Arial"/>
          <w:b/>
          <w:sz w:val="22"/>
          <w:szCs w:val="22"/>
          <w:u w:val="single"/>
          <w:lang w:val="en-GB"/>
        </w:rPr>
        <w:t xml:space="preserve">Explanation</w:t>
      </w:r>
    </w:p>
    <w:p>
      <w:pPr>
        <w:spacing/>
        <w:rPr>
          <w:rFonts w:ascii="Arial" w:hAnsi="Arial" w:cs="Arial"/>
          <w:b/>
          <w:sz w:val="22"/>
          <w:szCs w:val="22"/>
          <w:u w:val="single"/>
          <w:lang w:val="en-GB"/>
        </w:rPr>
      </w:pPr>
    </w:p>
    <w:p>
      <w:pPr>
        <w:spacing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Learners are required to complete all the e-learning modules after attending each day classroom facilitated training. This is to ensure that they have reasonable knowledge of the topics covered. </w:t>
      </w:r>
    </w:p>
    <w:p>
      <w:pPr>
        <w:spacing/>
        <w:jc w:val="both"/>
        <w:rPr>
          <w:rFonts w:ascii="Arial" w:hAnsi="Arial" w:cs="Arial"/>
          <w:sz w:val="22"/>
          <w:szCs w:val="22"/>
          <w:lang w:val="en-GB"/>
        </w:rPr>
      </w:pPr>
    </w:p>
    <w:p>
      <w:pPr>
        <w:spacing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Learners will be given ample opportunity to share their thoughts and inputs with their trainers off-line via email, </w:t>
      </w:r>
      <w:r>
        <w:rPr>
          <w:rFonts w:ascii="Arial" w:hAnsi="Arial" w:cs="Arial"/>
          <w:sz w:val="22"/>
          <w:szCs w:val="22"/>
          <w:lang w:val="en-GB"/>
        </w:rPr>
        <w:t xml:space="preserve">echat</w:t>
      </w:r>
      <w:r>
        <w:rPr>
          <w:rFonts w:ascii="Arial" w:hAnsi="Arial" w:cs="Arial"/>
          <w:sz w:val="22"/>
          <w:szCs w:val="22"/>
          <w:lang w:val="en-GB"/>
        </w:rPr>
        <w:t xml:space="preserve">, phone, etc. They can contact their trainers at any time during the respective module 24/7.</w:t>
      </w:r>
    </w:p>
    <w:p>
      <w:pPr>
        <w:spacing/>
        <w:jc w:val="both"/>
        <w:rPr>
          <w:rFonts w:ascii="Arial" w:hAnsi="Arial" w:cs="Arial"/>
          <w:sz w:val="22"/>
          <w:szCs w:val="22"/>
          <w:lang w:val="en-GB"/>
        </w:rPr>
      </w:pPr>
    </w:p>
    <w:p>
      <w:pPr>
        <w:spacing/>
        <w:jc w:val="both"/>
        <w:rPr>
          <w:rFonts w:ascii="Arial" w:hAnsi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Additional time are allotted during classroom facilitated training for Q&amp;A. Trainer will conduct quick revision but ensure that all trainees have proper understanding of the topics. Trainer may share the self-assessment questions and answers with the trainees as a form of revision.</w:t>
      </w:r>
    </w:p>
    <w:p>
      <w:pPr>
        <w:spacing/>
        <w:jc w:val="both"/>
        <w:rPr>
          <w:rFonts w:ascii="Arial" w:hAnsi="Arial" w:cs="Arial"/>
          <w:sz w:val="22"/>
          <w:szCs w:val="22"/>
          <w:lang w:val="en-GB"/>
        </w:rPr>
      </w:pPr>
    </w:p>
    <w:p>
      <w:pPr>
        <w:spacing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Trainees will be encouraged to give feedback. Survey forms will be issued to these trainees to obtain feedback on their e-learning experiences. These feedback will be taken into consideration to continually improve the e-learning process. </w:t>
      </w:r>
    </w:p>
    <w:p>
      <w:pPr>
        <w:spacing/>
        <w:rPr>
          <w:rFonts w:ascii="Arial" w:hAnsi="Arial" w:cs="Arial"/>
          <w:b/>
          <w:sz w:val="22"/>
          <w:szCs w:val="22"/>
          <w:u w:val="single"/>
          <w:lang w:val="en-GB"/>
        </w:rPr>
      </w:pPr>
    </w:p>
    <w:p>
      <w:pPr>
        <w:spacing/>
        <w:rPr>
          <w:rFonts w:ascii="Arial" w:hAnsi="Arial" w:cs="Arial"/>
          <w:b/>
          <w:u w:val="single"/>
          <w:lang w:val="en-GB"/>
        </w:rPr>
      </w:pPr>
    </w:p>
    <w:p>
      <w:pPr>
        <w:spacing/>
        <w:rPr>
          <w:rFonts w:ascii="Arial" w:hAnsi="Arial" w:cs="Arial"/>
          <w:b/>
          <w:u w:val="single"/>
          <w:lang w:val="en-GB"/>
        </w:rPr>
      </w:pPr>
    </w:p>
    <w:p>
      <w:pPr>
        <w:spacing/>
        <w:rPr>
          <w:rFonts w:ascii="Arial" w:hAnsi="Arial" w:cs="Arial"/>
          <w:b/>
          <w:u w:val="single"/>
          <w:lang w:val="en-GB"/>
        </w:rPr>
        <w:sectPr>
          <w:headerReference w:type="first" r:id="rId2"/>
          <w:headerReference w:type="even" r:id="rId3"/>
          <w:footerReference w:type="even" r:id="rId4"/>
          <w:headerReference w:type="default" r:id="rId5"/>
          <w:footerReference w:type="default" r:id="rId6"/>
          <w:type w:val="continuous"/>
          <w:pgSz w:w="11906" w:h="16838"/>
          <w:pgMar w:top="1440" w:right="1560" w:bottom="1440" w:left="1797" w:header="567" w:footer="709" w:gutter="0"/>
          <w:pgBorders/>
          <w:pgNumType w:fmt="decimal"/>
          <w:cols w:num="1" w:equalWidth="1" w:space="708"/>
          <w:docGrid w:linePitch="360"/>
        </w:sectPr>
      </w:pPr>
    </w:p>
    <w:p>
      <w:pPr>
        <w:spacing/>
        <w:rPr>
          <w:rFonts w:ascii="Arial" w:hAnsi="Arial" w:cs="Arial"/>
          <w:b/>
          <w:u w:val="single"/>
          <w:lang w:val="en-GB"/>
        </w:rPr>
      </w:pPr>
    </w:p>
    <w:p>
      <w:pPr>
        <w:spacing w:after="240"/>
        <w:ind w:left="993" w:hanging="284"/>
        <w:jc w:val="both"/>
        <w:rPr>
          <w:rFonts w:ascii="Arial" w:hAnsi="Arial"/>
          <w:b/>
          <w:sz w:val="48"/>
          <w:szCs w:val="48"/>
          <w:lang w:val="en-GB"/>
        </w:rPr>
      </w:pPr>
      <w:r>
        <w:rPr>
          <w:rFonts w:ascii="Arial" w:hAnsi="Arial"/>
          <w:b/>
          <w:sz w:val="48"/>
          <w:szCs w:val="48"/>
          <w:lang w:val="en-GB"/>
        </w:rPr>
        <w:t xml:space="preserve">Lesson Plan</w:t>
      </w:r>
    </w:p>
    <w:p>
      <w:pPr>
        <w:spacing w:after="120"/>
        <w:ind w:left="851"/>
        <w:jc w:val="both"/>
        <w:rPr>
          <w:rFonts w:ascii="Arial" w:hAnsi="Arial"/>
          <w:b/>
          <w:color w:val="0000FF"/>
          <w:sz w:val="36"/>
          <w:szCs w:val="36"/>
          <w:lang w:val="en-GB"/>
        </w:rPr>
      </w:pPr>
      <w:r>
        <w:rPr>
          <w:rFonts w:ascii="Arial" w:hAnsi="Arial"/>
          <w:b/>
          <w:color w:val="0000FF"/>
          <w:sz w:val="36"/>
          <w:szCs w:val="36"/>
          <w:lang w:val="en-GB"/>
        </w:rPr>
        <w:t xml:space="preserve">(Day-1) 8.00am to 7.00PM (9 </w:t>
      </w:r>
      <w:r>
        <w:rPr>
          <w:rFonts w:ascii="Arial" w:hAnsi="Arial"/>
          <w:b/>
          <w:color w:val="0000FF"/>
          <w:sz w:val="36"/>
          <w:szCs w:val="36"/>
          <w:lang w:val="en-GB"/>
        </w:rPr>
        <w:t xml:space="preserve">Hours  30</w:t>
      </w:r>
      <w:r>
        <w:rPr>
          <w:rFonts w:ascii="Arial" w:hAnsi="Arial"/>
          <w:b/>
          <w:color w:val="0000FF"/>
          <w:sz w:val="36"/>
          <w:szCs w:val="36"/>
          <w:lang w:val="en-GB"/>
        </w:rPr>
        <w:t xml:space="preserve"> Minutes)</w:t>
      </w:r>
    </w:p>
    <w:tbl>
      <w:tblPr>
        <w:tblW w:w="10509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1797"/>
        <w:gridCol w:w="4564"/>
        <w:gridCol w:w="1106"/>
        <w:gridCol w:w="967"/>
        <w:gridCol w:w="832"/>
      </w:tblGrid>
      <w:tr>
        <w:trPr>
          <w:trHeight w:val="261" w:hRule="atLeast"/>
        </w:trPr>
        <w:tc>
          <w:tcPr>
            <w:tcW w:type="dxa" w:w="1243"/>
            <w:vMerge w:val="restart"/>
            <w:tcBorders/>
            <w:shd w:fill="BDD6EE" w:color="auto" w:val="clear"/>
          </w:tcPr>
          <w:p>
            <w:pPr>
              <w:spacing w:after="120"/>
              <w:ind w:left="-81"/>
              <w:jc w:val="center"/>
              <w:rPr>
                <w:rFonts w:ascii="Arial" w:hAnsi="Arial"/>
                <w:b/>
                <w:color w:val="3333FF"/>
                <w:sz w:val="36"/>
                <w:szCs w:val="36"/>
                <w:lang w:val="en-GB"/>
              </w:rPr>
            </w:pPr>
            <w:r>
              <w:rPr>
                <w:rFonts w:ascii="Arial" w:hAnsi="Arial" w:cs="Arial"/>
                <w:b/>
                <w:lang w:val="en-SG" w:eastAsia="en-SG"/>
              </w:rPr>
              <w:t xml:space="preserve">Time / Duration</w:t>
            </w:r>
          </w:p>
        </w:tc>
        <w:tc>
          <w:tcPr>
            <w:tcW w:type="dxa" w:w="6361"/>
            <w:gridSpan w:val="2"/>
            <w:tcBorders/>
            <w:shd w:fill="BDD6EE" w:color="auto" w:val="clear"/>
          </w:tcPr>
          <w:p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val="en-SG" w:eastAsia="en-SG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SG" w:eastAsia="en-SG"/>
              </w:rPr>
              <w:t xml:space="preserve">Contents</w:t>
            </w:r>
          </w:p>
        </w:tc>
        <w:tc>
          <w:tcPr>
            <w:tcW w:type="dxa" w:w="1106"/>
            <w:vMerge w:val="restart"/>
            <w:tcBorders/>
            <w:shd w:fill="BDD6EE" w:color="auto" w:val="clear"/>
          </w:tcPr>
          <w:p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  <w:r>
              <w:rPr>
                <w:rFonts w:ascii="Arial" w:hAnsi="Arial" w:cs="Arial"/>
                <w:b/>
                <w:lang w:val="en-SG" w:eastAsia="en-SG"/>
              </w:rPr>
              <w:t xml:space="preserve">Instruc-tional</w:t>
            </w:r>
            <w:r>
              <w:rPr>
                <w:rFonts w:ascii="Arial" w:hAnsi="Arial" w:cs="Arial"/>
                <w:b/>
                <w:lang w:val="en-SG" w:eastAsia="en-SG"/>
              </w:rPr>
              <w:t xml:space="preserve">  </w:t>
            </w:r>
          </w:p>
          <w:p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  <w:r>
              <w:rPr>
                <w:rFonts w:ascii="Arial" w:hAnsi="Arial" w:cs="Arial"/>
                <w:b/>
                <w:lang w:val="en-SG" w:eastAsia="en-SG"/>
              </w:rPr>
              <w:t xml:space="preserve">Mode / </w:t>
            </w:r>
            <w:r>
              <w:rPr>
                <w:rFonts w:ascii="Arial" w:hAnsi="Arial" w:cs="Arial"/>
                <w:b/>
                <w:sz w:val="18"/>
                <w:szCs w:val="18"/>
                <w:lang w:val="en-SG" w:eastAsia="en-SG"/>
              </w:rPr>
              <w:t xml:space="preserve">Technique</w:t>
            </w:r>
          </w:p>
        </w:tc>
        <w:tc>
          <w:tcPr>
            <w:tcW w:type="dxa" w:w="967"/>
            <w:vMerge w:val="restart"/>
            <w:tcBorders/>
            <w:shd w:fill="BDD6EE" w:color="auto" w:val="clear"/>
          </w:tcPr>
          <w:p>
            <w:pPr>
              <w:spacing w:before="49"/>
              <w:ind w:right="-7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pacing w:val="3"/>
                <w:w w:val="99"/>
                <w:sz w:val="18"/>
                <w:szCs w:val="18"/>
              </w:rPr>
              <w:t xml:space="preserve">T</w:t>
            </w:r>
            <w:r>
              <w:rPr>
                <w:rFonts w:ascii="Arial" w:hAnsi="Arial" w:eastAsia="Arial" w:cs="Arial"/>
                <w:b/>
                <w:spacing w:val="-1"/>
                <w:w w:val="99"/>
                <w:sz w:val="18"/>
                <w:szCs w:val="18"/>
              </w:rPr>
              <w:t xml:space="preserve">r</w:t>
            </w:r>
            <w:r>
              <w:rPr>
                <w:rFonts w:ascii="Arial" w:hAnsi="Arial" w:eastAsia="Arial" w:cs="Arial"/>
                <w:b/>
                <w:w w:val="99"/>
                <w:sz w:val="18"/>
                <w:szCs w:val="18"/>
              </w:rPr>
              <w:t xml:space="preserve">aining</w:t>
            </w:r>
          </w:p>
          <w:p>
            <w:pPr>
              <w:spacing/>
              <w:ind w:right="-7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pacing w:val="-5"/>
                <w:w w:val="99"/>
                <w:sz w:val="18"/>
                <w:szCs w:val="18"/>
              </w:rPr>
              <w:t xml:space="preserve">A</w:t>
            </w:r>
            <w:r>
              <w:rPr>
                <w:rFonts w:ascii="Arial" w:hAnsi="Arial" w:eastAsia="Arial" w:cs="Arial"/>
                <w:b/>
                <w:spacing w:val="2"/>
                <w:w w:val="99"/>
                <w:sz w:val="18"/>
                <w:szCs w:val="18"/>
              </w:rPr>
              <w:t xml:space="preserve">i</w:t>
            </w:r>
            <w:r>
              <w:rPr>
                <w:rFonts w:ascii="Arial" w:hAnsi="Arial" w:eastAsia="Arial" w:cs="Arial"/>
                <w:b/>
                <w:spacing w:val="3"/>
                <w:w w:val="99"/>
                <w:sz w:val="18"/>
                <w:szCs w:val="18"/>
              </w:rPr>
              <w:t xml:space="preserve">d</w:t>
            </w:r>
            <w:r>
              <w:rPr>
                <w:rFonts w:ascii="Arial" w:hAnsi="Arial" w:eastAsia="Arial" w:cs="Arial"/>
                <w:b/>
                <w:w w:val="99"/>
                <w:sz w:val="18"/>
                <w:szCs w:val="18"/>
              </w:rPr>
              <w:t xml:space="preserve">s</w:t>
            </w:r>
          </w:p>
          <w:p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  <w:r>
              <w:rPr>
                <w:rFonts w:ascii="Arial" w:hAnsi="Arial" w:eastAsia="Arial" w:cs="Arial"/>
                <w:b/>
                <w:spacing w:val="1"/>
                <w:sz w:val="18"/>
                <w:szCs w:val="18"/>
              </w:rPr>
              <w:t xml:space="preserve">(</w:t>
            </w:r>
            <w:r>
              <w:rPr>
                <w:rFonts w:ascii="Arial" w:hAnsi="Arial" w:eastAsia="Arial" w:cs="Arial"/>
                <w:b/>
                <w:sz w:val="18"/>
                <w:szCs w:val="18"/>
              </w:rPr>
              <w:t xml:space="preserve">T</w:t>
            </w:r>
            <w:r>
              <w:rPr>
                <w:rFonts w:ascii="Arial" w:hAnsi="Arial" w:eastAsia="Arial" w:cs="Arial"/>
                <w:b/>
                <w:spacing w:val="1"/>
                <w:sz w:val="18"/>
                <w:szCs w:val="18"/>
              </w:rPr>
              <w:t xml:space="preserve">G</w:t>
            </w:r>
            <w:r>
              <w:rPr>
                <w:rFonts w:ascii="Arial" w:hAnsi="Arial" w:eastAsia="Arial" w:cs="Arial"/>
                <w:b/>
                <w:sz w:val="18"/>
                <w:szCs w:val="18"/>
              </w:rPr>
              <w:t xml:space="preserve">,</w:t>
            </w:r>
            <w:r>
              <w:rPr>
                <w:rFonts w:ascii="Arial" w:hAnsi="Arial" w:eastAsia="Arial" w:cs="Arial"/>
                <w:b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hAnsi="Arial" w:eastAsia="Arial" w:cs="Arial"/>
                <w:b/>
                <w:w w:val="99"/>
                <w:sz w:val="18"/>
                <w:szCs w:val="18"/>
              </w:rPr>
              <w:t xml:space="preserve">L</w:t>
            </w:r>
            <w:r>
              <w:rPr>
                <w:rFonts w:ascii="Arial" w:hAnsi="Arial" w:eastAsia="Arial" w:cs="Arial"/>
                <w:b/>
                <w:spacing w:val="2"/>
                <w:w w:val="99"/>
                <w:sz w:val="18"/>
                <w:szCs w:val="18"/>
              </w:rPr>
              <w:t xml:space="preserve">G</w:t>
            </w:r>
            <w:r>
              <w:rPr>
                <w:rFonts w:ascii="Arial" w:hAnsi="Arial" w:eastAsia="Arial" w:cs="Arial"/>
                <w:b/>
                <w:w w:val="99"/>
                <w:sz w:val="18"/>
                <w:szCs w:val="18"/>
              </w:rPr>
              <w:t xml:space="preserve">,PPT)</w:t>
            </w:r>
          </w:p>
        </w:tc>
        <w:tc>
          <w:tcPr>
            <w:tcW w:type="dxa" w:w="832"/>
            <w:vMerge w:val="restart"/>
            <w:tcBorders/>
            <w:shd w:fill="BDD6EE" w:color="auto" w:val="clear"/>
          </w:tcPr>
          <w:p>
            <w:pPr>
              <w:tabs>
                <w:tab w:val="left" w:pos="10080"/>
              </w:tabs>
              <w:autoSpaceDE w:val="false"/>
              <w:autoSpaceDN w:val="false"/>
              <w:spacing w:before="60" w:after="60"/>
              <w:ind w:right="27"/>
              <w:jc w:val="center"/>
              <w:rPr>
                <w:rFonts w:ascii="Arial" w:hAnsi="Arial" w:cs="Arial"/>
                <w:b/>
                <w:lang w:val="en-SG" w:eastAsia="en-SG"/>
              </w:rPr>
            </w:pPr>
            <w:r>
              <w:rPr>
                <w:rFonts w:ascii="Arial" w:hAnsi="Arial" w:cs="Arial"/>
                <w:b/>
                <w:lang w:val="en-SG" w:eastAsia="en-SG"/>
              </w:rPr>
              <w:t xml:space="preserve">Slide</w:t>
            </w:r>
          </w:p>
          <w:p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  <w:r>
              <w:rPr>
                <w:rFonts w:ascii="Arial" w:hAnsi="Arial" w:cs="Arial"/>
                <w:b/>
                <w:lang w:val="en-SG" w:eastAsia="en-SG"/>
              </w:rPr>
              <w:t xml:space="preserve">No</w:t>
            </w:r>
          </w:p>
        </w:tc>
      </w:tr>
      <w:tr>
        <w:trPr>
          <w:trHeight w:val="261" w:hRule="atLeast"/>
        </w:trPr>
        <w:tc>
          <w:tcPr>
            <w:tcW w:type="dxa" w:w="1243"/>
            <w:vMerge w:val="continue"/>
            <w:tcBorders/>
            <w:shd w:fill="BDD6EE" w:color="auto" w:val="clear"/>
          </w:tcPr>
          <w:p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</w:p>
        </w:tc>
        <w:tc>
          <w:tcPr>
            <w:tcW w:type="dxa" w:w="1797"/>
            <w:tcBorders/>
            <w:shd w:fill="BDD6EE" w:color="auto" w:val="clear"/>
          </w:tcPr>
          <w:p>
            <w:pPr>
              <w:spacing w:after="120"/>
              <w:jc w:val="center"/>
              <w:rPr>
                <w:rFonts w:ascii="Arial" w:hAnsi="Arial"/>
                <w:b/>
                <w:color w:val="3333FF"/>
                <w:sz w:val="36"/>
                <w:szCs w:val="36"/>
                <w:lang w:val="en-GB"/>
              </w:rPr>
            </w:pPr>
            <w:r>
              <w:rPr>
                <w:rFonts w:ascii="Arial" w:hAnsi="Arial" w:cs="Arial"/>
                <w:b/>
                <w:lang w:val="en-SG" w:eastAsia="en-SG"/>
              </w:rPr>
              <w:t xml:space="preserve">Performance Statements / Underpinning Knowledge / Topics</w:t>
            </w:r>
          </w:p>
        </w:tc>
        <w:tc>
          <w:tcPr>
            <w:tcW w:type="dxa" w:w="4564"/>
            <w:tcBorders/>
            <w:shd w:fill="BDD6EE" w:color="auto" w:val="clear"/>
          </w:tcPr>
          <w:p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  <w:r>
              <w:rPr>
                <w:rFonts w:ascii="Arial" w:hAnsi="Arial" w:cs="Arial"/>
                <w:b/>
                <w:lang w:val="en-SG" w:eastAsia="en-SG"/>
              </w:rPr>
              <w:t xml:space="preserve">Sub Topics</w:t>
            </w:r>
          </w:p>
        </w:tc>
        <w:tc>
          <w:tcPr>
            <w:tcW w:type="dxa" w:w="1106"/>
            <w:vMerge w:val="continue"/>
            <w:tcBorders/>
            <w:shd w:fill="BDD6EE" w:color="auto" w:val="clear"/>
          </w:tcPr>
          <w:p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</w:p>
        </w:tc>
        <w:tc>
          <w:tcPr>
            <w:tcW w:type="dxa" w:w="967"/>
            <w:vMerge w:val="continue"/>
            <w:tcBorders/>
            <w:shd w:fill="BDD6EE" w:color="auto" w:val="clear"/>
          </w:tcPr>
          <w:p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</w:p>
        </w:tc>
        <w:tc>
          <w:tcPr>
            <w:tcW w:type="dxa" w:w="832"/>
            <w:vMerge w:val="continue"/>
            <w:tcBorders/>
            <w:shd w:fill="BDD6EE" w:color="auto" w:val="clear"/>
          </w:tcPr>
          <w:p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</w:p>
        </w:tc>
      </w:tr>
      <w:tr>
        <w:trPr>
          <w:trHeight w:val="2506" w:hRule="atLeast"/>
        </w:trPr>
        <w:tc>
          <w:tcPr>
            <w:tcW w:type="dxa" w:w="124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before="4" w:line="220" w:lineRule="exact"/>
              <w:rPr>
                <w:sz w:val="18"/>
                <w:szCs w:val="18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8.00 AM – 8.30 AM</w:t>
            </w:r>
          </w:p>
          <w:p>
            <w:pPr>
              <w:spacing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SG" w:eastAsia="en-SG"/>
              </w:rPr>
              <w:t xml:space="preserve">(30 Minutes)</w:t>
            </w:r>
          </w:p>
        </w:tc>
        <w:tc>
          <w:tcPr>
            <w:tcW w:type="dxa" w:w="179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noProof/>
                <w:sz w:val="48"/>
                <w:szCs w:val="48"/>
                <w:lang w:val="en-IN" w:eastAsia="zh-CN" w:bidi="bn-IN"/>
              </w:rPr>
              <mc:AlternateContent>
                <mc:Choice Requires="wps">
                  <w:drawing>
                    <wp:anchor distT="0" distB="0" distL="114300" distR="114300" simplePos="0" relativeHeight="23552" behindDoc="0" locked="0" layoutInCell="1" allowOverlap="1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1248410</wp:posOffset>
                      </wp:positionV>
                      <wp:extent cx="647700" cy="556260"/>
                      <wp:effectExtent xmlns:wp="http://schemas.openxmlformats.org/drawingml/2006/wordprocessingDrawing" l="0" t="0" r="19050" b="15240"/>
                      <wp:wrapNone/>
                      <wp:docPr id="18" name="Oval 2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5562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F81BD">
                                  <a:alpha val="100000"/>
                                </a:srgbClr>
                              </a:solidFill>
                              <a:ln cap="flat" cmpd="sng" w="25400">
                                <a:solidFill>
                                  <a:srgbClr val="385D8A">
                                    <a:alpha val="100000"/>
                                  </a:srgbClr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/>
                                      <w:kern w:val="24"/>
                                      <w:sz w:val="36"/>
                                      <w:szCs w:val="36"/>
                                      <w:lang w:val="en-SG"/>
                                    </w:rPr>
                                    <w:t xml:space="preserve"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wrap="square" lIns="90005" rIns="90005" tIns="46799" bIns="46799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style="position:absolute;margin-left:33.3pt;margin-top:98.3pt;width:51pt;height:43.8pt;z-index:23552;;v-text-anchor:middle;mso-wrap-distance-left:9pt;mso-wrap-distance-top:0pt;mso-wrap-distance-right:9pt;mso-wrap-distance-bottom:0pt;" filled="t" fillcolor="#4F81BD" strokecolor="#385D8A" strokeweight="2pt">
                      <v:stroke dashstyle="solid" linestyle="single" joinstyle="miter" endcap="flat" color2="#385D8A"/>
                      <v:fill opacity="65536f" color2="#4F81BD"/>
                      <v:textbox style=""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/>
                            </w:pPr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36"/>
                                <w:szCs w:val="36"/>
                                <w:lang w:val="en-SG"/>
                              </w:rPr>
                              <w:t xml:space="preserve">11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type="dxa" w:w="456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tabs>
                <w:tab w:val="left" w:pos="2772"/>
              </w:tabs>
              <w:spacing w:before="60" w:after="60"/>
              <w:rPr>
                <w:rFonts w:ascii="Arial" w:hAnsi="Arial" w:cs="Arial"/>
                <w:b/>
                <w:color w:val="000000"/>
                <w:sz w:val="22"/>
                <w:szCs w:val="22"/>
                <w:u w:val="single"/>
                <w:lang w:val="en-SG" w:eastAsia="en-SG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u w:val="single"/>
                <w:lang w:val="en-SG" w:eastAsia="en-SG"/>
              </w:rPr>
              <w:t xml:space="preserve">Introduction </w:t>
            </w:r>
          </w:p>
          <w:p>
            <w:pPr>
              <w:numPr>
                <w:ilvl w:val="0"/>
                <w:numId w:val="46"/>
              </w:numPr>
              <w:tabs>
                <w:tab w:val="left" w:pos="2772"/>
              </w:tabs>
              <w:spacing w:before="60" w:after="60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SG" w:eastAsia="en-SG"/>
              </w:rPr>
              <w:t xml:space="preserve">Self-introduction and getting to know participants</w:t>
            </w:r>
          </w:p>
          <w:p>
            <w:pPr>
              <w:numPr>
                <w:ilvl w:val="0"/>
                <w:numId w:val="46"/>
              </w:numPr>
              <w:tabs>
                <w:tab w:val="left" w:pos="2772"/>
              </w:tabs>
              <w:spacing w:before="60" w:after="60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SG" w:eastAsia="en-SG"/>
              </w:rPr>
              <w:t xml:space="preserve">Safety and evacuation procedures</w:t>
            </w:r>
          </w:p>
          <w:p>
            <w:pPr>
              <w:numPr>
                <w:ilvl w:val="0"/>
                <w:numId w:val="46"/>
              </w:numPr>
              <w:tabs>
                <w:tab w:val="left" w:pos="360"/>
              </w:tabs>
              <w:spacing w:before="60" w:after="6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val="en-SG" w:eastAsia="zh-CN"/>
              </w:rPr>
              <w:t xml:space="preserve">Overview of Competency Unit</w:t>
            </w:r>
          </w:p>
          <w:p>
            <w:pPr>
              <w:numPr>
                <w:ilvl w:val="0"/>
                <w:numId w:val="46"/>
              </w:numPr>
              <w:tabs>
                <w:tab w:val="left" w:pos="360"/>
              </w:tabs>
              <w:spacing w:before="60" w:after="6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val="en-SG" w:eastAsia="zh-CN"/>
              </w:rPr>
              <w:t xml:space="preserve">Training Delivery</w:t>
            </w:r>
          </w:p>
          <w:p>
            <w:pPr>
              <w:numPr>
                <w:ilvl w:val="0"/>
                <w:numId w:val="46"/>
              </w:numPr>
              <w:tabs>
                <w:tab w:val="left" w:pos="360"/>
              </w:tabs>
              <w:spacing w:before="60" w:after="6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val="en-SG" w:eastAsia="zh-CN"/>
              </w:rPr>
              <w:t xml:space="preserve">Assessment Requirements</w:t>
            </w:r>
          </w:p>
          <w:p>
            <w:pPr>
              <w:numPr>
                <w:ilvl w:val="0"/>
                <w:numId w:val="46"/>
              </w:numPr>
              <w:tabs>
                <w:tab w:val="left" w:pos="360"/>
              </w:tabs>
              <w:spacing w:before="60" w:after="6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SimSun" w:cs="Arial"/>
                <w:color w:val="000000"/>
                <w:sz w:val="22"/>
                <w:szCs w:val="22"/>
                <w:lang w:val="en-SG" w:eastAsia="zh-CN"/>
              </w:rPr>
              <w:t xml:space="preserve">Explanation on e-learning modules</w:t>
            </w:r>
          </w:p>
        </w:tc>
        <w:tc>
          <w:tcPr>
            <w:tcW w:type="dxa" w:w="110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before="7" w:line="220" w:lineRule="exact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pacing/>
              <w:ind w:left="10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L</w:t>
            </w:r>
            <w:r>
              <w:rPr>
                <w:rFonts w:ascii="Arial" w:hAnsi="Arial" w:eastAsia="Arial" w:cs="Arial"/>
                <w:spacing w:val="-1"/>
                <w:sz w:val="22"/>
                <w:szCs w:val="22"/>
              </w:rPr>
              <w:t xml:space="preserve">e</w:t>
            </w:r>
            <w:r>
              <w:rPr>
                <w:rFonts w:ascii="Arial" w:hAnsi="Arial" w:eastAsia="Arial" w:cs="Arial"/>
                <w:spacing w:val="1"/>
                <w:sz w:val="22"/>
                <w:szCs w:val="22"/>
              </w:rPr>
              <w:t xml:space="preserve">c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ture</w:t>
            </w:r>
          </w:p>
          <w:p>
            <w:pPr>
              <w:spacing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 w:line="220" w:lineRule="exact"/>
              <w:ind w:left="10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D</w:t>
            </w:r>
            <w:r>
              <w:rPr>
                <w:rFonts w:ascii="Arial" w:hAnsi="Arial" w:eastAsia="Arial" w:cs="Arial"/>
                <w:spacing w:val="-1"/>
                <w:sz w:val="22"/>
                <w:szCs w:val="22"/>
              </w:rPr>
              <w:t xml:space="preserve">i</w:t>
            </w:r>
            <w:r>
              <w:rPr>
                <w:rFonts w:ascii="Arial" w:hAnsi="Arial" w:eastAsia="Arial" w:cs="Arial"/>
                <w:spacing w:val="1"/>
                <w:sz w:val="22"/>
                <w:szCs w:val="22"/>
              </w:rPr>
              <w:t xml:space="preserve">sc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u</w:t>
            </w:r>
            <w:r>
              <w:rPr>
                <w:rFonts w:ascii="Arial" w:hAnsi="Arial" w:eastAsia="Arial" w:cs="Arial"/>
                <w:spacing w:val="1"/>
                <w:sz w:val="22"/>
                <w:szCs w:val="22"/>
              </w:rPr>
              <w:t xml:space="preserve">ss</w:t>
            </w:r>
            <w:r>
              <w:rPr>
                <w:rFonts w:ascii="Arial" w:hAnsi="Arial" w:eastAsia="Arial" w:cs="Arial"/>
                <w:spacing w:val="-1"/>
                <w:sz w:val="22"/>
                <w:szCs w:val="22"/>
              </w:rPr>
              <w:t xml:space="preserve">i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on</w:t>
            </w:r>
          </w:p>
        </w:tc>
        <w:tc>
          <w:tcPr>
            <w:tcW w:type="dxa" w:w="96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numPr>
                <w:ilvl w:val="0"/>
                <w:numId w:val="1"/>
              </w:numPr>
              <w:autoSpaceDE w:val="false"/>
              <w:autoSpaceDN w:val="false"/>
              <w:adjustRightInd w:val="false"/>
              <w:spacing w:after="240"/>
              <w:ind w:left="177" w:hanging="141"/>
              <w:jc w:val="both"/>
              <w:rPr>
                <w:rFonts w:ascii="Arial" w:hAnsi="Arial" w:eastAsia="CIDFont+F5" w:cs="Arial"/>
                <w:lang w:val="en-SG" w:eastAsia="en-SG"/>
              </w:rPr>
            </w:pPr>
            <w:r>
              <w:rPr>
                <w:rFonts w:ascii="Arial" w:hAnsi="Arial" w:eastAsia="CIDFont+F5" w:cs="Arial"/>
                <w:lang w:val="en-SG" w:eastAsia="en-SG"/>
              </w:rPr>
              <w:t xml:space="preserve">PPT</w:t>
            </w:r>
          </w:p>
          <w:p>
            <w:pPr>
              <w:autoSpaceDE w:val="false"/>
              <w:autoSpaceDN w:val="false"/>
              <w:adjustRightInd w:val="false"/>
              <w:spacing/>
              <w:ind w:left="177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type="dxa" w:w="832"/>
            <w:tcBorders/>
            <w:shd w:fill="auto" w:color="auto" w:val="clear"/>
          </w:tcPr>
          <w:p>
            <w:pPr>
              <w:spacing w:after="12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1 -13</w:t>
            </w:r>
          </w:p>
        </w:tc>
      </w:tr>
      <w:tr>
        <w:trPr>
          <w:trHeight w:val="2482" w:hRule="atLeast"/>
        </w:trPr>
        <w:tc>
          <w:tcPr>
            <w:tcW w:type="dxa" w:w="124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line="220" w:lineRule="exact"/>
              <w:ind w:left="407"/>
              <w:rPr>
                <w:rFonts w:ascii="Arial" w:hAnsi="Arial" w:eastAsia="Arial" w:cs="Arial"/>
                <w:b/>
                <w:sz w:val="18"/>
                <w:szCs w:val="18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8.30 AM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 – 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10.00 AM</w:t>
            </w:r>
          </w:p>
          <w:p>
            <w:pPr>
              <w:spacing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(1 Hour 30 Minutes</w:t>
            </w:r>
          </w:p>
        </w:tc>
        <w:tc>
          <w:tcPr>
            <w:tcW w:type="dxa" w:w="179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/>
              <w:ind w:left="28" w:right="139"/>
              <w:rPr>
                <w:rFonts w:ascii="Arial" w:hAnsi="Arial" w:cs="Arial"/>
                <w:b/>
                <w:sz w:val="24"/>
                <w:szCs w:val="24"/>
                <w:lang w:val="en-IN" w:eastAsia="en-IN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IN" w:eastAsia="en-IN"/>
              </w:rPr>
              <w:t xml:space="preserve">A1. </w:t>
            </w:r>
          </w:p>
          <w:p>
            <w:pPr>
              <w:autoSpaceDE w:val="false"/>
              <w:autoSpaceDN w:val="false"/>
              <w:adjustRightInd w:val="false"/>
              <w:spacing/>
              <w:ind w:left="28" w:right="139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IN" w:eastAsia="en-IN"/>
              </w:rPr>
              <w:t xml:space="preserve">Identify symptoms that could lead to potential problem at the workplace</w:t>
            </w:r>
          </w:p>
        </w:tc>
        <w:tc>
          <w:tcPr>
            <w:tcW w:type="dxa" w:w="4564"/>
            <w:tcBorders/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alibri" w:cs="Arial"/>
                <w:sz w:val="24"/>
                <w:szCs w:val="24"/>
                <w:lang w:val="en-SG"/>
              </w:rPr>
            </w:pPr>
            <w:r>
              <w:rPr>
                <w:rFonts w:ascii="Calibri" w:hAnsi="Calibri" w:eastAsia="Calibri"/>
                <w:sz w:val="22"/>
                <w:szCs w:val="22"/>
                <w:lang w:val="en-SG"/>
              </w:rPr>
              <w:t xml:space="preserve"> </w:t>
            </w:r>
            <w:r>
              <w:rPr>
                <w:rFonts w:ascii="Arial" w:hAnsi="Arial" w:eastAsia="Calibri" w:cs="Arial"/>
                <w:sz w:val="24"/>
                <w:szCs w:val="24"/>
                <w:lang w:val="en-SG"/>
              </w:rPr>
              <w:t xml:space="preserve">K1. Sources from which symptoms of potential problems may be</w:t>
            </w: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alibri" w:cs="Arial"/>
                <w:sz w:val="24"/>
                <w:szCs w:val="24"/>
                <w:lang w:val="en-SG"/>
              </w:rPr>
            </w:pPr>
            <w:r>
              <w:rPr>
                <w:rFonts w:ascii="Arial" w:hAnsi="Arial" w:eastAsia="Calibri" w:cs="Arial"/>
                <w:sz w:val="24"/>
                <w:szCs w:val="24"/>
                <w:lang w:val="en-SG"/>
              </w:rPr>
              <w:t xml:space="preserve">Identified </w:t>
            </w: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alibri" w:cs="Arial"/>
                <w:sz w:val="24"/>
                <w:szCs w:val="24"/>
                <w:lang w:val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Calibri" w:hAnsi="Calibri" w:eastAsia="Calibri"/>
                <w:sz w:val="22"/>
                <w:szCs w:val="22"/>
                <w:lang w:val="en-SG"/>
              </w:rPr>
            </w:pPr>
            <w:r>
              <w:rPr>
                <w:rFonts w:ascii="Arial" w:hAnsi="Arial" w:eastAsia="CIDFont+F5" w:cs="Arial"/>
                <w:color w:val="FF0000"/>
                <w:u w:val="single"/>
                <w:lang w:val="en-SG" w:eastAsia="en-SG"/>
              </w:rPr>
              <w:t xml:space="preserve">E-Learning Revision 5 Minutes (Part 1)</w:t>
            </w:r>
          </w:p>
        </w:tc>
        <w:tc>
          <w:tcPr>
            <w:tcW w:type="dxa" w:w="110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/>
              <w:ind w:left="10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L</w:t>
            </w:r>
            <w:r>
              <w:rPr>
                <w:rFonts w:ascii="Arial" w:hAnsi="Arial" w:eastAsia="Arial" w:cs="Arial"/>
                <w:spacing w:val="-1"/>
                <w:sz w:val="22"/>
                <w:szCs w:val="22"/>
              </w:rPr>
              <w:t xml:space="preserve">e</w:t>
            </w:r>
            <w:r>
              <w:rPr>
                <w:rFonts w:ascii="Arial" w:hAnsi="Arial" w:eastAsia="Arial" w:cs="Arial"/>
                <w:spacing w:val="1"/>
                <w:sz w:val="22"/>
                <w:szCs w:val="22"/>
              </w:rPr>
              <w:t xml:space="preserve">c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ture with </w:t>
            </w:r>
          </w:p>
          <w:p>
            <w:pPr>
              <w:spacing/>
              <w:ind w:left="10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Q &amp; A</w:t>
            </w:r>
          </w:p>
        </w:tc>
        <w:tc>
          <w:tcPr>
            <w:tcW w:type="dxa" w:w="967"/>
            <w:tcBorders/>
            <w:shd w:fill="auto" w:color="auto" w:val="clear"/>
          </w:tcPr>
          <w:p>
            <w:pPr>
              <w:numPr>
                <w:ilvl w:val="0"/>
                <w:numId w:val="1"/>
              </w:numPr>
              <w:autoSpaceDE w:val="false"/>
              <w:autoSpaceDN w:val="false"/>
              <w:adjustRightInd w:val="false"/>
              <w:spacing w:after="240"/>
              <w:ind w:left="177" w:hanging="141"/>
              <w:jc w:val="both"/>
              <w:rPr>
                <w:rFonts w:ascii="Arial" w:hAnsi="Arial" w:eastAsia="CIDFont+F5" w:cs="Arial"/>
                <w:lang w:val="en-SG" w:eastAsia="en-SG"/>
              </w:rPr>
            </w:pPr>
            <w:r>
              <w:rPr>
                <w:rFonts w:ascii="Arial" w:hAnsi="Arial" w:eastAsia="CIDFont+F5" w:cs="Arial"/>
                <w:lang w:val="en-SG" w:eastAsia="en-SG"/>
              </w:rPr>
              <w:t xml:space="preserve">PPT</w:t>
            </w:r>
          </w:p>
          <w:p>
            <w:pPr>
              <w:autoSpaceDE w:val="false"/>
              <w:autoSpaceDN w:val="false"/>
              <w:adjustRightInd w:val="false"/>
              <w:spacing/>
              <w:ind w:left="177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</w:tc>
        <w:tc>
          <w:tcPr>
            <w:tcW w:type="dxa" w:w="832"/>
            <w:tcBorders/>
            <w:shd w:fill="auto" w:color="auto" w:val="clear"/>
          </w:tcPr>
          <w:p>
            <w:pPr>
              <w:spacing w:after="12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14- 27</w:t>
            </w:r>
          </w:p>
        </w:tc>
      </w:tr>
      <w:tr>
        <w:trPr>
          <w:trHeight w:val="563" w:hRule="atLeast"/>
        </w:trPr>
        <w:tc>
          <w:tcPr>
            <w:tcW w:type="dxa" w:w="10509"/>
            <w:gridSpan w:val="6"/>
            <w:tcBorders/>
            <w:shd w:fill="C5E0B3" w:color="auto" w:val="clear"/>
          </w:tcPr>
          <w:p>
            <w:pPr>
              <w:keepNext/>
              <w:spacing/>
              <w:ind w:left="432"/>
              <w:jc w:val="center"/>
              <w:outlineLvl w:val="0"/>
              <w:rPr>
                <w:rFonts w:ascii="Arial" w:hAnsi="Arial" w:eastAsia="SimSun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SimSun" w:cs="Arial"/>
                <w:b/>
                <w:bCs/>
                <w:sz w:val="24"/>
                <w:szCs w:val="24"/>
              </w:rPr>
              <w:t xml:space="preserve">Tea Break</w:t>
            </w:r>
          </w:p>
          <w:p>
            <w:pPr>
              <w:keepNext/>
              <w:spacing/>
              <w:ind w:left="432"/>
              <w:jc w:val="center"/>
              <w:outlineLvl w:val="0"/>
              <w:rPr>
                <w:rFonts w:eastAsia="SimSun"/>
                <w:bCs/>
                <w:color w:val="3333FF"/>
                <w:sz w:val="36"/>
                <w:szCs w:val="36"/>
              </w:rPr>
            </w:pPr>
            <w:r>
              <w:rPr>
                <w:rFonts w:ascii="Arial" w:hAnsi="Arial" w:eastAsia="SimSun" w:cs="Arial"/>
                <w:b/>
                <w:bCs/>
                <w:sz w:val="24"/>
                <w:szCs w:val="24"/>
              </w:rPr>
              <w:t xml:space="preserve">10.00 AM to 10.15 AM</w:t>
            </w:r>
          </w:p>
        </w:tc>
      </w:tr>
      <w:tr>
        <w:trPr>
          <w:trHeight w:val="2446" w:hRule="atLeast"/>
        </w:trPr>
        <w:tc>
          <w:tcPr>
            <w:tcW w:type="dxa" w:w="1243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10.15 AM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 – 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11.30 AM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(1 hour    15 Minutes )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11.30 AM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 – 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12.10 PM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(40 Minutes)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18"/>
                <w:szCs w:val="18"/>
              </w:rPr>
            </w:pPr>
          </w:p>
        </w:tc>
        <w:tc>
          <w:tcPr>
            <w:tcW w:type="dxa" w:w="1797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before="4" w:line="276" w:lineRule="auto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CC"/>
                <w:sz w:val="22"/>
                <w:szCs w:val="22"/>
              </w:rPr>
              <w:t xml:space="preserve">( Continued</w:t>
            </w:r>
            <w:r>
              <w:rPr>
                <w:rFonts w:ascii="Arial" w:hAnsi="Arial" w:cs="Arial"/>
                <w:b/>
                <w:color w:val="0000CC"/>
                <w:sz w:val="22"/>
                <w:szCs w:val="22"/>
              </w:rPr>
              <w:t xml:space="preserve">….)</w:t>
            </w:r>
          </w:p>
          <w:p>
            <w:pPr>
              <w:spacing w:before="4"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spacing w:before="4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A1.</w:t>
            </w:r>
          </w:p>
          <w:p>
            <w:pPr>
              <w:spacing w:before="4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Identify symptoms that could lead to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potential problem at the workplace</w:t>
            </w:r>
          </w:p>
          <w:p>
            <w:pPr>
              <w:spacing w:before="4"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spacing w:before="4"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type="dxa" w:w="4564"/>
            <w:tcBorders/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alibri" w:cs="Arial"/>
                <w:sz w:val="24"/>
                <w:szCs w:val="24"/>
                <w:lang w:val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alibri" w:cs="Arial"/>
                <w:sz w:val="24"/>
                <w:szCs w:val="24"/>
                <w:lang w:val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SimSun" w:cs="Arial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="Arial" w:hAnsi="Arial" w:eastAsia="Calibri" w:cs="Arial"/>
                <w:sz w:val="24"/>
                <w:szCs w:val="24"/>
                <w:lang w:val="en-SG"/>
              </w:rPr>
              <w:t xml:space="preserve">K2. Possible sources of problem</w:t>
            </w:r>
            <w:r>
              <w:rPr>
                <w:rFonts w:ascii="Calibri" w:hAnsi="Calibri" w:eastAsia="Calibri"/>
                <w:sz w:val="22"/>
                <w:szCs w:val="22"/>
                <w:lang w:val="en-SG"/>
              </w:rPr>
              <w:t xml:space="preserve">  </w:t>
            </w:r>
          </w:p>
          <w:p>
            <w:pPr>
              <w:autoSpaceDE w:val="false"/>
              <w:autoSpaceDN w:val="false"/>
              <w:adjustRightInd w:val="false"/>
              <w:spacing/>
              <w:ind w:left="175"/>
              <w:rPr>
                <w:rFonts w:ascii="Arial" w:hAnsi="Arial" w:eastAsia="SimSun" w:cs="Arial"/>
                <w:color w:val="000000"/>
                <w:sz w:val="22"/>
                <w:szCs w:val="22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ind w:left="175"/>
              <w:rPr>
                <w:rFonts w:ascii="Arial" w:hAnsi="Arial" w:eastAsia="SimSun" w:cs="Arial"/>
                <w:color w:val="000000"/>
                <w:sz w:val="22"/>
                <w:szCs w:val="22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 w:line="360" w:lineRule="auto"/>
              <w:rPr>
                <w:rFonts w:ascii="Calibri" w:hAnsi="Calibri" w:cs="Calibri"/>
                <w:b/>
                <w:color w:val="0000CC"/>
                <w:sz w:val="28"/>
                <w:szCs w:val="28"/>
                <w:lang w:val="en-IN" w:eastAsia="en-IN"/>
              </w:rPr>
            </w:pPr>
            <w:r>
              <w:rPr>
                <w:rFonts w:ascii="Arial" w:hAnsi="Arial" w:eastAsia="CIDFont+F5" w:cs="Arial"/>
                <w:color w:val="FF0000"/>
                <w:u w:val="single"/>
                <w:lang w:val="en-SG" w:eastAsia="en-SG"/>
              </w:rPr>
              <w:t xml:space="preserve">E-Learning Revision 5  Minutes (Part 2)</w:t>
            </w:r>
          </w:p>
        </w:tc>
        <w:tc>
          <w:tcPr>
            <w:tcW w:type="dxa" w:w="1106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/>
              <w:ind w:left="10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L</w:t>
            </w:r>
            <w:r>
              <w:rPr>
                <w:rFonts w:ascii="Arial" w:hAnsi="Arial" w:eastAsia="Arial" w:cs="Arial"/>
                <w:spacing w:val="-1"/>
                <w:sz w:val="22"/>
                <w:szCs w:val="22"/>
              </w:rPr>
              <w:t xml:space="preserve">e</w:t>
            </w:r>
            <w:r>
              <w:rPr>
                <w:rFonts w:ascii="Arial" w:hAnsi="Arial" w:eastAsia="Arial" w:cs="Arial"/>
                <w:spacing w:val="1"/>
                <w:sz w:val="22"/>
                <w:szCs w:val="22"/>
              </w:rPr>
              <w:t xml:space="preserve">c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ture with </w:t>
            </w:r>
          </w:p>
          <w:p>
            <w:pPr>
              <w:spacing/>
              <w:ind w:left="10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Q &amp; A</w:t>
            </w:r>
          </w:p>
          <w:p>
            <w:pPr>
              <w:spacing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Group Discussion</w:t>
            </w:r>
          </w:p>
          <w:p>
            <w:pPr>
              <w:spacing w:before="7" w:line="220" w:lineRule="exact"/>
              <w:rPr>
                <w:sz w:val="22"/>
                <w:szCs w:val="22"/>
              </w:rPr>
            </w:pPr>
          </w:p>
        </w:tc>
        <w:tc>
          <w:tcPr>
            <w:tcW w:type="dxa" w:w="967"/>
            <w:vMerge w:val="restart"/>
            <w:tcBorders/>
            <w:shd w:fill="auto" w:color="auto" w:val="clear"/>
          </w:tcPr>
          <w:p>
            <w:pPr>
              <w:numPr>
                <w:ilvl w:val="0"/>
                <w:numId w:val="1"/>
              </w:numPr>
              <w:autoSpaceDE w:val="false"/>
              <w:autoSpaceDN w:val="false"/>
              <w:adjustRightInd w:val="false"/>
              <w:spacing w:after="240"/>
              <w:ind w:left="177" w:hanging="141"/>
              <w:jc w:val="both"/>
              <w:rPr>
                <w:rFonts w:ascii="Arial" w:hAnsi="Arial" w:eastAsia="CIDFont+F5" w:cs="Arial"/>
                <w:lang w:val="en-SG" w:eastAsia="en-SG"/>
              </w:rPr>
            </w:pPr>
            <w:r>
              <w:rPr>
                <w:rFonts w:ascii="Arial" w:hAnsi="Arial" w:eastAsia="CIDFont+F5" w:cs="Arial"/>
                <w:lang w:val="en-SG" w:eastAsia="en-SG"/>
              </w:rPr>
              <w:t xml:space="preserve">PPT</w:t>
            </w: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  <w:r>
              <w:rPr>
                <w:rFonts w:ascii="Arial" w:hAnsi="Arial" w:eastAsia="CIDFont+F5" w:cs="Arial"/>
                <w:lang w:val="en-SG" w:eastAsia="en-SG"/>
              </w:rPr>
              <w:t xml:space="preserve">LA PPT</w:t>
            </w: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  <w:r>
              <w:rPr>
                <w:rFonts w:ascii="Arial" w:hAnsi="Arial" w:eastAsia="CIDFont+F5" w:cs="Arial"/>
                <w:lang w:val="en-SG" w:eastAsia="en-SG"/>
              </w:rPr>
              <w:t xml:space="preserve">LA work sheet</w:t>
            </w:r>
          </w:p>
          <w:p>
            <w:pPr>
              <w:autoSpaceDE w:val="false"/>
              <w:autoSpaceDN w:val="false"/>
              <w:adjustRightInd w:val="false"/>
              <w:spacing/>
              <w:ind w:left="177"/>
              <w:rPr>
                <w:rFonts w:ascii="Arial" w:hAnsi="Arial" w:eastAsia="CIDFont+F5" w:cs="Arial"/>
                <w:lang w:val="en-SG" w:eastAsia="en-SG"/>
              </w:rPr>
            </w:pPr>
          </w:p>
        </w:tc>
        <w:tc>
          <w:tcPr>
            <w:tcW w:type="dxa" w:w="832"/>
            <w:vMerge w:val="restart"/>
            <w:tcBorders/>
            <w:shd w:fill="auto" w:color="auto" w:val="clear"/>
          </w:tcPr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  <w:lang w:val="en-GB"/>
              </w:rPr>
              <w:t xml:space="preserve">28 -36</w:t>
            </w: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  <w:lang w:val="en-GB"/>
              </w:rPr>
              <w:t xml:space="preserve">37</w:t>
            </w:r>
          </w:p>
        </w:tc>
      </w:tr>
      <w:tr>
        <w:trPr>
          <w:trHeight w:val="2446" w:hRule="atLeast"/>
        </w:trPr>
        <w:tc>
          <w:tcPr>
            <w:tcW w:type="dxa" w:w="1243"/>
            <w:vMerge w:val="continue"/>
            <w:tcBorders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</w:tc>
        <w:tc>
          <w:tcPr>
            <w:tcW w:type="dxa" w:w="1797"/>
            <w:vMerge w:val="continue"/>
            <w:tcBorders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before="4" w:line="276" w:lineRule="auto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</w:p>
        </w:tc>
        <w:tc>
          <w:tcPr>
            <w:tcW w:type="dxa" w:w="4564"/>
            <w:tcBorders/>
            <w:shd w:fill="FFFFCC" w:color="auto" w:val="clear"/>
          </w:tcPr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Learning Activity 1</w:t>
            </w:r>
          </w:p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CC"/>
                <w:sz w:val="22"/>
                <w:szCs w:val="22"/>
              </w:rPr>
              <w:t xml:space="preserve">Duration: 40 Minutes (Group 3 to 5)</w:t>
            </w:r>
          </w:p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color w:val="0000CC"/>
                <w:sz w:val="22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color w:val="0000CC"/>
                <w:sz w:val="22"/>
                <w:szCs w:val="22"/>
              </w:rPr>
            </w:pPr>
            <w:r>
              <w:rPr>
                <w:rFonts w:ascii="Arial" w:hAnsi="Arial" w:cs="Arial"/>
                <w:color w:val="0000CC"/>
                <w:sz w:val="22"/>
                <w:szCs w:val="22"/>
              </w:rPr>
              <w:t xml:space="preserve">Participants will be given a copy of verdict of the court case.</w:t>
            </w:r>
          </w:p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color w:val="0000CC"/>
                <w:sz w:val="22"/>
                <w:szCs w:val="22"/>
              </w:rPr>
            </w:pPr>
            <w:r>
              <w:rPr>
                <w:rFonts w:ascii="Arial" w:hAnsi="Arial" w:cs="Arial"/>
                <w:color w:val="0000CC"/>
                <w:sz w:val="22"/>
                <w:szCs w:val="22"/>
              </w:rPr>
              <w:t xml:space="preserve">       1) Key contributory factors that resulted in the accident.</w:t>
            </w:r>
          </w:p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color w:val="0000CC"/>
                <w:sz w:val="22"/>
                <w:szCs w:val="22"/>
              </w:rPr>
            </w:pPr>
            <w:r>
              <w:rPr>
                <w:rFonts w:ascii="Arial" w:hAnsi="Arial" w:cs="Arial"/>
                <w:color w:val="0000CC"/>
                <w:sz w:val="22"/>
                <w:szCs w:val="22"/>
              </w:rPr>
              <w:t xml:space="preserve">        2) What is stated in the section 12(1) of the WSH Act?</w:t>
            </w:r>
          </w:p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color w:val="0000CC"/>
                <w:sz w:val="22"/>
                <w:szCs w:val="22"/>
              </w:rPr>
            </w:pPr>
            <w:r>
              <w:rPr>
                <w:rFonts w:ascii="Arial" w:hAnsi="Arial" w:cs="Arial"/>
                <w:color w:val="0000CC"/>
                <w:sz w:val="22"/>
                <w:szCs w:val="22"/>
              </w:rPr>
              <w:t xml:space="preserve">        3) List the key Learning points noted the court verdict. (Heading Only)</w:t>
            </w:r>
          </w:p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color w:val="0000CC"/>
                <w:sz w:val="22"/>
                <w:szCs w:val="22"/>
              </w:rPr>
            </w:pPr>
            <w:r>
              <w:rPr>
                <w:rFonts w:ascii="Arial" w:hAnsi="Arial" w:cs="Arial"/>
                <w:color w:val="0000CC"/>
                <w:sz w:val="22"/>
                <w:szCs w:val="22"/>
              </w:rPr>
              <w:t xml:space="preserve">4) The safety briefing done by company was found to be ineffective. </w:t>
            </w:r>
          </w:p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color w:val="0000CC"/>
                <w:sz w:val="22"/>
                <w:szCs w:val="22"/>
              </w:rPr>
            </w:pPr>
            <w:r>
              <w:rPr>
                <w:rFonts w:ascii="Arial" w:hAnsi="Arial" w:cs="Arial"/>
                <w:color w:val="0000CC"/>
                <w:sz w:val="22"/>
                <w:szCs w:val="22"/>
              </w:rPr>
              <w:t xml:space="preserve">5)List</w:t>
            </w:r>
            <w:r>
              <w:rPr>
                <w:rFonts w:ascii="Arial" w:hAnsi="Arial" w:cs="Arial"/>
                <w:color w:val="0000CC"/>
                <w:sz w:val="22"/>
                <w:szCs w:val="22"/>
              </w:rPr>
              <w:t xml:space="preserve"> any four ideas for the effective risk assessment briefing to the workers instead of conducting just a paper exercise.</w:t>
            </w:r>
          </w:p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color w:val="0000CC"/>
                <w:sz w:val="22"/>
                <w:szCs w:val="22"/>
              </w:rPr>
            </w:pPr>
            <w:r>
              <w:rPr>
                <w:rFonts w:ascii="Arial" w:hAnsi="Arial" w:cs="Arial"/>
                <w:color w:val="0000CC"/>
                <w:sz w:val="22"/>
                <w:szCs w:val="22"/>
              </w:rPr>
              <w:t xml:space="preserve">   </w:t>
            </w:r>
          </w:p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color w:val="0000CC"/>
                <w:sz w:val="22"/>
                <w:szCs w:val="22"/>
              </w:rPr>
            </w:pPr>
            <w:r>
              <w:rPr>
                <w:rFonts w:ascii="Arial" w:hAnsi="Arial" w:cs="Arial"/>
                <w:color w:val="0000CC"/>
                <w:sz w:val="22"/>
                <w:szCs w:val="22"/>
              </w:rPr>
              <w:t xml:space="preserve">Participants are required to find the following:</w:t>
            </w:r>
          </w:p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color w:val="0000CC"/>
                <w:sz w:val="22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r>
              <w:rPr>
                <w:rFonts w:ascii="Arial" w:hAnsi="Arial" w:cs="Arial"/>
                <w:color w:val="0000CC"/>
                <w:sz w:val="22"/>
                <w:szCs w:val="22"/>
              </w:rPr>
              <w:t xml:space="preserve">    Trainer will </w:t>
            </w:r>
            <w:r>
              <w:rPr>
                <w:rFonts w:ascii="Arial" w:hAnsi="Arial" w:cs="Arial"/>
                <w:color w:val="0000CC"/>
                <w:sz w:val="22"/>
                <w:szCs w:val="22"/>
              </w:rPr>
              <w:t xml:space="preserve">summarise</w:t>
            </w:r>
            <w:r>
              <w:rPr>
                <w:rFonts w:ascii="Arial" w:hAnsi="Arial" w:cs="Arial"/>
                <w:color w:val="0000CC"/>
                <w:sz w:val="22"/>
                <w:szCs w:val="22"/>
              </w:rPr>
              <w:t xml:space="preserve"> the learning points.</w:t>
            </w:r>
          </w:p>
        </w:tc>
        <w:tc>
          <w:tcPr>
            <w:tcW w:type="dxa" w:w="1106"/>
            <w:vMerge w:val="continue"/>
            <w:tcBorders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type="dxa" w:w="967"/>
            <w:vMerge w:val="continue"/>
            <w:tcBorders/>
            <w:shd w:fill="auto" w:color="auto" w:val="clear"/>
          </w:tcPr>
          <w:p>
            <w:pPr>
              <w:numPr>
                <w:ilvl w:val="0"/>
                <w:numId w:val="1"/>
              </w:numPr>
              <w:autoSpaceDE w:val="false"/>
              <w:autoSpaceDN w:val="false"/>
              <w:adjustRightInd w:val="false"/>
              <w:spacing w:after="240"/>
              <w:ind w:left="177" w:hanging="141"/>
              <w:jc w:val="both"/>
              <w:rPr>
                <w:rFonts w:ascii="Arial" w:hAnsi="Arial" w:eastAsia="CIDFont+F5" w:cs="Arial"/>
                <w:lang w:val="en-SG" w:eastAsia="en-SG"/>
              </w:rPr>
            </w:pPr>
          </w:p>
        </w:tc>
        <w:tc>
          <w:tcPr>
            <w:tcW w:type="dxa" w:w="832"/>
            <w:vMerge w:val="continue"/>
            <w:tcBorders/>
            <w:shd w:fill="auto" w:color="auto" w:val="clear"/>
          </w:tcPr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</w:tc>
      </w:tr>
      <w:tr>
        <w:trPr>
          <w:trHeight w:val="1255" w:hRule="atLeast"/>
        </w:trPr>
        <w:tc>
          <w:tcPr>
            <w:tcW w:type="dxa" w:w="1243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12.10 PM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 – 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12.15 PM</w:t>
            </w:r>
          </w:p>
          <w:p>
            <w:pPr>
              <w:spacing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(5 Minutes)</w:t>
            </w:r>
          </w:p>
        </w:tc>
        <w:tc>
          <w:tcPr>
            <w:tcW w:type="dxa" w:w="179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fill="auto" w:color="auto" w:val="clear"/>
          </w:tcPr>
          <w:p>
            <w:pPr>
              <w:spacing w:before="4"/>
              <w:ind w:right="309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Instant Performance Reflection- 1 (IPR 1)</w:t>
            </w:r>
          </w:p>
          <w:p>
            <w:pPr>
              <w:spacing w:before="4"/>
              <w:ind w:right="309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</w:t>
            </w:r>
          </w:p>
          <w:p>
            <w:pPr>
              <w:spacing w:before="4"/>
              <w:ind w:right="309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(5 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mins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)   </w:t>
            </w:r>
          </w:p>
          <w:p>
            <w:pPr>
              <w:spacing/>
              <w:ind w:left="720"/>
              <w:contextualSpacing/>
              <w:rPr>
                <w:rFonts w:ascii="Arial" w:hAnsi="Arial" w:eastAsia="Calibri" w:cs="Arial"/>
                <w:color w:val="000000"/>
                <w:sz w:val="22"/>
                <w:szCs w:val="22"/>
                <w:lang w:val="en-SG"/>
              </w:rPr>
            </w:pPr>
          </w:p>
        </w:tc>
        <w:tc>
          <w:tcPr>
            <w:tcW w:type="dxa" w:w="456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fill="D2F7FE" w:color="auto" w:val="clear"/>
          </w:tcPr>
          <w:p>
            <w:pPr>
              <w:autoSpaceDE w:val="false"/>
              <w:autoSpaceDN w:val="false"/>
              <w:adjustRightInd w:val="false"/>
              <w:spacing/>
              <w:ind w:right="139"/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eastAsia="en-IN"/>
              </w:rPr>
              <w:t xml:space="preserve">Blended Learning Activity 1- IPR 1</w:t>
            </w:r>
          </w:p>
          <w:p>
            <w:pPr>
              <w:spacing w:before="4"/>
              <w:ind w:right="309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  <w:p>
            <w:pPr>
              <w:spacing w:before="4"/>
              <w:ind w:right="309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Instant Performance Reflection (IPR 1</w:t>
            </w:r>
          </w:p>
          <w:p>
            <w:pPr>
              <w:spacing w:before="4"/>
              <w:ind w:right="309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(5 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mins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)   </w:t>
            </w:r>
          </w:p>
          <w:p>
            <w:pPr>
              <w:numPr>
                <w:ilvl w:val="0"/>
                <w:numId w:val="31"/>
              </w:numPr>
              <w:spacing w:after="240"/>
              <w:contextualSpacing/>
              <w:jc w:val="both"/>
              <w:rPr>
                <w:rFonts w:ascii="Arial" w:hAnsi="Arial" w:eastAsia="Calibri" w:cs="Arial"/>
                <w:color w:val="000000"/>
                <w:sz w:val="22"/>
                <w:szCs w:val="22"/>
                <w:lang w:val="en-SG"/>
              </w:rPr>
            </w:pPr>
            <w:r>
              <w:rPr>
                <w:rFonts w:ascii="Arial" w:hAnsi="Arial" w:eastAsia="Calibri" w:cs="Arial"/>
                <w:color w:val="000000"/>
                <w:sz w:val="22"/>
                <w:szCs w:val="22"/>
                <w:lang w:val="en-SG"/>
              </w:rPr>
              <w:t xml:space="preserve">Learning Objectives:</w:t>
            </w:r>
          </w:p>
          <w:p>
            <w:pPr>
              <w:spacing/>
              <w:ind w:left="360"/>
              <w:contextualSpacing/>
              <w:rPr>
                <w:rFonts w:ascii="Arial" w:hAnsi="Arial" w:eastAsia="Calibri" w:cs="Arial"/>
                <w:color w:val="000000"/>
                <w:sz w:val="22"/>
                <w:szCs w:val="22"/>
                <w:lang w:val="en-SG"/>
              </w:rPr>
            </w:pPr>
            <w:r>
              <w:rPr>
                <w:rFonts w:ascii="Arial" w:hAnsi="Arial" w:eastAsia="Calibri" w:cs="Arial"/>
                <w:color w:val="000000"/>
                <w:sz w:val="22"/>
                <w:szCs w:val="22"/>
                <w:lang w:val="en-SG"/>
              </w:rPr>
              <w:t xml:space="preserve">To check the ability of the students to apply their knowledge at workplace </w:t>
            </w:r>
          </w:p>
          <w:p>
            <w:pPr>
              <w:spacing/>
              <w:ind w:left="360"/>
              <w:contextualSpacing/>
              <w:rPr>
                <w:rFonts w:ascii="Arial" w:hAnsi="Arial" w:eastAsia="Calibri" w:cs="Arial"/>
                <w:color w:val="000000"/>
                <w:sz w:val="22"/>
                <w:szCs w:val="22"/>
                <w:lang w:val="en-SG"/>
              </w:rPr>
            </w:pPr>
          </w:p>
          <w:p>
            <w:pPr>
              <w:spacing/>
              <w:rPr>
                <w:rFonts w:ascii="Arial" w:hAnsi="Arial" w:eastAsia="Calibri" w:cs="Arial"/>
                <w:color w:val="000000"/>
                <w:sz w:val="22"/>
                <w:szCs w:val="22"/>
                <w:lang w:val="en-SG"/>
              </w:rPr>
            </w:pPr>
          </w:p>
        </w:tc>
        <w:tc>
          <w:tcPr>
            <w:tcW w:type="dxa" w:w="1106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/>
              <w:ind w:left="100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Facilitator to launch the IPR 1 from the SSTM</w:t>
            </w:r>
          </w:p>
        </w:tc>
        <w:tc>
          <w:tcPr>
            <w:tcW w:type="dxa" w:w="967"/>
            <w:tcBorders/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/>
              <w:ind w:left="177"/>
              <w:rPr>
                <w:rFonts w:ascii="Arial" w:hAnsi="Arial" w:eastAsia="CIDFont+F5" w:cs="Arial"/>
                <w:color w:val="000000"/>
                <w:lang w:val="en-SG" w:eastAsia="en-SG"/>
              </w:rPr>
            </w:pPr>
            <w:r>
              <w:rPr>
                <w:rFonts w:ascii="Arial" w:hAnsi="Arial" w:eastAsia="CIDFont+F5" w:cs="Arial"/>
                <w:color w:val="000000"/>
                <w:lang w:val="en-SG" w:eastAsia="en-SG"/>
              </w:rPr>
              <w:t xml:space="preserve">SSTM </w:t>
            </w:r>
          </w:p>
        </w:tc>
        <w:tc>
          <w:tcPr>
            <w:tcW w:type="dxa" w:w="832"/>
            <w:tcBorders/>
            <w:shd w:fill="auto" w:color="auto" w:val="clear"/>
          </w:tcPr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  <w:lang w:val="en-GB"/>
              </w:rPr>
              <w:t xml:space="preserve">38</w:t>
            </w:r>
          </w:p>
        </w:tc>
      </w:tr>
      <w:tr>
        <w:trPr>
          <w:trHeight w:val="52" w:hRule="atLeast"/>
        </w:trPr>
        <w:tc>
          <w:tcPr>
            <w:tcW w:type="dxa" w:w="10509"/>
            <w:gridSpan w:val="6"/>
            <w:tcBorders>
              <w:top w:val="single" w:color="000000" w:sz="6" w:space="0"/>
              <w:left w:val="single" w:color="000000" w:sz="6" w:space="0"/>
            </w:tcBorders>
            <w:shd w:fill="C5E0B3" w:color="auto" w:val="clear"/>
          </w:tcPr>
          <w:p>
            <w:pPr>
              <w:keepNext/>
              <w:spacing/>
              <w:ind w:left="432"/>
              <w:jc w:val="center"/>
              <w:outlineLvl w:val="0"/>
              <w:rPr>
                <w:rFonts w:ascii="Arial" w:hAnsi="Arial" w:eastAsia="SimSun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SimSun" w:cs="Arial"/>
                <w:b/>
                <w:bCs/>
                <w:sz w:val="24"/>
                <w:szCs w:val="24"/>
              </w:rPr>
              <w:t xml:space="preserve">Lunch Break</w:t>
            </w:r>
          </w:p>
          <w:p>
            <w:pPr>
              <w:spacing w:after="120"/>
              <w:jc w:val="center"/>
              <w:rPr>
                <w:rFonts w:ascii="Arial" w:hAnsi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12.15 PM to 1.15 PM</w:t>
            </w:r>
          </w:p>
        </w:tc>
      </w:tr>
      <w:tr>
        <w:trPr>
          <w:trHeight w:val="1332" w:hRule="atLeast"/>
        </w:trPr>
        <w:tc>
          <w:tcPr>
            <w:tcW w:type="dxa" w:w="1243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line="220" w:lineRule="exact"/>
              <w:ind w:left="407"/>
              <w:rPr>
                <w:rFonts w:ascii="Arial" w:hAnsi="Arial" w:eastAsia="Arial" w:cs="Arial"/>
                <w:b/>
                <w:sz w:val="18"/>
                <w:szCs w:val="18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1.15 PM 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–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2.15 PM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(1 hour)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2.15 PM 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–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3.00 PM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(45 Minutes)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18"/>
                <w:szCs w:val="18"/>
              </w:rPr>
            </w:pPr>
          </w:p>
          <w:p>
            <w:pPr>
              <w:spacing w:line="220" w:lineRule="exact"/>
              <w:ind w:left="407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type="dxa" w:w="1797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before="4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A2. </w:t>
            </w:r>
          </w:p>
          <w:p>
            <w:pPr>
              <w:spacing w:before="4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Articulate problems in a clear and concise manner</w:t>
            </w:r>
          </w:p>
        </w:tc>
        <w:tc>
          <w:tcPr>
            <w:tcW w:type="dxa" w:w="4564"/>
            <w:tcBorders/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color w:val="000000"/>
                <w:sz w:val="22"/>
                <w:szCs w:val="22"/>
                <w:lang w:val="en-SG" w:eastAsia="en-I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SG" w:eastAsia="en-IN"/>
              </w:rPr>
              <w:t xml:space="preserve">2.1 Reasons to articulate problems in a clear and concise manner </w:t>
            </w:r>
          </w:p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color w:val="000000"/>
                <w:sz w:val="22"/>
                <w:szCs w:val="22"/>
                <w:lang w:val="en-SG" w:eastAsia="en-IN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Calibri" w:hAnsi="Calibri" w:cs="Calibri"/>
                <w:b/>
                <w:color w:val="0000CC"/>
                <w:sz w:val="28"/>
                <w:szCs w:val="28"/>
                <w:lang w:val="en-IN" w:eastAsia="en-IN"/>
              </w:rPr>
            </w:pPr>
            <w:r>
              <w:rPr>
                <w:rFonts w:ascii="Arial" w:hAnsi="Arial" w:eastAsia="CIDFont+F5" w:cs="Arial"/>
                <w:color w:val="FF0000"/>
                <w:u w:val="single"/>
                <w:lang w:val="en-SG" w:eastAsia="en-SG"/>
              </w:rPr>
              <w:t xml:space="preserve">E-Learning Revision 5  Minutes (Part 3)</w:t>
            </w:r>
          </w:p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Calibri" w:hAnsi="Calibri" w:cs="Calibri"/>
                <w:b/>
                <w:color w:val="0000CC"/>
                <w:sz w:val="28"/>
                <w:szCs w:val="28"/>
                <w:lang w:val="en-IN" w:eastAsia="en-IN"/>
              </w:rPr>
            </w:pPr>
          </w:p>
        </w:tc>
        <w:tc>
          <w:tcPr>
            <w:tcW w:type="dxa" w:w="1106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line="220" w:lineRule="exact"/>
              <w:ind w:left="490" w:right="495"/>
              <w:jc w:val="center"/>
              <w:rPr>
                <w:rFonts w:ascii="Arial" w:hAnsi="Arial" w:eastAsia="Arial" w:cs="Arial"/>
                <w:spacing w:val="1"/>
                <w:w w:val="99"/>
                <w:sz w:val="22"/>
                <w:szCs w:val="22"/>
              </w:rPr>
            </w:pPr>
          </w:p>
          <w:p>
            <w:pPr>
              <w:spacing/>
              <w:ind w:left="10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L</w:t>
            </w:r>
            <w:r>
              <w:rPr>
                <w:rFonts w:ascii="Arial" w:hAnsi="Arial" w:eastAsia="Arial" w:cs="Arial"/>
                <w:spacing w:val="-1"/>
                <w:sz w:val="22"/>
                <w:szCs w:val="22"/>
              </w:rPr>
              <w:t xml:space="preserve">e</w:t>
            </w:r>
            <w:r>
              <w:rPr>
                <w:rFonts w:ascii="Arial" w:hAnsi="Arial" w:eastAsia="Arial" w:cs="Arial"/>
                <w:spacing w:val="1"/>
                <w:sz w:val="22"/>
                <w:szCs w:val="22"/>
              </w:rPr>
              <w:t xml:space="preserve">c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ture with </w:t>
            </w:r>
          </w:p>
          <w:p>
            <w:pPr>
              <w:spacing/>
              <w:ind w:left="10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Q &amp; A</w:t>
            </w:r>
          </w:p>
          <w:p>
            <w:pPr>
              <w:spacing w:line="220" w:lineRule="exact"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 w:line="220" w:lineRule="exact"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 w:line="220" w:lineRule="exact"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 w:line="220" w:lineRule="exact"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 w:line="220" w:lineRule="exact"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 w:line="220" w:lineRule="exact"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 w:line="220" w:lineRule="exact"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 w:line="220" w:lineRule="exact"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 w:line="220" w:lineRule="exact"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 w:line="220" w:lineRule="exact"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 w:line="220" w:lineRule="exact"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 w:line="220" w:lineRule="exact"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 w:line="220" w:lineRule="exact"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 w:line="220" w:lineRule="exact"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 w:line="220" w:lineRule="exact"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 w:line="220" w:lineRule="exact"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 w:line="220" w:lineRule="exact"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 w:line="220" w:lineRule="exact"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 w:line="220" w:lineRule="exact"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 w:line="220" w:lineRule="exact"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 w:line="220" w:lineRule="exact"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 w:line="220" w:lineRule="exact"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Group Discussion</w:t>
            </w:r>
          </w:p>
          <w:p>
            <w:pPr>
              <w:spacing w:line="220" w:lineRule="exact"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 w:line="220" w:lineRule="exact"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 w:line="220" w:lineRule="exact"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tcW w:type="dxa" w:w="967"/>
            <w:vMerge w:val="restart"/>
            <w:tcBorders/>
            <w:shd w:fill="auto" w:color="auto" w:val="clear"/>
          </w:tcPr>
          <w:p>
            <w:pPr>
              <w:numPr>
                <w:ilvl w:val="0"/>
                <w:numId w:val="1"/>
              </w:numPr>
              <w:autoSpaceDE w:val="false"/>
              <w:autoSpaceDN w:val="false"/>
              <w:adjustRightInd w:val="false"/>
              <w:spacing w:after="240"/>
              <w:ind w:left="177" w:hanging="141"/>
              <w:jc w:val="both"/>
              <w:rPr>
                <w:rFonts w:ascii="Arial" w:hAnsi="Arial" w:eastAsia="CIDFont+F5" w:cs="Arial"/>
                <w:lang w:val="en-SG" w:eastAsia="en-SG"/>
              </w:rPr>
            </w:pPr>
            <w:r>
              <w:rPr>
                <w:rFonts w:ascii="Arial" w:hAnsi="Arial" w:eastAsia="CIDFont+F5" w:cs="Arial"/>
                <w:lang w:val="en-SG" w:eastAsia="en-SG"/>
              </w:rPr>
              <w:t xml:space="preserve">PPT</w:t>
            </w:r>
          </w:p>
          <w:p>
            <w:pPr>
              <w:numPr>
                <w:ilvl w:val="0"/>
                <w:numId w:val="1"/>
              </w:numPr>
              <w:autoSpaceDE w:val="false"/>
              <w:autoSpaceDN w:val="false"/>
              <w:adjustRightInd w:val="false"/>
              <w:spacing w:after="240"/>
              <w:ind w:left="177" w:hanging="141"/>
              <w:jc w:val="both"/>
              <w:rPr>
                <w:rFonts w:ascii="Arial" w:hAnsi="Arial" w:eastAsia="CIDFont+F5" w:cs="Arial"/>
                <w:lang w:val="en-SG" w:eastAsia="en-SG"/>
              </w:rPr>
            </w:pPr>
            <w:r>
              <w:rPr>
                <w:rFonts w:ascii="Arial" w:hAnsi="Arial" w:eastAsia="CIDFont+F5" w:cs="Arial"/>
                <w:lang w:val="en-SG" w:eastAsia="en-SG"/>
              </w:rPr>
              <w:t xml:space="preserve">Video</w:t>
            </w: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  <w:r>
              <w:rPr>
                <w:rFonts w:ascii="Arial" w:hAnsi="Arial" w:eastAsia="CIDFont+F5" w:cs="Arial"/>
                <w:lang w:val="en-SG" w:eastAsia="en-SG"/>
              </w:rPr>
              <w:t xml:space="preserve">LA PPT</w:t>
            </w: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  <w:r>
              <w:rPr>
                <w:rFonts w:ascii="Arial" w:hAnsi="Arial" w:eastAsia="CIDFont+F5" w:cs="Arial"/>
                <w:lang w:val="en-SG" w:eastAsia="en-SG"/>
              </w:rPr>
              <w:t xml:space="preserve">LA work sheet</w:t>
            </w: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spacing w:after="120"/>
              <w:jc w:val="both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</w:tc>
        <w:tc>
          <w:tcPr>
            <w:tcW w:type="dxa" w:w="832"/>
            <w:vMerge w:val="restart"/>
            <w:tcBorders/>
            <w:shd w:fill="auto" w:color="auto" w:val="clear"/>
          </w:tcPr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  <w:lang w:val="en-GB"/>
              </w:rPr>
              <w:t xml:space="preserve">39 – 46</w:t>
            </w: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  <w:lang w:val="en-GB"/>
              </w:rPr>
              <w:t xml:space="preserve">47 - 48</w:t>
            </w: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</w:tc>
      </w:tr>
      <w:tr>
        <w:trPr>
          <w:trHeight w:val="1942" w:hRule="atLeast"/>
        </w:trPr>
        <w:tc>
          <w:tcPr>
            <w:tcW w:type="dxa" w:w="1243"/>
            <w:vMerge w:val="continue"/>
            <w:tcBorders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line="220" w:lineRule="exact"/>
              <w:ind w:left="407"/>
              <w:rPr>
                <w:rFonts w:ascii="Arial" w:hAnsi="Arial" w:eastAsia="Arial" w:cs="Arial"/>
                <w:b/>
                <w:sz w:val="18"/>
                <w:szCs w:val="18"/>
              </w:rPr>
            </w:pPr>
          </w:p>
        </w:tc>
        <w:tc>
          <w:tcPr>
            <w:tcW w:type="dxa" w:w="1797"/>
            <w:vMerge w:val="continue"/>
            <w:tcBorders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before="4"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type="dxa" w:w="4564"/>
            <w:tcBorders/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/>
              <w:ind w:right="139"/>
              <w:rPr>
                <w:rFonts w:ascii="Arial" w:hAnsi="Arial" w:cs="Arial"/>
                <w:color w:val="000000"/>
                <w:sz w:val="22"/>
                <w:szCs w:val="22"/>
                <w:lang w:val="en-SG" w:eastAsia="en-IN"/>
              </w:rPr>
            </w:pPr>
          </w:p>
        </w:tc>
        <w:tc>
          <w:tcPr>
            <w:tcW w:type="dxa" w:w="1106"/>
            <w:vMerge w:val="continue"/>
            <w:tcBorders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line="220" w:lineRule="exact"/>
              <w:ind w:left="490" w:right="495"/>
              <w:jc w:val="center"/>
              <w:rPr>
                <w:rFonts w:ascii="Arial" w:hAnsi="Arial" w:eastAsia="Arial" w:cs="Arial"/>
                <w:spacing w:val="1"/>
                <w:w w:val="99"/>
                <w:sz w:val="22"/>
                <w:szCs w:val="22"/>
              </w:rPr>
            </w:pPr>
          </w:p>
        </w:tc>
        <w:tc>
          <w:tcPr>
            <w:tcW w:type="dxa" w:w="967"/>
            <w:vMerge w:val="continue"/>
            <w:tcBorders/>
            <w:shd w:fill="auto" w:color="auto" w:val="clear"/>
          </w:tcPr>
          <w:p>
            <w:pPr>
              <w:numPr>
                <w:ilvl w:val="0"/>
                <w:numId w:val="1"/>
              </w:numPr>
              <w:autoSpaceDE w:val="false"/>
              <w:autoSpaceDN w:val="false"/>
              <w:adjustRightInd w:val="false"/>
              <w:spacing w:after="240"/>
              <w:ind w:left="177" w:hanging="141"/>
              <w:jc w:val="both"/>
              <w:rPr>
                <w:rFonts w:ascii="Arial" w:hAnsi="Arial" w:eastAsia="CIDFont+F5" w:cs="Arial"/>
                <w:lang w:val="en-SG" w:eastAsia="en-SG"/>
              </w:rPr>
            </w:pPr>
          </w:p>
        </w:tc>
        <w:tc>
          <w:tcPr>
            <w:tcW w:type="dxa" w:w="832"/>
            <w:vMerge w:val="continue"/>
            <w:tcBorders/>
            <w:shd w:fill="auto" w:color="auto" w:val="clear"/>
          </w:tcPr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</w:tc>
      </w:tr>
      <w:tr>
        <w:trPr>
          <w:trHeight w:val="7879" w:hRule="atLeast"/>
        </w:trPr>
        <w:tc>
          <w:tcPr>
            <w:tcW w:type="dxa" w:w="1243"/>
            <w:vMerge w:val="continue"/>
            <w:tcBorders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line="220" w:lineRule="exact"/>
              <w:ind w:left="407"/>
              <w:rPr>
                <w:rFonts w:ascii="Arial" w:hAnsi="Arial" w:eastAsia="Arial" w:cs="Arial"/>
                <w:b/>
                <w:sz w:val="18"/>
                <w:szCs w:val="18"/>
              </w:rPr>
            </w:pPr>
          </w:p>
        </w:tc>
        <w:tc>
          <w:tcPr>
            <w:tcW w:type="dxa" w:w="1797"/>
            <w:vMerge w:val="continue"/>
            <w:tcBorders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before="4"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type="dxa" w:w="4564"/>
            <w:tcBorders/>
            <w:shd w:fill="FFFFCC" w:color="auto" w:val="clear"/>
          </w:tcPr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Learning Activity 2</w:t>
            </w:r>
          </w:p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b/>
                <w:bCs/>
                <w:color w:val="0000CC"/>
                <w:sz w:val="22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CC"/>
                <w:sz w:val="22"/>
                <w:szCs w:val="22"/>
              </w:rPr>
              <w:t xml:space="preserve">Duration: 45 Minutes (Group 3 to 5) </w:t>
            </w:r>
          </w:p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b/>
                <w:color w:val="0000CC"/>
                <w:sz w:val="22"/>
                <w:szCs w:val="22"/>
                <w:lang w:val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ind w:left="38" w:right="139"/>
              <w:rPr>
                <w:rFonts w:ascii="Arial" w:hAnsi="Arial" w:cs="Arial"/>
                <w:color w:val="0000CC"/>
                <w:sz w:val="22"/>
                <w:szCs w:val="22"/>
              </w:rPr>
            </w:pPr>
            <w:r>
              <w:rPr>
                <w:rFonts w:ascii="Arial" w:hAnsi="Arial" w:cs="Arial"/>
                <w:color w:val="0000CC"/>
                <w:sz w:val="22"/>
                <w:szCs w:val="22"/>
              </w:rPr>
              <w:t xml:space="preserve">The officers from Ministry of Manpower visited your workplace </w:t>
            </w:r>
            <w:r>
              <w:rPr>
                <w:rFonts w:ascii="Arial" w:hAnsi="Arial" w:cs="Arial"/>
                <w:color w:val="0000CC"/>
                <w:sz w:val="22"/>
                <w:szCs w:val="22"/>
              </w:rPr>
              <w:t xml:space="preserve">( Construction</w:t>
            </w:r>
            <w:r>
              <w:rPr>
                <w:rFonts w:ascii="Arial" w:hAnsi="Arial" w:cs="Arial"/>
                <w:color w:val="0000CC"/>
                <w:sz w:val="22"/>
                <w:szCs w:val="22"/>
              </w:rPr>
              <w:t xml:space="preserve"> Site / or Ship yard / or a manufacturing Factory) and issued full Stop Work Order (SWO). </w:t>
            </w:r>
          </w:p>
          <w:p>
            <w:pPr>
              <w:autoSpaceDE w:val="false"/>
              <w:autoSpaceDN w:val="false"/>
              <w:adjustRightInd w:val="false"/>
              <w:spacing/>
              <w:ind w:left="38" w:right="139"/>
              <w:rPr>
                <w:rFonts w:ascii="Arial" w:hAnsi="Arial" w:cs="Arial"/>
                <w:color w:val="0000CC"/>
                <w:sz w:val="22"/>
                <w:szCs w:val="22"/>
              </w:rPr>
            </w:pPr>
            <w:r>
              <w:rPr>
                <w:rFonts w:ascii="Arial" w:hAnsi="Arial" w:cs="Arial"/>
                <w:color w:val="0000CC"/>
                <w:sz w:val="22"/>
                <w:szCs w:val="22"/>
              </w:rPr>
              <w:t xml:space="preserve">The management asked to solve this problem as soon as possible so that the SWO can be lifted and operation can start again.</w:t>
            </w:r>
          </w:p>
          <w:p>
            <w:pPr>
              <w:autoSpaceDE w:val="false"/>
              <w:autoSpaceDN w:val="false"/>
              <w:adjustRightInd w:val="false"/>
              <w:spacing/>
              <w:ind w:left="1440" w:right="139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</w:p>
          <w:p>
            <w:pPr>
              <w:numPr>
                <w:ilvl w:val="1"/>
                <w:numId w:val="34"/>
              </w:numPr>
              <w:tabs>
                <w:tab w:val="num" w:pos="605"/>
              </w:tabs>
              <w:autoSpaceDE w:val="false"/>
              <w:autoSpaceDN w:val="false"/>
              <w:adjustRightInd w:val="false"/>
              <w:spacing w:after="240"/>
              <w:ind w:left="605" w:right="139" w:hanging="284"/>
              <w:jc w:val="both"/>
              <w:rPr>
                <w:rFonts w:ascii="Arial" w:hAnsi="Arial" w:cs="Arial"/>
                <w:color w:val="0000CC"/>
                <w:sz w:val="22"/>
                <w:szCs w:val="22"/>
              </w:rPr>
            </w:pPr>
            <w:r>
              <w:rPr>
                <w:rFonts w:ascii="Arial" w:hAnsi="Arial" w:cs="Arial"/>
                <w:color w:val="0000CC"/>
                <w:sz w:val="22"/>
                <w:szCs w:val="22"/>
              </w:rPr>
              <w:t xml:space="preserve">What is the problem?</w:t>
            </w:r>
          </w:p>
          <w:p>
            <w:pPr>
              <w:numPr>
                <w:ilvl w:val="1"/>
                <w:numId w:val="34"/>
              </w:numPr>
              <w:tabs>
                <w:tab w:val="num" w:pos="605"/>
              </w:tabs>
              <w:autoSpaceDE w:val="false"/>
              <w:autoSpaceDN w:val="false"/>
              <w:adjustRightInd w:val="false"/>
              <w:spacing w:after="240"/>
              <w:ind w:left="605" w:right="139" w:hanging="284"/>
              <w:jc w:val="both"/>
              <w:rPr>
                <w:rFonts w:ascii="Arial" w:hAnsi="Arial" w:cs="Arial"/>
                <w:color w:val="0000CC"/>
                <w:sz w:val="22"/>
                <w:szCs w:val="22"/>
              </w:rPr>
            </w:pPr>
            <w:r>
              <w:rPr>
                <w:rFonts w:ascii="Arial" w:hAnsi="Arial" w:cs="Arial"/>
                <w:color w:val="0000CC"/>
                <w:sz w:val="22"/>
                <w:szCs w:val="22"/>
              </w:rPr>
              <w:t xml:space="preserve">What is the immediate next step to take?</w:t>
            </w:r>
          </w:p>
          <w:p>
            <w:pPr>
              <w:numPr>
                <w:ilvl w:val="1"/>
                <w:numId w:val="34"/>
              </w:numPr>
              <w:tabs>
                <w:tab w:val="num" w:pos="605"/>
              </w:tabs>
              <w:autoSpaceDE w:val="false"/>
              <w:autoSpaceDN w:val="false"/>
              <w:adjustRightInd w:val="false"/>
              <w:spacing w:after="240"/>
              <w:ind w:left="605" w:right="139" w:hanging="284"/>
              <w:jc w:val="both"/>
              <w:rPr>
                <w:rFonts w:ascii="Arial" w:hAnsi="Arial" w:cs="Arial"/>
                <w:color w:val="0000CC"/>
                <w:sz w:val="22"/>
                <w:szCs w:val="22"/>
              </w:rPr>
            </w:pPr>
            <w:r>
              <w:rPr>
                <w:rFonts w:ascii="Arial" w:hAnsi="Arial" w:cs="Arial"/>
                <w:color w:val="0000CC"/>
                <w:sz w:val="22"/>
                <w:szCs w:val="22"/>
              </w:rPr>
              <w:t xml:space="preserve">What are the steps to take after the immediate actions?</w:t>
            </w:r>
          </w:p>
          <w:p>
            <w:pPr>
              <w:numPr>
                <w:ilvl w:val="1"/>
                <w:numId w:val="34"/>
              </w:numPr>
              <w:tabs>
                <w:tab w:val="num" w:pos="605"/>
              </w:tabs>
              <w:autoSpaceDE w:val="false"/>
              <w:autoSpaceDN w:val="false"/>
              <w:adjustRightInd w:val="false"/>
              <w:spacing w:after="240"/>
              <w:ind w:left="605" w:right="139" w:hanging="284"/>
              <w:jc w:val="both"/>
              <w:rPr>
                <w:rFonts w:ascii="Arial" w:hAnsi="Arial" w:cs="Arial"/>
                <w:color w:val="0000CC"/>
                <w:sz w:val="22"/>
                <w:szCs w:val="22"/>
              </w:rPr>
            </w:pPr>
            <w:r>
              <w:rPr>
                <w:rFonts w:ascii="Arial" w:hAnsi="Arial" w:cs="Arial"/>
                <w:color w:val="0000CC"/>
                <w:sz w:val="22"/>
                <w:szCs w:val="22"/>
              </w:rPr>
              <w:t xml:space="preserve">How you going to convince the MOM officers to lift the SWO.</w:t>
            </w:r>
          </w:p>
          <w:p>
            <w:pPr>
              <w:numPr>
                <w:ilvl w:val="1"/>
                <w:numId w:val="34"/>
              </w:numPr>
              <w:tabs>
                <w:tab w:val="num" w:pos="605"/>
              </w:tabs>
              <w:autoSpaceDE w:val="false"/>
              <w:autoSpaceDN w:val="false"/>
              <w:adjustRightInd w:val="false"/>
              <w:spacing w:after="240"/>
              <w:ind w:left="605" w:right="139" w:hanging="284"/>
              <w:jc w:val="both"/>
              <w:rPr>
                <w:rFonts w:ascii="Arial" w:hAnsi="Arial" w:cs="Arial"/>
                <w:color w:val="0000CC"/>
                <w:sz w:val="22"/>
                <w:szCs w:val="22"/>
              </w:rPr>
            </w:pPr>
            <w:r>
              <w:rPr>
                <w:rFonts w:ascii="Arial" w:hAnsi="Arial" w:cs="Arial"/>
                <w:color w:val="0000CC"/>
                <w:sz w:val="22"/>
                <w:szCs w:val="22"/>
              </w:rPr>
              <w:t xml:space="preserve">What actions you take to prevent the repeat of this incident.</w:t>
            </w:r>
          </w:p>
          <w:p>
            <w:pPr>
              <w:numPr>
                <w:ilvl w:val="1"/>
                <w:numId w:val="34"/>
              </w:numPr>
              <w:tabs>
                <w:tab w:val="num" w:pos="605"/>
              </w:tabs>
              <w:autoSpaceDE w:val="false"/>
              <w:autoSpaceDN w:val="false"/>
              <w:adjustRightInd w:val="false"/>
              <w:spacing w:after="240"/>
              <w:ind w:left="605" w:right="139" w:hanging="284"/>
              <w:jc w:val="both"/>
              <w:rPr>
                <w:rFonts w:ascii="Arial" w:hAnsi="Arial" w:cs="Arial"/>
                <w:color w:val="0000CC"/>
                <w:sz w:val="22"/>
                <w:szCs w:val="22"/>
              </w:rPr>
            </w:pPr>
            <w:r>
              <w:rPr>
                <w:rFonts w:ascii="Arial" w:hAnsi="Arial" w:cs="Arial"/>
                <w:color w:val="0000CC"/>
                <w:sz w:val="22"/>
                <w:szCs w:val="22"/>
              </w:rPr>
              <w:t xml:space="preserve">    Trainer will </w:t>
            </w:r>
            <w:r>
              <w:rPr>
                <w:rFonts w:ascii="Arial" w:hAnsi="Arial" w:cs="Arial"/>
                <w:color w:val="0000CC"/>
                <w:sz w:val="22"/>
                <w:szCs w:val="22"/>
              </w:rPr>
              <w:t xml:space="preserve">summarise</w:t>
            </w:r>
            <w:r>
              <w:rPr>
                <w:rFonts w:ascii="Arial" w:hAnsi="Arial" w:cs="Arial"/>
                <w:color w:val="0000CC"/>
                <w:sz w:val="22"/>
                <w:szCs w:val="22"/>
              </w:rPr>
              <w:t xml:space="preserve"> the learning points.</w:t>
            </w:r>
          </w:p>
          <w:p>
            <w:pPr>
              <w:autoSpaceDE w:val="false"/>
              <w:autoSpaceDN w:val="false"/>
              <w:adjustRightInd w:val="false"/>
              <w:spacing/>
              <w:ind w:left="317" w:right="139"/>
              <w:rPr>
                <w:rFonts w:ascii="Arial" w:hAnsi="Arial" w:cs="Arial"/>
                <w:color w:val="0000CC"/>
                <w:sz w:val="22"/>
                <w:szCs w:val="22"/>
                <w:lang w:val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color w:val="000000"/>
                <w:sz w:val="22"/>
                <w:szCs w:val="22"/>
                <w:lang w:val="en-SG" w:eastAsia="en-IN"/>
              </w:rPr>
            </w:pPr>
            <w:r>
              <w:rPr>
                <w:rFonts w:ascii="Arial" w:hAnsi="Arial" w:cs="Arial"/>
                <w:bCs/>
                <w:color w:val="0000CC"/>
                <w:sz w:val="22"/>
                <w:szCs w:val="22"/>
              </w:rPr>
              <w:t xml:space="preserve">    The trainer will </w:t>
            </w:r>
            <w:r>
              <w:rPr>
                <w:rFonts w:ascii="Arial" w:hAnsi="Arial" w:cs="Arial"/>
                <w:bCs/>
                <w:color w:val="0000CC"/>
                <w:sz w:val="22"/>
                <w:szCs w:val="22"/>
              </w:rPr>
              <w:t xml:space="preserve">summarise</w:t>
            </w:r>
            <w:r>
              <w:rPr>
                <w:rFonts w:ascii="Arial" w:hAnsi="Arial" w:cs="Arial"/>
                <w:bCs/>
                <w:color w:val="0000CC"/>
                <w:sz w:val="22"/>
                <w:szCs w:val="22"/>
              </w:rPr>
              <w:t xml:space="preserve"> the learning points. </w:t>
            </w:r>
          </w:p>
        </w:tc>
        <w:tc>
          <w:tcPr>
            <w:tcW w:type="dxa" w:w="1106"/>
            <w:vMerge w:val="continue"/>
            <w:tcBorders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line="220" w:lineRule="exact"/>
              <w:ind w:left="490" w:right="495"/>
              <w:jc w:val="center"/>
              <w:rPr>
                <w:rFonts w:ascii="Arial" w:hAnsi="Arial" w:eastAsia="Arial" w:cs="Arial"/>
                <w:spacing w:val="1"/>
                <w:w w:val="99"/>
                <w:sz w:val="22"/>
                <w:szCs w:val="22"/>
              </w:rPr>
            </w:pPr>
          </w:p>
        </w:tc>
        <w:tc>
          <w:tcPr>
            <w:tcW w:type="dxa" w:w="967"/>
            <w:vMerge w:val="continue"/>
            <w:tcBorders/>
            <w:shd w:fill="auto" w:color="auto" w:val="clear"/>
          </w:tcPr>
          <w:p>
            <w:pPr>
              <w:numPr>
                <w:ilvl w:val="0"/>
                <w:numId w:val="1"/>
              </w:numPr>
              <w:autoSpaceDE w:val="false"/>
              <w:autoSpaceDN w:val="false"/>
              <w:adjustRightInd w:val="false"/>
              <w:spacing w:after="240"/>
              <w:ind w:left="177" w:hanging="141"/>
              <w:jc w:val="both"/>
              <w:rPr>
                <w:rFonts w:ascii="Arial" w:hAnsi="Arial" w:eastAsia="CIDFont+F5" w:cs="Arial"/>
                <w:lang w:val="en-SG" w:eastAsia="en-SG"/>
              </w:rPr>
            </w:pPr>
          </w:p>
        </w:tc>
        <w:tc>
          <w:tcPr>
            <w:tcW w:type="dxa" w:w="832"/>
            <w:vMerge w:val="continue"/>
            <w:tcBorders/>
            <w:shd w:fill="auto" w:color="auto" w:val="clear"/>
          </w:tcPr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</w:tc>
      </w:tr>
      <w:tr>
        <w:trPr>
          <w:trHeight w:val="803" w:hRule="atLeast"/>
        </w:trPr>
        <w:tc>
          <w:tcPr>
            <w:tcW w:type="dxa" w:w="10509"/>
            <w:gridSpan w:val="6"/>
            <w:tcBorders/>
            <w:shd w:fill="E2EFD9" w:color="auto" w:val="clear"/>
          </w:tcPr>
          <w:p>
            <w:pPr>
              <w:keepNext/>
              <w:spacing/>
              <w:ind w:left="432"/>
              <w:jc w:val="center"/>
              <w:outlineLvl w:val="0"/>
              <w:rPr>
                <w:rFonts w:ascii="Arial" w:hAnsi="Arial" w:eastAsia="SimSun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SimSun" w:cs="Arial"/>
                <w:b/>
                <w:bCs/>
                <w:sz w:val="24"/>
                <w:szCs w:val="24"/>
              </w:rPr>
              <w:t xml:space="preserve">Tea Break</w:t>
            </w:r>
          </w:p>
          <w:p>
            <w:pPr>
              <w:spacing w:after="120"/>
              <w:jc w:val="center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3.00 PM to 3.15 PM</w:t>
            </w:r>
          </w:p>
        </w:tc>
      </w:tr>
      <w:tr>
        <w:trPr>
          <w:trHeight w:val="803" w:hRule="atLeast"/>
        </w:trPr>
        <w:tc>
          <w:tcPr>
            <w:tcW w:type="dxa" w:w="1243"/>
            <w:tcBorders/>
            <w:shd w:fill="auto" w:color="auto" w:val="clear"/>
          </w:tcPr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3.15 PM 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–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4.00 PM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( 45 Minutes)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</w:tc>
        <w:tc>
          <w:tcPr>
            <w:tcW w:type="dxa" w:w="1797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before="4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>
            <w:pPr>
              <w:spacing w:before="4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A3. </w:t>
            </w:r>
          </w:p>
          <w:p>
            <w:pPr>
              <w:spacing w:before="4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Provide recommendations to resolve the issues at hand</w:t>
            </w:r>
          </w:p>
        </w:tc>
        <w:tc>
          <w:tcPr>
            <w:tcW w:type="dxa" w:w="4564"/>
            <w:tcBorders/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color w:val="000000"/>
                <w:sz w:val="22"/>
                <w:szCs w:val="22"/>
                <w:lang w:val="en-SG" w:eastAsia="en-IN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color w:val="000000"/>
                <w:sz w:val="22"/>
                <w:szCs w:val="22"/>
                <w:lang w:val="en-SG" w:eastAsia="en-IN"/>
              </w:rPr>
            </w:pPr>
          </w:p>
          <w:p>
            <w:pPr>
              <w:autoSpaceDE w:val="false"/>
              <w:autoSpaceDN w:val="false"/>
              <w:adjustRightInd w:val="false"/>
              <w:spacing w:line="360" w:lineRule="auto"/>
              <w:ind w:left="175" w:right="139"/>
              <w:rPr>
                <w:rFonts w:ascii="Arial" w:hAnsi="Arial" w:cs="Arial"/>
                <w:color w:val="000000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K6. Methods to determine the strengths and limitations or constraints of each selected idea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color w:val="000000"/>
                <w:sz w:val="22"/>
                <w:szCs w:val="22"/>
                <w:lang w:val="en-SG" w:eastAsia="en-IN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color w:val="000000"/>
                <w:sz w:val="22"/>
                <w:szCs w:val="22"/>
                <w:lang w:val="en-SG" w:eastAsia="en-IN"/>
              </w:rPr>
            </w:pPr>
          </w:p>
          <w:p>
            <w:pPr>
              <w:autoSpaceDE w:val="false"/>
              <w:autoSpaceDN w:val="false"/>
              <w:adjustRightInd w:val="false"/>
              <w:spacing w:line="360" w:lineRule="auto"/>
              <w:rPr>
                <w:rFonts w:ascii="Arial" w:hAnsi="Arial" w:eastAsia="CIDFont+F5" w:cs="Arial"/>
                <w:color w:val="FF0000"/>
                <w:u w:val="single"/>
                <w:lang w:val="en-SG" w:eastAsia="en-SG"/>
              </w:rPr>
            </w:pPr>
            <w:r>
              <w:rPr>
                <w:rFonts w:ascii="Arial" w:hAnsi="Arial" w:eastAsia="CIDFont+F5" w:cs="Arial"/>
                <w:color w:val="FF0000"/>
                <w:u w:val="single"/>
                <w:lang w:val="en-SG" w:eastAsia="en-SG"/>
              </w:rPr>
              <w:t xml:space="preserve">E-Learning Revision 10 Minutes (Part 4)</w:t>
            </w:r>
          </w:p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</w:p>
        </w:tc>
        <w:tc>
          <w:tcPr>
            <w:tcW w:type="dxa" w:w="110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/>
              <w:ind w:left="10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L</w:t>
            </w:r>
            <w:r>
              <w:rPr>
                <w:rFonts w:ascii="Arial" w:hAnsi="Arial" w:eastAsia="Arial" w:cs="Arial"/>
                <w:spacing w:val="-1"/>
                <w:sz w:val="22"/>
                <w:szCs w:val="22"/>
              </w:rPr>
              <w:t xml:space="preserve">e</w:t>
            </w:r>
            <w:r>
              <w:rPr>
                <w:rFonts w:ascii="Arial" w:hAnsi="Arial" w:eastAsia="Arial" w:cs="Arial"/>
                <w:spacing w:val="1"/>
                <w:sz w:val="22"/>
                <w:szCs w:val="22"/>
              </w:rPr>
              <w:t xml:space="preserve">c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ture with </w:t>
            </w:r>
          </w:p>
          <w:p>
            <w:pPr>
              <w:spacing/>
              <w:ind w:left="10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Q &amp; A</w:t>
            </w:r>
          </w:p>
        </w:tc>
        <w:tc>
          <w:tcPr>
            <w:tcW w:type="dxa" w:w="967"/>
            <w:tcBorders/>
            <w:shd w:fill="auto" w:color="auto" w:val="clear"/>
          </w:tcPr>
          <w:p>
            <w:pPr>
              <w:numPr>
                <w:ilvl w:val="0"/>
                <w:numId w:val="1"/>
              </w:numPr>
              <w:autoSpaceDE w:val="false"/>
              <w:autoSpaceDN w:val="false"/>
              <w:adjustRightInd w:val="false"/>
              <w:spacing w:after="240"/>
              <w:ind w:left="177" w:hanging="141"/>
              <w:jc w:val="both"/>
              <w:rPr>
                <w:rFonts w:ascii="Arial" w:hAnsi="Arial" w:eastAsia="CIDFont+F5" w:cs="Arial"/>
                <w:lang w:val="en-SG" w:eastAsia="en-SG"/>
              </w:rPr>
            </w:pPr>
            <w:r>
              <w:rPr>
                <w:rFonts w:ascii="Arial" w:hAnsi="Arial" w:eastAsia="CIDFont+F5" w:cs="Arial"/>
                <w:lang w:val="en-SG" w:eastAsia="en-SG"/>
              </w:rPr>
              <w:t xml:space="preserve">PPT</w:t>
            </w:r>
          </w:p>
          <w:p>
            <w:pPr>
              <w:autoSpaceDE w:val="false"/>
              <w:autoSpaceDN w:val="false"/>
              <w:adjustRightInd w:val="false"/>
              <w:spacing/>
              <w:ind w:left="177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</w:tc>
        <w:tc>
          <w:tcPr>
            <w:tcW w:type="dxa" w:w="832"/>
            <w:tcBorders/>
            <w:shd w:fill="auto" w:color="auto" w:val="clear"/>
          </w:tcPr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  <w:lang w:val="en-GB"/>
              </w:rPr>
              <w:t xml:space="preserve">49 – 57</w:t>
            </w: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</w:tc>
      </w:tr>
      <w:tr>
        <w:trPr>
          <w:trHeight w:val="2353" w:hRule="atLeast"/>
        </w:trPr>
        <w:tc>
          <w:tcPr>
            <w:tcW w:type="dxa" w:w="1243"/>
            <w:tcBorders/>
            <w:shd w:fill="auto" w:color="auto" w:val="clear"/>
          </w:tcPr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4.00 PM 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–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4.30 PM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(30 Minutes)</w:t>
            </w:r>
          </w:p>
        </w:tc>
        <w:tc>
          <w:tcPr>
            <w:tcW w:type="dxa" w:w="1797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before="4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A4. Apply logical deduction to anticipate and detect problems at the workplace</w:t>
            </w:r>
          </w:p>
        </w:tc>
        <w:tc>
          <w:tcPr>
            <w:tcW w:type="dxa" w:w="4564"/>
            <w:tcBorders/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 w:line="360" w:lineRule="auto"/>
              <w:ind w:left="175" w:right="139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K3. Ways to identify impact of a problem on one’s job responsibilities and other parties involved</w:t>
            </w:r>
            <w:r>
              <w:rPr>
                <w:rFonts w:ascii="Arial" w:hAnsi="Arial" w:cs="Arial"/>
                <w:b/>
                <w:color w:val="0000CC"/>
                <w:sz w:val="22"/>
                <w:szCs w:val="22"/>
              </w:rPr>
              <w:t xml:space="preserve">  </w:t>
            </w:r>
          </w:p>
        </w:tc>
        <w:tc>
          <w:tcPr>
            <w:tcW w:type="dxa" w:w="1106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spacing w:before="7" w:line="220" w:lineRule="exact"/>
              <w:rPr>
                <w:sz w:val="22"/>
                <w:szCs w:val="22"/>
              </w:rPr>
            </w:pPr>
          </w:p>
          <w:p>
            <w:pPr>
              <w:spacing/>
              <w:ind w:left="10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L</w:t>
            </w:r>
            <w:r>
              <w:rPr>
                <w:rFonts w:ascii="Arial" w:hAnsi="Arial" w:eastAsia="Arial" w:cs="Arial"/>
                <w:spacing w:val="-1"/>
                <w:sz w:val="22"/>
                <w:szCs w:val="22"/>
              </w:rPr>
              <w:t xml:space="preserve">e</w:t>
            </w:r>
            <w:r>
              <w:rPr>
                <w:rFonts w:ascii="Arial" w:hAnsi="Arial" w:eastAsia="Arial" w:cs="Arial"/>
                <w:spacing w:val="1"/>
                <w:sz w:val="22"/>
                <w:szCs w:val="22"/>
              </w:rPr>
              <w:t xml:space="preserve">c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ture with </w:t>
            </w:r>
          </w:p>
          <w:p>
            <w:pPr>
              <w:spacing w:before="7" w:line="220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Q &amp; A</w:t>
            </w:r>
          </w:p>
        </w:tc>
        <w:tc>
          <w:tcPr>
            <w:tcW w:type="dxa" w:w="967"/>
            <w:tcBorders/>
            <w:shd w:fill="auto" w:color="auto" w:val="clear"/>
          </w:tcPr>
          <w:p>
            <w:pPr>
              <w:numPr>
                <w:ilvl w:val="0"/>
                <w:numId w:val="1"/>
              </w:numPr>
              <w:autoSpaceDE w:val="false"/>
              <w:autoSpaceDN w:val="false"/>
              <w:adjustRightInd w:val="false"/>
              <w:spacing w:after="240"/>
              <w:ind w:left="177" w:hanging="141"/>
              <w:jc w:val="both"/>
              <w:rPr>
                <w:rFonts w:ascii="Arial" w:hAnsi="Arial" w:eastAsia="CIDFont+F5" w:cs="Arial"/>
                <w:lang w:val="en-SG" w:eastAsia="en-SG"/>
              </w:rPr>
            </w:pPr>
            <w:r>
              <w:rPr>
                <w:rFonts w:ascii="Arial" w:hAnsi="Arial" w:eastAsia="CIDFont+F5" w:cs="Arial"/>
                <w:lang w:val="en-SG" w:eastAsia="en-SG"/>
              </w:rPr>
              <w:t xml:space="preserve">PPT</w:t>
            </w:r>
          </w:p>
          <w:p>
            <w:pPr>
              <w:numPr>
                <w:ilvl w:val="0"/>
                <w:numId w:val="1"/>
              </w:numPr>
              <w:autoSpaceDE w:val="false"/>
              <w:autoSpaceDN w:val="false"/>
              <w:adjustRightInd w:val="false"/>
              <w:spacing w:after="240"/>
              <w:ind w:left="177" w:hanging="141"/>
              <w:jc w:val="both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  <w:r>
              <w:rPr>
                <w:rFonts w:ascii="Arial" w:hAnsi="Arial" w:eastAsia="CIDFont+F5" w:cs="Arial"/>
                <w:lang w:val="en-SG" w:eastAsia="en-SG"/>
              </w:rPr>
              <w:t xml:space="preserve">Video</w:t>
            </w: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</w:tc>
        <w:tc>
          <w:tcPr>
            <w:tcW w:type="dxa" w:w="832"/>
            <w:tcBorders/>
            <w:shd w:fill="auto" w:color="auto" w:val="clear"/>
          </w:tcPr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  <w:lang w:val="en-GB"/>
              </w:rPr>
              <w:t xml:space="preserve">58 – 65</w:t>
            </w: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</w:tc>
      </w:tr>
      <w:tr>
        <w:trPr>
          <w:trHeight w:val="6572" w:hRule="atLeast"/>
        </w:trPr>
        <w:tc>
          <w:tcPr>
            <w:tcW w:type="dxa" w:w="1243"/>
            <w:tcBorders/>
            <w:shd w:fill="auto" w:color="auto" w:val="clear"/>
          </w:tcPr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4.30 PM 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–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5.00 PM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( 30 Minutes)</w:t>
            </w:r>
          </w:p>
        </w:tc>
        <w:tc>
          <w:tcPr>
            <w:tcW w:type="dxa" w:w="179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 w:line="276" w:lineRule="auto"/>
              <w:ind w:left="28" w:right="139"/>
              <w:rPr>
                <w:rFonts w:ascii="Arial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type="dxa" w:w="4564"/>
            <w:tcBorders/>
            <w:shd w:fill="FFFFCC" w:color="auto" w:val="clear"/>
          </w:tcPr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Learning Activity 3</w:t>
            </w:r>
          </w:p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b/>
                <w:bCs/>
                <w:color w:val="0000CC"/>
                <w:sz w:val="22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CC"/>
                <w:sz w:val="22"/>
                <w:szCs w:val="22"/>
              </w:rPr>
              <w:t xml:space="preserve">Duration: 30 Minutes </w:t>
            </w:r>
          </w:p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CC"/>
                <w:sz w:val="22"/>
                <w:szCs w:val="22"/>
              </w:rPr>
              <w:t xml:space="preserve">(Group 3 to 5) </w:t>
            </w:r>
          </w:p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b/>
                <w:color w:val="0000CC"/>
                <w:sz w:val="22"/>
                <w:szCs w:val="22"/>
                <w:lang w:val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ind w:left="180" w:right="139"/>
              <w:rPr>
                <w:rFonts w:ascii="Arial" w:hAnsi="Arial" w:cs="Arial"/>
                <w:color w:val="0000CC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color w:val="0000CC"/>
                <w:sz w:val="22"/>
                <w:szCs w:val="22"/>
                <w:lang w:val="en-SG"/>
              </w:rPr>
              <w:t xml:space="preserve">You are a WSH Co-ordinator in a shipyard. One </w:t>
            </w:r>
            <w:r>
              <w:rPr>
                <w:rFonts w:ascii="Arial" w:hAnsi="Arial" w:cs="Arial"/>
                <w:color w:val="0000CC"/>
                <w:sz w:val="22"/>
                <w:szCs w:val="22"/>
                <w:lang w:val="en-SG"/>
              </w:rPr>
              <w:t xml:space="preserve">dy</w:t>
            </w:r>
            <w:r>
              <w:rPr>
                <w:rFonts w:ascii="Arial" w:hAnsi="Arial" w:cs="Arial"/>
                <w:color w:val="0000CC"/>
                <w:sz w:val="22"/>
                <w:szCs w:val="22"/>
                <w:lang w:val="en-SG"/>
              </w:rPr>
              <w:t xml:space="preserve"> during the lifting operations a mobile crane suddenly toppled. Luckily no one was injured in the incident.</w:t>
            </w:r>
          </w:p>
          <w:p>
            <w:pPr>
              <w:autoSpaceDE w:val="false"/>
              <w:autoSpaceDN w:val="false"/>
              <w:adjustRightInd w:val="false"/>
              <w:spacing/>
              <w:ind w:left="180" w:right="139"/>
              <w:rPr>
                <w:rFonts w:ascii="Arial" w:hAnsi="Arial" w:cs="Arial"/>
                <w:color w:val="0000CC"/>
                <w:sz w:val="22"/>
                <w:szCs w:val="22"/>
                <w:lang w:val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ind w:left="180" w:right="139"/>
              <w:rPr>
                <w:rFonts w:ascii="Arial" w:hAnsi="Arial" w:cs="Arial"/>
                <w:color w:val="0000CC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color w:val="0000CC"/>
                <w:sz w:val="22"/>
                <w:szCs w:val="22"/>
                <w:lang w:val="en-SG"/>
              </w:rPr>
              <w:t xml:space="preserve">Your management ask you not to report this incident to the authorities. How do you approach and solve this issue?</w:t>
            </w:r>
          </w:p>
          <w:p>
            <w:pPr>
              <w:autoSpaceDE w:val="false"/>
              <w:autoSpaceDN w:val="false"/>
              <w:adjustRightInd w:val="false"/>
              <w:spacing/>
              <w:ind w:left="180" w:right="139"/>
              <w:rPr>
                <w:rFonts w:ascii="Arial" w:hAnsi="Arial" w:cs="Arial"/>
                <w:color w:val="0000CC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color w:val="0000CC"/>
                <w:sz w:val="22"/>
                <w:szCs w:val="22"/>
                <w:lang w:val="en-SG"/>
              </w:rPr>
              <w:t xml:space="preserve"> </w:t>
            </w:r>
            <w:r>
              <w:rPr>
                <w:rFonts w:ascii="Arial" w:hAnsi="Arial" w:cs="Arial"/>
                <w:color w:val="0000CC"/>
                <w:sz w:val="22"/>
                <w:szCs w:val="22"/>
                <w:lang w:val="en-SG"/>
              </w:rPr>
              <w:t xml:space="preserve">Your</w:t>
            </w:r>
            <w:r>
              <w:rPr>
                <w:rFonts w:ascii="Arial" w:hAnsi="Arial" w:cs="Arial"/>
                <w:color w:val="0000CC"/>
                <w:sz w:val="22"/>
                <w:szCs w:val="22"/>
                <w:lang w:val="en-SG"/>
              </w:rPr>
              <w:t xml:space="preserve"> reply may include the following:</w:t>
            </w:r>
          </w:p>
          <w:p>
            <w:pPr>
              <w:autoSpaceDE w:val="false"/>
              <w:autoSpaceDN w:val="false"/>
              <w:adjustRightInd w:val="false"/>
              <w:spacing/>
              <w:ind w:left="180" w:right="139"/>
              <w:rPr>
                <w:rFonts w:ascii="Arial" w:hAnsi="Arial" w:cs="Arial"/>
                <w:color w:val="0000CC"/>
                <w:sz w:val="22"/>
                <w:szCs w:val="22"/>
                <w:lang w:val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ind w:left="180" w:right="139"/>
              <w:rPr>
                <w:rFonts w:ascii="Arial" w:hAnsi="Arial" w:cs="Arial"/>
                <w:color w:val="0000CC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color w:val="0000CC"/>
                <w:sz w:val="22"/>
                <w:szCs w:val="22"/>
                <w:lang w:val="en-SG"/>
              </w:rPr>
              <w:t xml:space="preserve">1. Legal reasons (Including stating of the relevant clauses of the legislation) that the incident must be reported to the authorities.</w:t>
            </w:r>
          </w:p>
          <w:p>
            <w:pPr>
              <w:autoSpaceDE w:val="false"/>
              <w:autoSpaceDN w:val="false"/>
              <w:adjustRightInd w:val="false"/>
              <w:spacing/>
              <w:ind w:left="180" w:right="139"/>
              <w:rPr>
                <w:rFonts w:ascii="Arial" w:hAnsi="Arial" w:cs="Arial"/>
                <w:color w:val="0000CC"/>
                <w:sz w:val="22"/>
                <w:szCs w:val="22"/>
                <w:lang w:val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ind w:left="180" w:right="139"/>
              <w:rPr>
                <w:rFonts w:ascii="Arial" w:hAnsi="Arial" w:cs="Arial"/>
                <w:color w:val="0000CC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color w:val="0000CC"/>
                <w:sz w:val="22"/>
                <w:szCs w:val="22"/>
                <w:lang w:val="en-SG"/>
              </w:rPr>
              <w:t xml:space="preserve">2.   Consequences of non-reporting</w:t>
            </w:r>
            <w:r>
              <w:rPr>
                <w:rFonts w:ascii="Arial" w:hAnsi="Arial" w:cs="Arial"/>
                <w:color w:val="0000CC"/>
                <w:sz w:val="22"/>
                <w:szCs w:val="22"/>
                <w:lang w:val="en-SG"/>
              </w:rPr>
              <w:t xml:space="preserve">..</w:t>
            </w:r>
          </w:p>
          <w:p>
            <w:pPr>
              <w:autoSpaceDE w:val="false"/>
              <w:autoSpaceDN w:val="false"/>
              <w:adjustRightInd w:val="false"/>
              <w:spacing/>
              <w:ind w:left="1440" w:right="139"/>
              <w:rPr>
                <w:rFonts w:ascii="Arial" w:hAnsi="Arial" w:cs="Arial"/>
                <w:b/>
                <w:color w:val="0000CC"/>
                <w:sz w:val="22"/>
                <w:szCs w:val="22"/>
                <w:lang w:val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Calibri" w:hAnsi="Calibri" w:cs="Calibri"/>
                <w:b/>
                <w:bCs/>
                <w:color w:val="0000CC"/>
                <w:sz w:val="28"/>
                <w:szCs w:val="28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0000CC"/>
                <w:sz w:val="22"/>
                <w:szCs w:val="22"/>
              </w:rPr>
              <w:t xml:space="preserve">    The trainer will </w:t>
            </w:r>
            <w:r>
              <w:rPr>
                <w:rFonts w:ascii="Arial" w:hAnsi="Arial" w:cs="Arial"/>
                <w:b/>
                <w:bCs/>
                <w:color w:val="0000CC"/>
                <w:sz w:val="22"/>
                <w:szCs w:val="22"/>
              </w:rPr>
              <w:t xml:space="preserve">summarise</w:t>
            </w:r>
            <w:r>
              <w:rPr>
                <w:rFonts w:ascii="Arial" w:hAnsi="Arial" w:cs="Arial"/>
                <w:b/>
                <w:bCs/>
                <w:color w:val="0000CC"/>
                <w:sz w:val="22"/>
                <w:szCs w:val="22"/>
              </w:rPr>
              <w:t xml:space="preserve"> the learning points. </w:t>
            </w:r>
          </w:p>
        </w:tc>
        <w:tc>
          <w:tcPr>
            <w:tcW w:type="dxa" w:w="110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7" w:line="220" w:lineRule="exact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pacing w:before="7" w:line="220" w:lineRule="exact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pacing w:before="7" w:line="220" w:lineRule="exact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pacing w:before="7" w:line="220" w:lineRule="exact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pacing w:before="7" w:line="220" w:lineRule="exact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pacing w:before="7" w:line="220" w:lineRule="exact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pacing w:before="7" w:line="220" w:lineRule="exact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pacing w:before="7" w:line="220" w:lineRule="exact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pacing w:before="7" w:line="220" w:lineRule="exact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pacing w:before="7" w:line="220" w:lineRule="exact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Group Discussion</w:t>
            </w:r>
          </w:p>
        </w:tc>
        <w:tc>
          <w:tcPr>
            <w:tcW w:type="dxa" w:w="967"/>
            <w:tcBorders/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/>
              <w:ind w:left="177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ind w:left="177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ind w:left="177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ind w:left="177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ind w:left="177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ind w:left="177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ind w:left="177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  <w:r>
              <w:rPr>
                <w:rFonts w:ascii="Arial" w:hAnsi="Arial" w:eastAsia="CIDFont+F5" w:cs="Arial"/>
                <w:lang w:val="en-SG" w:eastAsia="en-SG"/>
              </w:rPr>
              <w:t xml:space="preserve">LA PPT</w:t>
            </w: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  <w:r>
              <w:rPr>
                <w:rFonts w:ascii="Arial" w:hAnsi="Arial" w:eastAsia="CIDFont+F5" w:cs="Arial"/>
                <w:lang w:val="en-SG" w:eastAsia="en-SG"/>
              </w:rPr>
              <w:t xml:space="preserve">LA work sheet</w:t>
            </w:r>
          </w:p>
        </w:tc>
        <w:tc>
          <w:tcPr>
            <w:tcW w:type="dxa" w:w="832"/>
            <w:tcBorders/>
            <w:shd w:fill="auto" w:color="auto" w:val="clear"/>
          </w:tcPr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  <w:lang w:val="en-GB"/>
              </w:rPr>
              <w:t xml:space="preserve">66</w:t>
            </w:r>
          </w:p>
        </w:tc>
      </w:tr>
      <w:tr>
        <w:trPr>
          <w:trHeight w:val="2323" w:hRule="atLeast"/>
        </w:trPr>
        <w:tc>
          <w:tcPr>
            <w:tcW w:type="dxa" w:w="1243"/>
            <w:tcBorders/>
            <w:shd w:fill="auto" w:color="auto" w:val="clear"/>
          </w:tcPr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5.00 PM 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–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6.10 PM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( 1 Hour 10 Minutes)</w:t>
            </w:r>
          </w:p>
        </w:tc>
        <w:tc>
          <w:tcPr>
            <w:tcW w:type="dxa" w:w="1797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 w:line="276" w:lineRule="auto"/>
              <w:ind w:left="28" w:right="139"/>
              <w:rPr>
                <w:rFonts w:ascii="Arial" w:hAnsi="Arial" w:cs="Arial"/>
                <w:b/>
                <w:sz w:val="24"/>
                <w:szCs w:val="24"/>
                <w:lang w:val="en-IN" w:eastAsia="en-IN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A5.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Analyse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relevant information surrounding the perceived problems</w:t>
            </w:r>
          </w:p>
        </w:tc>
        <w:tc>
          <w:tcPr>
            <w:tcW w:type="dxa" w:w="4564"/>
            <w:tcBorders/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K4. Procedure for evaluating selected ideas for problem-solving</w:t>
            </w:r>
          </w:p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eastAsia="CIDFont+F5" w:cs="Arial"/>
                <w:color w:val="FF0000"/>
                <w:u w:val="single"/>
                <w:lang w:val="en-SG" w:eastAsia="en-SG"/>
              </w:rPr>
              <w:t xml:space="preserve">E-Learning Revision 5  Minutes (Part 5)</w:t>
            </w:r>
          </w:p>
        </w:tc>
        <w:tc>
          <w:tcPr>
            <w:tcW w:type="dxa" w:w="110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/>
              <w:ind w:left="10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L</w:t>
            </w:r>
            <w:r>
              <w:rPr>
                <w:rFonts w:ascii="Arial" w:hAnsi="Arial" w:eastAsia="Arial" w:cs="Arial"/>
                <w:spacing w:val="-1"/>
                <w:sz w:val="22"/>
                <w:szCs w:val="22"/>
              </w:rPr>
              <w:t xml:space="preserve">e</w:t>
            </w:r>
            <w:r>
              <w:rPr>
                <w:rFonts w:ascii="Arial" w:hAnsi="Arial" w:eastAsia="Arial" w:cs="Arial"/>
                <w:spacing w:val="1"/>
                <w:sz w:val="22"/>
                <w:szCs w:val="22"/>
              </w:rPr>
              <w:t xml:space="preserve">c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ture with </w:t>
            </w:r>
          </w:p>
          <w:p>
            <w:pPr>
              <w:spacing w:before="7" w:line="220" w:lineRule="exact"/>
              <w:rPr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Q &amp; A</w:t>
            </w:r>
          </w:p>
          <w:p>
            <w:pPr>
              <w:spacing w:before="7" w:line="220" w:lineRule="exac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type="dxa" w:w="967"/>
            <w:tcBorders/>
            <w:shd w:fill="auto" w:color="auto" w:val="clear"/>
          </w:tcPr>
          <w:p>
            <w:pPr>
              <w:numPr>
                <w:ilvl w:val="0"/>
                <w:numId w:val="1"/>
              </w:numPr>
              <w:autoSpaceDE w:val="false"/>
              <w:autoSpaceDN w:val="false"/>
              <w:adjustRightInd w:val="false"/>
              <w:spacing w:after="240"/>
              <w:ind w:left="177" w:hanging="141"/>
              <w:jc w:val="both"/>
              <w:rPr>
                <w:rFonts w:ascii="Arial" w:hAnsi="Arial" w:eastAsia="CIDFont+F5" w:cs="Arial"/>
                <w:lang w:val="en-SG" w:eastAsia="en-SG"/>
              </w:rPr>
            </w:pPr>
            <w:r>
              <w:rPr>
                <w:rFonts w:ascii="Arial" w:hAnsi="Arial" w:eastAsia="CIDFont+F5" w:cs="Arial"/>
                <w:lang w:val="en-SG" w:eastAsia="en-SG"/>
              </w:rPr>
              <w:t xml:space="preserve">PPT</w:t>
            </w:r>
          </w:p>
          <w:p>
            <w:pPr>
              <w:numPr>
                <w:ilvl w:val="0"/>
                <w:numId w:val="1"/>
              </w:numPr>
              <w:autoSpaceDE w:val="false"/>
              <w:autoSpaceDN w:val="false"/>
              <w:adjustRightInd w:val="false"/>
              <w:spacing w:after="240"/>
              <w:ind w:left="177" w:hanging="141"/>
              <w:jc w:val="both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  <w:r>
              <w:rPr>
                <w:rFonts w:ascii="Arial" w:hAnsi="Arial" w:eastAsia="CIDFont+F5" w:cs="Arial"/>
                <w:lang w:val="en-SG" w:eastAsia="en-SG"/>
              </w:rPr>
              <w:t xml:space="preserve">Video</w:t>
            </w: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</w:tc>
        <w:tc>
          <w:tcPr>
            <w:tcW w:type="dxa" w:w="832"/>
            <w:tcBorders/>
            <w:shd w:fill="auto" w:color="auto" w:val="clear"/>
          </w:tcPr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  <w:lang w:val="en-GB"/>
              </w:rPr>
              <w:t xml:space="preserve">67 - 78</w:t>
            </w: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</w:tc>
      </w:tr>
      <w:tr>
        <w:trPr>
          <w:trHeight w:val="829" w:hRule="atLeast"/>
        </w:trPr>
        <w:tc>
          <w:tcPr>
            <w:tcW w:type="dxa" w:w="1243"/>
            <w:tcBorders/>
            <w:shd w:fill="auto" w:color="auto" w:val="clear"/>
          </w:tcPr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6.10 PM 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–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6.55 PM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( 45 Minutes)</w:t>
            </w:r>
          </w:p>
        </w:tc>
        <w:tc>
          <w:tcPr>
            <w:tcW w:type="dxa" w:w="1797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 w:line="276" w:lineRule="auto"/>
              <w:ind w:left="28" w:right="139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type="dxa" w:w="4564"/>
            <w:tcBorders/>
            <w:shd w:fill="FFFFCC" w:color="auto" w:val="clear"/>
          </w:tcPr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Learning Activity 4</w:t>
            </w:r>
          </w:p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CC"/>
                <w:sz w:val="22"/>
                <w:szCs w:val="22"/>
              </w:rPr>
              <w:t xml:space="preserve">Duration: 40 Minutes </w:t>
            </w:r>
          </w:p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CC"/>
                <w:sz w:val="22"/>
                <w:szCs w:val="22"/>
              </w:rPr>
              <w:t xml:space="preserve">Worker Fall through roof skylight</w:t>
            </w:r>
          </w:p>
          <w:p>
            <w:pPr>
              <w:autoSpaceDE w:val="false"/>
              <w:autoSpaceDN w:val="false"/>
              <w:adjustRightInd w:val="false"/>
              <w:spacing/>
              <w:ind w:left="744" w:right="139"/>
              <w:rPr>
                <w:rFonts w:ascii="Arial" w:hAnsi="Arial" w:cs="Arial"/>
                <w:b/>
                <w:color w:val="0000CC"/>
                <w:sz w:val="22"/>
                <w:szCs w:val="22"/>
                <w:lang w:val="en-SG"/>
              </w:rPr>
            </w:pPr>
          </w:p>
          <w:p>
            <w:pPr>
              <w:numPr>
                <w:ilvl w:val="1"/>
                <w:numId w:val="39"/>
              </w:numPr>
              <w:tabs>
                <w:tab w:val="clear" w:pos="1440"/>
              </w:tabs>
              <w:autoSpaceDE w:val="false"/>
              <w:autoSpaceDN w:val="false"/>
              <w:adjustRightInd w:val="false"/>
              <w:spacing w:after="240"/>
              <w:ind w:left="463" w:right="139" w:hanging="142"/>
              <w:jc w:val="both"/>
              <w:rPr>
                <w:rFonts w:ascii="Arial" w:hAnsi="Arial" w:cs="Arial"/>
                <w:color w:val="0000CC"/>
                <w:sz w:val="22"/>
                <w:szCs w:val="22"/>
              </w:rPr>
            </w:pPr>
            <w:r>
              <w:rPr>
                <w:rFonts w:ascii="Arial" w:hAnsi="Arial" w:cs="Arial"/>
                <w:color w:val="0000CC"/>
                <w:sz w:val="22"/>
                <w:szCs w:val="22"/>
              </w:rPr>
              <w:t xml:space="preserve">1. Draw the </w:t>
            </w:r>
            <w:r>
              <w:rPr>
                <w:rFonts w:ascii="Arial" w:hAnsi="Arial" w:cs="Arial"/>
                <w:color w:val="0000CC"/>
                <w:sz w:val="22"/>
                <w:szCs w:val="22"/>
              </w:rPr>
              <w:t xml:space="preserve">ishikawa</w:t>
            </w:r>
            <w:r>
              <w:rPr>
                <w:rFonts w:ascii="Arial" w:hAnsi="Arial" w:cs="Arial"/>
                <w:color w:val="0000CC"/>
                <w:sz w:val="22"/>
                <w:szCs w:val="22"/>
              </w:rPr>
              <w:t xml:space="preserve"> Fishbone Diagram with the information given above.</w:t>
            </w:r>
          </w:p>
          <w:p>
            <w:pPr>
              <w:numPr>
                <w:ilvl w:val="1"/>
                <w:numId w:val="39"/>
              </w:numPr>
              <w:tabs>
                <w:tab w:val="clear" w:pos="1440"/>
              </w:tabs>
              <w:autoSpaceDE w:val="false"/>
              <w:autoSpaceDN w:val="false"/>
              <w:adjustRightInd w:val="false"/>
              <w:spacing w:after="240"/>
              <w:ind w:left="463" w:right="139" w:hanging="142"/>
              <w:jc w:val="both"/>
              <w:rPr>
                <w:rFonts w:ascii="Arial" w:hAnsi="Arial" w:cs="Arial"/>
                <w:color w:val="0000CC"/>
                <w:sz w:val="22"/>
                <w:szCs w:val="22"/>
              </w:rPr>
            </w:pPr>
            <w:r>
              <w:rPr>
                <w:rFonts w:ascii="Arial" w:hAnsi="Arial" w:cs="Arial"/>
                <w:color w:val="0000CC"/>
                <w:sz w:val="22"/>
                <w:szCs w:val="22"/>
              </w:rPr>
              <w:t xml:space="preserve">2. Identify the basic causes of the accident</w:t>
            </w:r>
          </w:p>
          <w:p>
            <w:pPr>
              <w:numPr>
                <w:ilvl w:val="1"/>
                <w:numId w:val="39"/>
              </w:numPr>
              <w:tabs>
                <w:tab w:val="clear" w:pos="1440"/>
              </w:tabs>
              <w:autoSpaceDE w:val="false"/>
              <w:autoSpaceDN w:val="false"/>
              <w:adjustRightInd w:val="false"/>
              <w:spacing w:after="240"/>
              <w:ind w:left="463" w:right="139" w:hanging="142"/>
              <w:jc w:val="both"/>
              <w:rPr>
                <w:rFonts w:ascii="Arial" w:hAnsi="Arial" w:cs="Arial"/>
                <w:color w:val="0000CC"/>
                <w:sz w:val="22"/>
                <w:szCs w:val="22"/>
              </w:rPr>
            </w:pPr>
            <w:r>
              <w:rPr>
                <w:rFonts w:ascii="Arial" w:hAnsi="Arial" w:cs="Arial"/>
                <w:color w:val="0000CC"/>
                <w:sz w:val="22"/>
                <w:szCs w:val="22"/>
              </w:rPr>
              <w:t xml:space="preserve">3. Identify the root causes of the accident</w:t>
            </w:r>
          </w:p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CC"/>
                <w:sz w:val="22"/>
                <w:szCs w:val="22"/>
              </w:rPr>
              <w:t xml:space="preserve">4. List the Preventive actions</w:t>
            </w:r>
          </w:p>
        </w:tc>
        <w:tc>
          <w:tcPr>
            <w:tcW w:type="dxa" w:w="110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Group Discussion</w:t>
            </w:r>
          </w:p>
          <w:p>
            <w:pPr>
              <w:spacing w:before="7" w:line="220" w:lineRule="exact"/>
              <w:rPr>
                <w:sz w:val="22"/>
                <w:szCs w:val="22"/>
              </w:rPr>
            </w:pPr>
          </w:p>
        </w:tc>
        <w:tc>
          <w:tcPr>
            <w:tcW w:type="dxa" w:w="967"/>
            <w:tcBorders/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  <w:r>
              <w:rPr>
                <w:rFonts w:ascii="Arial" w:hAnsi="Arial" w:eastAsia="CIDFont+F5" w:cs="Arial"/>
                <w:lang w:val="en-SG" w:eastAsia="en-SG"/>
              </w:rPr>
              <w:t xml:space="preserve">LA PPT</w:t>
            </w: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  <w:r>
              <w:rPr>
                <w:rFonts w:ascii="Arial" w:hAnsi="Arial" w:eastAsia="CIDFont+F5" w:cs="Arial"/>
                <w:lang w:val="en-SG" w:eastAsia="en-SG"/>
              </w:rPr>
              <w:t xml:space="preserve">LA work sheet</w:t>
            </w:r>
          </w:p>
          <w:p>
            <w:pPr>
              <w:autoSpaceDE w:val="false"/>
              <w:autoSpaceDN w:val="false"/>
              <w:adjustRightInd w:val="false"/>
              <w:spacing/>
              <w:ind w:left="177"/>
              <w:rPr>
                <w:rFonts w:ascii="Arial" w:hAnsi="Arial" w:eastAsia="CIDFont+F5" w:cs="Arial"/>
                <w:lang w:val="en-SG" w:eastAsia="en-SG"/>
              </w:rPr>
            </w:pPr>
          </w:p>
        </w:tc>
        <w:tc>
          <w:tcPr>
            <w:tcW w:type="dxa" w:w="832"/>
            <w:tcBorders/>
            <w:shd w:fill="auto" w:color="auto" w:val="clear"/>
          </w:tcPr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  <w:lang w:val="en-GB"/>
              </w:rPr>
              <w:t xml:space="preserve">79 - 84</w:t>
            </w:r>
          </w:p>
        </w:tc>
      </w:tr>
      <w:tr>
        <w:trPr>
          <w:trHeight w:val="829" w:hRule="atLeast"/>
        </w:trPr>
        <w:tc>
          <w:tcPr>
            <w:tcW w:type="dxa" w:w="1243"/>
            <w:tcBorders/>
            <w:shd w:fill="auto" w:color="auto" w:val="clear"/>
          </w:tcPr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6.55 PM 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–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7.00 PM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( 5 Minutes)</w:t>
            </w:r>
          </w:p>
        </w:tc>
        <w:tc>
          <w:tcPr>
            <w:tcW w:type="dxa" w:w="179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fill="auto" w:color="auto" w:val="clear"/>
          </w:tcPr>
          <w:p>
            <w:pPr>
              <w:spacing w:before="4"/>
              <w:ind w:right="309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Instant Performance Reflection- 1 (IPR 2)</w:t>
            </w:r>
          </w:p>
          <w:p>
            <w:pPr>
              <w:spacing w:before="4"/>
              <w:ind w:right="309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</w:t>
            </w:r>
          </w:p>
          <w:p>
            <w:pPr>
              <w:spacing w:before="4"/>
              <w:ind w:right="309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(5 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mins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)   </w:t>
            </w:r>
          </w:p>
          <w:p>
            <w:pPr>
              <w:spacing/>
              <w:ind w:left="720"/>
              <w:contextualSpacing/>
              <w:rPr>
                <w:rFonts w:ascii="Arial" w:hAnsi="Arial" w:eastAsia="Calibri" w:cs="Arial"/>
                <w:color w:val="000000"/>
                <w:sz w:val="22"/>
                <w:szCs w:val="22"/>
                <w:lang w:val="en-SG"/>
              </w:rPr>
            </w:pPr>
          </w:p>
        </w:tc>
        <w:tc>
          <w:tcPr>
            <w:tcW w:type="dxa" w:w="456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fill="D2F7FE" w:color="auto" w:val="clear"/>
          </w:tcPr>
          <w:p>
            <w:pPr>
              <w:autoSpaceDE w:val="false"/>
              <w:autoSpaceDN w:val="false"/>
              <w:adjustRightInd w:val="false"/>
              <w:spacing/>
              <w:ind w:right="139"/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eastAsia="en-IN"/>
              </w:rPr>
              <w:t xml:space="preserve">Blended Learning Activity 1- IPR 2</w:t>
            </w:r>
          </w:p>
          <w:p>
            <w:pPr>
              <w:spacing w:before="4"/>
              <w:ind w:right="309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  <w:p>
            <w:pPr>
              <w:spacing w:before="4"/>
              <w:ind w:right="309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Instant Performance Reflection (IPR 2</w:t>
            </w:r>
          </w:p>
          <w:p>
            <w:pPr>
              <w:spacing w:before="4"/>
              <w:ind w:right="309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(5 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mins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)   </w:t>
            </w:r>
          </w:p>
          <w:p>
            <w:pPr>
              <w:numPr>
                <w:ilvl w:val="0"/>
                <w:numId w:val="31"/>
              </w:numPr>
              <w:spacing w:after="240"/>
              <w:contextualSpacing/>
              <w:jc w:val="both"/>
              <w:rPr>
                <w:rFonts w:ascii="Arial" w:hAnsi="Arial" w:eastAsia="Calibri" w:cs="Arial"/>
                <w:color w:val="000000"/>
                <w:sz w:val="22"/>
                <w:szCs w:val="22"/>
                <w:lang w:val="en-SG"/>
              </w:rPr>
            </w:pPr>
            <w:r>
              <w:rPr>
                <w:rFonts w:ascii="Arial" w:hAnsi="Arial" w:eastAsia="Calibri" w:cs="Arial"/>
                <w:color w:val="000000"/>
                <w:sz w:val="22"/>
                <w:szCs w:val="22"/>
                <w:lang w:val="en-SG"/>
              </w:rPr>
              <w:t xml:space="preserve">Learning Objectives:</w:t>
            </w:r>
          </w:p>
          <w:p>
            <w:pPr>
              <w:spacing/>
              <w:ind w:left="360"/>
              <w:contextualSpacing/>
              <w:rPr>
                <w:rFonts w:ascii="Arial" w:hAnsi="Arial" w:eastAsia="Calibri" w:cs="Arial"/>
                <w:color w:val="000000"/>
                <w:sz w:val="22"/>
                <w:szCs w:val="22"/>
                <w:lang w:val="en-SG"/>
              </w:rPr>
            </w:pPr>
            <w:r>
              <w:rPr>
                <w:rFonts w:ascii="Arial" w:hAnsi="Arial" w:eastAsia="Calibri" w:cs="Arial"/>
                <w:color w:val="000000"/>
                <w:sz w:val="22"/>
                <w:szCs w:val="22"/>
                <w:lang w:val="en-SG"/>
              </w:rPr>
              <w:t xml:space="preserve">To check the ability of the students to apply their knowledge at workplace </w:t>
            </w:r>
          </w:p>
          <w:p>
            <w:pPr>
              <w:spacing/>
              <w:ind w:left="360"/>
              <w:contextualSpacing/>
              <w:rPr>
                <w:rFonts w:ascii="Arial" w:hAnsi="Arial" w:eastAsia="Calibri" w:cs="Arial"/>
                <w:color w:val="000000"/>
                <w:sz w:val="22"/>
                <w:szCs w:val="22"/>
                <w:lang w:val="en-SG"/>
              </w:rPr>
            </w:pPr>
          </w:p>
          <w:p>
            <w:pPr>
              <w:spacing/>
              <w:rPr>
                <w:rFonts w:ascii="Arial" w:hAnsi="Arial" w:eastAsia="Calibri" w:cs="Arial"/>
                <w:color w:val="000000"/>
                <w:sz w:val="22"/>
                <w:szCs w:val="22"/>
                <w:lang w:val="en-SG"/>
              </w:rPr>
            </w:pPr>
          </w:p>
        </w:tc>
        <w:tc>
          <w:tcPr>
            <w:tcW w:type="dxa" w:w="1106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/>
              <w:ind w:left="100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Facilitator to launch the IPR 1 from the SSTM</w:t>
            </w:r>
          </w:p>
        </w:tc>
        <w:tc>
          <w:tcPr>
            <w:tcW w:type="dxa" w:w="967"/>
            <w:tcBorders/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/>
              <w:ind w:left="177"/>
              <w:rPr>
                <w:rFonts w:ascii="Arial" w:hAnsi="Arial" w:eastAsia="CIDFont+F5" w:cs="Arial"/>
                <w:color w:val="000000"/>
                <w:lang w:val="en-SG" w:eastAsia="en-SG"/>
              </w:rPr>
            </w:pPr>
            <w:r>
              <w:rPr>
                <w:rFonts w:ascii="Arial" w:hAnsi="Arial" w:eastAsia="CIDFont+F5" w:cs="Arial"/>
                <w:color w:val="000000"/>
                <w:lang w:val="en-SG" w:eastAsia="en-SG"/>
              </w:rPr>
              <w:t xml:space="preserve">SSTM </w:t>
            </w:r>
          </w:p>
        </w:tc>
        <w:tc>
          <w:tcPr>
            <w:tcW w:type="dxa" w:w="832"/>
            <w:tcBorders/>
            <w:shd w:fill="auto" w:color="auto" w:val="clear"/>
          </w:tcPr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  <w:lang w:val="en-GB"/>
              </w:rPr>
              <w:t xml:space="preserve">85</w:t>
            </w:r>
          </w:p>
        </w:tc>
      </w:tr>
    </w:tbl>
    <w:p>
      <w:pPr>
        <w:spacing w:after="120"/>
        <w:ind w:left="851"/>
        <w:jc w:val="both"/>
        <w:rPr>
          <w:rFonts w:ascii="Arial" w:hAnsi="Arial"/>
          <w:b/>
          <w:color w:val="3333FF"/>
          <w:sz w:val="36"/>
          <w:szCs w:val="36"/>
          <w:lang w:val="en-GB"/>
        </w:rPr>
      </w:pPr>
    </w:p>
    <w:p>
      <w:pPr>
        <w:spacing/>
        <w:rPr>
          <w:rFonts w:ascii="Arial" w:hAnsi="Arial" w:cs="Arial"/>
          <w:b/>
          <w:u w:val="single"/>
          <w:lang w:val="en-GB"/>
        </w:rPr>
      </w:pPr>
      <w:r>
        <w:rPr>
          <w:rFonts w:ascii="Arial" w:hAnsi="Arial" w:cs="Arial"/>
          <w:b/>
          <w:u w:val="single"/>
          <w:lang w:val="en-GB"/>
        </w:rPr>
        <w:t xml:space="preserve">Day 1 E-learning </w:t>
      </w:r>
      <w:r>
        <w:rPr>
          <w:rFonts w:ascii="Arial" w:hAnsi="Arial" w:cs="Arial"/>
          <w:b/>
          <w:u w:val="single"/>
          <w:lang w:val="en-GB"/>
        </w:rPr>
        <w:t xml:space="preserve">–  (</w:t>
      </w:r>
      <w:r>
        <w:rPr>
          <w:rFonts w:ascii="Arial" w:hAnsi="Arial" w:cs="Arial"/>
          <w:b/>
          <w:u w:val="single"/>
          <w:lang w:val="en-GB"/>
        </w:rPr>
        <w:t xml:space="preserve"> 2 Hour 10mins)</w:t>
      </w:r>
    </w:p>
    <w:p>
      <w:pPr>
        <w:spacing/>
        <w:rPr>
          <w:rFonts w:ascii="Arial" w:hAnsi="Arial" w:cs="Arial"/>
          <w:b/>
          <w:u w:val="single"/>
          <w:lang w:val="en-GB"/>
        </w:rPr>
      </w:pPr>
    </w:p>
    <w:p>
      <w:pPr>
        <w:kinsoku w:val="false"/>
        <w:overflowPunct w:val="false"/>
        <w:spacing/>
        <w:jc w:val="both"/>
        <w:textAlignment w:val="baseline"/>
        <w:rPr>
          <w:rFonts w:ascii="Arial" w:hAnsi="Arial" w:cs="Arial"/>
          <w:lang w:val="en-GB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94"/>
        <w:gridCol w:w="4637"/>
        <w:gridCol w:w="1535"/>
        <w:gridCol w:w="1945"/>
        <w:gridCol w:w="1179"/>
      </w:tblGrid>
      <w:tr>
        <w:trPr/>
        <w:tc>
          <w:tcPr>
            <w:tcW w:type="dxa" w:w="994"/>
            <w:tcBorders/>
            <w:shd w:fill="D9D9D9" w:color="auto" w:val="clear"/>
          </w:tcPr>
          <w:p>
            <w:pPr>
              <w:kinsoku w:val="false"/>
              <w:overflowPunct w:val="false"/>
              <w:spacing/>
              <w:jc w:val="center"/>
              <w:textAlignment w:val="baseline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Abilities</w:t>
            </w:r>
          </w:p>
          <w:p>
            <w:pPr>
              <w:kinsoku w:val="false"/>
              <w:overflowPunct w:val="false"/>
              <w:spacing/>
              <w:jc w:val="center"/>
              <w:textAlignment w:val="baseline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(A)</w:t>
            </w:r>
          </w:p>
        </w:tc>
        <w:tc>
          <w:tcPr>
            <w:tcW w:type="dxa" w:w="4795"/>
            <w:tcBorders/>
            <w:shd w:fill="D9D9D9" w:color="auto" w:val="clear"/>
          </w:tcPr>
          <w:p>
            <w:pPr>
              <w:kinsoku w:val="false"/>
              <w:overflowPunct w:val="false"/>
              <w:spacing/>
              <w:jc w:val="center"/>
              <w:textAlignment w:val="baseline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Knowledge</w:t>
            </w:r>
          </w:p>
          <w:p>
            <w:pPr>
              <w:kinsoku w:val="false"/>
              <w:overflowPunct w:val="false"/>
              <w:spacing/>
              <w:jc w:val="center"/>
              <w:textAlignment w:val="baseline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(K)</w:t>
            </w:r>
          </w:p>
        </w:tc>
        <w:tc>
          <w:tcPr>
            <w:tcW w:type="dxa" w:w="1557"/>
            <w:tcBorders/>
            <w:shd w:fill="D9D9D9" w:color="auto" w:val="clear"/>
          </w:tcPr>
          <w:p>
            <w:pPr>
              <w:kinsoku w:val="false"/>
              <w:overflowPunct w:val="false"/>
              <w:spacing/>
              <w:jc w:val="center"/>
              <w:textAlignment w:val="baseline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Total E- Learning slides</w:t>
            </w:r>
          </w:p>
        </w:tc>
        <w:tc>
          <w:tcPr>
            <w:tcW w:type="dxa" w:w="1979"/>
            <w:tcBorders/>
            <w:shd w:fill="D9D9D9" w:color="auto" w:val="clear"/>
          </w:tcPr>
          <w:p>
            <w:pPr>
              <w:kinsoku w:val="false"/>
              <w:overflowPunct w:val="false"/>
              <w:spacing/>
              <w:jc w:val="center"/>
              <w:textAlignment w:val="baseline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Total Interactive Questions</w:t>
            </w:r>
          </w:p>
        </w:tc>
        <w:tc>
          <w:tcPr>
            <w:tcW w:type="dxa" w:w="1191"/>
            <w:tcBorders/>
            <w:shd w:fill="D9D9D9" w:color="auto" w:val="clear"/>
          </w:tcPr>
          <w:p>
            <w:pPr>
              <w:kinsoku w:val="false"/>
              <w:overflowPunct w:val="false"/>
              <w:spacing/>
              <w:jc w:val="center"/>
              <w:textAlignment w:val="baseline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Time</w:t>
            </w:r>
          </w:p>
        </w:tc>
      </w:tr>
      <w:tr>
        <w:trPr/>
        <w:tc>
          <w:tcPr>
            <w:tcW w:type="dxa" w:w="994"/>
            <w:tcBorders/>
            <w:shd w:fill="auto" w:color="auto" w:val="clear"/>
          </w:tcPr>
          <w:p>
            <w:pPr>
              <w:kinsoku w:val="false"/>
              <w:overflowPunct w:val="false"/>
              <w:spacing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A1</w:t>
            </w:r>
          </w:p>
        </w:tc>
        <w:tc>
          <w:tcPr>
            <w:tcW w:type="dxa" w:w="4795"/>
            <w:tcBorders/>
            <w:shd w:fill="auto" w:color="auto" w:val="clear"/>
          </w:tcPr>
          <w:p>
            <w:pPr>
              <w:kinsoku w:val="false"/>
              <w:overflowPunct w:val="false"/>
              <w:spacing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K1. Sources from which symptoms of potential problems may be</w:t>
            </w:r>
          </w:p>
          <w:p>
            <w:pPr>
              <w:kinsoku w:val="false"/>
              <w:overflowPunct w:val="false"/>
              <w:spacing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Identified </w:t>
            </w:r>
          </w:p>
          <w:p>
            <w:pPr>
              <w:kinsoku w:val="false"/>
              <w:overflowPunct w:val="false"/>
              <w:spacing/>
              <w:jc w:val="both"/>
              <w:textAlignment w:val="baseline"/>
              <w:rPr>
                <w:rFonts w:ascii="Arial" w:hAnsi="Arial" w:cs="Arial"/>
                <w:lang w:val="en-GB"/>
              </w:rPr>
            </w:pPr>
          </w:p>
          <w:p>
            <w:pPr>
              <w:kinsoku w:val="false"/>
              <w:overflowPunct w:val="false"/>
              <w:spacing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K2. Possible sources of problem   </w:t>
            </w:r>
          </w:p>
        </w:tc>
        <w:tc>
          <w:tcPr>
            <w:tcW w:type="dxa" w:w="1557"/>
            <w:tcBorders/>
            <w:shd w:fill="auto" w:color="auto" w:val="clear"/>
          </w:tcPr>
          <w:p>
            <w:pPr>
              <w:kinsoku w:val="false"/>
              <w:overflowPunct w:val="false"/>
              <w:spacing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1 -23</w:t>
            </w:r>
          </w:p>
        </w:tc>
        <w:tc>
          <w:tcPr>
            <w:tcW w:type="dxa" w:w="1979"/>
            <w:tcBorders/>
            <w:shd w:fill="auto" w:color="auto" w:val="clear"/>
          </w:tcPr>
          <w:p>
            <w:pPr>
              <w:kinsoku w:val="false"/>
              <w:overflowPunct w:val="false"/>
              <w:spacing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1</w:t>
            </w:r>
          </w:p>
        </w:tc>
        <w:tc>
          <w:tcPr>
            <w:tcW w:type="dxa" w:w="1191"/>
            <w:tcBorders/>
            <w:shd w:fill="auto" w:color="auto" w:val="clear"/>
          </w:tcPr>
          <w:p>
            <w:pPr>
              <w:kinsoku w:val="false"/>
              <w:overflowPunct w:val="false"/>
              <w:spacing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50 Minutes</w:t>
            </w:r>
          </w:p>
        </w:tc>
      </w:tr>
      <w:tr>
        <w:trPr/>
        <w:tc>
          <w:tcPr>
            <w:tcW w:type="dxa" w:w="994"/>
            <w:tcBorders/>
            <w:shd w:fill="auto" w:color="auto" w:val="clear"/>
          </w:tcPr>
          <w:p>
            <w:pPr>
              <w:kinsoku w:val="false"/>
              <w:overflowPunct w:val="false"/>
              <w:spacing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A2</w:t>
            </w:r>
          </w:p>
        </w:tc>
        <w:tc>
          <w:tcPr>
            <w:tcW w:type="dxa" w:w="4795"/>
            <w:tcBorders/>
            <w:shd w:fill="auto" w:color="auto" w:val="clear"/>
          </w:tcPr>
          <w:p>
            <w:pPr>
              <w:kinsoku w:val="false"/>
              <w:overflowPunct w:val="false"/>
              <w:spacing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-</w:t>
            </w:r>
          </w:p>
        </w:tc>
        <w:tc>
          <w:tcPr>
            <w:tcW w:type="dxa" w:w="1557"/>
            <w:tcBorders/>
            <w:shd w:fill="auto" w:color="auto" w:val="clear"/>
          </w:tcPr>
          <w:p>
            <w:pPr>
              <w:kinsoku w:val="false"/>
              <w:overflowPunct w:val="false"/>
              <w:spacing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19 - 31</w:t>
            </w:r>
          </w:p>
        </w:tc>
        <w:tc>
          <w:tcPr>
            <w:tcW w:type="dxa" w:w="1979"/>
            <w:tcBorders/>
            <w:shd w:fill="auto" w:color="auto" w:val="clear"/>
          </w:tcPr>
          <w:p>
            <w:pPr>
              <w:kinsoku w:val="false"/>
              <w:overflowPunct w:val="false"/>
              <w:spacing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1</w:t>
            </w:r>
          </w:p>
        </w:tc>
        <w:tc>
          <w:tcPr>
            <w:tcW w:type="dxa" w:w="1191"/>
            <w:tcBorders/>
            <w:shd w:fill="auto" w:color="auto" w:val="clear"/>
          </w:tcPr>
          <w:p>
            <w:pPr>
              <w:kinsoku w:val="false"/>
              <w:overflowPunct w:val="false"/>
              <w:spacing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30 Minutes</w:t>
            </w:r>
          </w:p>
        </w:tc>
      </w:tr>
      <w:tr>
        <w:trPr/>
        <w:tc>
          <w:tcPr>
            <w:tcW w:type="dxa" w:w="994"/>
            <w:tcBorders/>
            <w:shd w:fill="auto" w:color="auto" w:val="clear"/>
          </w:tcPr>
          <w:p>
            <w:pPr>
              <w:kinsoku w:val="false"/>
              <w:overflowPunct w:val="false"/>
              <w:spacing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A3</w:t>
            </w:r>
          </w:p>
        </w:tc>
        <w:tc>
          <w:tcPr>
            <w:tcW w:type="dxa" w:w="4795"/>
            <w:tcBorders/>
            <w:shd w:fill="auto" w:color="auto" w:val="clear"/>
          </w:tcPr>
          <w:p>
            <w:pPr>
              <w:kinsoku w:val="false"/>
              <w:overflowPunct w:val="false"/>
              <w:spacing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K6. Methods to determine the strengths and limitations or constraints of each selected idea  </w:t>
            </w:r>
          </w:p>
        </w:tc>
        <w:tc>
          <w:tcPr>
            <w:tcW w:type="dxa" w:w="1557"/>
            <w:tcBorders/>
            <w:shd w:fill="auto" w:color="auto" w:val="clear"/>
          </w:tcPr>
          <w:p>
            <w:pPr>
              <w:kinsoku w:val="false"/>
              <w:overflowPunct w:val="false"/>
              <w:spacing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32 - 41</w:t>
            </w:r>
          </w:p>
        </w:tc>
        <w:tc>
          <w:tcPr>
            <w:tcW w:type="dxa" w:w="1979"/>
            <w:tcBorders/>
            <w:shd w:fill="auto" w:color="auto" w:val="clear"/>
          </w:tcPr>
          <w:p>
            <w:pPr>
              <w:kinsoku w:val="false"/>
              <w:overflowPunct w:val="false"/>
              <w:spacing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1</w:t>
            </w:r>
          </w:p>
        </w:tc>
        <w:tc>
          <w:tcPr>
            <w:tcW w:type="dxa" w:w="1191"/>
            <w:tcBorders/>
            <w:shd w:fill="auto" w:color="auto" w:val="clear"/>
          </w:tcPr>
          <w:p>
            <w:pPr>
              <w:kinsoku w:val="false"/>
              <w:overflowPunct w:val="false"/>
              <w:spacing/>
              <w:jc w:val="both"/>
              <w:textAlignment w:val="baseline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30 Minutes</w:t>
            </w:r>
          </w:p>
        </w:tc>
      </w:tr>
      <w:tr>
        <w:trPr/>
        <w:tc>
          <w:tcPr>
            <w:tcW w:type="dxa" w:w="994"/>
            <w:tcBorders/>
            <w:shd w:fill="auto" w:color="auto" w:val="clear"/>
          </w:tcPr>
          <w:p>
            <w:pPr>
              <w:kinsoku w:val="false"/>
              <w:overflowPunct w:val="false"/>
              <w:spacing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A5</w:t>
            </w:r>
          </w:p>
        </w:tc>
        <w:tc>
          <w:tcPr>
            <w:tcW w:type="dxa" w:w="4795"/>
            <w:tcBorders/>
            <w:shd w:fill="auto" w:color="auto" w:val="clear"/>
          </w:tcPr>
          <w:p>
            <w:pPr>
              <w:kinsoku w:val="false"/>
              <w:overflowPunct w:val="false"/>
              <w:spacing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K4. Procedure for evaluating selected ideas for problem-solving</w:t>
            </w:r>
          </w:p>
        </w:tc>
        <w:tc>
          <w:tcPr>
            <w:tcW w:type="dxa" w:w="1557"/>
            <w:tcBorders/>
            <w:shd w:fill="auto" w:color="auto" w:val="clear"/>
          </w:tcPr>
          <w:p>
            <w:pPr>
              <w:kinsoku w:val="false"/>
              <w:overflowPunct w:val="false"/>
              <w:spacing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42 - 50</w:t>
            </w:r>
          </w:p>
        </w:tc>
        <w:tc>
          <w:tcPr>
            <w:tcW w:type="dxa" w:w="1979"/>
            <w:tcBorders/>
            <w:shd w:fill="auto" w:color="auto" w:val="clear"/>
          </w:tcPr>
          <w:p>
            <w:pPr>
              <w:kinsoku w:val="false"/>
              <w:overflowPunct w:val="false"/>
              <w:spacing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1</w:t>
            </w:r>
          </w:p>
        </w:tc>
        <w:tc>
          <w:tcPr>
            <w:tcW w:type="dxa" w:w="1191"/>
            <w:tcBorders/>
            <w:shd w:fill="auto" w:color="auto" w:val="clear"/>
          </w:tcPr>
          <w:p>
            <w:pPr>
              <w:kinsoku w:val="false"/>
              <w:overflowPunct w:val="false"/>
              <w:spacing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20 Minutes</w:t>
            </w:r>
          </w:p>
        </w:tc>
      </w:tr>
    </w:tbl>
    <w:p>
      <w:pPr>
        <w:kinsoku w:val="false"/>
        <w:overflowPunct w:val="false"/>
        <w:spacing/>
        <w:jc w:val="both"/>
        <w:textAlignment w:val="baseline"/>
        <w:rPr>
          <w:rFonts w:ascii="Arial" w:hAnsi="Arial" w:cs="Arial"/>
          <w:lang w:val="en-GB"/>
        </w:rPr>
      </w:pPr>
    </w:p>
    <w:p>
      <w:pPr>
        <w:kinsoku w:val="false"/>
        <w:overflowPunct w:val="false"/>
        <w:spacing/>
        <w:jc w:val="both"/>
        <w:textAlignment w:val="baseline"/>
        <w:rPr>
          <w:rFonts w:ascii="Arial" w:hAnsi="Arial" w:eastAsia="MS PGothic" w:cs="Arial"/>
          <w:u w:val="single"/>
          <w:lang w:val="en-GB"/>
        </w:rPr>
      </w:pPr>
    </w:p>
    <w:p>
      <w:pPr>
        <w:spacing/>
        <w:rPr>
          <w:rFonts w:ascii="Arial" w:hAnsi="Arial" w:eastAsia="MS PGothic" w:cs="Arial"/>
          <w:lang w:val="en-SG" w:eastAsia="en-SG"/>
        </w:rPr>
      </w:pPr>
    </w:p>
    <w:p>
      <w:pPr>
        <w:spacing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Learners are required to complete all the e-learning modules after attending each day classroom facilitated training. This is to ensure that they have reasonable knowledge of the topics covered. </w:t>
      </w:r>
    </w:p>
    <w:p>
      <w:pPr>
        <w:spacing/>
        <w:jc w:val="both"/>
        <w:rPr>
          <w:rFonts w:ascii="Arial" w:hAnsi="Arial" w:cs="Arial"/>
          <w:lang w:val="en-GB"/>
        </w:rPr>
      </w:pPr>
    </w:p>
    <w:p>
      <w:pPr>
        <w:spacing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Trainer to monitor closely and track individual on their E-Learning progress. </w:t>
      </w:r>
    </w:p>
    <w:p>
      <w:pPr>
        <w:spacing w:after="120"/>
        <w:ind w:left="851"/>
        <w:jc w:val="both"/>
        <w:rPr>
          <w:rFonts w:ascii="Arial" w:hAnsi="Arial"/>
          <w:b/>
          <w:color w:val="3333FF"/>
          <w:sz w:val="36"/>
          <w:szCs w:val="36"/>
          <w:lang w:val="en-GB"/>
        </w:rPr>
      </w:pPr>
    </w:p>
    <w:p>
      <w:pPr>
        <w:spacing w:after="120"/>
        <w:ind w:left="851"/>
        <w:jc w:val="both"/>
        <w:rPr>
          <w:rFonts w:ascii="Arial" w:hAnsi="Arial"/>
          <w:b/>
          <w:color w:val="0000FF"/>
          <w:sz w:val="36"/>
          <w:szCs w:val="36"/>
          <w:lang w:val="en-GB"/>
        </w:rPr>
      </w:pPr>
    </w:p>
    <w:p>
      <w:pPr>
        <w:spacing w:after="120"/>
        <w:ind w:left="851"/>
        <w:jc w:val="both"/>
        <w:rPr>
          <w:rFonts w:ascii="Arial" w:hAnsi="Arial"/>
          <w:b/>
          <w:color w:val="0000FF"/>
          <w:sz w:val="18"/>
          <w:szCs w:val="18"/>
          <w:lang w:val="en-GB"/>
        </w:rPr>
      </w:pPr>
    </w:p>
    <w:p>
      <w:pPr>
        <w:spacing w:after="120"/>
        <w:ind w:left="426"/>
        <w:jc w:val="both"/>
        <w:rPr>
          <w:rFonts w:ascii="Arial" w:hAnsi="Arial"/>
          <w:b/>
          <w:color w:val="0000FF"/>
          <w:sz w:val="36"/>
          <w:szCs w:val="36"/>
          <w:lang w:val="en-GB"/>
        </w:rPr>
      </w:pPr>
      <w:r>
        <w:rPr>
          <w:rFonts w:ascii="Arial" w:hAnsi="Arial"/>
          <w:b/>
          <w:color w:val="0000FF"/>
          <w:sz w:val="36"/>
          <w:szCs w:val="36"/>
          <w:lang w:val="en-GB"/>
        </w:rPr>
        <w:t xml:space="preserve"> (Day-2) 8.00am to 6.45PM (9 </w:t>
      </w:r>
      <w:r>
        <w:rPr>
          <w:rFonts w:ascii="Arial" w:hAnsi="Arial"/>
          <w:b/>
          <w:color w:val="0000FF"/>
          <w:sz w:val="36"/>
          <w:szCs w:val="36"/>
          <w:lang w:val="en-GB"/>
        </w:rPr>
        <w:t xml:space="preserve">Hours  15</w:t>
      </w:r>
      <w:r>
        <w:rPr>
          <w:rFonts w:ascii="Arial" w:hAnsi="Arial"/>
          <w:b/>
          <w:color w:val="0000FF"/>
          <w:sz w:val="36"/>
          <w:szCs w:val="36"/>
          <w:lang w:val="en-GB"/>
        </w:rPr>
        <w:t xml:space="preserve"> Minutes)</w:t>
      </w:r>
    </w:p>
    <w:tbl>
      <w:tblPr>
        <w:tblW w:w="10773" w:type="dxa"/>
        <w:tblInd w:w="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843"/>
        <w:gridCol w:w="4678"/>
        <w:gridCol w:w="1134"/>
        <w:gridCol w:w="992"/>
        <w:gridCol w:w="851"/>
      </w:tblGrid>
      <w:tr>
        <w:trPr>
          <w:trHeight w:val="262" w:hRule="atLeast"/>
        </w:trPr>
        <w:tc>
          <w:tcPr>
            <w:tcW w:type="dxa" w:w="1275"/>
            <w:vMerge w:val="restart"/>
            <w:tcBorders/>
            <w:shd w:fill="BDD6EE" w:color="auto" w:val="clear"/>
          </w:tcPr>
          <w:p>
            <w:pPr>
              <w:spacing w:after="120"/>
              <w:jc w:val="center"/>
              <w:rPr>
                <w:rFonts w:ascii="Arial" w:hAnsi="Arial"/>
                <w:b/>
                <w:color w:val="3333FF"/>
                <w:sz w:val="36"/>
                <w:szCs w:val="36"/>
                <w:lang w:val="en-GB"/>
              </w:rPr>
            </w:pPr>
            <w:r>
              <w:rPr>
                <w:rFonts w:ascii="Arial" w:hAnsi="Arial" w:cs="Arial"/>
                <w:b/>
                <w:lang w:val="en-SG" w:eastAsia="en-SG"/>
              </w:rPr>
              <w:t xml:space="preserve">Time / Duration</w:t>
            </w:r>
          </w:p>
        </w:tc>
        <w:tc>
          <w:tcPr>
            <w:tcW w:type="dxa" w:w="6521"/>
            <w:gridSpan w:val="2"/>
            <w:tcBorders/>
            <w:shd w:fill="BDD6EE" w:color="auto" w:val="clear"/>
          </w:tcPr>
          <w:p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  <w:r>
              <w:rPr>
                <w:rFonts w:ascii="Arial" w:hAnsi="Arial" w:cs="Arial"/>
                <w:b/>
                <w:lang w:val="en-SG" w:eastAsia="en-SG"/>
              </w:rPr>
              <w:t xml:space="preserve">Contents</w:t>
            </w:r>
          </w:p>
        </w:tc>
        <w:tc>
          <w:tcPr>
            <w:tcW w:type="dxa" w:w="1134"/>
            <w:vMerge w:val="restart"/>
            <w:tcBorders/>
            <w:shd w:fill="BDD6EE" w:color="auto" w:val="clear"/>
          </w:tcPr>
          <w:p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  <w:r>
              <w:rPr>
                <w:rFonts w:ascii="Arial" w:hAnsi="Arial" w:cs="Arial"/>
                <w:b/>
                <w:lang w:val="en-SG" w:eastAsia="en-SG"/>
              </w:rPr>
              <w:t xml:space="preserve">Instruc</w:t>
            </w:r>
            <w:r>
              <w:rPr>
                <w:rFonts w:ascii="Arial" w:hAnsi="Arial" w:cs="Arial"/>
                <w:b/>
                <w:lang w:val="en-SG" w:eastAsia="en-SG"/>
              </w:rPr>
              <w:t xml:space="preserve">-      </w:t>
            </w:r>
            <w:r>
              <w:rPr>
                <w:rFonts w:ascii="Arial" w:hAnsi="Arial" w:cs="Arial"/>
                <w:b/>
                <w:lang w:val="en-SG" w:eastAsia="en-SG"/>
              </w:rPr>
              <w:t xml:space="preserve">tional</w:t>
            </w:r>
            <w:r>
              <w:rPr>
                <w:rFonts w:ascii="Arial" w:hAnsi="Arial" w:cs="Arial"/>
                <w:b/>
                <w:lang w:val="en-SG" w:eastAsia="en-SG"/>
              </w:rPr>
              <w:t xml:space="preserve">         Mode / </w:t>
            </w:r>
            <w:r>
              <w:rPr>
                <w:rFonts w:ascii="Arial" w:hAnsi="Arial" w:cs="Arial"/>
                <w:b/>
                <w:sz w:val="18"/>
                <w:szCs w:val="18"/>
                <w:lang w:val="en-SG" w:eastAsia="en-SG"/>
              </w:rPr>
              <w:t xml:space="preserve">Technique</w:t>
            </w:r>
          </w:p>
        </w:tc>
        <w:tc>
          <w:tcPr>
            <w:tcW w:type="dxa" w:w="992"/>
            <w:vMerge w:val="restart"/>
            <w:tcBorders/>
            <w:shd w:fill="BDD6EE" w:color="auto" w:val="clear"/>
          </w:tcPr>
          <w:p>
            <w:pPr>
              <w:spacing w:before="49"/>
              <w:ind w:right="-7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pacing w:val="3"/>
                <w:w w:val="99"/>
                <w:sz w:val="18"/>
                <w:szCs w:val="18"/>
              </w:rPr>
              <w:t xml:space="preserve">T</w:t>
            </w:r>
            <w:r>
              <w:rPr>
                <w:rFonts w:ascii="Arial" w:hAnsi="Arial" w:eastAsia="Arial" w:cs="Arial"/>
                <w:b/>
                <w:spacing w:val="-1"/>
                <w:w w:val="99"/>
                <w:sz w:val="18"/>
                <w:szCs w:val="18"/>
              </w:rPr>
              <w:t xml:space="preserve">r</w:t>
            </w:r>
            <w:r>
              <w:rPr>
                <w:rFonts w:ascii="Arial" w:hAnsi="Arial" w:eastAsia="Arial" w:cs="Arial"/>
                <w:b/>
                <w:w w:val="99"/>
                <w:sz w:val="18"/>
                <w:szCs w:val="18"/>
              </w:rPr>
              <w:t xml:space="preserve">aining</w:t>
            </w:r>
          </w:p>
          <w:p>
            <w:pPr>
              <w:spacing/>
              <w:ind w:right="-7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pacing w:val="-5"/>
                <w:w w:val="99"/>
                <w:sz w:val="18"/>
                <w:szCs w:val="18"/>
              </w:rPr>
              <w:t xml:space="preserve">A</w:t>
            </w:r>
            <w:r>
              <w:rPr>
                <w:rFonts w:ascii="Arial" w:hAnsi="Arial" w:eastAsia="Arial" w:cs="Arial"/>
                <w:b/>
                <w:spacing w:val="2"/>
                <w:w w:val="99"/>
                <w:sz w:val="18"/>
                <w:szCs w:val="18"/>
              </w:rPr>
              <w:t xml:space="preserve">i</w:t>
            </w:r>
            <w:r>
              <w:rPr>
                <w:rFonts w:ascii="Arial" w:hAnsi="Arial" w:eastAsia="Arial" w:cs="Arial"/>
                <w:b/>
                <w:spacing w:val="3"/>
                <w:w w:val="99"/>
                <w:sz w:val="18"/>
                <w:szCs w:val="18"/>
              </w:rPr>
              <w:t xml:space="preserve">d</w:t>
            </w:r>
            <w:r>
              <w:rPr>
                <w:rFonts w:ascii="Arial" w:hAnsi="Arial" w:eastAsia="Arial" w:cs="Arial"/>
                <w:b/>
                <w:w w:val="99"/>
                <w:sz w:val="18"/>
                <w:szCs w:val="18"/>
              </w:rPr>
              <w:t xml:space="preserve">s</w:t>
            </w:r>
          </w:p>
          <w:p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  <w:r>
              <w:rPr>
                <w:rFonts w:ascii="Arial" w:hAnsi="Arial" w:eastAsia="Arial" w:cs="Arial"/>
                <w:b/>
                <w:spacing w:val="1"/>
                <w:sz w:val="18"/>
                <w:szCs w:val="18"/>
              </w:rPr>
              <w:t xml:space="preserve">(</w:t>
            </w:r>
            <w:r>
              <w:rPr>
                <w:rFonts w:ascii="Arial" w:hAnsi="Arial" w:eastAsia="Arial" w:cs="Arial"/>
                <w:b/>
                <w:sz w:val="18"/>
                <w:szCs w:val="18"/>
              </w:rPr>
              <w:t xml:space="preserve">T</w:t>
            </w:r>
            <w:r>
              <w:rPr>
                <w:rFonts w:ascii="Arial" w:hAnsi="Arial" w:eastAsia="Arial" w:cs="Arial"/>
                <w:b/>
                <w:spacing w:val="1"/>
                <w:sz w:val="18"/>
                <w:szCs w:val="18"/>
              </w:rPr>
              <w:t xml:space="preserve">G</w:t>
            </w:r>
            <w:r>
              <w:rPr>
                <w:rFonts w:ascii="Arial" w:hAnsi="Arial" w:eastAsia="Arial" w:cs="Arial"/>
                <w:b/>
                <w:sz w:val="18"/>
                <w:szCs w:val="18"/>
              </w:rPr>
              <w:t xml:space="preserve">,</w:t>
            </w:r>
            <w:r>
              <w:rPr>
                <w:rFonts w:ascii="Arial" w:hAnsi="Arial" w:eastAsia="Arial" w:cs="Arial"/>
                <w:b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hAnsi="Arial" w:eastAsia="Arial" w:cs="Arial"/>
                <w:b/>
                <w:w w:val="99"/>
                <w:sz w:val="18"/>
                <w:szCs w:val="18"/>
              </w:rPr>
              <w:t xml:space="preserve">L</w:t>
            </w:r>
            <w:r>
              <w:rPr>
                <w:rFonts w:ascii="Arial" w:hAnsi="Arial" w:eastAsia="Arial" w:cs="Arial"/>
                <w:b/>
                <w:spacing w:val="2"/>
                <w:w w:val="99"/>
                <w:sz w:val="18"/>
                <w:szCs w:val="18"/>
              </w:rPr>
              <w:t xml:space="preserve">G</w:t>
            </w:r>
            <w:r>
              <w:rPr>
                <w:rFonts w:ascii="Arial" w:hAnsi="Arial" w:eastAsia="Arial" w:cs="Arial"/>
                <w:b/>
                <w:w w:val="99"/>
                <w:sz w:val="18"/>
                <w:szCs w:val="18"/>
              </w:rPr>
              <w:t xml:space="preserve">,PPT)</w:t>
            </w:r>
          </w:p>
        </w:tc>
        <w:tc>
          <w:tcPr>
            <w:tcW w:type="dxa" w:w="851"/>
            <w:vMerge w:val="restart"/>
            <w:tcBorders/>
            <w:shd w:fill="BDD6EE" w:color="auto" w:val="clear"/>
          </w:tcPr>
          <w:p>
            <w:pPr>
              <w:tabs>
                <w:tab w:val="left" w:pos="10080"/>
              </w:tabs>
              <w:autoSpaceDE w:val="false"/>
              <w:autoSpaceDN w:val="false"/>
              <w:spacing w:before="60" w:after="60"/>
              <w:ind w:right="27"/>
              <w:jc w:val="center"/>
              <w:rPr>
                <w:rFonts w:ascii="Arial" w:hAnsi="Arial" w:cs="Arial"/>
                <w:b/>
                <w:lang w:val="en-SG" w:eastAsia="en-SG"/>
              </w:rPr>
            </w:pPr>
            <w:r>
              <w:rPr>
                <w:rFonts w:ascii="Arial" w:hAnsi="Arial" w:cs="Arial"/>
                <w:b/>
                <w:lang w:val="en-SG" w:eastAsia="en-SG"/>
              </w:rPr>
              <w:t xml:space="preserve">Slide</w:t>
            </w:r>
          </w:p>
          <w:p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  <w:r>
              <w:rPr>
                <w:rFonts w:ascii="Arial" w:hAnsi="Arial" w:cs="Arial"/>
                <w:b/>
                <w:lang w:val="en-SG" w:eastAsia="en-SG"/>
              </w:rPr>
              <w:t xml:space="preserve">No</w:t>
            </w:r>
          </w:p>
        </w:tc>
      </w:tr>
      <w:tr>
        <w:trPr>
          <w:trHeight w:val="262" w:hRule="atLeast"/>
        </w:trPr>
        <w:tc>
          <w:tcPr>
            <w:tcW w:type="dxa" w:w="1275"/>
            <w:vMerge w:val="continue"/>
            <w:tcBorders/>
            <w:shd w:fill="BDD6EE" w:color="auto" w:val="clear"/>
          </w:tcPr>
          <w:p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</w:p>
        </w:tc>
        <w:tc>
          <w:tcPr>
            <w:tcW w:type="dxa" w:w="1843"/>
            <w:tcBorders/>
            <w:shd w:fill="BDD6EE" w:color="auto" w:val="clear"/>
          </w:tcPr>
          <w:p>
            <w:pPr>
              <w:spacing w:after="120"/>
              <w:jc w:val="center"/>
              <w:rPr>
                <w:rFonts w:ascii="Arial" w:hAnsi="Arial"/>
                <w:b/>
                <w:color w:val="3333FF"/>
                <w:sz w:val="36"/>
                <w:szCs w:val="36"/>
                <w:lang w:val="en-GB"/>
              </w:rPr>
            </w:pPr>
            <w:r>
              <w:rPr>
                <w:rFonts w:ascii="Arial" w:hAnsi="Arial" w:cs="Arial"/>
                <w:b/>
                <w:lang w:val="en-SG" w:eastAsia="en-SG"/>
              </w:rPr>
              <w:t xml:space="preserve">Performance Statements / Underpinning Knowledge / Topics</w:t>
            </w:r>
          </w:p>
        </w:tc>
        <w:tc>
          <w:tcPr>
            <w:tcW w:type="dxa" w:w="4678"/>
            <w:tcBorders/>
            <w:shd w:fill="BDD6EE" w:color="auto" w:val="clear"/>
          </w:tcPr>
          <w:p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  <w:r>
              <w:rPr>
                <w:rFonts w:ascii="Arial" w:hAnsi="Arial" w:cs="Arial"/>
                <w:b/>
                <w:lang w:val="en-SG" w:eastAsia="en-SG"/>
              </w:rPr>
              <w:t xml:space="preserve">Sub Topics</w:t>
            </w:r>
          </w:p>
        </w:tc>
        <w:tc>
          <w:tcPr>
            <w:tcW w:type="dxa" w:w="1134"/>
            <w:vMerge w:val="continue"/>
            <w:tcBorders/>
            <w:shd w:fill="BDD6EE" w:color="auto" w:val="clear"/>
          </w:tcPr>
          <w:p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</w:p>
        </w:tc>
        <w:tc>
          <w:tcPr>
            <w:tcW w:type="dxa" w:w="992"/>
            <w:vMerge w:val="continue"/>
            <w:tcBorders/>
            <w:shd w:fill="BDD6EE" w:color="auto" w:val="clear"/>
          </w:tcPr>
          <w:p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</w:p>
        </w:tc>
        <w:tc>
          <w:tcPr>
            <w:tcW w:type="dxa" w:w="851"/>
            <w:vMerge w:val="continue"/>
            <w:tcBorders/>
            <w:shd w:fill="BDD6EE" w:color="auto" w:val="clear"/>
          </w:tcPr>
          <w:p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</w:p>
        </w:tc>
      </w:tr>
      <w:tr>
        <w:trPr/>
        <w:tc>
          <w:tcPr>
            <w:tcW w:type="dxa" w:w="127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8.00 AM 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–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8.15 AM</w:t>
            </w:r>
          </w:p>
          <w:p>
            <w:pPr>
              <w:spacing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(15 Minutes)</w:t>
            </w:r>
          </w:p>
        </w:tc>
        <w:tc>
          <w:tcPr>
            <w:tcW w:type="dxa" w:w="184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type="dxa" w:w="467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line="276" w:lineRule="auto"/>
              <w:ind w:left="15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Review of lessons of Day 1</w:t>
            </w:r>
          </w:p>
        </w:tc>
        <w:tc>
          <w:tcPr>
            <w:tcW w:type="dxa" w:w="113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before="7" w:line="220" w:lineRule="exact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pacing w:line="220" w:lineRule="exact"/>
              <w:ind w:left="10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D</w:t>
            </w:r>
            <w:r>
              <w:rPr>
                <w:rFonts w:ascii="Arial" w:hAnsi="Arial" w:eastAsia="Arial" w:cs="Arial"/>
                <w:spacing w:val="-1"/>
                <w:sz w:val="22"/>
                <w:szCs w:val="22"/>
              </w:rPr>
              <w:t xml:space="preserve">i</w:t>
            </w:r>
            <w:r>
              <w:rPr>
                <w:rFonts w:ascii="Arial" w:hAnsi="Arial" w:eastAsia="Arial" w:cs="Arial"/>
                <w:spacing w:val="1"/>
                <w:sz w:val="22"/>
                <w:szCs w:val="22"/>
              </w:rPr>
              <w:t xml:space="preserve">sc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u</w:t>
            </w:r>
            <w:r>
              <w:rPr>
                <w:rFonts w:ascii="Arial" w:hAnsi="Arial" w:eastAsia="Arial" w:cs="Arial"/>
                <w:spacing w:val="1"/>
                <w:sz w:val="22"/>
                <w:szCs w:val="22"/>
              </w:rPr>
              <w:t xml:space="preserve">ss</w:t>
            </w:r>
            <w:r>
              <w:rPr>
                <w:rFonts w:ascii="Arial" w:hAnsi="Arial" w:eastAsia="Arial" w:cs="Arial"/>
                <w:spacing w:val="-1"/>
                <w:sz w:val="22"/>
                <w:szCs w:val="22"/>
              </w:rPr>
              <w:t xml:space="preserve">i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on</w:t>
            </w:r>
          </w:p>
        </w:tc>
        <w:tc>
          <w:tcPr>
            <w:tcW w:type="dxa" w:w="99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numPr>
                <w:ilvl w:val="0"/>
                <w:numId w:val="1"/>
              </w:numPr>
              <w:autoSpaceDE w:val="false"/>
              <w:autoSpaceDN w:val="false"/>
              <w:adjustRightInd w:val="false"/>
              <w:spacing w:after="240"/>
              <w:ind w:left="177" w:hanging="141"/>
              <w:jc w:val="both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type="dxa" w:w="851"/>
            <w:tcBorders/>
            <w:shd w:fill="auto" w:color="auto" w:val="clear"/>
          </w:tcPr>
          <w:p>
            <w:pPr>
              <w:spacing w:after="12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>
        <w:trPr>
          <w:trHeight w:val="1191" w:hRule="atLeast"/>
        </w:trPr>
        <w:tc>
          <w:tcPr>
            <w:tcW w:type="dxa" w:w="1275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line="220" w:lineRule="exact"/>
              <w:ind w:left="407"/>
              <w:rPr>
                <w:rFonts w:ascii="Arial" w:hAnsi="Arial" w:eastAsia="Arial" w:cs="Arial"/>
                <w:b/>
                <w:sz w:val="18"/>
                <w:szCs w:val="18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8.15 AM 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–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8.45 AM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(30 Minutes)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8.45 AM 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–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9.15 AM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( 30 Minutes)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9.15 AM 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–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10.00AM</w:t>
            </w:r>
          </w:p>
          <w:p>
            <w:pPr>
              <w:spacing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( 45 Minutes)</w:t>
            </w:r>
          </w:p>
        </w:tc>
        <w:tc>
          <w:tcPr>
            <w:tcW w:type="dxa" w:w="1843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before="4" w:line="276" w:lineRule="auto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A5.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Analyse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relevant information surrounding the perceived problems</w:t>
            </w:r>
          </w:p>
        </w:tc>
        <w:tc>
          <w:tcPr>
            <w:tcW w:type="dxa" w:w="4678"/>
            <w:tcBorders/>
            <w:shd w:fill="auto" w:color="auto" w:val="clear"/>
          </w:tcPr>
          <w:p>
            <w:pPr>
              <w:spacing w:line="276" w:lineRule="auto"/>
              <w:ind w:left="15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K4. Procedure for evaluating selected ideas for problem-solving</w:t>
            </w:r>
          </w:p>
          <w:p>
            <w:pPr>
              <w:spacing w:line="276" w:lineRule="auto"/>
              <w:ind w:left="152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 w:line="360" w:lineRule="auto"/>
              <w:rPr>
                <w:rFonts w:ascii="Calibri" w:hAnsi="Calibri" w:cs="Calibri"/>
                <w:b/>
                <w:color w:val="0000CC"/>
                <w:sz w:val="28"/>
                <w:szCs w:val="28"/>
                <w:lang w:val="en-IN" w:eastAsia="en-IN"/>
              </w:rPr>
            </w:pPr>
          </w:p>
        </w:tc>
        <w:tc>
          <w:tcPr>
            <w:tcW w:type="dxa" w:w="1134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spacing/>
              <w:ind w:left="10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L</w:t>
            </w:r>
            <w:r>
              <w:rPr>
                <w:rFonts w:ascii="Arial" w:hAnsi="Arial" w:eastAsia="Arial" w:cs="Arial"/>
                <w:spacing w:val="-1"/>
                <w:sz w:val="22"/>
                <w:szCs w:val="22"/>
              </w:rPr>
              <w:t xml:space="preserve">e</w:t>
            </w:r>
            <w:r>
              <w:rPr>
                <w:rFonts w:ascii="Arial" w:hAnsi="Arial" w:eastAsia="Arial" w:cs="Arial"/>
                <w:spacing w:val="1"/>
                <w:sz w:val="22"/>
                <w:szCs w:val="22"/>
              </w:rPr>
              <w:t xml:space="preserve">c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ture with </w:t>
            </w: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Q &amp; A </w:t>
            </w: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Group Discussion</w:t>
            </w: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Group Discussion</w:t>
            </w:r>
          </w:p>
        </w:tc>
        <w:tc>
          <w:tcPr>
            <w:tcW w:type="dxa" w:w="992"/>
            <w:vMerge w:val="restart"/>
            <w:tcBorders/>
            <w:shd w:fill="auto" w:color="auto" w:val="clear"/>
          </w:tcPr>
          <w:p>
            <w:pPr>
              <w:spacing w:line="276" w:lineRule="auto"/>
              <w:ind w:left="15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PPT</w:t>
            </w:r>
          </w:p>
          <w:p>
            <w:pPr>
              <w:autoSpaceDE w:val="false"/>
              <w:autoSpaceDN w:val="false"/>
              <w:adjustRightInd w:val="false"/>
              <w:spacing/>
              <w:ind w:left="177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ind w:left="177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ind w:left="177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ind w:left="177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ind w:left="177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ind w:left="177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  <w:r>
              <w:rPr>
                <w:rFonts w:ascii="Arial" w:hAnsi="Arial" w:eastAsia="CIDFont+F5" w:cs="Arial"/>
                <w:lang w:val="en-SG" w:eastAsia="en-SG"/>
              </w:rPr>
              <w:t xml:space="preserve">LA PPT</w:t>
            </w: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  <w:r>
              <w:rPr>
                <w:rFonts w:ascii="Arial" w:hAnsi="Arial" w:eastAsia="CIDFont+F5" w:cs="Arial"/>
                <w:lang w:val="en-SG" w:eastAsia="en-SG"/>
              </w:rPr>
              <w:t xml:space="preserve">LA work sheet</w:t>
            </w: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  <w:r>
              <w:rPr>
                <w:rFonts w:ascii="Arial" w:hAnsi="Arial" w:eastAsia="CIDFont+F5" w:cs="Arial"/>
                <w:lang w:val="en-SG" w:eastAsia="en-SG"/>
              </w:rPr>
              <w:t xml:space="preserve">LA PPT</w:t>
            </w: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  <w:r>
              <w:rPr>
                <w:rFonts w:ascii="Arial" w:hAnsi="Arial" w:eastAsia="CIDFont+F5" w:cs="Arial"/>
                <w:lang w:val="en-SG" w:eastAsia="en-SG"/>
              </w:rPr>
              <w:t xml:space="preserve">LA work sheet</w:t>
            </w:r>
          </w:p>
          <w:p>
            <w:pPr>
              <w:autoSpaceDE w:val="false"/>
              <w:autoSpaceDN w:val="false"/>
              <w:adjustRightInd w:val="false"/>
              <w:spacing/>
              <w:ind w:left="177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ind w:left="177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</w:tc>
        <w:tc>
          <w:tcPr>
            <w:tcW w:type="dxa" w:w="851"/>
            <w:vMerge w:val="restart"/>
            <w:tcBorders/>
            <w:shd w:fill="auto" w:color="auto" w:val="clear"/>
          </w:tcPr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  <w:lang w:val="en-GB"/>
              </w:rPr>
              <w:t xml:space="preserve">86  – 87</w:t>
            </w: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  <w:lang w:val="en-GB"/>
              </w:rPr>
              <w:t xml:space="preserve">88</w:t>
            </w: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  <w:lang w:val="en-GB"/>
              </w:rPr>
              <w:t xml:space="preserve"> 89</w:t>
            </w: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</w:tc>
      </w:tr>
      <w:tr>
        <w:trPr>
          <w:trHeight w:val="3450" w:hRule="atLeast"/>
        </w:trPr>
        <w:tc>
          <w:tcPr>
            <w:tcW w:type="dxa" w:w="1275"/>
            <w:vMerge w:val="continue"/>
            <w:tcBorders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line="220" w:lineRule="exact"/>
              <w:ind w:left="407"/>
              <w:rPr>
                <w:rFonts w:ascii="Arial" w:hAnsi="Arial" w:eastAsia="Arial" w:cs="Arial"/>
                <w:b/>
                <w:sz w:val="18"/>
                <w:szCs w:val="18"/>
              </w:rPr>
            </w:pPr>
          </w:p>
        </w:tc>
        <w:tc>
          <w:tcPr>
            <w:tcW w:type="dxa" w:w="1843"/>
            <w:vMerge w:val="continue"/>
            <w:tcBorders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before="4"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type="dxa" w:w="4678"/>
            <w:tcBorders/>
            <w:shd w:fill="FFFFCC" w:color="auto" w:val="clear"/>
          </w:tcPr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en-SG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Learning Activity 5</w:t>
            </w:r>
          </w:p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b/>
                <w:bCs/>
                <w:color w:val="0000CC"/>
                <w:sz w:val="22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CC"/>
                <w:sz w:val="22"/>
                <w:szCs w:val="22"/>
              </w:rPr>
              <w:t xml:space="preserve">Duration: 30 Minutes (Group 3 to 5)</w:t>
            </w:r>
          </w:p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b/>
                <w:color w:val="0000CC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b/>
                <w:bCs/>
                <w:color w:val="0000CC"/>
                <w:sz w:val="22"/>
                <w:szCs w:val="22"/>
              </w:rPr>
              <w:t xml:space="preserve"> </w:t>
            </w:r>
          </w:p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bCs/>
                <w:color w:val="0000CC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CC"/>
                <w:sz w:val="22"/>
                <w:szCs w:val="22"/>
              </w:rPr>
              <w:t xml:space="preserve">A worker is using </w:t>
            </w:r>
            <w:r>
              <w:rPr>
                <w:rFonts w:ascii="Arial" w:hAnsi="Arial" w:cs="Arial"/>
                <w:bCs/>
                <w:color w:val="0000CC"/>
                <w:sz w:val="22"/>
                <w:szCs w:val="22"/>
              </w:rPr>
              <w:t xml:space="preserve">a</w:t>
            </w:r>
            <w:r>
              <w:rPr>
                <w:rFonts w:ascii="Arial" w:hAnsi="Arial" w:cs="Arial"/>
                <w:bCs/>
                <w:color w:val="0000CC"/>
                <w:sz w:val="22"/>
                <w:szCs w:val="22"/>
              </w:rPr>
              <w:t xml:space="preserve"> “A frame” ladder to check and repair the electrical wire inside the false ceiling.</w:t>
            </w:r>
          </w:p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bCs/>
                <w:color w:val="0000CC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CC"/>
                <w:sz w:val="22"/>
                <w:szCs w:val="22"/>
              </w:rPr>
              <w:t xml:space="preserve">The following are the findings:</w:t>
            </w:r>
          </w:p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bCs/>
                <w:color w:val="0000CC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CC"/>
                <w:sz w:val="22"/>
                <w:szCs w:val="22"/>
              </w:rPr>
              <w:t xml:space="preserve">He was standing on the top most step of the A frame ladder.</w:t>
            </w:r>
          </w:p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bCs/>
                <w:color w:val="0000CC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CC"/>
                <w:sz w:val="22"/>
                <w:szCs w:val="22"/>
              </w:rPr>
              <w:t xml:space="preserve">There was no buddy system in place.</w:t>
            </w:r>
          </w:p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bCs/>
                <w:color w:val="0000CC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CC"/>
                <w:sz w:val="22"/>
                <w:szCs w:val="22"/>
              </w:rPr>
              <w:t xml:space="preserve">The supervisor just instructed him to </w:t>
            </w:r>
            <w:r>
              <w:rPr>
                <w:rFonts w:ascii="Arial" w:hAnsi="Arial" w:cs="Arial"/>
                <w:bCs/>
                <w:color w:val="0000CC"/>
                <w:sz w:val="22"/>
                <w:szCs w:val="22"/>
              </w:rPr>
              <w:t xml:space="preserve">carryout</w:t>
            </w:r>
            <w:r>
              <w:rPr>
                <w:rFonts w:ascii="Arial" w:hAnsi="Arial" w:cs="Arial"/>
                <w:bCs/>
                <w:color w:val="0000CC"/>
                <w:sz w:val="22"/>
                <w:szCs w:val="22"/>
              </w:rPr>
              <w:t xml:space="preserve"> the job without any further information.</w:t>
            </w:r>
          </w:p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bCs/>
                <w:color w:val="0000CC"/>
                <w:sz w:val="22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bCs/>
                <w:color w:val="0000CC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CC"/>
                <w:sz w:val="22"/>
                <w:szCs w:val="22"/>
              </w:rPr>
              <w:t xml:space="preserve">1. Identify the problem in the workplace</w:t>
            </w:r>
          </w:p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bCs/>
                <w:color w:val="0000CC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CC"/>
                <w:sz w:val="22"/>
                <w:szCs w:val="22"/>
              </w:rPr>
              <w:t xml:space="preserve">2. Who are the responsible parties</w:t>
            </w:r>
          </w:p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bCs/>
                <w:color w:val="0000CC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CC"/>
                <w:sz w:val="22"/>
                <w:szCs w:val="22"/>
              </w:rPr>
              <w:t xml:space="preserve">3. What are the corrective and preventive actions you take to solve the problem?</w:t>
            </w:r>
          </w:p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b/>
                <w:bCs/>
                <w:color w:val="0000CC"/>
                <w:sz w:val="22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b/>
                <w:bCs/>
                <w:color w:val="0000CC"/>
                <w:sz w:val="22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b/>
                <w:color w:val="0000CC"/>
                <w:sz w:val="22"/>
                <w:szCs w:val="22"/>
                <w:lang w:val="en-SG"/>
              </w:rPr>
            </w:pPr>
            <w:r>
              <w:rPr>
                <w:rFonts w:ascii="Arial" w:hAnsi="Arial" w:cs="Arial"/>
                <w:b/>
                <w:bCs/>
                <w:color w:val="0000CC"/>
                <w:sz w:val="22"/>
                <w:szCs w:val="22"/>
              </w:rPr>
              <w:t xml:space="preserve">    The trainer will </w:t>
            </w:r>
            <w:r>
              <w:rPr>
                <w:rFonts w:ascii="Arial" w:hAnsi="Arial" w:cs="Arial"/>
                <w:b/>
                <w:bCs/>
                <w:color w:val="0000CC"/>
                <w:sz w:val="22"/>
                <w:szCs w:val="22"/>
              </w:rPr>
              <w:t xml:space="preserve">summarise</w:t>
            </w:r>
            <w:r>
              <w:rPr>
                <w:rFonts w:ascii="Arial" w:hAnsi="Arial" w:cs="Arial"/>
                <w:b/>
                <w:bCs/>
                <w:color w:val="0000CC"/>
                <w:sz w:val="22"/>
                <w:szCs w:val="22"/>
              </w:rPr>
              <w:t xml:space="preserve"> the learning points.  </w:t>
            </w:r>
          </w:p>
          <w:p>
            <w:pPr>
              <w:autoSpaceDE w:val="false"/>
              <w:autoSpaceDN w:val="false"/>
              <w:adjustRightInd w:val="false"/>
              <w:spacing/>
              <w:ind w:left="463" w:right="139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</w:p>
        </w:tc>
        <w:tc>
          <w:tcPr>
            <w:tcW w:type="dxa" w:w="1134"/>
            <w:vMerge w:val="continue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type="dxa" w:w="992"/>
            <w:vMerge w:val="continue"/>
            <w:tcBorders/>
            <w:shd w:fill="auto" w:color="auto" w:val="clear"/>
          </w:tcPr>
          <w:p>
            <w:pPr>
              <w:spacing w:line="276" w:lineRule="auto"/>
              <w:ind w:left="15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type="dxa" w:w="851"/>
            <w:vMerge w:val="continue"/>
            <w:tcBorders/>
            <w:shd w:fill="auto" w:color="auto" w:val="clear"/>
          </w:tcPr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</w:tc>
      </w:tr>
      <w:tr>
        <w:trPr>
          <w:trHeight w:val="1479" w:hRule="atLeast"/>
        </w:trPr>
        <w:tc>
          <w:tcPr>
            <w:tcW w:type="dxa" w:w="1275"/>
            <w:vMerge w:val="continue"/>
            <w:tcBorders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line="220" w:lineRule="exact"/>
              <w:ind w:left="407"/>
              <w:rPr>
                <w:rFonts w:ascii="Arial" w:hAnsi="Arial" w:eastAsia="Arial" w:cs="Arial"/>
                <w:b/>
                <w:sz w:val="18"/>
                <w:szCs w:val="18"/>
              </w:rPr>
            </w:pPr>
          </w:p>
        </w:tc>
        <w:tc>
          <w:tcPr>
            <w:tcW w:type="dxa" w:w="1843"/>
            <w:vMerge w:val="continue"/>
            <w:tcBorders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before="4"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type="dxa" w:w="4678"/>
            <w:tcBorders/>
            <w:shd w:fill="FFFFCC" w:color="auto" w:val="clear"/>
          </w:tcPr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Learning Activity 6</w:t>
            </w:r>
          </w:p>
          <w:p>
            <w:pPr>
              <w:spacing w:before="134"/>
              <w:rPr>
                <w:rFonts w:ascii="Arial" w:hAnsi="Arial" w:eastAsia="+mn-ea" w:cs="+mn-cs"/>
                <w:b/>
                <w:bCs/>
                <w:color w:val="000000"/>
                <w:kern w:val="24"/>
                <w:sz w:val="22"/>
                <w:szCs w:val="22"/>
                <w:lang w:eastAsia="en-SG"/>
              </w:rPr>
            </w:pPr>
            <w:r>
              <w:rPr>
                <w:rFonts w:ascii="Arial" w:hAnsi="Arial" w:eastAsia="+mn-ea" w:cs="+mn-cs"/>
                <w:b/>
                <w:bCs/>
                <w:color w:val="000000"/>
                <w:kern w:val="24"/>
                <w:sz w:val="22"/>
                <w:szCs w:val="22"/>
                <w:lang w:eastAsia="en-SG"/>
              </w:rPr>
              <w:t xml:space="preserve">Duration: 40 Minutes (Group 3 to 5) </w:t>
            </w:r>
          </w:p>
          <w:p>
            <w:pPr>
              <w:spacing w:before="134"/>
              <w:rPr>
                <w:sz w:val="22"/>
                <w:szCs w:val="22"/>
                <w:lang w:val="en-SG" w:eastAsia="en-SG"/>
              </w:rPr>
            </w:pPr>
          </w:p>
          <w:p>
            <w:pPr>
              <w:numPr>
                <w:ilvl w:val="1"/>
                <w:numId w:val="2"/>
              </w:numPr>
              <w:tabs>
                <w:tab w:val="clear" w:pos="1440"/>
              </w:tabs>
              <w:spacing w:after="240"/>
              <w:ind w:left="461"/>
              <w:contextualSpacing/>
              <w:jc w:val="both"/>
              <w:rPr>
                <w:rFonts w:ascii="Arial" w:hAnsi="Arial" w:eastAsia="+mn-ea" w:cs="+mn-cs"/>
                <w:color w:val="5310FC"/>
                <w:kern w:val="24"/>
                <w:sz w:val="22"/>
                <w:szCs w:val="22"/>
                <w:lang w:val="en-SG" w:eastAsia="en-SG"/>
              </w:rPr>
            </w:pPr>
            <w:r>
              <w:rPr>
                <w:rFonts w:ascii="Arial" w:hAnsi="Arial" w:eastAsia="+mn-ea" w:cs="+mn-cs"/>
                <w:color w:val="5310FC"/>
                <w:kern w:val="24"/>
                <w:sz w:val="22"/>
                <w:szCs w:val="22"/>
                <w:lang w:eastAsia="en-SG"/>
              </w:rPr>
              <w:t xml:space="preserve">A worker who was using the “A Frame” ladder (Assume the worker in the previous learning activity) fall from 3 </w:t>
            </w:r>
            <w:r>
              <w:rPr>
                <w:rFonts w:ascii="Arial" w:hAnsi="Arial" w:eastAsia="+mn-ea" w:cs="+mn-cs"/>
                <w:color w:val="5310FC"/>
                <w:kern w:val="24"/>
                <w:sz w:val="22"/>
                <w:szCs w:val="22"/>
                <w:lang w:eastAsia="en-SG"/>
              </w:rPr>
              <w:t xml:space="preserve">Metre</w:t>
            </w:r>
            <w:r>
              <w:rPr>
                <w:rFonts w:ascii="Arial" w:hAnsi="Arial" w:eastAsia="+mn-ea" w:cs="+mn-cs"/>
                <w:color w:val="5310FC"/>
                <w:kern w:val="24"/>
                <w:sz w:val="22"/>
                <w:szCs w:val="22"/>
                <w:lang w:eastAsia="en-SG"/>
              </w:rPr>
              <w:t xml:space="preserve"> height and seriously injured. He was given 1 Month Medical Leave. The authorities issued a “STOP WORK ORDER</w:t>
            </w:r>
            <w:r>
              <w:rPr>
                <w:rFonts w:ascii="Arial" w:hAnsi="Arial" w:eastAsia="+mn-ea" w:cs="+mn-cs"/>
                <w:color w:val="5310FC"/>
                <w:kern w:val="24"/>
                <w:sz w:val="22"/>
                <w:szCs w:val="22"/>
                <w:lang w:eastAsia="en-SG"/>
              </w:rPr>
              <w:t xml:space="preserve">”  for</w:t>
            </w:r>
            <w:r>
              <w:rPr>
                <w:rFonts w:ascii="Arial" w:hAnsi="Arial" w:eastAsia="+mn-ea" w:cs="+mn-cs"/>
                <w:color w:val="5310FC"/>
                <w:kern w:val="24"/>
                <w:sz w:val="22"/>
                <w:szCs w:val="22"/>
                <w:lang w:eastAsia="en-SG"/>
              </w:rPr>
              <w:t xml:space="preserve">  3 days for the poor safety management in the workplace. Assume there are 20 persons are working from top management to workers.                </w:t>
            </w:r>
            <w:r>
              <w:rPr>
                <w:rFonts w:ascii="Arial" w:hAnsi="Arial" w:eastAsia="+mn-ea" w:cs="+mn-cs"/>
                <w:color w:val="5310FC"/>
                <w:kern w:val="24"/>
                <w:sz w:val="22"/>
                <w:szCs w:val="22"/>
                <w:lang w:eastAsia="en-SG"/>
              </w:rPr>
              <w:t xml:space="preserve">( You</w:t>
            </w:r>
            <w:r>
              <w:rPr>
                <w:rFonts w:ascii="Arial" w:hAnsi="Arial" w:eastAsia="+mn-ea" w:cs="+mn-cs"/>
                <w:color w:val="5310FC"/>
                <w:kern w:val="24"/>
                <w:sz w:val="22"/>
                <w:szCs w:val="22"/>
                <w:lang w:eastAsia="en-SG"/>
              </w:rPr>
              <w:t xml:space="preserve"> can assume other machineries, equipment's etc….)</w:t>
            </w:r>
          </w:p>
          <w:p>
            <w:pPr>
              <w:numPr>
                <w:ilvl w:val="1"/>
                <w:numId w:val="2"/>
              </w:numPr>
              <w:tabs>
                <w:tab w:val="clear" w:pos="1440"/>
              </w:tabs>
              <w:spacing w:after="240"/>
              <w:ind w:left="461"/>
              <w:contextualSpacing/>
              <w:jc w:val="both"/>
              <w:rPr>
                <w:rFonts w:ascii="Arial" w:hAnsi="Arial" w:eastAsia="+mn-ea" w:cs="+mn-cs"/>
                <w:color w:val="5310FC"/>
                <w:kern w:val="24"/>
                <w:sz w:val="22"/>
                <w:szCs w:val="22"/>
                <w:lang w:val="en-SG" w:eastAsia="en-SG"/>
              </w:rPr>
            </w:pPr>
            <w:r>
              <w:rPr>
                <w:rFonts w:ascii="Arial" w:hAnsi="Arial" w:eastAsia="+mn-ea" w:cs="+mn-cs"/>
                <w:color w:val="5310FC"/>
                <w:kern w:val="24"/>
                <w:sz w:val="22"/>
                <w:szCs w:val="22"/>
                <w:lang w:eastAsia="en-SG"/>
              </w:rPr>
              <w:t xml:space="preserve">1. Estimate the loss incurred by the company due to the stop work order and the accident. (Refer Sample Template for reference) </w:t>
            </w:r>
          </w:p>
          <w:p>
            <w:pPr>
              <w:numPr>
                <w:ilvl w:val="1"/>
                <w:numId w:val="2"/>
              </w:numPr>
              <w:tabs>
                <w:tab w:val="clear" w:pos="1440"/>
              </w:tabs>
              <w:spacing w:after="240"/>
              <w:ind w:left="461"/>
              <w:contextualSpacing/>
              <w:jc w:val="both"/>
              <w:rPr>
                <w:rFonts w:ascii="Arial" w:hAnsi="Arial" w:eastAsia="+mn-ea" w:cs="+mn-cs"/>
                <w:color w:val="5310FC"/>
                <w:kern w:val="24"/>
                <w:sz w:val="22"/>
                <w:szCs w:val="22"/>
                <w:lang w:val="en-SG" w:eastAsia="en-SG"/>
              </w:rPr>
            </w:pPr>
            <w:r>
              <w:rPr>
                <w:rFonts w:ascii="Arial" w:hAnsi="Arial" w:eastAsia="+mn-ea" w:cs="+mn-cs"/>
                <w:color w:val="5310FC"/>
                <w:kern w:val="24"/>
                <w:sz w:val="22"/>
                <w:szCs w:val="22"/>
                <w:lang w:eastAsia="en-SG"/>
              </w:rPr>
              <w:t xml:space="preserve">2. The trainer may randomly choose one trainee for each of the topic </w:t>
            </w:r>
            <w:r>
              <w:rPr>
                <w:rFonts w:ascii="Arial" w:hAnsi="Arial" w:eastAsia="+mn-ea" w:cs="+mn-cs"/>
                <w:color w:val="5310FC"/>
                <w:kern w:val="24"/>
                <w:sz w:val="22"/>
                <w:szCs w:val="22"/>
                <w:lang w:eastAsia="en-SG"/>
              </w:rPr>
              <w:t xml:space="preserve">( Presentation</w:t>
            </w:r>
            <w:r>
              <w:rPr>
                <w:rFonts w:ascii="Arial" w:hAnsi="Arial" w:eastAsia="+mn-ea" w:cs="+mn-cs"/>
                <w:color w:val="5310FC"/>
                <w:kern w:val="24"/>
                <w:sz w:val="22"/>
                <w:szCs w:val="22"/>
                <w:lang w:eastAsia="en-SG"/>
              </w:rPr>
              <w:t xml:space="preserve"> about 10 Minutes). </w:t>
            </w:r>
          </w:p>
          <w:p>
            <w:pPr>
              <w:autoSpaceDE w:val="false"/>
              <w:autoSpaceDN w:val="false"/>
              <w:adjustRightInd w:val="false"/>
              <w:spacing/>
              <w:ind w:left="175" w:right="139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eastAsia="+mn-ea" w:cs="+mn-cs"/>
                <w:b/>
                <w:bCs/>
                <w:color w:val="5310FC"/>
                <w:kern w:val="24"/>
                <w:sz w:val="22"/>
                <w:szCs w:val="22"/>
                <w:lang w:eastAsia="en-SG"/>
              </w:rPr>
              <w:t xml:space="preserve">    The trainer shall </w:t>
            </w:r>
            <w:r>
              <w:rPr>
                <w:rFonts w:ascii="Arial" w:hAnsi="Arial" w:eastAsia="+mn-ea" w:cs="+mn-cs"/>
                <w:b/>
                <w:bCs/>
                <w:color w:val="5310FC"/>
                <w:kern w:val="24"/>
                <w:sz w:val="22"/>
                <w:szCs w:val="22"/>
                <w:lang w:eastAsia="en-SG"/>
              </w:rPr>
              <w:t xml:space="preserve">summarise</w:t>
            </w:r>
            <w:r>
              <w:rPr>
                <w:rFonts w:ascii="Arial" w:hAnsi="Arial" w:eastAsia="+mn-ea" w:cs="+mn-cs"/>
                <w:b/>
                <w:bCs/>
                <w:color w:val="5310FC"/>
                <w:kern w:val="24"/>
                <w:sz w:val="22"/>
                <w:szCs w:val="22"/>
                <w:lang w:eastAsia="en-SG"/>
              </w:rPr>
              <w:t xml:space="preserve"> the learning points.</w:t>
            </w:r>
          </w:p>
        </w:tc>
        <w:tc>
          <w:tcPr>
            <w:tcW w:type="dxa" w:w="1134"/>
            <w:vMerge w:val="continue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type="dxa" w:w="992"/>
            <w:vMerge w:val="continue"/>
            <w:tcBorders/>
            <w:shd w:fill="auto" w:color="auto" w:val="clear"/>
          </w:tcPr>
          <w:p>
            <w:pPr>
              <w:spacing w:line="276" w:lineRule="auto"/>
              <w:ind w:left="15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type="dxa" w:w="851"/>
            <w:vMerge w:val="continue"/>
            <w:tcBorders/>
            <w:shd w:fill="auto" w:color="auto" w:val="clear"/>
          </w:tcPr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</w:tc>
      </w:tr>
      <w:tr>
        <w:trPr/>
        <w:tc>
          <w:tcPr>
            <w:tcW w:type="dxa" w:w="10773"/>
            <w:gridSpan w:val="6"/>
            <w:tcBorders/>
            <w:shd w:fill="C5E0B3" w:color="auto" w:val="clear"/>
          </w:tcPr>
          <w:p>
            <w:pPr>
              <w:keepNext/>
              <w:spacing/>
              <w:ind w:left="432"/>
              <w:jc w:val="center"/>
              <w:outlineLvl w:val="0"/>
              <w:rPr>
                <w:rFonts w:ascii="Arial" w:hAnsi="Arial" w:eastAsia="SimSun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SimSun" w:cs="Arial"/>
                <w:b/>
                <w:bCs/>
                <w:sz w:val="24"/>
                <w:szCs w:val="24"/>
              </w:rPr>
              <w:t xml:space="preserve">Tea Break</w:t>
            </w:r>
          </w:p>
          <w:p>
            <w:pPr>
              <w:keepNext/>
              <w:spacing/>
              <w:ind w:left="432"/>
              <w:jc w:val="center"/>
              <w:outlineLvl w:val="0"/>
              <w:rPr>
                <w:rFonts w:eastAsia="SimSun"/>
                <w:bCs/>
                <w:color w:val="3333FF"/>
                <w:sz w:val="36"/>
                <w:szCs w:val="36"/>
              </w:rPr>
            </w:pPr>
            <w:r>
              <w:rPr>
                <w:rFonts w:ascii="Arial" w:hAnsi="Arial" w:eastAsia="SimSun" w:cs="Arial"/>
                <w:b/>
                <w:bCs/>
                <w:sz w:val="24"/>
                <w:szCs w:val="24"/>
              </w:rPr>
              <w:t xml:space="preserve">10.00 AM to 10.15 AM</w:t>
            </w:r>
          </w:p>
        </w:tc>
      </w:tr>
      <w:tr>
        <w:trPr>
          <w:trHeight w:val="57" w:hRule="atLeast"/>
        </w:trPr>
        <w:tc>
          <w:tcPr>
            <w:tcW w:type="dxa" w:w="1275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line="220" w:lineRule="exact"/>
              <w:ind w:left="407"/>
              <w:rPr>
                <w:rFonts w:ascii="Arial" w:hAnsi="Arial" w:eastAsia="Arial" w:cs="Arial"/>
                <w:b/>
                <w:sz w:val="18"/>
                <w:szCs w:val="18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10.15 AM 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–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12.10 AM</w:t>
            </w:r>
          </w:p>
          <w:p>
            <w:pPr>
              <w:spacing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( 1 Hour 55 Minutes)</w:t>
            </w:r>
          </w:p>
        </w:tc>
        <w:tc>
          <w:tcPr>
            <w:tcW w:type="dxa" w:w="1843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before="4" w:line="276" w:lineRule="auto"/>
              <w:rPr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A6. Identify the exact problem using elimination process, objective reasoning or process questioning</w:t>
            </w:r>
          </w:p>
        </w:tc>
        <w:tc>
          <w:tcPr>
            <w:tcW w:type="dxa" w:w="4678"/>
            <w:tcBorders/>
            <w:shd w:fill="auto" w:color="auto" w:val="clear"/>
          </w:tcPr>
          <w:p>
            <w:pPr>
              <w:tabs>
                <w:tab w:val="num" w:pos="720"/>
              </w:tabs>
              <w:autoSpaceDE w:val="false"/>
              <w:autoSpaceDN w:val="false"/>
              <w:adjustRightInd w:val="false"/>
              <w:spacing/>
              <w:ind w:left="28" w:right="139"/>
              <w:rPr>
                <w:rFonts w:ascii="Arial" w:hAnsi="Arial" w:cs="Arial"/>
                <w:bCs/>
                <w:sz w:val="22"/>
                <w:szCs w:val="22"/>
                <w:lang w:val="en-SG" w:eastAsia="en-IN"/>
              </w:rPr>
            </w:pPr>
          </w:p>
          <w:p>
            <w:pPr>
              <w:tabs>
                <w:tab w:val="num" w:pos="720"/>
              </w:tabs>
              <w:autoSpaceDE w:val="false"/>
              <w:autoSpaceDN w:val="false"/>
              <w:adjustRightInd w:val="false"/>
              <w:spacing/>
              <w:ind w:left="28" w:right="139"/>
              <w:rPr>
                <w:rFonts w:ascii="Arial" w:hAnsi="Arial" w:cs="Arial"/>
                <w:bCs/>
                <w:sz w:val="24"/>
                <w:szCs w:val="24"/>
                <w:lang w:eastAsia="en-IN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eastAsia="en-IN"/>
              </w:rPr>
              <w:t xml:space="preserve">K7. Areas of impact from implementation of an action plan</w:t>
            </w:r>
          </w:p>
        </w:tc>
        <w:tc>
          <w:tcPr>
            <w:tcW w:type="dxa" w:w="1134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spacing/>
              <w:ind w:left="10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L</w:t>
            </w:r>
            <w:r>
              <w:rPr>
                <w:rFonts w:ascii="Arial" w:hAnsi="Arial" w:eastAsia="Arial" w:cs="Arial"/>
                <w:spacing w:val="-1"/>
                <w:sz w:val="22"/>
                <w:szCs w:val="22"/>
              </w:rPr>
              <w:t xml:space="preserve">e</w:t>
            </w:r>
            <w:r>
              <w:rPr>
                <w:rFonts w:ascii="Arial" w:hAnsi="Arial" w:eastAsia="Arial" w:cs="Arial"/>
                <w:spacing w:val="1"/>
                <w:sz w:val="22"/>
                <w:szCs w:val="22"/>
              </w:rPr>
              <w:t xml:space="preserve">c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ture with </w:t>
            </w: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Q &amp; A </w:t>
            </w: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type="dxa" w:w="992"/>
            <w:tcBorders/>
            <w:shd w:fill="auto" w:color="auto" w:val="clear"/>
          </w:tcPr>
          <w:p>
            <w:pPr>
              <w:numPr>
                <w:ilvl w:val="0"/>
                <w:numId w:val="1"/>
              </w:numPr>
              <w:autoSpaceDE w:val="false"/>
              <w:autoSpaceDN w:val="false"/>
              <w:adjustRightInd w:val="false"/>
              <w:spacing w:after="240"/>
              <w:ind w:left="177" w:hanging="141"/>
              <w:jc w:val="both"/>
              <w:rPr>
                <w:rFonts w:ascii="Arial" w:hAnsi="Arial" w:eastAsia="CIDFont+F5" w:cs="Arial"/>
                <w:lang w:val="en-SG" w:eastAsia="en-SG"/>
              </w:rPr>
            </w:pPr>
            <w:r>
              <w:rPr>
                <w:rFonts w:ascii="Arial" w:hAnsi="Arial" w:eastAsia="CIDFont+F5" w:cs="Arial"/>
                <w:lang w:val="en-SG" w:eastAsia="en-SG"/>
              </w:rPr>
              <w:t xml:space="preserve">PPT</w:t>
            </w: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</w:tc>
        <w:tc>
          <w:tcPr>
            <w:tcW w:type="dxa" w:w="851"/>
            <w:tcBorders/>
            <w:shd w:fill="auto" w:color="auto" w:val="clear"/>
          </w:tcPr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  <w:lang w:val="en-GB"/>
              </w:rPr>
              <w:t xml:space="preserve">90 – 107</w:t>
            </w: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</w:tc>
      </w:tr>
      <w:tr>
        <w:trPr>
          <w:trHeight w:val="1114" w:hRule="atLeast"/>
        </w:trPr>
        <w:tc>
          <w:tcPr>
            <w:tcW w:type="dxa" w:w="1275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12.10 AM 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–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12.15 PM</w:t>
            </w:r>
          </w:p>
          <w:p>
            <w:pPr>
              <w:spacing w:line="220" w:lineRule="exact"/>
              <w:ind w:left="407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(5 Minutes)</w:t>
            </w:r>
          </w:p>
        </w:tc>
        <w:tc>
          <w:tcPr>
            <w:tcW w:type="dxa" w:w="184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fill="auto" w:color="auto" w:val="clear"/>
          </w:tcPr>
          <w:p>
            <w:pPr>
              <w:spacing w:before="4"/>
              <w:ind w:right="309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Instant Performance Reflection- 1 (IPR 2)</w:t>
            </w:r>
          </w:p>
          <w:p>
            <w:pPr>
              <w:spacing w:before="4"/>
              <w:ind w:right="309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</w:t>
            </w:r>
          </w:p>
          <w:p>
            <w:pPr>
              <w:spacing w:before="4"/>
              <w:ind w:right="309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(5 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mins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)   </w:t>
            </w:r>
          </w:p>
          <w:p>
            <w:pPr>
              <w:spacing/>
              <w:ind w:left="720"/>
              <w:contextualSpacing/>
              <w:rPr>
                <w:rFonts w:ascii="Arial" w:hAnsi="Arial" w:eastAsia="Calibri" w:cs="Arial"/>
                <w:color w:val="000000"/>
                <w:sz w:val="22"/>
                <w:szCs w:val="22"/>
                <w:lang w:val="en-SG"/>
              </w:rPr>
            </w:pPr>
          </w:p>
        </w:tc>
        <w:tc>
          <w:tcPr>
            <w:tcW w:type="dxa" w:w="467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fill="D2F7FE" w:color="auto" w:val="clear"/>
          </w:tcPr>
          <w:p>
            <w:pPr>
              <w:autoSpaceDE w:val="false"/>
              <w:autoSpaceDN w:val="false"/>
              <w:adjustRightInd w:val="false"/>
              <w:spacing/>
              <w:ind w:right="139"/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eastAsia="en-IN"/>
              </w:rPr>
              <w:t xml:space="preserve">Blended Learning Activity 1- IPR 3</w:t>
            </w:r>
          </w:p>
          <w:p>
            <w:pPr>
              <w:spacing w:before="4"/>
              <w:ind w:right="309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  <w:p>
            <w:pPr>
              <w:spacing w:before="4"/>
              <w:ind w:right="309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Instant Performance Reflection (IPR 3</w:t>
            </w:r>
          </w:p>
          <w:p>
            <w:pPr>
              <w:spacing w:before="4"/>
              <w:ind w:right="309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(5 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mins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)   </w:t>
            </w:r>
          </w:p>
          <w:p>
            <w:pPr>
              <w:numPr>
                <w:ilvl w:val="0"/>
                <w:numId w:val="31"/>
              </w:numPr>
              <w:spacing w:after="240"/>
              <w:contextualSpacing/>
              <w:jc w:val="both"/>
              <w:rPr>
                <w:rFonts w:ascii="Arial" w:hAnsi="Arial" w:eastAsia="Calibri" w:cs="Arial"/>
                <w:color w:val="000000"/>
                <w:sz w:val="22"/>
                <w:szCs w:val="22"/>
                <w:lang w:val="en-SG"/>
              </w:rPr>
            </w:pPr>
            <w:r>
              <w:rPr>
                <w:rFonts w:ascii="Arial" w:hAnsi="Arial" w:eastAsia="Calibri" w:cs="Arial"/>
                <w:color w:val="000000"/>
                <w:sz w:val="22"/>
                <w:szCs w:val="22"/>
                <w:lang w:val="en-SG"/>
              </w:rPr>
              <w:t xml:space="preserve">Learning Objectives:</w:t>
            </w:r>
          </w:p>
          <w:p>
            <w:pPr>
              <w:spacing/>
              <w:ind w:left="360"/>
              <w:contextualSpacing/>
              <w:rPr>
                <w:rFonts w:ascii="Arial" w:hAnsi="Arial" w:eastAsia="Calibri" w:cs="Arial"/>
                <w:color w:val="000000"/>
                <w:sz w:val="22"/>
                <w:szCs w:val="22"/>
                <w:lang w:val="en-SG"/>
              </w:rPr>
            </w:pPr>
            <w:r>
              <w:rPr>
                <w:rFonts w:ascii="Arial" w:hAnsi="Arial" w:eastAsia="Calibri" w:cs="Arial"/>
                <w:color w:val="000000"/>
                <w:sz w:val="22"/>
                <w:szCs w:val="22"/>
                <w:lang w:val="en-SG"/>
              </w:rPr>
              <w:t xml:space="preserve">To check the ability of the students to apply their knowledge at workplace </w:t>
            </w:r>
          </w:p>
          <w:p>
            <w:pPr>
              <w:spacing/>
              <w:ind w:left="360"/>
              <w:contextualSpacing/>
              <w:rPr>
                <w:rFonts w:ascii="Arial" w:hAnsi="Arial" w:eastAsia="Calibri" w:cs="Arial"/>
                <w:color w:val="000000"/>
                <w:sz w:val="22"/>
                <w:szCs w:val="22"/>
                <w:lang w:val="en-SG"/>
              </w:rPr>
            </w:pPr>
          </w:p>
          <w:p>
            <w:pPr>
              <w:spacing/>
              <w:rPr>
                <w:rFonts w:ascii="Arial" w:hAnsi="Arial" w:eastAsia="Calibri" w:cs="Arial"/>
                <w:color w:val="000000"/>
                <w:sz w:val="22"/>
                <w:szCs w:val="22"/>
                <w:lang w:val="en-SG"/>
              </w:rPr>
            </w:pPr>
          </w:p>
        </w:tc>
        <w:tc>
          <w:tcPr>
            <w:tcW w:type="dxa" w:w="1134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/>
              <w:ind w:left="100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Facilitator to launch the IPR 1 from the SSTM</w:t>
            </w:r>
          </w:p>
        </w:tc>
        <w:tc>
          <w:tcPr>
            <w:tcW w:type="dxa" w:w="992"/>
            <w:tcBorders/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/>
              <w:ind w:left="177"/>
              <w:rPr>
                <w:rFonts w:ascii="Arial" w:hAnsi="Arial" w:eastAsia="CIDFont+F5" w:cs="Arial"/>
                <w:color w:val="000000"/>
                <w:lang w:val="en-SG" w:eastAsia="en-SG"/>
              </w:rPr>
            </w:pPr>
            <w:r>
              <w:rPr>
                <w:rFonts w:ascii="Arial" w:hAnsi="Arial" w:eastAsia="CIDFont+F5" w:cs="Arial"/>
                <w:color w:val="000000"/>
                <w:lang w:val="en-SG" w:eastAsia="en-SG"/>
              </w:rPr>
              <w:t xml:space="preserve">SSTM </w:t>
            </w:r>
          </w:p>
        </w:tc>
        <w:tc>
          <w:tcPr>
            <w:tcW w:type="dxa" w:w="851"/>
            <w:tcBorders/>
            <w:shd w:fill="auto" w:color="auto" w:val="clear"/>
          </w:tcPr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  <w:lang w:val="en-GB"/>
              </w:rPr>
              <w:t xml:space="preserve">108</w:t>
            </w:r>
          </w:p>
        </w:tc>
      </w:tr>
      <w:tr>
        <w:trPr>
          <w:trHeight w:val="477" w:hRule="atLeast"/>
        </w:trPr>
        <w:tc>
          <w:tcPr>
            <w:tcW w:type="dxa" w:w="10773"/>
            <w:gridSpan w:val="6"/>
            <w:tcBorders>
              <w:top w:val="single" w:color="000000" w:sz="6" w:space="0"/>
              <w:left w:val="single" w:color="000000" w:sz="6" w:space="0"/>
            </w:tcBorders>
            <w:shd w:fill="FFD966" w:color="auto" w:val="clear"/>
          </w:tcPr>
          <w:p>
            <w:pPr>
              <w:keepNext/>
              <w:spacing/>
              <w:ind w:left="432"/>
              <w:jc w:val="center"/>
              <w:outlineLvl w:val="0"/>
              <w:rPr>
                <w:rFonts w:ascii="Arial" w:hAnsi="Arial" w:eastAsia="SimSun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SimSun" w:cs="Arial"/>
                <w:b/>
                <w:bCs/>
                <w:sz w:val="24"/>
                <w:szCs w:val="24"/>
              </w:rPr>
              <w:t xml:space="preserve">Lunch Break</w:t>
            </w:r>
          </w:p>
          <w:p>
            <w:pPr>
              <w:spacing w:after="120"/>
              <w:jc w:val="center"/>
              <w:rPr>
                <w:rFonts w:ascii="Arial" w:hAnsi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szCs w:val="24"/>
                <w:lang w:val="en-GB"/>
              </w:rPr>
              <w:t xml:space="preserve">12.15 PM to 1.15 PM</w:t>
            </w:r>
          </w:p>
        </w:tc>
      </w:tr>
      <w:tr>
        <w:trPr>
          <w:trHeight w:val="2901" w:hRule="atLeast"/>
        </w:trPr>
        <w:tc>
          <w:tcPr>
            <w:tcW w:type="dxa" w:w="1275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line="220" w:lineRule="exact"/>
              <w:ind w:left="407"/>
              <w:rPr>
                <w:rFonts w:ascii="Arial" w:hAnsi="Arial" w:eastAsia="Arial" w:cs="Arial"/>
                <w:b/>
                <w:sz w:val="18"/>
                <w:szCs w:val="18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1.15 PM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 –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2. 30 PM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(1 Hour 15 Minutes )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2.30 PM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 –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3.00 PM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(30 Minutes)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ind w:left="142"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ind w:left="142"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ind w:left="142"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</w:tc>
        <w:tc>
          <w:tcPr>
            <w:tcW w:type="dxa" w:w="1843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before="4" w:line="276" w:lineRule="auto"/>
              <w:rPr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eastAsia="en-IN"/>
              </w:rPr>
              <w:t xml:space="preserve">A7.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eastAsia="en-IN"/>
              </w:rPr>
              <w:t xml:space="preserve">Analyse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eastAsia="en-IN"/>
              </w:rPr>
              <w:t xml:space="preserve"> the root causes of the problems at the workplace using appropriate problem solving tools and techniques</w:t>
            </w:r>
          </w:p>
          <w:p>
            <w:pPr>
              <w:spacing w:after="240"/>
              <w:jc w:val="both"/>
              <w:rPr>
                <w:sz w:val="22"/>
                <w:szCs w:val="22"/>
              </w:rPr>
            </w:pPr>
          </w:p>
          <w:p>
            <w:pPr>
              <w:spacing w:after="240"/>
              <w:jc w:val="both"/>
              <w:rPr>
                <w:sz w:val="22"/>
                <w:szCs w:val="22"/>
              </w:rPr>
            </w:pPr>
          </w:p>
          <w:p>
            <w:pPr>
              <w:spacing w:after="240"/>
              <w:jc w:val="both"/>
              <w:rPr>
                <w:sz w:val="22"/>
                <w:szCs w:val="22"/>
              </w:rPr>
            </w:pPr>
          </w:p>
          <w:p>
            <w:pPr>
              <w:spacing w:after="240"/>
              <w:jc w:val="both"/>
              <w:rPr>
                <w:sz w:val="22"/>
                <w:szCs w:val="22"/>
              </w:rPr>
            </w:pPr>
          </w:p>
          <w:p>
            <w:pPr>
              <w:spacing w:after="240"/>
              <w:jc w:val="both"/>
              <w:rPr>
                <w:sz w:val="22"/>
                <w:szCs w:val="22"/>
              </w:rPr>
            </w:pPr>
          </w:p>
          <w:p>
            <w:pPr>
              <w:spacing w:after="240"/>
              <w:jc w:val="both"/>
              <w:rPr>
                <w:sz w:val="22"/>
                <w:szCs w:val="22"/>
              </w:rPr>
            </w:pPr>
          </w:p>
          <w:p>
            <w:pPr>
              <w:spacing w:after="240"/>
              <w:jc w:val="both"/>
              <w:rPr>
                <w:sz w:val="22"/>
                <w:szCs w:val="22"/>
              </w:rPr>
            </w:pPr>
          </w:p>
          <w:p>
            <w:pPr>
              <w:spacing w:after="240"/>
              <w:jc w:val="both"/>
              <w:rPr>
                <w:sz w:val="22"/>
                <w:szCs w:val="22"/>
              </w:rPr>
            </w:pPr>
          </w:p>
          <w:p>
            <w:pPr>
              <w:spacing w:after="240"/>
              <w:jc w:val="both"/>
              <w:rPr>
                <w:sz w:val="22"/>
                <w:szCs w:val="22"/>
              </w:rPr>
            </w:pPr>
          </w:p>
          <w:p>
            <w:pPr>
              <w:spacing w:after="240"/>
              <w:jc w:val="both"/>
              <w:rPr>
                <w:sz w:val="22"/>
                <w:szCs w:val="22"/>
              </w:rPr>
            </w:pPr>
          </w:p>
        </w:tc>
        <w:tc>
          <w:tcPr>
            <w:tcW w:type="dxa" w:w="4678"/>
            <w:tcBorders/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/>
              <w:ind w:left="28" w:right="139"/>
              <w:rPr>
                <w:rFonts w:ascii="Arial" w:hAnsi="Arial" w:cs="Arial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eastAsia="en-IN"/>
              </w:rPr>
              <w:t xml:space="preserve">K5. Factors to consider in selecting suitable modes of communication </w:t>
            </w:r>
          </w:p>
          <w:p>
            <w:pPr>
              <w:autoSpaceDE w:val="false"/>
              <w:autoSpaceDN w:val="false"/>
              <w:adjustRightInd w:val="false"/>
              <w:spacing/>
              <w:ind w:left="28" w:right="139"/>
              <w:rPr>
                <w:rFonts w:ascii="Arial" w:hAnsi="Arial" w:cs="Arial"/>
                <w:bCs/>
                <w:color w:val="000000"/>
                <w:sz w:val="24"/>
                <w:szCs w:val="24"/>
                <w:lang w:eastAsia="en-IN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ind w:left="28" w:right="139"/>
              <w:rPr>
                <w:rFonts w:ascii="Arial" w:hAnsi="Arial" w:cs="Arial"/>
                <w:bCs/>
                <w:color w:val="000000"/>
                <w:sz w:val="24"/>
                <w:szCs w:val="24"/>
                <w:lang w:eastAsia="en-IN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ind w:left="28" w:right="139"/>
              <w:rPr>
                <w:rFonts w:ascii="Arial" w:hAnsi="Arial" w:cs="Arial"/>
                <w:bCs/>
                <w:color w:val="000000"/>
                <w:sz w:val="24"/>
                <w:szCs w:val="24"/>
                <w:lang w:eastAsia="en-IN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ind w:left="28" w:right="139"/>
              <w:rPr>
                <w:rFonts w:ascii="Arial" w:hAnsi="Arial" w:cs="Arial"/>
                <w:bCs/>
                <w:color w:val="000000"/>
                <w:sz w:val="24"/>
                <w:szCs w:val="24"/>
                <w:lang w:eastAsia="en-IN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ind w:left="28" w:right="139"/>
              <w:rPr>
                <w:rFonts w:ascii="Arial" w:hAnsi="Arial" w:cs="Arial"/>
                <w:bCs/>
                <w:sz w:val="22"/>
                <w:szCs w:val="22"/>
                <w:lang w:eastAsia="en-IN"/>
              </w:rPr>
            </w:pPr>
            <w:r>
              <w:rPr>
                <w:rFonts w:ascii="Arial" w:hAnsi="Arial" w:eastAsia="CIDFont+F5" w:cs="Arial"/>
                <w:color w:val="FF0000"/>
                <w:u w:val="single"/>
                <w:lang w:val="en-SG" w:eastAsia="en-SG"/>
              </w:rPr>
              <w:t xml:space="preserve">E-Learning Revision 5  Minutes (Part 6)</w:t>
            </w:r>
          </w:p>
          <w:p>
            <w:pPr>
              <w:tabs>
                <w:tab w:val="num" w:pos="720"/>
              </w:tabs>
              <w:autoSpaceDE w:val="false"/>
              <w:autoSpaceDN w:val="false"/>
              <w:adjustRightInd w:val="false"/>
              <w:spacing/>
              <w:ind w:left="28" w:right="139"/>
              <w:rPr>
                <w:rFonts w:ascii="Arial" w:hAnsi="Arial" w:cs="Arial"/>
                <w:bCs/>
                <w:sz w:val="22"/>
                <w:szCs w:val="22"/>
                <w:lang w:eastAsia="en-IN"/>
              </w:rPr>
            </w:pPr>
          </w:p>
          <w:p>
            <w:pPr>
              <w:tabs>
                <w:tab w:val="num" w:pos="720"/>
              </w:tabs>
              <w:autoSpaceDE w:val="false"/>
              <w:autoSpaceDN w:val="false"/>
              <w:adjustRightInd w:val="false"/>
              <w:spacing/>
              <w:ind w:left="28" w:right="139"/>
              <w:rPr>
                <w:rFonts w:ascii="Arial" w:hAnsi="Arial" w:cs="Arial"/>
                <w:bCs/>
                <w:sz w:val="22"/>
                <w:szCs w:val="22"/>
                <w:lang w:eastAsia="en-IN"/>
              </w:rPr>
            </w:pPr>
          </w:p>
          <w:p>
            <w:pPr>
              <w:tabs>
                <w:tab w:val="num" w:pos="720"/>
              </w:tabs>
              <w:autoSpaceDE w:val="false"/>
              <w:autoSpaceDN w:val="false"/>
              <w:adjustRightInd w:val="false"/>
              <w:spacing/>
              <w:ind w:left="28" w:right="139"/>
              <w:rPr>
                <w:rFonts w:ascii="Arial" w:hAnsi="Arial" w:cs="Arial"/>
                <w:bCs/>
                <w:sz w:val="22"/>
                <w:szCs w:val="22"/>
                <w:lang w:eastAsia="en-IN"/>
              </w:rPr>
            </w:pPr>
          </w:p>
          <w:p>
            <w:pPr>
              <w:tabs>
                <w:tab w:val="num" w:pos="720"/>
              </w:tabs>
              <w:autoSpaceDE w:val="false"/>
              <w:autoSpaceDN w:val="false"/>
              <w:adjustRightInd w:val="false"/>
              <w:spacing/>
              <w:ind w:left="28" w:right="139"/>
              <w:rPr>
                <w:rFonts w:ascii="Arial" w:hAnsi="Arial" w:cs="Arial"/>
                <w:bCs/>
                <w:sz w:val="24"/>
                <w:szCs w:val="24"/>
                <w:lang w:eastAsia="en-IN"/>
              </w:rPr>
            </w:pPr>
          </w:p>
        </w:tc>
        <w:tc>
          <w:tcPr>
            <w:tcW w:type="dxa" w:w="1134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spacing/>
              <w:ind w:left="10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L</w:t>
            </w:r>
            <w:r>
              <w:rPr>
                <w:rFonts w:ascii="Arial" w:hAnsi="Arial" w:eastAsia="Arial" w:cs="Arial"/>
                <w:spacing w:val="-1"/>
                <w:sz w:val="22"/>
                <w:szCs w:val="22"/>
              </w:rPr>
              <w:t xml:space="preserve">e</w:t>
            </w:r>
            <w:r>
              <w:rPr>
                <w:rFonts w:ascii="Arial" w:hAnsi="Arial" w:eastAsia="Arial" w:cs="Arial"/>
                <w:spacing w:val="1"/>
                <w:sz w:val="22"/>
                <w:szCs w:val="22"/>
              </w:rPr>
              <w:t xml:space="preserve">c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ture with </w:t>
            </w:r>
          </w:p>
          <w:p>
            <w:pPr>
              <w:spacing w:line="220" w:lineRule="exact"/>
              <w:ind w:left="10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Q &amp; A </w:t>
            </w:r>
          </w:p>
          <w:p>
            <w:pPr>
              <w:spacing w:line="220" w:lineRule="exact"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 w:line="220" w:lineRule="exact"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 w:line="220" w:lineRule="exact"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 w:line="220" w:lineRule="exact"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 w:line="220" w:lineRule="exact"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 w:line="220" w:lineRule="exact"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 w:line="220" w:lineRule="exact"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 w:line="220" w:lineRule="exact"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 w:line="220" w:lineRule="exact"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 w:line="220" w:lineRule="exact"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 w:line="220" w:lineRule="exact"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 w:line="220" w:lineRule="exact"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 w:line="220" w:lineRule="exact"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 w:line="220" w:lineRule="exact"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 w:line="220" w:lineRule="exact"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 w:line="220" w:lineRule="exact"/>
              <w:ind w:left="100"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Launch Micro Learning</w:t>
            </w: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QR Code</w:t>
            </w:r>
          </w:p>
        </w:tc>
        <w:tc>
          <w:tcPr>
            <w:tcW w:type="dxa" w:w="992"/>
            <w:vMerge w:val="restart"/>
            <w:tcBorders/>
            <w:shd w:fill="auto" w:color="auto" w:val="clear"/>
          </w:tcPr>
          <w:p>
            <w:pPr>
              <w:spacing w:after="120"/>
              <w:jc w:val="both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  <w:r>
              <w:rPr>
                <w:rFonts w:ascii="Arial" w:hAnsi="Arial" w:eastAsia="CIDFont+F5" w:cs="Arial"/>
                <w:color w:val="000000"/>
                <w:lang w:val="en-SG" w:eastAsia="en-SG"/>
              </w:rPr>
              <w:t xml:space="preserve">PPT</w:t>
            </w:r>
            <w:r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  <w:t xml:space="preserve"> </w:t>
            </w:r>
          </w:p>
          <w:p>
            <w:pPr>
              <w:spacing w:after="120"/>
              <w:jc w:val="both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  <w:r>
              <w:rPr>
                <w:rFonts w:ascii="Arial" w:hAnsi="Arial" w:eastAsia="CIDFont+F5" w:cs="Arial"/>
                <w:lang w:val="en-SG" w:eastAsia="en-SG"/>
              </w:rPr>
              <w:t xml:space="preserve">LA PPT</w:t>
            </w: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  <w:r>
              <w:rPr>
                <w:rFonts w:ascii="Arial" w:hAnsi="Arial" w:eastAsia="CIDFont+F5" w:cs="Arial"/>
                <w:lang w:val="en-SG" w:eastAsia="en-SG"/>
              </w:rPr>
              <w:t xml:space="preserve">LA work sheet</w:t>
            </w:r>
          </w:p>
          <w:p>
            <w:pPr>
              <w:spacing w:after="120"/>
              <w:jc w:val="both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</w:tc>
        <w:tc>
          <w:tcPr>
            <w:tcW w:type="dxa" w:w="851"/>
            <w:vMerge w:val="restart"/>
            <w:tcBorders/>
            <w:shd w:fill="auto" w:color="auto" w:val="clear"/>
          </w:tcPr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  <w:lang w:val="en-GB"/>
              </w:rPr>
              <w:t xml:space="preserve">109 – 155</w:t>
            </w: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  <w:lang w:val="en-GB"/>
              </w:rPr>
              <w:t xml:space="preserve">156</w:t>
            </w: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</w:tc>
      </w:tr>
      <w:tr>
        <w:trPr>
          <w:trHeight w:val="836" w:hRule="atLeast"/>
        </w:trPr>
        <w:tc>
          <w:tcPr>
            <w:tcW w:type="dxa" w:w="1275"/>
            <w:vMerge w:val="continue"/>
            <w:tcBorders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line="220" w:lineRule="exact"/>
              <w:ind w:left="407"/>
              <w:rPr>
                <w:rFonts w:ascii="Arial" w:hAnsi="Arial" w:eastAsia="Arial" w:cs="Arial"/>
                <w:b/>
                <w:sz w:val="18"/>
                <w:szCs w:val="18"/>
              </w:rPr>
            </w:pPr>
          </w:p>
        </w:tc>
        <w:tc>
          <w:tcPr>
            <w:tcW w:type="dxa" w:w="1843"/>
            <w:vMerge w:val="continue"/>
            <w:tcBorders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 w:before="4"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type="dxa" w:w="4678"/>
            <w:tcBorders/>
            <w:shd w:fill="D2F7FE" w:color="auto" w:val="clear"/>
          </w:tcPr>
          <w:p>
            <w:pPr>
              <w:spacing/>
              <w:rPr>
                <w:rFonts w:ascii="Arial" w:hAnsi="Arial" w:eastAsia="MS Mincho" w:cs="Arial"/>
                <w:b/>
                <w:bCs/>
                <w:color w:val="FF0000"/>
                <w:sz w:val="24"/>
                <w:szCs w:val="24"/>
                <w:lang w:val="en-SG" w:eastAsia="ja-JP"/>
              </w:rPr>
            </w:pPr>
            <w:r>
              <w:rPr>
                <w:rFonts w:ascii="Arial" w:hAnsi="Arial" w:eastAsia="+mn-ea" w:cs="+mn-cs"/>
                <w:b/>
                <w:bCs/>
                <w:color w:val="5310FC"/>
                <w:kern w:val="24"/>
                <w:sz w:val="22"/>
                <w:szCs w:val="22"/>
                <w:lang w:eastAsia="en-SG"/>
              </w:rPr>
              <w:t xml:space="preserve"> </w:t>
            </w:r>
            <w:r>
              <w:rPr>
                <w:rFonts w:ascii="Arial" w:hAnsi="Arial" w:eastAsia="MS Mincho" w:cs="Arial"/>
                <w:b/>
                <w:bCs/>
                <w:color w:val="FF0000"/>
                <w:sz w:val="24"/>
                <w:szCs w:val="24"/>
                <w:lang w:val="en-SG" w:eastAsia="ja-JP"/>
              </w:rPr>
              <w:t xml:space="preserve">Blended Learning Activity 2 (Micro Learning-BL)</w:t>
            </w:r>
          </w:p>
          <w:p>
            <w:pPr>
              <w:spacing/>
              <w:rPr>
                <w:rFonts w:ascii="Arial" w:hAnsi="Arial" w:eastAsia="MS Mincho" w:cs="Arial"/>
                <w:b/>
                <w:bCs/>
                <w:color w:val="FF0000"/>
                <w:sz w:val="24"/>
                <w:szCs w:val="24"/>
                <w:lang w:val="en-SG" w:eastAsia="ja-JP"/>
              </w:rPr>
            </w:pPr>
          </w:p>
          <w:p>
            <w:pPr>
              <w:spacing/>
              <w:rPr>
                <w:rFonts w:ascii="Arial" w:hAnsi="Arial"/>
                <w:color w:val="000000"/>
                <w:sz w:val="24"/>
                <w:szCs w:val="24"/>
                <w:lang w:val="en-SG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lang w:val="en-SG"/>
              </w:rPr>
              <w:t xml:space="preserve">(Micro-learning on Total WSH)</w:t>
            </w:r>
          </w:p>
          <w:p>
            <w:pPr>
              <w:spacing/>
              <w:rPr>
                <w:rFonts w:ascii="Arial" w:hAnsi="Arial" w:eastAsia="MS Mincho" w:cs="Arial"/>
                <w:b/>
                <w:bCs/>
                <w:color w:val="000000"/>
                <w:sz w:val="24"/>
                <w:szCs w:val="24"/>
                <w:lang w:val="en-SG" w:eastAsia="ja-JP"/>
              </w:rPr>
            </w:pPr>
          </w:p>
          <w:p>
            <w:pPr>
              <w:spacing/>
              <w:rPr>
                <w:rFonts w:ascii="Arial" w:hAnsi="Arial" w:eastAsia="MS Mincho" w:cs="Arial"/>
                <w:b/>
                <w:bCs/>
                <w:color w:val="000000"/>
                <w:sz w:val="24"/>
                <w:szCs w:val="24"/>
                <w:lang w:val="en-SG" w:eastAsia="ja-JP"/>
              </w:rPr>
            </w:pPr>
            <w:r>
              <w:rPr>
                <w:rFonts w:ascii="Arial" w:hAnsi="Arial" w:eastAsia="MS Mincho" w:cs="Arial"/>
                <w:b/>
                <w:bCs/>
                <w:color w:val="000000"/>
                <w:sz w:val="24"/>
                <w:szCs w:val="24"/>
                <w:lang w:val="en-SG" w:eastAsia="ja-JP"/>
              </w:rPr>
              <w:t xml:space="preserve">Duration: 30 </w:t>
            </w:r>
            <w:r>
              <w:rPr>
                <w:rFonts w:ascii="Arial" w:hAnsi="Arial" w:eastAsia="MS Mincho" w:cs="Arial"/>
                <w:b/>
                <w:bCs/>
                <w:color w:val="000000"/>
                <w:sz w:val="24"/>
                <w:szCs w:val="24"/>
                <w:lang w:val="en-SG" w:eastAsia="ja-JP"/>
              </w:rPr>
              <w:t xml:space="preserve">mins</w:t>
            </w:r>
            <w:r>
              <w:rPr>
                <w:rFonts w:ascii="Arial" w:hAnsi="Arial" w:eastAsia="MS Mincho" w:cs="Arial"/>
                <w:b/>
                <w:bCs/>
                <w:color w:val="000000"/>
                <w:sz w:val="24"/>
                <w:szCs w:val="24"/>
                <w:lang w:val="en-SG" w:eastAsia="ja-JP"/>
              </w:rPr>
              <w:t xml:space="preserve"> (Group) </w:t>
            </w:r>
          </w:p>
          <w:p>
            <w:pPr>
              <w:numPr>
                <w:ilvl w:val="0"/>
                <w:numId w:val="28"/>
              </w:numPr>
              <w:spacing w:after="240"/>
              <w:jc w:val="both"/>
              <w:rPr>
                <w:rFonts w:ascii="Arial" w:hAnsi="Arial" w:eastAsia="MS Mincho" w:cs="Arial"/>
                <w:bCs/>
                <w:color w:val="000000"/>
                <w:sz w:val="24"/>
                <w:szCs w:val="24"/>
                <w:lang w:val="en-SG" w:eastAsia="ja-JP"/>
              </w:rPr>
            </w:pPr>
            <w:r>
              <w:rPr>
                <w:rFonts w:ascii="Arial" w:hAnsi="Arial" w:eastAsia="MS Mincho" w:cs="Arial"/>
                <w:bCs/>
                <w:color w:val="000000"/>
                <w:sz w:val="24"/>
                <w:szCs w:val="24"/>
                <w:lang w:val="en-SG" w:eastAsia="ja-JP"/>
              </w:rPr>
              <w:t xml:space="preserve">Scan the QR code</w:t>
            </w:r>
          </w:p>
          <w:p>
            <w:pPr>
              <w:numPr>
                <w:ilvl w:val="0"/>
                <w:numId w:val="28"/>
              </w:numPr>
              <w:spacing w:after="240"/>
              <w:jc w:val="both"/>
              <w:rPr>
                <w:rFonts w:ascii="Arial" w:hAnsi="Arial" w:eastAsia="MS Mincho" w:cs="Arial"/>
                <w:bCs/>
                <w:color w:val="000000"/>
                <w:sz w:val="24"/>
                <w:szCs w:val="24"/>
                <w:lang w:val="en-SG" w:eastAsia="ja-JP"/>
              </w:rPr>
            </w:pPr>
            <w:r>
              <w:rPr>
                <w:rFonts w:ascii="Arial" w:hAnsi="Arial" w:eastAsia="MS Mincho" w:cs="Arial"/>
                <w:bCs/>
                <w:color w:val="000000"/>
                <w:sz w:val="24"/>
                <w:szCs w:val="24"/>
                <w:lang w:val="en-SG" w:eastAsia="ja-JP"/>
              </w:rPr>
              <w:t xml:space="preserve">Play the video </w:t>
            </w:r>
          </w:p>
          <w:p>
            <w:pPr>
              <w:numPr>
                <w:ilvl w:val="0"/>
                <w:numId w:val="28"/>
              </w:numPr>
              <w:spacing w:after="240"/>
              <w:jc w:val="both"/>
              <w:rPr>
                <w:rFonts w:ascii="Arial" w:hAnsi="Arial" w:eastAsia="MS Mincho" w:cs="Arial"/>
                <w:bCs/>
                <w:color w:val="000000"/>
                <w:sz w:val="24"/>
                <w:szCs w:val="24"/>
                <w:lang w:val="en-SG" w:eastAsia="ja-JP"/>
              </w:rPr>
            </w:pPr>
            <w:r>
              <w:rPr>
                <w:rFonts w:ascii="Arial" w:hAnsi="Arial" w:eastAsia="MS Mincho" w:cs="Arial"/>
                <w:bCs/>
                <w:color w:val="000000"/>
                <w:sz w:val="24"/>
                <w:szCs w:val="24"/>
                <w:lang w:val="en-SG" w:eastAsia="ja-JP"/>
              </w:rPr>
              <w:t xml:space="preserve">Discuss the learning points in the group </w:t>
            </w:r>
          </w:p>
          <w:p>
            <w:pPr>
              <w:numPr>
                <w:ilvl w:val="0"/>
                <w:numId w:val="28"/>
              </w:numPr>
              <w:spacing w:after="240"/>
              <w:jc w:val="both"/>
              <w:rPr>
                <w:rFonts w:ascii="Arial" w:hAnsi="Arial" w:eastAsia="MS Mincho" w:cs="Arial"/>
                <w:bCs/>
                <w:color w:val="000000"/>
                <w:sz w:val="24"/>
                <w:szCs w:val="24"/>
                <w:lang w:val="en-SG" w:eastAsia="ja-JP"/>
              </w:rPr>
            </w:pPr>
            <w:r>
              <w:rPr>
                <w:rFonts w:ascii="Arial" w:hAnsi="Arial" w:eastAsia="MS Mincho" w:cs="Arial"/>
                <w:bCs/>
                <w:color w:val="000000"/>
                <w:sz w:val="24"/>
                <w:szCs w:val="24"/>
                <w:lang w:val="en-SG" w:eastAsia="ja-JP"/>
              </w:rPr>
              <w:t xml:space="preserve">Answer the questions </w:t>
            </w:r>
          </w:p>
          <w:p>
            <w:pPr>
              <w:spacing w:before="115"/>
              <w:rPr>
                <w:rFonts w:ascii="Arial" w:hAnsi="Arial" w:cs="Arial"/>
                <w:bCs/>
                <w:sz w:val="22"/>
                <w:szCs w:val="22"/>
                <w:lang w:eastAsia="en-IN"/>
              </w:rPr>
            </w:pPr>
            <w:r>
              <w:rPr>
                <w:rFonts w:ascii="Arial" w:hAnsi="Arial" w:eastAsia="MS Mincho" w:cs="Arial"/>
                <w:b/>
                <w:bCs/>
                <w:color w:val="000000"/>
                <w:sz w:val="24"/>
                <w:szCs w:val="24"/>
                <w:lang w:val="en-SG" w:eastAsia="ja-JP"/>
              </w:rPr>
              <w:t xml:space="preserve">Trainer will summarise the learning points</w:t>
            </w:r>
          </w:p>
        </w:tc>
        <w:tc>
          <w:tcPr>
            <w:tcW w:type="dxa" w:w="1134"/>
            <w:vMerge w:val="continue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type="dxa" w:w="992"/>
            <w:vMerge w:val="continue"/>
            <w:tcBorders/>
            <w:shd w:fill="auto" w:color="auto" w:val="clear"/>
          </w:tcPr>
          <w:p>
            <w:pPr>
              <w:spacing w:after="120"/>
              <w:jc w:val="both"/>
              <w:rPr>
                <w:rFonts w:ascii="Arial" w:hAnsi="Arial" w:eastAsia="CIDFont+F5" w:cs="Arial"/>
                <w:color w:val="000000"/>
                <w:lang w:val="en-SG" w:eastAsia="en-SG"/>
              </w:rPr>
            </w:pPr>
          </w:p>
        </w:tc>
        <w:tc>
          <w:tcPr>
            <w:tcW w:type="dxa" w:w="851"/>
            <w:vMerge w:val="continue"/>
            <w:tcBorders/>
            <w:shd w:fill="auto" w:color="auto" w:val="clear"/>
          </w:tcPr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</w:tc>
      </w:tr>
      <w:tr>
        <w:trPr/>
        <w:tc>
          <w:tcPr>
            <w:tcW w:type="dxa" w:w="10773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fill="C5E0B3" w:color="auto" w:val="clear"/>
          </w:tcPr>
          <w:p>
            <w:pPr>
              <w:keepNext/>
              <w:spacing/>
              <w:ind w:left="432"/>
              <w:jc w:val="center"/>
              <w:outlineLvl w:val="0"/>
              <w:rPr>
                <w:rFonts w:ascii="Arial" w:hAnsi="Arial" w:eastAsia="SimSun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SimSun" w:cs="Arial"/>
                <w:b/>
                <w:bCs/>
                <w:sz w:val="24"/>
                <w:szCs w:val="24"/>
              </w:rPr>
              <w:t xml:space="preserve">Tea Break</w:t>
            </w:r>
          </w:p>
          <w:p>
            <w:pPr>
              <w:spacing w:after="120"/>
              <w:jc w:val="center"/>
              <w:rPr>
                <w:rFonts w:ascii="Arial" w:hAnsi="Arial"/>
                <w:b/>
                <w:color w:val="3333FF"/>
                <w:sz w:val="36"/>
                <w:szCs w:val="36"/>
                <w:lang w:val="en-GB"/>
              </w:rPr>
            </w:pPr>
            <w:r>
              <w:rPr>
                <w:rFonts w:ascii="Arial" w:hAnsi="Arial" w:cs="Arial"/>
                <w:b/>
                <w:sz w:val="22"/>
                <w:szCs w:val="24"/>
                <w:lang w:val="en-GB"/>
              </w:rPr>
              <w:t xml:space="preserve">3.00 PM to 3.15 PM</w:t>
            </w:r>
          </w:p>
        </w:tc>
      </w:tr>
      <w:tr>
        <w:trPr>
          <w:trHeight w:val="5133" w:hRule="atLeast"/>
        </w:trPr>
        <w:tc>
          <w:tcPr>
            <w:tcW w:type="dxa" w:w="1275"/>
            <w:tcBorders/>
            <w:shd w:fill="auto" w:color="auto" w:val="clear"/>
          </w:tcPr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3.15 PM 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–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4.00 PM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(45 Minutes)</w:t>
            </w:r>
          </w:p>
        </w:tc>
        <w:tc>
          <w:tcPr>
            <w:tcW w:type="dxa" w:w="184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 w:line="276" w:lineRule="auto"/>
              <w:ind w:left="28" w:right="139"/>
              <w:rPr>
                <w:rFonts w:ascii="Arial" w:hAnsi="Arial" w:cs="Arial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  <w:p>
            <w:pPr>
              <w:autoSpaceDE w:val="false"/>
              <w:autoSpaceDN w:val="false"/>
              <w:adjustRightInd w:val="false"/>
              <w:spacing w:line="276" w:lineRule="auto"/>
              <w:ind w:left="28" w:right="139"/>
              <w:rPr>
                <w:rFonts w:ascii="Arial" w:hAnsi="Arial" w:cs="Arial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eastAsia="en-IN"/>
              </w:rPr>
              <w:t xml:space="preserve">A7.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eastAsia="en-IN"/>
              </w:rPr>
              <w:t xml:space="preserve">Analyse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eastAsia="en-IN"/>
              </w:rPr>
              <w:t xml:space="preserve"> the root causes of the problems at the workplace using appropriate problem solving tools and techniques</w:t>
            </w:r>
          </w:p>
          <w:p>
            <w:pPr>
              <w:autoSpaceDE w:val="false"/>
              <w:autoSpaceDN w:val="false"/>
              <w:adjustRightInd w:val="false"/>
              <w:spacing w:line="276" w:lineRule="auto"/>
              <w:ind w:left="28" w:right="139"/>
              <w:rPr>
                <w:rFonts w:ascii="Arial" w:hAnsi="Arial" w:cs="Arial"/>
                <w:b/>
                <w:sz w:val="24"/>
                <w:szCs w:val="24"/>
                <w:lang w:val="en-IN" w:eastAsia="en-I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eastAsia="en-IN"/>
              </w:rPr>
              <w:t xml:space="preserve">(Continued.)</w:t>
            </w:r>
          </w:p>
        </w:tc>
        <w:tc>
          <w:tcPr>
            <w:tcW w:type="dxa" w:w="4678"/>
            <w:tcBorders/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/>
              <w:ind w:left="28" w:right="139"/>
              <w:rPr>
                <w:rFonts w:ascii="Arial" w:hAnsi="Arial" w:cs="Arial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eastAsia="en-IN"/>
              </w:rPr>
              <w:t xml:space="preserve">K8. Types of corrective actions</w:t>
            </w:r>
          </w:p>
          <w:p>
            <w:pPr>
              <w:autoSpaceDE w:val="false"/>
              <w:autoSpaceDN w:val="false"/>
              <w:adjustRightInd w:val="false"/>
              <w:spacing/>
              <w:ind w:left="28" w:right="139"/>
              <w:rPr>
                <w:rFonts w:ascii="Arial" w:hAnsi="Arial" w:cs="Arial"/>
                <w:bCs/>
                <w:color w:val="000000"/>
                <w:sz w:val="24"/>
                <w:szCs w:val="24"/>
                <w:lang w:eastAsia="en-IN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ind w:left="28" w:right="139"/>
              <w:rPr>
                <w:rFonts w:ascii="Arial" w:hAnsi="Arial" w:cs="Arial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hAnsi="Arial" w:eastAsia="CIDFont+F5" w:cs="Arial"/>
                <w:color w:val="FF0000"/>
                <w:u w:val="single"/>
                <w:lang w:val="en-SG" w:eastAsia="en-SG"/>
              </w:rPr>
              <w:t xml:space="preserve">E-Learning Revision 5  Minutes (Part 7)</w:t>
            </w:r>
          </w:p>
        </w:tc>
        <w:tc>
          <w:tcPr>
            <w:tcW w:type="dxa" w:w="113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/>
              <w:ind w:left="10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L</w:t>
            </w:r>
            <w:r>
              <w:rPr>
                <w:rFonts w:ascii="Arial" w:hAnsi="Arial" w:eastAsia="Arial" w:cs="Arial"/>
                <w:spacing w:val="-1"/>
                <w:sz w:val="22"/>
                <w:szCs w:val="22"/>
              </w:rPr>
              <w:t xml:space="preserve">e</w:t>
            </w:r>
            <w:r>
              <w:rPr>
                <w:rFonts w:ascii="Arial" w:hAnsi="Arial" w:eastAsia="Arial" w:cs="Arial"/>
                <w:spacing w:val="1"/>
                <w:sz w:val="22"/>
                <w:szCs w:val="22"/>
              </w:rPr>
              <w:t xml:space="preserve">c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ture with </w:t>
            </w: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Q &amp; A </w:t>
            </w: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ab/>
              <w:t xml:space="preserve"/>
            </w: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type="dxa" w:w="992"/>
            <w:tcBorders/>
            <w:shd w:fill="auto" w:color="auto" w:val="clear"/>
          </w:tcPr>
          <w:p>
            <w:pPr>
              <w:numPr>
                <w:ilvl w:val="0"/>
                <w:numId w:val="1"/>
              </w:numPr>
              <w:autoSpaceDE w:val="false"/>
              <w:autoSpaceDN w:val="false"/>
              <w:adjustRightInd w:val="false"/>
              <w:spacing w:after="240"/>
              <w:ind w:left="177" w:hanging="141"/>
              <w:jc w:val="both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  <w:r>
              <w:rPr>
                <w:rFonts w:ascii="Arial" w:hAnsi="Arial" w:eastAsia="CIDFont+F5" w:cs="Arial"/>
                <w:color w:val="000000"/>
                <w:lang w:val="en-SG" w:eastAsia="en-SG"/>
              </w:rPr>
              <w:t xml:space="preserve">PPT</w:t>
            </w: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color w:val="00000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color w:val="00000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color w:val="00000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color w:val="00000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color w:val="00000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color w:val="00000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color w:val="00000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color w:val="00000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color w:val="00000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color w:val="00000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color w:val="00000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color w:val="00000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color w:val="00000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color w:val="00000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color w:val="00000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color w:val="00000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color w:val="00000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color w:val="000000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type="dxa" w:w="851"/>
            <w:tcBorders/>
            <w:shd w:fill="auto" w:color="auto" w:val="clear"/>
          </w:tcPr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  <w:lang w:val="en-GB"/>
              </w:rPr>
              <w:t xml:space="preserve">157 – 162</w:t>
            </w:r>
          </w:p>
        </w:tc>
      </w:tr>
      <w:tr>
        <w:trPr>
          <w:trHeight w:val="1616" w:hRule="atLeast"/>
        </w:trPr>
        <w:tc>
          <w:tcPr>
            <w:tcW w:type="dxa" w:w="1275"/>
            <w:tcBorders/>
            <w:shd w:fill="auto" w:color="auto" w:val="clear"/>
          </w:tcPr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4.00 PM 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–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5.30 PM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(1 Hours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30 Minutes)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</w:tc>
        <w:tc>
          <w:tcPr>
            <w:tcW w:type="dxa" w:w="1843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 w:line="276" w:lineRule="auto"/>
              <w:ind w:left="31" w:right="32"/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 xml:space="preserve">A8. </w:t>
            </w:r>
          </w:p>
          <w:p>
            <w:pPr>
              <w:autoSpaceDE w:val="false"/>
              <w:autoSpaceDN w:val="false"/>
              <w:adjustRightInd w:val="false"/>
              <w:spacing w:line="276" w:lineRule="auto"/>
              <w:ind w:left="28" w:right="139"/>
              <w:rPr>
                <w:rFonts w:ascii="Arial" w:hAnsi="Arial" w:cs="Arial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 xml:space="preserve">Evaluate the effectiveness of implemented solutions and implementation plans by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 xml:space="preserve">analysing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 xml:space="preserve"> feedback gathered from relevant sources</w:t>
            </w:r>
            <w:r>
              <w:rPr>
                <w:rFonts w:ascii="Arial" w:hAnsi="Arial" w:cs="Arial"/>
                <w:b/>
                <w:bCs/>
                <w:color w:val="0000CC"/>
                <w:lang w:eastAsia="en-IN"/>
              </w:rPr>
              <w:t xml:space="preserve">                </w:t>
            </w:r>
            <w:r>
              <w:rPr>
                <w:rFonts w:ascii="Arial" w:hAnsi="Arial" w:cs="Arial"/>
                <w:b/>
                <w:bCs/>
                <w:color w:val="0000CC"/>
                <w:lang w:eastAsia="en-IN"/>
              </w:rPr>
              <w:t xml:space="preserve">( Continued</w:t>
            </w:r>
            <w:r>
              <w:rPr>
                <w:rFonts w:ascii="Arial" w:hAnsi="Arial" w:cs="Arial"/>
                <w:b/>
                <w:bCs/>
                <w:color w:val="0000CC"/>
                <w:lang w:eastAsia="en-IN"/>
              </w:rPr>
              <w:t xml:space="preserve">...)</w:t>
            </w:r>
          </w:p>
        </w:tc>
        <w:tc>
          <w:tcPr>
            <w:tcW w:type="dxa" w:w="4678"/>
            <w:tcBorders/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/>
              <w:ind w:left="28" w:right="139"/>
              <w:rPr>
                <w:rFonts w:ascii="Arial" w:hAnsi="Arial" w:cs="Arial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eastAsia="en-IN"/>
              </w:rPr>
              <w:t xml:space="preserve">K9. Reflective mechanisms for the entire problem solving process</w:t>
            </w:r>
          </w:p>
        </w:tc>
        <w:tc>
          <w:tcPr>
            <w:tcW w:type="dxa" w:w="113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/>
              <w:ind w:left="10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L</w:t>
            </w:r>
            <w:r>
              <w:rPr>
                <w:rFonts w:ascii="Arial" w:hAnsi="Arial" w:eastAsia="Arial" w:cs="Arial"/>
                <w:spacing w:val="-1"/>
                <w:sz w:val="22"/>
                <w:szCs w:val="22"/>
              </w:rPr>
              <w:t xml:space="preserve">e</w:t>
            </w:r>
            <w:r>
              <w:rPr>
                <w:rFonts w:ascii="Arial" w:hAnsi="Arial" w:eastAsia="Arial" w:cs="Arial"/>
                <w:spacing w:val="1"/>
                <w:sz w:val="22"/>
                <w:szCs w:val="22"/>
              </w:rPr>
              <w:t xml:space="preserve">c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ture with </w:t>
            </w: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Q &amp; A</w:t>
            </w:r>
          </w:p>
        </w:tc>
        <w:tc>
          <w:tcPr>
            <w:tcW w:type="dxa" w:w="992"/>
            <w:tcBorders/>
            <w:shd w:fill="auto" w:color="auto" w:val="clear"/>
          </w:tcPr>
          <w:p>
            <w:pPr>
              <w:numPr>
                <w:ilvl w:val="0"/>
                <w:numId w:val="1"/>
              </w:numPr>
              <w:autoSpaceDE w:val="false"/>
              <w:autoSpaceDN w:val="false"/>
              <w:adjustRightInd w:val="false"/>
              <w:spacing w:after="240"/>
              <w:ind w:left="177" w:hanging="141"/>
              <w:jc w:val="both"/>
              <w:rPr>
                <w:rFonts w:ascii="Arial" w:hAnsi="Arial" w:eastAsia="CIDFont+F5" w:cs="Arial"/>
                <w:color w:val="000000"/>
                <w:lang w:val="en-SG" w:eastAsia="en-SG"/>
              </w:rPr>
            </w:pPr>
          </w:p>
        </w:tc>
        <w:tc>
          <w:tcPr>
            <w:tcW w:type="dxa" w:w="851"/>
            <w:tcBorders/>
            <w:shd w:fill="auto" w:color="auto" w:val="clear"/>
          </w:tcPr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  <w:lang w:val="en-GB"/>
              </w:rPr>
              <w:t xml:space="preserve">163 - 171</w:t>
            </w:r>
          </w:p>
        </w:tc>
      </w:tr>
      <w:tr>
        <w:trPr>
          <w:trHeight w:val="1616" w:hRule="atLeast"/>
        </w:trPr>
        <w:tc>
          <w:tcPr>
            <w:tcW w:type="dxa" w:w="1275"/>
            <w:tcBorders/>
            <w:shd w:fill="auto" w:color="auto" w:val="clear"/>
          </w:tcPr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5.30 PM 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–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6.00 PM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(30 Minutes)</w:t>
            </w:r>
          </w:p>
        </w:tc>
        <w:tc>
          <w:tcPr>
            <w:tcW w:type="dxa" w:w="1843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 w:line="276" w:lineRule="auto"/>
              <w:ind w:left="28" w:right="139"/>
              <w:rPr>
                <w:rFonts w:ascii="Arial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type="dxa" w:w="4678"/>
            <w:tcBorders/>
            <w:shd w:fill="FFFFCC" w:color="auto" w:val="clear"/>
          </w:tcPr>
          <w:p>
            <w:pPr>
              <w:autoSpaceDE w:val="false"/>
              <w:autoSpaceDN w:val="false"/>
              <w:adjustRightInd w:val="false"/>
              <w:spacing/>
              <w:ind w:left="28" w:right="139"/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</w:pPr>
            <w:r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  <w:t xml:space="preserve">Learning Activity 7</w:t>
            </w:r>
          </w:p>
          <w:p>
            <w:pPr>
              <w:autoSpaceDE w:val="false"/>
              <w:autoSpaceDN w:val="false"/>
              <w:adjustRightInd w:val="false"/>
              <w:spacing/>
              <w:ind w:left="28" w:right="139"/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ind w:left="28" w:right="139"/>
              <w:rPr>
                <w:rFonts w:ascii="Arial" w:hAnsi="Arial" w:cs="Arial"/>
                <w:b/>
                <w:bCs/>
                <w:color w:val="0000CC"/>
                <w:sz w:val="22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0000CC"/>
                <w:sz w:val="22"/>
                <w:szCs w:val="22"/>
                <w:lang w:eastAsia="en-IN"/>
              </w:rPr>
              <w:t xml:space="preserve">Duration: (Group 3 to 5) </w:t>
            </w:r>
          </w:p>
          <w:p>
            <w:pPr>
              <w:autoSpaceDE w:val="false"/>
              <w:autoSpaceDN w:val="false"/>
              <w:adjustRightInd w:val="false"/>
              <w:spacing/>
              <w:ind w:left="28" w:right="139"/>
              <w:rPr>
                <w:rFonts w:ascii="Arial" w:hAnsi="Arial" w:cs="Arial"/>
                <w:bCs/>
                <w:color w:val="0000CC"/>
                <w:sz w:val="22"/>
                <w:szCs w:val="22"/>
                <w:lang w:val="en-SG" w:eastAsia="en-IN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ind w:left="28" w:right="139"/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</w:pPr>
            <w:r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  <w:t xml:space="preserve">You are a WSH Co-</w:t>
            </w:r>
            <w:r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  <w:t xml:space="preserve">ordinator</w:t>
            </w:r>
            <w:r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  <w:t xml:space="preserve"> in a construction project. One day two different company workers are fighting in the workplace.</w:t>
            </w:r>
          </w:p>
          <w:p>
            <w:pPr>
              <w:autoSpaceDE w:val="false"/>
              <w:autoSpaceDN w:val="false"/>
              <w:adjustRightInd w:val="false"/>
              <w:spacing/>
              <w:ind w:left="28" w:right="139"/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ind w:left="28" w:right="139"/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</w:pPr>
            <w:r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  <w:t xml:space="preserve">How do you </w:t>
            </w:r>
            <w:r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  <w:t xml:space="preserve">reslove</w:t>
            </w:r>
            <w:r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  <w:t xml:space="preserve"> the problem?</w:t>
            </w:r>
          </w:p>
          <w:p>
            <w:pPr>
              <w:autoSpaceDE w:val="false"/>
              <w:autoSpaceDN w:val="false"/>
              <w:adjustRightInd w:val="false"/>
              <w:spacing/>
              <w:ind w:left="28" w:right="139"/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</w:pPr>
            <w:r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  <w:t xml:space="preserve"> </w:t>
            </w:r>
            <w:r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  <w:t xml:space="preserve">Your</w:t>
            </w:r>
            <w:r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  <w:t xml:space="preserve"> reply may include the following:</w:t>
            </w:r>
          </w:p>
          <w:p>
            <w:pPr>
              <w:autoSpaceDE w:val="false"/>
              <w:autoSpaceDN w:val="false"/>
              <w:adjustRightInd w:val="false"/>
              <w:spacing/>
              <w:ind w:left="28" w:right="139"/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ind w:left="28" w:right="139"/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</w:pPr>
            <w:r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  <w:t xml:space="preserve">Immediate actions at the scene</w:t>
            </w:r>
          </w:p>
          <w:p>
            <w:pPr>
              <w:autoSpaceDE w:val="false"/>
              <w:autoSpaceDN w:val="false"/>
              <w:adjustRightInd w:val="false"/>
              <w:spacing/>
              <w:ind w:left="28" w:right="139"/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ind w:left="28" w:right="139"/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</w:pPr>
            <w:r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  <w:t xml:space="preserve">2.   Future actions to be taken to prevent the </w:t>
            </w:r>
            <w:r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  <w:t xml:space="preserve">reccurrence</w:t>
            </w:r>
            <w:r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  <w:t xml:space="preserve"> ..</w:t>
            </w:r>
          </w:p>
          <w:p>
            <w:pPr>
              <w:autoSpaceDE w:val="false"/>
              <w:autoSpaceDN w:val="false"/>
              <w:adjustRightInd w:val="false"/>
              <w:spacing/>
              <w:ind w:left="28" w:right="139"/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ind w:left="28" w:right="139"/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</w:pPr>
            <w:r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  <w:t xml:space="preserve">The trainer shall </w:t>
            </w:r>
            <w:r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  <w:t xml:space="preserve">summarise</w:t>
            </w:r>
            <w:r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  <w:t xml:space="preserve"> the learning points.</w:t>
            </w:r>
          </w:p>
          <w:p>
            <w:pPr>
              <w:autoSpaceDE w:val="false"/>
              <w:autoSpaceDN w:val="false"/>
              <w:adjustRightInd w:val="false"/>
              <w:spacing/>
              <w:ind w:left="28" w:right="139"/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ind w:left="28" w:right="139"/>
              <w:rPr>
                <w:rFonts w:ascii="Arial" w:hAnsi="Arial" w:cs="Arial"/>
                <w:bCs/>
                <w:color w:val="0000CC"/>
                <w:sz w:val="22"/>
                <w:szCs w:val="22"/>
                <w:lang w:eastAsia="en-IN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ind w:left="28" w:right="139"/>
              <w:rPr>
                <w:rFonts w:ascii="Arial" w:hAnsi="Arial" w:cs="Arial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0000CC"/>
                <w:sz w:val="22"/>
                <w:szCs w:val="22"/>
                <w:lang w:eastAsia="en-IN"/>
              </w:rPr>
              <w:t xml:space="preserve">    The trainer shall </w:t>
            </w:r>
            <w:r>
              <w:rPr>
                <w:rFonts w:ascii="Arial" w:hAnsi="Arial" w:cs="Arial"/>
                <w:b/>
                <w:bCs/>
                <w:color w:val="0000CC"/>
                <w:sz w:val="22"/>
                <w:szCs w:val="22"/>
                <w:lang w:eastAsia="en-IN"/>
              </w:rPr>
              <w:t xml:space="preserve">summarise</w:t>
            </w:r>
            <w:r>
              <w:rPr>
                <w:rFonts w:ascii="Arial" w:hAnsi="Arial" w:cs="Arial"/>
                <w:b/>
                <w:bCs/>
                <w:color w:val="0000CC"/>
                <w:sz w:val="22"/>
                <w:szCs w:val="22"/>
                <w:lang w:eastAsia="en-IN"/>
              </w:rPr>
              <w:t xml:space="preserve"> the learning points.</w:t>
            </w:r>
          </w:p>
        </w:tc>
        <w:tc>
          <w:tcPr>
            <w:tcW w:type="dxa" w:w="113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Group Discussion</w:t>
            </w: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type="dxa" w:w="992"/>
            <w:tcBorders/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  <w:r>
              <w:rPr>
                <w:rFonts w:ascii="Arial" w:hAnsi="Arial" w:eastAsia="CIDFont+F5" w:cs="Arial"/>
                <w:lang w:val="en-SG" w:eastAsia="en-SG"/>
              </w:rPr>
              <w:t xml:space="preserve">LA PPT</w:t>
            </w: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rPr>
                <w:rFonts w:ascii="Arial" w:hAnsi="Arial" w:eastAsia="CIDFont+F5" w:cs="Arial"/>
                <w:lang w:val="en-SG" w:eastAsia="en-SG"/>
              </w:rPr>
            </w:pPr>
            <w:r>
              <w:rPr>
                <w:rFonts w:ascii="Arial" w:hAnsi="Arial" w:eastAsia="CIDFont+F5" w:cs="Arial"/>
                <w:lang w:val="en-SG" w:eastAsia="en-SG"/>
              </w:rPr>
              <w:t xml:space="preserve">LA work sheet</w:t>
            </w:r>
          </w:p>
          <w:p>
            <w:pPr>
              <w:autoSpaceDE w:val="false"/>
              <w:autoSpaceDN w:val="false"/>
              <w:adjustRightInd w:val="false"/>
              <w:spacing/>
              <w:ind w:left="177"/>
              <w:rPr>
                <w:rFonts w:ascii="Arial" w:hAnsi="Arial" w:eastAsia="CIDFont+F5" w:cs="Arial"/>
                <w:lang w:val="en-SG" w:eastAsia="en-SG"/>
              </w:rPr>
            </w:pPr>
          </w:p>
        </w:tc>
        <w:tc>
          <w:tcPr>
            <w:tcW w:type="dxa" w:w="851"/>
            <w:tcBorders/>
            <w:shd w:fill="auto" w:color="auto" w:val="clear"/>
          </w:tcPr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  <w:lang w:val="en-GB"/>
              </w:rPr>
              <w:t xml:space="preserve">172</w:t>
            </w:r>
          </w:p>
        </w:tc>
      </w:tr>
      <w:tr>
        <w:trPr>
          <w:trHeight w:val="1616" w:hRule="atLeast"/>
        </w:trPr>
        <w:tc>
          <w:tcPr>
            <w:tcW w:type="dxa" w:w="1275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6.00 PM 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–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6.05 PM</w:t>
            </w:r>
          </w:p>
          <w:p>
            <w:pPr>
              <w:spacing w:line="220" w:lineRule="exact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(5 Minutes)</w:t>
            </w:r>
          </w:p>
        </w:tc>
        <w:tc>
          <w:tcPr>
            <w:tcW w:type="dxa" w:w="184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fill="auto" w:color="auto" w:val="clear"/>
          </w:tcPr>
          <w:p>
            <w:pPr>
              <w:spacing w:before="4"/>
              <w:ind w:right="309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Instant Performance Reflection- 1 (IPR 2)</w:t>
            </w:r>
          </w:p>
          <w:p>
            <w:pPr>
              <w:spacing w:before="4"/>
              <w:ind w:right="309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</w:t>
            </w:r>
          </w:p>
          <w:p>
            <w:pPr>
              <w:spacing w:before="4"/>
              <w:ind w:right="309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(5 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mins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)   </w:t>
            </w:r>
          </w:p>
          <w:p>
            <w:pPr>
              <w:spacing/>
              <w:ind w:left="720"/>
              <w:contextualSpacing/>
              <w:rPr>
                <w:rFonts w:ascii="Arial" w:hAnsi="Arial" w:eastAsia="Calibri" w:cs="Arial"/>
                <w:color w:val="000000"/>
                <w:sz w:val="22"/>
                <w:szCs w:val="22"/>
                <w:lang w:val="en-SG"/>
              </w:rPr>
            </w:pPr>
          </w:p>
        </w:tc>
        <w:tc>
          <w:tcPr>
            <w:tcW w:type="dxa" w:w="467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fill="D2F7FE" w:color="auto" w:val="clear"/>
          </w:tcPr>
          <w:p>
            <w:pPr>
              <w:autoSpaceDE w:val="false"/>
              <w:autoSpaceDN w:val="false"/>
              <w:adjustRightInd w:val="false"/>
              <w:spacing/>
              <w:ind w:right="139"/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eastAsia="en-IN"/>
              </w:rPr>
              <w:t xml:space="preserve">Blended Learning Activity 1- IPR 4</w:t>
            </w:r>
          </w:p>
          <w:p>
            <w:pPr>
              <w:spacing w:before="4"/>
              <w:ind w:right="309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  <w:p>
            <w:pPr>
              <w:spacing w:before="4"/>
              <w:ind w:right="309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Instant Performance Reflection (IPR 4</w:t>
            </w:r>
          </w:p>
          <w:p>
            <w:pPr>
              <w:spacing w:before="4"/>
              <w:ind w:right="309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(5 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mins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)   </w:t>
            </w:r>
          </w:p>
          <w:p>
            <w:pPr>
              <w:numPr>
                <w:ilvl w:val="0"/>
                <w:numId w:val="31"/>
              </w:numPr>
              <w:spacing w:after="240"/>
              <w:contextualSpacing/>
              <w:jc w:val="both"/>
              <w:rPr>
                <w:rFonts w:ascii="Arial" w:hAnsi="Arial" w:eastAsia="Calibri" w:cs="Arial"/>
                <w:color w:val="000000"/>
                <w:sz w:val="22"/>
                <w:szCs w:val="22"/>
                <w:lang w:val="en-SG"/>
              </w:rPr>
            </w:pPr>
            <w:r>
              <w:rPr>
                <w:rFonts w:ascii="Arial" w:hAnsi="Arial" w:eastAsia="Calibri" w:cs="Arial"/>
                <w:color w:val="000000"/>
                <w:sz w:val="22"/>
                <w:szCs w:val="22"/>
                <w:lang w:val="en-SG"/>
              </w:rPr>
              <w:t xml:space="preserve">Learning Objectives:</w:t>
            </w:r>
          </w:p>
          <w:p>
            <w:pPr>
              <w:spacing/>
              <w:ind w:left="360"/>
              <w:contextualSpacing/>
              <w:rPr>
                <w:rFonts w:ascii="Arial" w:hAnsi="Arial" w:eastAsia="Calibri" w:cs="Arial"/>
                <w:color w:val="000000"/>
                <w:sz w:val="22"/>
                <w:szCs w:val="22"/>
                <w:lang w:val="en-SG"/>
              </w:rPr>
            </w:pPr>
            <w:r>
              <w:rPr>
                <w:rFonts w:ascii="Arial" w:hAnsi="Arial" w:eastAsia="Calibri" w:cs="Arial"/>
                <w:color w:val="000000"/>
                <w:sz w:val="22"/>
                <w:szCs w:val="22"/>
                <w:lang w:val="en-SG"/>
              </w:rPr>
              <w:t xml:space="preserve">To check the ability of the students to apply their knowledge at workplace </w:t>
            </w:r>
          </w:p>
          <w:p>
            <w:pPr>
              <w:spacing/>
              <w:ind w:left="360"/>
              <w:contextualSpacing/>
              <w:rPr>
                <w:rFonts w:ascii="Arial" w:hAnsi="Arial" w:eastAsia="Calibri" w:cs="Arial"/>
                <w:color w:val="000000"/>
                <w:sz w:val="22"/>
                <w:szCs w:val="22"/>
                <w:lang w:val="en-SG"/>
              </w:rPr>
            </w:pPr>
          </w:p>
          <w:p>
            <w:pPr>
              <w:spacing/>
              <w:rPr>
                <w:rFonts w:ascii="Arial" w:hAnsi="Arial" w:eastAsia="Calibri" w:cs="Arial"/>
                <w:color w:val="000000"/>
                <w:sz w:val="22"/>
                <w:szCs w:val="22"/>
                <w:lang w:val="en-SG"/>
              </w:rPr>
            </w:pPr>
          </w:p>
        </w:tc>
        <w:tc>
          <w:tcPr>
            <w:tcW w:type="dxa" w:w="1134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/>
              <w:ind w:left="100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Facilitator to launch the IPR 1 from the SSTM</w:t>
            </w:r>
          </w:p>
        </w:tc>
        <w:tc>
          <w:tcPr>
            <w:tcW w:type="dxa" w:w="992"/>
            <w:tcBorders/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/>
              <w:ind w:left="177"/>
              <w:rPr>
                <w:rFonts w:ascii="Arial" w:hAnsi="Arial" w:eastAsia="CIDFont+F5" w:cs="Arial"/>
                <w:color w:val="000000"/>
                <w:lang w:val="en-SG" w:eastAsia="en-SG"/>
              </w:rPr>
            </w:pPr>
            <w:r>
              <w:rPr>
                <w:rFonts w:ascii="Arial" w:hAnsi="Arial" w:eastAsia="CIDFont+F5" w:cs="Arial"/>
                <w:color w:val="000000"/>
                <w:lang w:val="en-SG" w:eastAsia="en-SG"/>
              </w:rPr>
              <w:t xml:space="preserve">SSTM </w:t>
            </w:r>
          </w:p>
        </w:tc>
        <w:tc>
          <w:tcPr>
            <w:tcW w:type="dxa" w:w="851"/>
            <w:tcBorders/>
            <w:shd w:fill="auto" w:color="auto" w:val="clear"/>
          </w:tcPr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  <w:lang w:val="en-GB"/>
              </w:rPr>
              <w:t xml:space="preserve">173</w:t>
            </w:r>
          </w:p>
        </w:tc>
      </w:tr>
      <w:tr>
        <w:trPr>
          <w:trHeight w:val="1616" w:hRule="atLeast"/>
        </w:trPr>
        <w:tc>
          <w:tcPr>
            <w:tcW w:type="dxa" w:w="1275"/>
            <w:tcBorders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6.05 AM 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–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6.45 PM</w:t>
            </w:r>
          </w:p>
          <w:p>
            <w:pPr>
              <w:spacing w:line="220" w:lineRule="exact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(40 Minutes)</w:t>
            </w:r>
          </w:p>
        </w:tc>
        <w:tc>
          <w:tcPr>
            <w:tcW w:type="dxa" w:w="1843"/>
            <w:tcBorders>
              <w:left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 w:line="276" w:lineRule="auto"/>
              <w:ind w:right="139"/>
              <w:rPr>
                <w:rFonts w:ascii="Arial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type="dxa" w:w="467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/>
              <w:ind w:left="28" w:right="139"/>
              <w:rPr>
                <w:rFonts w:ascii="Arial" w:hAnsi="Arial" w:cs="Arial"/>
                <w:bCs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eastAsia="en-IN"/>
              </w:rPr>
              <w:t xml:space="preserve">Recap of the topics covered on Day 1 and Day 2</w:t>
            </w:r>
          </w:p>
          <w:p>
            <w:pPr>
              <w:autoSpaceDE w:val="false"/>
              <w:autoSpaceDN w:val="false"/>
              <w:adjustRightInd w:val="false"/>
              <w:spacing/>
              <w:ind w:left="28" w:right="139"/>
              <w:rPr>
                <w:rFonts w:ascii="Arial" w:hAnsi="Arial" w:cs="Arial"/>
                <w:bCs/>
                <w:color w:val="000000"/>
                <w:sz w:val="22"/>
                <w:szCs w:val="22"/>
                <w:lang w:eastAsia="en-IN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ind w:left="28" w:right="139"/>
              <w:rPr>
                <w:rFonts w:ascii="Arial" w:hAnsi="Arial" w:cs="Arial"/>
                <w:bCs/>
                <w:color w:val="000000"/>
                <w:sz w:val="22"/>
                <w:szCs w:val="22"/>
                <w:lang w:eastAsia="en-IN"/>
              </w:rPr>
            </w:pPr>
          </w:p>
          <w:p>
            <w:pPr>
              <w:autoSpaceDE w:val="false"/>
              <w:autoSpaceDN w:val="false"/>
              <w:adjustRightInd w:val="false"/>
              <w:spacing/>
              <w:ind w:left="28" w:right="139"/>
              <w:rPr>
                <w:rFonts w:ascii="Arial" w:hAnsi="Arial" w:cs="Arial"/>
                <w:bCs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eastAsia="en-IN"/>
              </w:rPr>
              <w:t xml:space="preserve">Total WSH </w:t>
            </w:r>
          </w:p>
        </w:tc>
        <w:tc>
          <w:tcPr>
            <w:tcW w:type="dxa" w:w="1134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spacing/>
              <w:ind w:left="10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L</w:t>
            </w:r>
            <w:r>
              <w:rPr>
                <w:rFonts w:ascii="Arial" w:hAnsi="Arial" w:eastAsia="Arial" w:cs="Arial"/>
                <w:spacing w:val="-1"/>
                <w:sz w:val="22"/>
                <w:szCs w:val="22"/>
              </w:rPr>
              <w:t xml:space="preserve">e</w:t>
            </w:r>
            <w:r>
              <w:rPr>
                <w:rFonts w:ascii="Arial" w:hAnsi="Arial" w:eastAsia="Arial" w:cs="Arial"/>
                <w:spacing w:val="1"/>
                <w:sz w:val="22"/>
                <w:szCs w:val="22"/>
              </w:rPr>
              <w:t xml:space="preserve">c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ture with </w:t>
            </w:r>
          </w:p>
          <w:p>
            <w:pPr>
              <w:spacing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Q &amp; A</w:t>
            </w:r>
          </w:p>
        </w:tc>
        <w:tc>
          <w:tcPr>
            <w:tcW w:type="dxa" w:w="992"/>
            <w:tcBorders/>
            <w:shd w:fill="auto" w:color="auto" w:val="clear"/>
          </w:tcPr>
          <w:p>
            <w:pPr>
              <w:spacing w:line="276" w:lineRule="auto"/>
              <w:ind w:left="15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PPT</w:t>
            </w:r>
          </w:p>
          <w:p>
            <w:pPr>
              <w:autoSpaceDE w:val="false"/>
              <w:autoSpaceDN w:val="false"/>
              <w:adjustRightInd w:val="false"/>
              <w:spacing/>
              <w:ind w:left="177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</w:tc>
        <w:tc>
          <w:tcPr>
            <w:tcW w:type="dxa" w:w="851"/>
            <w:tcBorders/>
            <w:shd w:fill="auto" w:color="auto" w:val="clear"/>
          </w:tcPr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  <w:lang w:val="en-GB"/>
              </w:rPr>
              <w:t xml:space="preserve">174 - 196</w:t>
            </w:r>
          </w:p>
        </w:tc>
      </w:tr>
    </w:tbl>
    <w:p>
      <w:pPr>
        <w:spacing/>
        <w:rPr/>
        <w:sectPr>
          <w:headerReference w:type="first" r:id="rId7"/>
          <w:headerReference w:type="even" r:id="rId8"/>
          <w:headerReference w:type="default" r:id="rId9"/>
          <w:footerReference w:type="default" r:id="rId10"/>
          <w:type w:val="continuous"/>
          <w:pgSz w:w="12240" w:h="15840"/>
          <w:pgMar w:top="1403" w:right="1060" w:bottom="280" w:left="880" w:header="284" w:footer="694" w:gutter="0"/>
          <w:pgBorders/>
          <w:pgNumType w:fmt="decimal"/>
          <w:cols w:num="1" w:equalWidth="1" w:space="720"/>
        </w:sectPr>
      </w:pPr>
    </w:p>
    <w:p>
      <w:pPr>
        <w:spacing w:after="120"/>
        <w:ind w:left="851"/>
        <w:jc w:val="both"/>
        <w:rPr>
          <w:rFonts w:ascii="Arial" w:hAnsi="Arial"/>
          <w:b/>
          <w:color w:val="0000FF"/>
          <w:sz w:val="36"/>
          <w:szCs w:val="36"/>
          <w:lang w:val="en-GB"/>
        </w:rPr>
      </w:pPr>
    </w:p>
    <w:p>
      <w:pPr>
        <w:spacing/>
        <w:rPr>
          <w:rFonts w:ascii="Arial" w:hAnsi="Arial" w:cs="Arial"/>
          <w:b/>
          <w:u w:val="single"/>
          <w:lang w:val="en-GB"/>
        </w:rPr>
      </w:pPr>
      <w:r>
        <w:rPr>
          <w:rFonts w:ascii="Arial" w:hAnsi="Arial" w:cs="Arial"/>
          <w:b/>
          <w:u w:val="single"/>
          <w:lang w:val="en-GB"/>
        </w:rPr>
        <w:t xml:space="preserve">Day 2 </w:t>
      </w:r>
      <w:r>
        <w:rPr>
          <w:rFonts w:ascii="Arial" w:hAnsi="Arial" w:cs="Arial"/>
          <w:b/>
          <w:u w:val="single"/>
          <w:lang w:val="en-GB"/>
        </w:rPr>
        <w:t xml:space="preserve">-  E</w:t>
      </w:r>
      <w:r>
        <w:rPr>
          <w:rFonts w:ascii="Arial" w:hAnsi="Arial" w:cs="Arial"/>
          <w:b/>
          <w:u w:val="single"/>
          <w:lang w:val="en-GB"/>
        </w:rPr>
        <w:t xml:space="preserve">-learning –  ( 50mins)</w:t>
      </w:r>
    </w:p>
    <w:p>
      <w:pPr>
        <w:spacing/>
        <w:rPr>
          <w:rFonts w:ascii="Arial" w:hAnsi="Arial" w:cs="Arial"/>
          <w:b/>
          <w:u w:val="single"/>
          <w:lang w:val="en-GB"/>
        </w:rPr>
      </w:pPr>
    </w:p>
    <w:p>
      <w:pPr>
        <w:kinsoku w:val="false"/>
        <w:overflowPunct w:val="false"/>
        <w:spacing/>
        <w:jc w:val="both"/>
        <w:textAlignment w:val="baseline"/>
        <w:rPr>
          <w:rFonts w:ascii="Arial" w:hAnsi="Arial" w:eastAsia="MS PGothic" w:cs="Arial"/>
          <w:u w:val="single"/>
          <w:lang w:val="en-GB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94"/>
        <w:gridCol w:w="4771"/>
        <w:gridCol w:w="1553"/>
        <w:gridCol w:w="1973"/>
        <w:gridCol w:w="1189"/>
      </w:tblGrid>
      <w:tr>
        <w:trPr/>
        <w:tc>
          <w:tcPr>
            <w:tcW w:type="dxa" w:w="994"/>
            <w:tcBorders/>
            <w:shd w:fill="D9D9D9" w:color="auto" w:val="clear"/>
          </w:tcPr>
          <w:p>
            <w:pPr>
              <w:kinsoku w:val="false"/>
              <w:overflowPunct w:val="false"/>
              <w:spacing/>
              <w:jc w:val="center"/>
              <w:textAlignment w:val="baseline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Abilities</w:t>
            </w:r>
          </w:p>
          <w:p>
            <w:pPr>
              <w:kinsoku w:val="false"/>
              <w:overflowPunct w:val="false"/>
              <w:spacing/>
              <w:jc w:val="center"/>
              <w:textAlignment w:val="baseline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(A)</w:t>
            </w:r>
          </w:p>
        </w:tc>
        <w:tc>
          <w:tcPr>
            <w:tcW w:type="dxa" w:w="4795"/>
            <w:tcBorders/>
            <w:shd w:fill="D9D9D9" w:color="auto" w:val="clear"/>
          </w:tcPr>
          <w:p>
            <w:pPr>
              <w:kinsoku w:val="false"/>
              <w:overflowPunct w:val="false"/>
              <w:spacing/>
              <w:jc w:val="center"/>
              <w:textAlignment w:val="baseline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Knowledge</w:t>
            </w:r>
          </w:p>
          <w:p>
            <w:pPr>
              <w:kinsoku w:val="false"/>
              <w:overflowPunct w:val="false"/>
              <w:spacing/>
              <w:jc w:val="center"/>
              <w:textAlignment w:val="baseline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(K)</w:t>
            </w:r>
          </w:p>
        </w:tc>
        <w:tc>
          <w:tcPr>
            <w:tcW w:type="dxa" w:w="1557"/>
            <w:tcBorders/>
            <w:shd w:fill="D9D9D9" w:color="auto" w:val="clear"/>
          </w:tcPr>
          <w:p>
            <w:pPr>
              <w:kinsoku w:val="false"/>
              <w:overflowPunct w:val="false"/>
              <w:spacing/>
              <w:jc w:val="center"/>
              <w:textAlignment w:val="baseline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Total E- Learning slides</w:t>
            </w:r>
          </w:p>
        </w:tc>
        <w:tc>
          <w:tcPr>
            <w:tcW w:type="dxa" w:w="1979"/>
            <w:tcBorders/>
            <w:shd w:fill="D9D9D9" w:color="auto" w:val="clear"/>
          </w:tcPr>
          <w:p>
            <w:pPr>
              <w:kinsoku w:val="false"/>
              <w:overflowPunct w:val="false"/>
              <w:spacing/>
              <w:jc w:val="center"/>
              <w:textAlignment w:val="baseline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Total Interactive Questions</w:t>
            </w:r>
          </w:p>
        </w:tc>
        <w:tc>
          <w:tcPr>
            <w:tcW w:type="dxa" w:w="1191"/>
            <w:tcBorders/>
            <w:shd w:fill="D9D9D9" w:color="auto" w:val="clear"/>
          </w:tcPr>
          <w:p>
            <w:pPr>
              <w:kinsoku w:val="false"/>
              <w:overflowPunct w:val="false"/>
              <w:spacing/>
              <w:jc w:val="center"/>
              <w:textAlignment w:val="baseline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Time</w:t>
            </w:r>
          </w:p>
        </w:tc>
      </w:tr>
      <w:tr>
        <w:trPr/>
        <w:tc>
          <w:tcPr>
            <w:tcW w:type="dxa" w:w="994"/>
            <w:tcBorders/>
            <w:shd w:fill="auto" w:color="auto" w:val="clear"/>
          </w:tcPr>
          <w:p>
            <w:pPr>
              <w:kinsoku w:val="false"/>
              <w:overflowPunct w:val="false"/>
              <w:spacing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A7</w:t>
            </w:r>
          </w:p>
        </w:tc>
        <w:tc>
          <w:tcPr>
            <w:tcW w:type="dxa" w:w="4795"/>
            <w:tcBorders/>
            <w:shd w:fill="auto" w:color="auto" w:val="clear"/>
          </w:tcPr>
          <w:p>
            <w:pPr>
              <w:kinsoku w:val="false"/>
              <w:overflowPunct w:val="false"/>
              <w:spacing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 K5. Factors to consider in selecting suitable modes of communication  </w:t>
            </w:r>
          </w:p>
          <w:p>
            <w:pPr>
              <w:kinsoku w:val="false"/>
              <w:overflowPunct w:val="false"/>
              <w:spacing/>
              <w:jc w:val="both"/>
              <w:textAlignment w:val="baseline"/>
              <w:rPr>
                <w:rFonts w:ascii="Arial" w:hAnsi="Arial" w:cs="Arial"/>
                <w:lang w:val="en-GB"/>
              </w:rPr>
            </w:pPr>
          </w:p>
          <w:p>
            <w:pPr>
              <w:kinsoku w:val="false"/>
              <w:overflowPunct w:val="false"/>
              <w:spacing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K8. Types of corrective actions</w:t>
            </w:r>
          </w:p>
        </w:tc>
        <w:tc>
          <w:tcPr>
            <w:tcW w:type="dxa" w:w="1557"/>
            <w:tcBorders/>
            <w:shd w:fill="auto" w:color="auto" w:val="clear"/>
          </w:tcPr>
          <w:p>
            <w:pPr>
              <w:kinsoku w:val="false"/>
              <w:overflowPunct w:val="false"/>
              <w:spacing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51 -72</w:t>
            </w:r>
          </w:p>
        </w:tc>
        <w:tc>
          <w:tcPr>
            <w:tcW w:type="dxa" w:w="1979"/>
            <w:tcBorders/>
            <w:shd w:fill="auto" w:color="auto" w:val="clear"/>
          </w:tcPr>
          <w:p>
            <w:pPr>
              <w:kinsoku w:val="false"/>
              <w:overflowPunct w:val="false"/>
              <w:spacing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1</w:t>
            </w:r>
          </w:p>
        </w:tc>
        <w:tc>
          <w:tcPr>
            <w:tcW w:type="dxa" w:w="1191"/>
            <w:tcBorders/>
            <w:shd w:fill="auto" w:color="auto" w:val="clear"/>
          </w:tcPr>
          <w:p>
            <w:pPr>
              <w:kinsoku w:val="false"/>
              <w:overflowPunct w:val="false"/>
              <w:spacing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50 Minutes</w:t>
            </w:r>
          </w:p>
        </w:tc>
      </w:tr>
    </w:tbl>
    <w:p>
      <w:pPr>
        <w:spacing/>
        <w:rPr>
          <w:rFonts w:ascii="Arial" w:hAnsi="Arial" w:eastAsia="MS PGothic" w:cs="Arial"/>
          <w:lang w:val="en-SG" w:eastAsia="en-SG"/>
        </w:rPr>
      </w:pPr>
    </w:p>
    <w:p>
      <w:pPr>
        <w:spacing/>
        <w:rPr>
          <w:rFonts w:ascii="Arial" w:hAnsi="Arial" w:eastAsia="MS PGothic" w:cs="Arial"/>
          <w:lang w:val="en-SG" w:eastAsia="en-SG"/>
        </w:rPr>
      </w:pPr>
    </w:p>
    <w:p>
      <w:pPr>
        <w:spacing/>
        <w:rPr>
          <w:rFonts w:ascii="Arial" w:hAnsi="Arial" w:eastAsia="MS PGothic" w:cs="Arial"/>
          <w:lang w:val="en-SG" w:eastAsia="en-SG"/>
        </w:rPr>
      </w:pPr>
    </w:p>
    <w:p>
      <w:pPr>
        <w:spacing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Learners are required to complete all the e-learning modules after attending each day classroom facilitated training. This is to ensure that they have reasonable knowledge of the topics covered. </w:t>
      </w:r>
    </w:p>
    <w:p>
      <w:pPr>
        <w:spacing/>
        <w:jc w:val="both"/>
        <w:rPr>
          <w:rFonts w:ascii="Arial" w:hAnsi="Arial" w:cs="Arial"/>
          <w:lang w:val="en-GB"/>
        </w:rPr>
      </w:pPr>
    </w:p>
    <w:p>
      <w:pPr>
        <w:spacing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Trainer to monitor closely and track individual on their E-Learning progress. </w:t>
      </w:r>
    </w:p>
    <w:p>
      <w:pPr>
        <w:spacing w:after="120"/>
        <w:ind w:left="851"/>
        <w:jc w:val="both"/>
        <w:rPr>
          <w:rFonts w:ascii="Arial" w:hAnsi="Arial"/>
          <w:b/>
          <w:color w:val="0000FF"/>
          <w:sz w:val="36"/>
          <w:szCs w:val="36"/>
          <w:lang w:val="en-GB"/>
        </w:rPr>
      </w:pPr>
    </w:p>
    <w:p>
      <w:pPr>
        <w:spacing w:after="120"/>
        <w:ind w:left="851"/>
        <w:jc w:val="both"/>
        <w:rPr>
          <w:rFonts w:ascii="Arial" w:hAnsi="Arial"/>
          <w:b/>
          <w:color w:val="0000FF"/>
          <w:sz w:val="36"/>
          <w:szCs w:val="36"/>
          <w:lang w:val="en-GB"/>
        </w:rPr>
      </w:pPr>
    </w:p>
    <w:p>
      <w:pPr>
        <w:spacing w:after="120"/>
        <w:ind w:left="851"/>
        <w:jc w:val="both"/>
        <w:rPr>
          <w:rFonts w:ascii="Arial" w:hAnsi="Arial"/>
          <w:b/>
          <w:color w:val="0000FF"/>
          <w:sz w:val="36"/>
          <w:szCs w:val="36"/>
          <w:lang w:val="en-GB"/>
        </w:rPr>
      </w:pPr>
    </w:p>
    <w:p>
      <w:pPr>
        <w:spacing w:after="120"/>
        <w:ind w:left="-284"/>
        <w:rPr>
          <w:rFonts w:ascii="Arial" w:hAnsi="Arial"/>
          <w:b/>
          <w:color w:val="0000FF"/>
          <w:sz w:val="36"/>
          <w:szCs w:val="36"/>
          <w:lang w:val="en-GB"/>
        </w:rPr>
      </w:pPr>
      <w:r>
        <w:rPr>
          <w:rFonts w:ascii="Arial" w:hAnsi="Arial"/>
          <w:b/>
          <w:color w:val="0000FF"/>
          <w:sz w:val="36"/>
          <w:szCs w:val="36"/>
          <w:lang w:val="en-GB"/>
        </w:rPr>
        <w:t xml:space="preserve"> (Day-3) 8.00AM to 10.15 AM (2 </w:t>
      </w:r>
      <w:r>
        <w:rPr>
          <w:rFonts w:ascii="Arial" w:hAnsi="Arial"/>
          <w:b/>
          <w:color w:val="0000FF"/>
          <w:sz w:val="36"/>
          <w:szCs w:val="36"/>
          <w:lang w:val="en-GB"/>
        </w:rPr>
        <w:t xml:space="preserve">Hours  15</w:t>
      </w:r>
      <w:r>
        <w:rPr>
          <w:rFonts w:ascii="Arial" w:hAnsi="Arial"/>
          <w:b/>
          <w:color w:val="0000FF"/>
          <w:sz w:val="36"/>
          <w:szCs w:val="36"/>
          <w:lang w:val="en-GB"/>
        </w:rPr>
        <w:t xml:space="preserve"> Minutes)</w:t>
      </w:r>
    </w:p>
    <w:tbl>
      <w:tblPr>
        <w:tblW w:w="10489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985"/>
        <w:gridCol w:w="4394"/>
        <w:gridCol w:w="1418"/>
        <w:gridCol w:w="696"/>
        <w:gridCol w:w="721"/>
      </w:tblGrid>
      <w:tr>
        <w:trPr>
          <w:trHeight w:val="262" w:hRule="atLeast"/>
        </w:trPr>
        <w:tc>
          <w:tcPr>
            <w:tcW w:type="dxa" w:w="1275"/>
            <w:vMerge w:val="restart"/>
            <w:tcBorders/>
            <w:shd w:fill="BDD6EE" w:color="auto" w:val="clear"/>
          </w:tcPr>
          <w:p>
            <w:pPr>
              <w:spacing w:after="120"/>
              <w:jc w:val="center"/>
              <w:rPr>
                <w:rFonts w:ascii="Arial" w:hAnsi="Arial"/>
                <w:b/>
                <w:color w:val="3333FF"/>
                <w:sz w:val="36"/>
                <w:szCs w:val="36"/>
                <w:lang w:val="en-GB"/>
              </w:rPr>
            </w:pPr>
            <w:r>
              <w:rPr>
                <w:rFonts w:ascii="Arial" w:hAnsi="Arial" w:cs="Arial"/>
                <w:b/>
                <w:lang w:val="en-SG" w:eastAsia="en-SG"/>
              </w:rPr>
              <w:t xml:space="preserve">Time / Duration</w:t>
            </w:r>
          </w:p>
        </w:tc>
        <w:tc>
          <w:tcPr>
            <w:tcW w:type="dxa" w:w="6379"/>
            <w:gridSpan w:val="2"/>
            <w:tcBorders/>
            <w:shd w:fill="BDD6EE" w:color="auto" w:val="clear"/>
          </w:tcPr>
          <w:p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  <w:r>
              <w:rPr>
                <w:rFonts w:ascii="Arial" w:hAnsi="Arial" w:cs="Arial"/>
                <w:b/>
                <w:lang w:val="en-SG" w:eastAsia="en-SG"/>
              </w:rPr>
              <w:t xml:space="preserve">Contents</w:t>
            </w:r>
          </w:p>
        </w:tc>
        <w:tc>
          <w:tcPr>
            <w:tcW w:type="dxa" w:w="1418"/>
            <w:vMerge w:val="restart"/>
            <w:tcBorders/>
            <w:shd w:fill="BDD6EE" w:color="auto" w:val="clear"/>
          </w:tcPr>
          <w:p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</w:p>
        </w:tc>
        <w:tc>
          <w:tcPr>
            <w:tcW w:type="dxa" w:w="696"/>
            <w:vMerge w:val="restart"/>
            <w:tcBorders/>
            <w:shd w:fill="BDD6EE" w:color="auto" w:val="clear"/>
          </w:tcPr>
          <w:p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</w:p>
        </w:tc>
        <w:tc>
          <w:tcPr>
            <w:tcW w:type="dxa" w:w="721"/>
            <w:vMerge w:val="restart"/>
            <w:tcBorders/>
            <w:shd w:fill="BDD6EE" w:color="auto" w:val="clear"/>
          </w:tcPr>
          <w:p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</w:p>
        </w:tc>
      </w:tr>
      <w:tr>
        <w:trPr>
          <w:trHeight w:val="262" w:hRule="atLeast"/>
        </w:trPr>
        <w:tc>
          <w:tcPr>
            <w:tcW w:type="dxa" w:w="1275"/>
            <w:vMerge w:val="continue"/>
            <w:tcBorders/>
            <w:shd w:fill="BDD6EE" w:color="auto" w:val="clear"/>
          </w:tcPr>
          <w:p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</w:p>
        </w:tc>
        <w:tc>
          <w:tcPr>
            <w:tcW w:type="dxa" w:w="1985"/>
            <w:tcBorders/>
            <w:shd w:fill="BDD6EE" w:color="auto" w:val="clear"/>
          </w:tcPr>
          <w:p>
            <w:pPr>
              <w:spacing w:after="120"/>
              <w:jc w:val="center"/>
              <w:rPr>
                <w:rFonts w:ascii="Arial" w:hAnsi="Arial"/>
                <w:b/>
                <w:color w:val="3333FF"/>
                <w:sz w:val="36"/>
                <w:szCs w:val="36"/>
                <w:lang w:val="en-GB"/>
              </w:rPr>
            </w:pPr>
            <w:r>
              <w:rPr>
                <w:rFonts w:ascii="Arial" w:hAnsi="Arial" w:cs="Arial"/>
                <w:b/>
                <w:lang w:val="en-SG" w:eastAsia="en-SG"/>
              </w:rPr>
              <w:t xml:space="preserve">Performance Statements / Underpinning Knowledge / Topics</w:t>
            </w:r>
          </w:p>
        </w:tc>
        <w:tc>
          <w:tcPr>
            <w:tcW w:type="dxa" w:w="4394"/>
            <w:tcBorders/>
            <w:shd w:fill="BDD6EE" w:color="auto" w:val="clear"/>
          </w:tcPr>
          <w:p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  <w:r>
              <w:rPr>
                <w:rFonts w:ascii="Arial" w:hAnsi="Arial" w:cs="Arial"/>
                <w:b/>
                <w:lang w:val="en-SG" w:eastAsia="en-SG"/>
              </w:rPr>
              <w:t xml:space="preserve">Sub Topics</w:t>
            </w:r>
          </w:p>
        </w:tc>
        <w:tc>
          <w:tcPr>
            <w:tcW w:type="dxa" w:w="1418"/>
            <w:vMerge w:val="continue"/>
            <w:tcBorders/>
            <w:shd w:fill="BDD6EE" w:color="auto" w:val="clear"/>
          </w:tcPr>
          <w:p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</w:p>
        </w:tc>
        <w:tc>
          <w:tcPr>
            <w:tcW w:type="dxa" w:w="696"/>
            <w:vMerge w:val="continue"/>
            <w:tcBorders/>
            <w:shd w:fill="BDD6EE" w:color="auto" w:val="clear"/>
          </w:tcPr>
          <w:p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</w:p>
        </w:tc>
        <w:tc>
          <w:tcPr>
            <w:tcW w:type="dxa" w:w="721"/>
            <w:vMerge w:val="continue"/>
            <w:tcBorders/>
            <w:shd w:fill="BDD6EE" w:color="auto" w:val="clear"/>
          </w:tcPr>
          <w:p>
            <w:pPr>
              <w:spacing w:after="120"/>
              <w:jc w:val="center"/>
              <w:rPr>
                <w:rFonts w:ascii="Arial" w:hAnsi="Arial" w:cs="Arial"/>
                <w:b/>
                <w:lang w:val="en-SG" w:eastAsia="en-SG"/>
              </w:rPr>
            </w:pPr>
          </w:p>
        </w:tc>
      </w:tr>
      <w:tr>
        <w:trPr>
          <w:trHeight w:val="590" w:hRule="atLeast"/>
        </w:trPr>
        <w:tc>
          <w:tcPr>
            <w:tcW w:type="dxa" w:w="1275"/>
            <w:tcBorders/>
            <w:shd w:fill="auto" w:color="auto" w:val="clear"/>
          </w:tcPr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8.00 AM 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–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8.45 AM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/>
                <w:b/>
                <w:color w:val="3333FF"/>
                <w:sz w:val="36"/>
                <w:szCs w:val="36"/>
                <w:lang w:val="en-GB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(45 Minutes)</w:t>
            </w:r>
          </w:p>
        </w:tc>
        <w:tc>
          <w:tcPr>
            <w:tcW w:type="dxa" w:w="198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0080"/>
              </w:tabs>
              <w:autoSpaceDE w:val="false"/>
              <w:autoSpaceDN w:val="false"/>
              <w:spacing w:before="60" w:after="60"/>
              <w:ind w:right="27"/>
              <w:rPr>
                <w:rFonts w:ascii="Arial" w:hAnsi="Arial" w:cs="Arial"/>
                <w:b/>
                <w:color w:val="000000"/>
                <w:lang w:val="en-SG" w:eastAsia="en-SG"/>
              </w:rPr>
            </w:pPr>
            <w:r>
              <w:rPr>
                <w:rFonts w:ascii="Arial" w:hAnsi="Arial" w:cs="Arial"/>
                <w:b/>
                <w:color w:val="000000"/>
                <w:lang w:val="en-SG" w:eastAsia="en-SG"/>
              </w:rPr>
              <w:t xml:space="preserve">Assessment 1</w:t>
            </w:r>
          </w:p>
        </w:tc>
        <w:tc>
          <w:tcPr>
            <w:tcW w:type="dxa" w:w="439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32"/>
              </w:tabs>
              <w:spacing w:before="60" w:after="60"/>
              <w:rPr>
                <w:rFonts w:ascii="Arial" w:hAnsi="Arial" w:cs="Arial"/>
                <w:b/>
                <w:color w:val="000000"/>
                <w:lang w:val="en-SG" w:eastAsia="en-SG"/>
              </w:rPr>
            </w:pPr>
            <w:r>
              <w:rPr>
                <w:rFonts w:ascii="Arial" w:hAnsi="Arial" w:cs="Arial"/>
                <w:b/>
                <w:color w:val="000000"/>
                <w:lang w:val="en-SG" w:eastAsia="en-SG"/>
              </w:rPr>
              <w:t xml:space="preserve">Case Study Assessment</w:t>
            </w:r>
          </w:p>
          <w:p>
            <w:pPr>
              <w:numPr>
                <w:ilvl w:val="0"/>
                <w:numId w:val="42"/>
              </w:numPr>
              <w:tabs>
                <w:tab w:val="left" w:pos="432"/>
              </w:tabs>
              <w:spacing w:before="60" w:after="60"/>
              <w:jc w:val="both"/>
              <w:rPr>
                <w:rFonts w:ascii="Arial" w:hAnsi="Arial" w:cs="Arial"/>
                <w:color w:val="000000"/>
                <w:lang w:val="en-SG" w:eastAsia="en-SG"/>
              </w:rPr>
            </w:pPr>
            <w:r>
              <w:rPr>
                <w:rFonts w:ascii="Arial" w:hAnsi="Arial" w:cs="Arial"/>
                <w:color w:val="000000"/>
                <w:lang w:val="en-SG" w:eastAsia="en-SG"/>
              </w:rPr>
              <w:t xml:space="preserve">Read the given scenario in the question paper </w:t>
            </w:r>
          </w:p>
          <w:p>
            <w:pPr>
              <w:numPr>
                <w:ilvl w:val="0"/>
                <w:numId w:val="6"/>
              </w:numPr>
              <w:tabs>
                <w:tab w:val="left" w:pos="432"/>
              </w:tabs>
              <w:spacing w:before="60" w:after="60"/>
              <w:jc w:val="both"/>
              <w:rPr>
                <w:rFonts w:ascii="Arial" w:hAnsi="Arial" w:cs="Arial"/>
                <w:b/>
                <w:color w:val="000000"/>
                <w:lang w:val="en-SG" w:eastAsia="en-SG"/>
              </w:rPr>
            </w:pPr>
            <w:r>
              <w:rPr>
                <w:rFonts w:ascii="Arial" w:hAnsi="Arial" w:cs="Arial"/>
                <w:color w:val="000000"/>
                <w:lang w:val="en-SG" w:eastAsia="en-SG"/>
              </w:rPr>
              <w:t xml:space="preserve">Answer the all the questions based on given scenario</w:t>
            </w:r>
            <w:r>
              <w:rPr>
                <w:rFonts w:ascii="Arial" w:hAnsi="Arial" w:cs="Arial"/>
                <w:b/>
                <w:color w:val="000000"/>
                <w:lang w:val="en-SG" w:eastAsia="en-SG"/>
              </w:rPr>
              <w:t xml:space="preserve">  </w:t>
            </w:r>
          </w:p>
        </w:tc>
        <w:tc>
          <w:tcPr>
            <w:tcW w:type="dxa" w:w="141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0"/>
              </w:numPr>
              <w:tabs>
                <w:tab w:val="left" w:pos="288"/>
              </w:tabs>
              <w:spacing w:before="60" w:after="60"/>
              <w:jc w:val="both"/>
              <w:rPr>
                <w:rFonts w:ascii="Arial" w:hAnsi="Arial"/>
                <w:lang w:val="en-SG" w:eastAsia="en-SG"/>
              </w:rPr>
            </w:pPr>
            <w:r>
              <w:rPr>
                <w:rFonts w:ascii="Arial" w:hAnsi="Arial"/>
                <w:lang w:val="en-SG" w:eastAsia="en-SG"/>
              </w:rPr>
              <w:t xml:space="preserve">Individual</w:t>
            </w:r>
          </w:p>
          <w:p>
            <w:pPr>
              <w:numPr>
                <w:ilvl w:val="0"/>
                <w:numId w:val="10"/>
              </w:numPr>
              <w:tabs>
                <w:tab w:val="left" w:pos="288"/>
              </w:tabs>
              <w:spacing w:before="60" w:after="60"/>
              <w:jc w:val="both"/>
              <w:rPr>
                <w:rFonts w:ascii="Arial" w:hAnsi="Arial"/>
                <w:lang w:val="en-SG" w:eastAsia="en-SG"/>
              </w:rPr>
            </w:pPr>
            <w:r>
              <w:rPr>
                <w:rFonts w:ascii="Arial" w:hAnsi="Arial"/>
                <w:lang w:val="en-SG" w:eastAsia="en-SG"/>
              </w:rPr>
              <w:t xml:space="preserve">Open Book </w:t>
            </w:r>
          </w:p>
          <w:p>
            <w:pPr>
              <w:tabs>
                <w:tab w:val="left" w:pos="288"/>
              </w:tabs>
              <w:spacing w:before="60" w:after="60"/>
              <w:rPr>
                <w:rFonts w:ascii="Arial" w:hAnsi="Arial"/>
                <w:lang w:val="en-SG" w:eastAsia="en-SG"/>
              </w:rPr>
            </w:pPr>
          </w:p>
        </w:tc>
        <w:tc>
          <w:tcPr>
            <w:tcW w:type="dxa" w:w="696"/>
            <w:tcBorders/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/>
              <w:ind w:left="177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</w:tc>
        <w:tc>
          <w:tcPr>
            <w:tcW w:type="dxa" w:w="721"/>
            <w:tcBorders/>
            <w:shd w:fill="auto" w:color="auto" w:val="clear"/>
          </w:tcPr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</w:tc>
      </w:tr>
      <w:tr>
        <w:trPr>
          <w:trHeight w:val="590" w:hRule="atLeast"/>
        </w:trPr>
        <w:tc>
          <w:tcPr>
            <w:tcW w:type="dxa" w:w="1275"/>
            <w:tcBorders/>
            <w:shd w:fill="auto" w:color="auto" w:val="clear"/>
          </w:tcPr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8.45 AM 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–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10.15 AM</w:t>
            </w:r>
          </w:p>
          <w:p>
            <w:pPr>
              <w:spacing/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spacing/>
              <w:rPr>
                <w:rFonts w:ascii="Arial" w:hAnsi="Arial"/>
                <w:b/>
                <w:color w:val="3333FF"/>
                <w:sz w:val="36"/>
                <w:szCs w:val="36"/>
                <w:lang w:val="en-GB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(1 Hour 30 Minutes)</w:t>
            </w:r>
          </w:p>
        </w:tc>
        <w:tc>
          <w:tcPr>
            <w:tcW w:type="dxa" w:w="198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0080"/>
              </w:tabs>
              <w:autoSpaceDE w:val="false"/>
              <w:autoSpaceDN w:val="false"/>
              <w:spacing w:before="60" w:after="60"/>
              <w:ind w:right="27"/>
              <w:rPr>
                <w:rFonts w:ascii="Arial" w:hAnsi="Arial" w:cs="Arial"/>
                <w:b/>
                <w:color w:val="000000"/>
                <w:lang w:val="en-SG" w:eastAsia="en-SG"/>
              </w:rPr>
            </w:pPr>
            <w:r>
              <w:rPr>
                <w:rFonts w:ascii="Arial" w:hAnsi="Arial" w:cs="Arial"/>
                <w:b/>
                <w:color w:val="000000"/>
                <w:lang w:val="en-SG" w:eastAsia="en-SG"/>
              </w:rPr>
              <w:t xml:space="preserve">Assessment 2</w:t>
            </w:r>
          </w:p>
        </w:tc>
        <w:tc>
          <w:tcPr>
            <w:tcW w:type="dxa" w:w="439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26"/>
              </w:tabs>
              <w:spacing w:before="60" w:after="60"/>
              <w:ind w:left="326" w:hanging="326"/>
              <w:contextualSpacing/>
              <w:rPr>
                <w:rFonts w:ascii="Arial" w:hAnsi="Arial" w:cs="Arial"/>
                <w:b/>
                <w:color w:val="000000"/>
                <w:lang w:val="en-SG" w:eastAsia="en-SG"/>
              </w:rPr>
            </w:pPr>
            <w:r>
              <w:rPr>
                <w:rFonts w:ascii="Arial" w:hAnsi="Arial" w:cs="Arial"/>
                <w:b/>
                <w:color w:val="000000"/>
                <w:lang w:val="en-SG" w:eastAsia="en-SG"/>
              </w:rPr>
              <w:t xml:space="preserve">Written Assessment</w:t>
            </w:r>
          </w:p>
          <w:p>
            <w:pPr>
              <w:numPr>
                <w:ilvl w:val="0"/>
                <w:numId w:val="6"/>
              </w:numPr>
              <w:tabs>
                <w:tab w:val="left" w:pos="326"/>
              </w:tabs>
              <w:spacing w:before="60" w:after="60"/>
              <w:contextualSpacing/>
              <w:jc w:val="both"/>
              <w:rPr>
                <w:rFonts w:ascii="Arial" w:hAnsi="Arial" w:cs="Arial"/>
                <w:color w:val="000000"/>
                <w:lang w:val="en-SG" w:eastAsia="en-SG"/>
              </w:rPr>
            </w:pPr>
            <w:r>
              <w:rPr>
                <w:rFonts w:ascii="Arial" w:hAnsi="Arial" w:cs="Arial"/>
                <w:color w:val="000000"/>
                <w:lang w:val="en-SG" w:eastAsia="en-SG"/>
              </w:rPr>
              <w:t xml:space="preserve">Answer all the questions</w:t>
            </w:r>
          </w:p>
        </w:tc>
        <w:tc>
          <w:tcPr>
            <w:tcW w:type="dxa" w:w="141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4"/>
              </w:numPr>
              <w:tabs>
                <w:tab w:val="left" w:pos="288"/>
              </w:tabs>
              <w:spacing w:before="60" w:after="60"/>
              <w:ind w:left="288" w:hanging="288"/>
              <w:jc w:val="both"/>
              <w:rPr>
                <w:rFonts w:ascii="Arial" w:hAnsi="Arial"/>
                <w:lang w:val="en-SG" w:eastAsia="en-SG"/>
              </w:rPr>
            </w:pPr>
            <w:r>
              <w:rPr>
                <w:rFonts w:ascii="Arial" w:hAnsi="Arial"/>
                <w:lang w:val="en-SG" w:eastAsia="en-SG"/>
              </w:rPr>
              <w:t xml:space="preserve">Individual</w:t>
            </w:r>
          </w:p>
          <w:p>
            <w:pPr>
              <w:numPr>
                <w:ilvl w:val="0"/>
                <w:numId w:val="14"/>
              </w:numPr>
              <w:tabs>
                <w:tab w:val="left" w:pos="288"/>
              </w:tabs>
              <w:spacing w:before="60" w:after="60"/>
              <w:ind w:left="288" w:hanging="288"/>
              <w:jc w:val="both"/>
              <w:rPr>
                <w:rFonts w:ascii="Arial" w:hAnsi="Arial"/>
                <w:lang w:val="en-SG" w:eastAsia="en-SG"/>
              </w:rPr>
            </w:pPr>
            <w:r>
              <w:rPr>
                <w:rFonts w:ascii="Arial" w:hAnsi="Arial"/>
                <w:lang w:val="en-SG" w:eastAsia="en-SG"/>
              </w:rPr>
              <w:t xml:space="preserve">Open Book </w:t>
            </w:r>
          </w:p>
        </w:tc>
        <w:tc>
          <w:tcPr>
            <w:tcW w:type="dxa" w:w="696"/>
            <w:tcBorders/>
            <w:shd w:fill="auto" w:color="auto" w:val="clear"/>
          </w:tcPr>
          <w:p>
            <w:pPr>
              <w:autoSpaceDE w:val="false"/>
              <w:autoSpaceDN w:val="false"/>
              <w:adjustRightInd w:val="false"/>
              <w:spacing/>
              <w:ind w:left="177"/>
              <w:rPr>
                <w:rFonts w:ascii="Arial" w:hAnsi="Arial"/>
                <w:b/>
                <w:color w:val="3333FF"/>
                <w:sz w:val="22"/>
                <w:szCs w:val="22"/>
                <w:lang w:val="en-GB"/>
              </w:rPr>
            </w:pPr>
          </w:p>
        </w:tc>
        <w:tc>
          <w:tcPr>
            <w:tcW w:type="dxa" w:w="721"/>
            <w:tcBorders/>
            <w:shd w:fill="auto" w:color="auto" w:val="clear"/>
          </w:tcPr>
          <w:p>
            <w:pPr>
              <w:spacing w:after="120"/>
              <w:jc w:val="both"/>
              <w:rPr>
                <w:rFonts w:ascii="Arial" w:hAnsi="Arial"/>
                <w:sz w:val="22"/>
                <w:szCs w:val="22"/>
                <w:lang w:val="en-GB"/>
              </w:rPr>
            </w:pPr>
          </w:p>
        </w:tc>
      </w:tr>
    </w:tbl>
    <w:p>
      <w:pPr>
        <w:spacing w:after="240"/>
        <w:jc w:val="both"/>
        <w:rPr>
          <w:rFonts w:ascii="Arial" w:hAnsi="Arial" w:eastAsia="MS Mincho" w:cs="Arial"/>
          <w:b/>
          <w:bCs/>
          <w:sz w:val="22"/>
          <w:szCs w:val="24"/>
          <w:lang w:val="en-GB" w:eastAsia="ja-JP"/>
        </w:rPr>
      </w:pPr>
    </w:p>
    <w:p>
      <w:pPr>
        <w:spacing w:after="240"/>
        <w:jc w:val="both"/>
        <w:rPr>
          <w:rFonts w:ascii="Arial" w:hAnsi="Arial" w:eastAsia="MS Mincho" w:cs="Arial"/>
          <w:b/>
          <w:bCs/>
          <w:sz w:val="22"/>
          <w:szCs w:val="24"/>
          <w:lang w:val="en-GB" w:eastAsia="ja-JP"/>
        </w:rPr>
      </w:pPr>
    </w:p>
    <w:p>
      <w:pPr>
        <w:spacing w:after="240"/>
        <w:jc w:val="both"/>
        <w:rPr>
          <w:rFonts w:ascii="Arial" w:hAnsi="Arial" w:eastAsia="MS Mincho" w:cs="Arial"/>
          <w:b/>
          <w:bCs/>
          <w:sz w:val="22"/>
          <w:szCs w:val="24"/>
          <w:lang w:val="en-GB" w:eastAsia="ja-JP"/>
        </w:rPr>
      </w:pPr>
    </w:p>
    <w:p>
      <w:pPr>
        <w:pStyle w:val="ListParagraph"/>
        <w:numPr>
          <w:ilvl w:val="0"/>
          <w:numId w:val="17"/>
        </w:numPr>
        <w:autoSpaceDE w:val="false"/>
        <w:autoSpaceDN w:val="false"/>
        <w:adjustRightInd w:val="false"/>
        <w:spacing w:after="160" w:line="259" w:lineRule="auto"/>
        <w:ind w:left="284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noProof/>
          <w:sz w:val="48"/>
          <w:szCs w:val="48"/>
          <w:lang w:val="en-IN" w:eastAsia="zh-CN" w:bidi="bn-IN"/>
        </w:rPr>
        <mc:AlternateContent>
          <mc:Choice Requires="wps">
            <w:drawing>
              <wp:anchor distT="0" distB="0" distL="114300" distR="114300" simplePos="0" relativeHeight="30720" behindDoc="0" locked="0" layoutInCell="1" allowOverlap="1">
                <wp:simplePos x="0" y="0"/>
                <wp:positionH relativeFrom="column">
                  <wp:posOffset>-691388</wp:posOffset>
                </wp:positionH>
                <wp:positionV relativeFrom="paragraph">
                  <wp:posOffset>-162687</wp:posOffset>
                </wp:positionV>
                <wp:extent cx="647700" cy="556260"/>
                <wp:effectExtent xmlns:wp="http://schemas.openxmlformats.org/drawingml/2006/wordprocessingDrawing" l="0" t="0" r="19050" b="15240"/>
                <wp:wrapNone/>
                <wp:docPr id="19" name="Oval 2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rgbClr val="385D8A">
                            <a:alpha val="100000"/>
                          </a:srgbClr>
                        </a:lnRef>
                        <a:fillRef idx="1">
                          <a:srgbClr val="4F81BD">
                            <a:alpha val="100000"/>
                          </a:srgbClr>
                        </a:fillRef>
                        <a:effectRef idx="0">
                          <a:srgbClr val="4F81BD">
                            <a:alpha val="100000"/>
                          </a:srgbClr>
                        </a:effectRef>
                        <a:fontRef idx="minor">
                          <a:srgbClr val="FFFFFF">
                            <a:alpha val="10000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 xml:space="preserve">29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90005" rIns="90005" tIns="46799" bIns="46799" numCol="1" spcCol="0" rtlCol="0" fromWordArt="0" anchor="ctr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style="position:absolute;margin-left:-54.44pt;margin-top:-12.81pt;width:51pt;height:43.8pt;z-index:30720;;v-text-anchor:middle;mso-wrap-distance-left:9pt;mso-wrap-distance-top:0pt;mso-wrap-distance-right:9pt;mso-wrap-distance-bottom:0pt;" strokecolor="#385D8A" strokeweight="2pt">
                <v:stroke dashstyle="solid" linestyle="single" joinstyle="miter" endcap="flat" color2="#385D8A"/>
                <v:fill opacity="65536f" color2="#4F81BD"/>
                <v:textbox style="">
                  <w:txbxContent>
                    <w:p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 xml:space="preserve">29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eastAsia="Arial" w:cs="Arial"/>
          <w:noProof/>
          <w:sz w:val="48"/>
          <w:szCs w:val="48"/>
          <w:lang w:val="en-IN" w:eastAsia="zh-CN" w:bidi="bn-IN"/>
        </w:rPr>
        <mc:AlternateContent>
          <mc:Choice Requires="wps">
            <w:drawing>
              <wp:anchor distT="0" distB="0" distL="114300" distR="114300" simplePos="0" relativeHeight="286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47700" cy="556260"/>
                <wp:effectExtent xmlns:wp="http://schemas.openxmlformats.org/drawingml/2006/wordprocessingDrawing" l="0" t="0" r="19050" b="15240"/>
                <wp:wrapNone/>
                <wp:docPr id="20" name="Oval 2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rgbClr val="385D8A">
                            <a:alpha val="100000"/>
                          </a:srgbClr>
                        </a:lnRef>
                        <a:fillRef idx="1">
                          <a:srgbClr val="4F81BD">
                            <a:alpha val="100000"/>
                          </a:srgbClr>
                        </a:fillRef>
                        <a:effectRef idx="0">
                          <a:srgbClr val="4F81BD">
                            <a:alpha val="100000"/>
                          </a:srgbClr>
                        </a:effectRef>
                        <a:fontRef idx="minor">
                          <a:srgbClr val="FFFFFF">
                            <a:alpha val="10000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/>
                            </w:pPr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36"/>
                                <w:szCs w:val="36"/>
                                <w:lang w:val="en-SG"/>
                              </w:rPr>
                              <w:t xml:space="preserve">21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90005" rIns="90005" tIns="46799" bIns="46799" numCol="1" spcCol="0" rtlCol="0" fromWordArt="0" anchor="ctr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style="position:absolute;margin-left:0pt;margin-top:0.6pt;width:51pt;height:43.8pt;z-index:28672;mso-position-horizontal-relative:margin;mso-position-horizontal:right;v-text-anchor:middle;mso-wrap-distance-left:9pt;mso-wrap-distance-top:0pt;mso-wrap-distance-right:9pt;mso-wrap-distance-bottom:0pt;" strokecolor="#385D8A" strokeweight="2pt">
                <v:stroke dashstyle="solid" linestyle="single" joinstyle="miter" endcap="flat" color2="#385D8A"/>
                <v:fill opacity="65536f" color2="#4F81BD"/>
                <w10:wrap xmlns:w10="urn:schemas-microsoft-com:office:word" anchorx="margin"/>
                <v:textbox style="">
                  <w:txbxContent>
                    <w:p>
                      <w:pPr>
                        <w:pStyle w:val="NormalWeb"/>
                        <w:spacing w:before="0" w:beforeAutospacing="0" w:after="0" w:afterAutospacing="0"/>
                        <w:jc w:val="center"/>
                        <w:rPr/>
                      </w:pPr>
                      <w:r>
                        <w:rPr>
                          <w:rFonts w:asciiTheme="minorHAnsi" w:hAnsi="Calibri" w:cstheme="minorBidi"/>
                          <w:color w:val="FFFFFF"/>
                          <w:kern w:val="24"/>
                          <w:sz w:val="36"/>
                          <w:szCs w:val="36"/>
                          <w:lang w:val="en-SG"/>
                        </w:rPr>
                        <w:t xml:space="preserve"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eastAsia="Arial" w:cs="Arial"/>
          <w:noProof/>
          <w:sz w:val="48"/>
          <w:szCs w:val="48"/>
          <w:lang w:val="en-IN" w:eastAsia="zh-CN" w:bidi="bn-IN"/>
        </w:rPr>
        <mc:AlternateContent>
          <mc:Choice Requires="wps">
            <w:drawing>
              <wp:anchor distT="0" distB="0" distL="114300" distR="114300" simplePos="0" relativeHeight="25600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6985</wp:posOffset>
                </wp:positionV>
                <wp:extent cx="647700" cy="556260"/>
                <wp:effectExtent xmlns:wp="http://schemas.openxmlformats.org/drawingml/2006/wordprocessingDrawing" l="0" t="0" r="19050" b="15240"/>
                <wp:wrapNone/>
                <wp:docPr id="21" name="Oval 2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rgbClr val="385D8A">
                            <a:alpha val="100000"/>
                          </a:srgbClr>
                        </a:lnRef>
                        <a:fillRef idx="1">
                          <a:srgbClr val="4F81BD">
                            <a:alpha val="100000"/>
                          </a:srgbClr>
                        </a:fillRef>
                        <a:effectRef idx="0">
                          <a:srgbClr val="4F81BD">
                            <a:alpha val="100000"/>
                          </a:srgbClr>
                        </a:effectRef>
                        <a:fontRef idx="minor">
                          <a:srgbClr val="FFFFFF">
                            <a:alpha val="10000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/>
                            </w:pPr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36"/>
                                <w:szCs w:val="36"/>
                                <w:lang w:val="en-SG"/>
                              </w:rPr>
                              <w:t xml:space="preserve">11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90005" rIns="90005" tIns="46799" bIns="46799" numCol="1" spcCol="0" rtlCol="0" fromWordArt="0" anchor="ctr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style="position:absolute;margin-left:367.8pt;margin-top:0.55pt;width:51pt;height:43.8pt;z-index:25600;;v-text-anchor:middle;mso-wrap-distance-left:9pt;mso-wrap-distance-top:0pt;mso-wrap-distance-right:9pt;mso-wrap-distance-bottom:0pt;" strokecolor="#385D8A" strokeweight="2pt">
                <v:stroke dashstyle="solid" linestyle="single" joinstyle="miter" endcap="flat" color2="#385D8A"/>
                <v:fill opacity="65536f" color2="#4F81BD"/>
                <v:textbox style="">
                  <w:txbxContent>
                    <w:p>
                      <w:pPr>
                        <w:pStyle w:val="NormalWeb"/>
                        <w:spacing w:before="0" w:beforeAutospacing="0" w:after="0" w:afterAutospacing="0"/>
                        <w:jc w:val="center"/>
                        <w:rPr/>
                      </w:pPr>
                      <w:r>
                        <w:rPr>
                          <w:rFonts w:asciiTheme="minorHAnsi" w:hAnsi="Calibri" w:cstheme="minorBidi"/>
                          <w:color w:val="FFFFFF"/>
                          <w:kern w:val="24"/>
                          <w:sz w:val="36"/>
                          <w:szCs w:val="36"/>
                          <w:lang w:val="en-SG"/>
                        </w:rPr>
                        <w:t xml:space="preserve">11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sz w:val="32"/>
          <w:szCs w:val="32"/>
        </w:rPr>
        <w:t xml:space="preserve">Course contents and instructional Material</w:t>
      </w:r>
      <w:r>
        <w:rPr>
          <w:rFonts w:ascii="Arial" w:hAnsi="Arial" w:cs="Arial"/>
          <w:b/>
          <w:sz w:val="32"/>
          <w:szCs w:val="32"/>
        </w:rPr>
        <w:t xml:space="preserve">                  to</w:t>
      </w:r>
    </w:p>
    <w:p>
      <w:pPr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"https://www.syncfusion.com/account/claim-license-key?pl=ZmlsZWZvcm1hdHM=&amp;vs=MjEuMi41"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sectPr>
      <w:headerReference w:type="first" r:id="rId11"/>
      <w:headerReference w:type="even" r:id="rId12"/>
      <w:headerReference w:type="default" r:id="rId13"/>
      <w:footerReference w:type="default" r:id="rId14"/>
      <w:type w:val="nextPage"/>
      <w:pgSz w:w="12240" w:h="15840"/>
      <w:pgMar w:top="1191" w:right="616" w:bottom="851" w:left="1134" w:header="284" w:footer="765" w:gutter="0"/>
      <w:pgBorders/>
      <w:pgNumType w:fmt="decimal"/>
      <w:cols w:num="1" w:equalWidth="1"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charset w:val="2"/>
    <w:family w:val="roman"/>
    <w:pitch w:val="variable"/>
    <w:sig w:usb0="00000000" w:usb1="10000000" w:usb2="00000000" w:usb3="00000000" w:csb0="80000000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ourier New">
    <w:charset w:val="0"/>
    <w:family w:val="modern"/>
    <w:pitch w:val="fixed"/>
    <w:sig w:usb0="E0002EFF" w:usb1="C0007843" w:usb2="00000009" w:usb3="00000000" w:csb0="000001FF" w:csb1="00000000"/>
  </w:font>
  <w:font w:name="Wingdings">
    <w:charset w:val="2"/>
    <w:family w:val="auto"/>
    <w:pitch w:val="variable"/>
    <w:sig w:usb0="00000000" w:usb1="10000000" w:usb2="00000000" w:usb3="00000000" w:csb0="80000000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mbria">
    <w:charset w:val="0"/>
    <w:family w:val="roman"/>
    <w:pitch w:val="variable"/>
    <w:sig w:usb0="E00006FF" w:usb1="420024FF" w:usb2="02000000" w:usb3="00000000" w:csb0="0000019F" w:csb1="00000000"/>
  </w:font>
  <w:font w:name="Vrinda">
    <w:charset w:val="0"/>
    <w:family w:val="swiss"/>
    <w:pitch w:val="variable"/>
    <w:sig w:usb0="00010003" w:usb1="00000000" w:usb2="00000000" w:usb3="00000000" w:csb0="00000001" w:csb1="00000000"/>
  </w:font>
  <w:font w:name="Calibri">
    <w:charset w:val="0"/>
    <w:family w:val="swiss"/>
    <w:pitch w:val="variable"/>
    <w:sig w:usb0="E4002EFF" w:usb1="C000247B" w:usb2="00000009" w:usb3="00000000" w:csb0="000001FF" w:csb1="00000000"/>
  </w:font>
  <w:font w:name="Tahoma">
    <w:charset w:val="0"/>
    <w:family w:val="swiss"/>
    <w:pitch w:val="variable"/>
    <w:sig w:usb0="E1002EFF" w:usb1="C000605B" w:usb2="00000029" w:usb3="00000000" w:csb0="000101FF" w:csb1="00000000"/>
  </w:font>
  <w:font w:name="Helvetica">
    <w:charset w:val="0"/>
    <w:family w:val="auto"/>
    <w:pitch w:val="variable"/>
    <w:sig w:usb0="E00002FF" w:usb1="5000785B" w:usb2="00000000" w:usb3="00000000" w:csb0="0000019F" w:csb1="00000000"/>
  </w:font>
  <w:font w:name="Bookman Old Style">
    <w:charset w:val="0"/>
    <w:family w:val="roman"/>
    <w:pitch w:val="variable"/>
    <w:sig w:usb0="00000287" w:usb1="00000000" w:usb2="00000000" w:usb3="00000000" w:csb0="0000009F" w:csb1="00000000"/>
  </w:font>
  <w:font w:name="Consolas">
    <w:charset w:val="0"/>
    <w:family w:val="modern"/>
    <w:pitch w:val="fixed"/>
    <w:sig w:usb0="E00006FF" w:usb1="0000FCFF" w:usb2="00000001" w:usb3="00000000" w:csb0="0000019F" w:csb1="00000000"/>
  </w:font>
  <w:font w:name="Myriad Pro">
    <w:altName w:val="Myriad Pro"/>
    <w:charset w:val="0"/>
    <w:family w:val="swiss"/>
    <w:pitch w:val="default"/>
    <w:sig w:usb0="00000003" w:usb1="00000000" w:usb2="00000000" w:usb3="00000000" w:csb0="00000001" w:csb1="00000000"/>
  </w:font>
  <w:font w:name="Myriad Pro Light">
    <w:altName w:val="Myriad Pro Light"/>
    <w:charset w:val="0"/>
    <w:family w:val="swiss"/>
    <w:pitch w:val="default"/>
    <w:sig w:usb0="00000003" w:usb1="00000000" w:usb2="00000000" w:usb3="00000000" w:csb0="00000001" w:csb1="00000000"/>
  </w:font>
  <w:font w:name="CIDFont+F2">
    <w:charset w:val="0"/>
    <w:family w:val="auto"/>
    <w:pitch w:val="default"/>
    <w:sig w:usb0="00000003" w:usb1="00000000" w:usb2="00000000" w:usb3="00000000" w:csb0="00000001" w:csb1="00000000"/>
  </w:font>
  <w:font w:name="Helvetica-Bold">
    <w:charset w:val="0"/>
    <w:family w:val="auto"/>
    <w:pitch w:val="default"/>
    <w:sig w:usb0="00000003" w:usb1="00000000" w:usb2="00000000" w:usb3="00000000" w:csb0="00000001" w:csb1="00000000"/>
  </w:font>
  <w:font w:name="MS PGothic">
    <w:charset w:val="80"/>
    <w:family w:val="swiss"/>
    <w:pitch w:val="variable"/>
    <w:sig w:usb0="E00002FF" w:usb1="6AC7FDFB" w:usb2="08000012" w:usb3="00000000" w:csb0="0002009F" w:csb1="00000000"/>
  </w:font>
  <w:font w:name="CIDFont+F5">
    <w:altName w:val="Malgun Gothic Semilight"/>
    <w:charset w:val="88"/>
    <w:family w:val="auto"/>
    <w:pitch w:val="default"/>
    <w:sig w:usb0="00000001" w:usb1="08080000" w:usb2="00000010" w:usb3="00000000" w:csb0="00100000" w:csb1="00000000"/>
  </w:font>
  <w:font w:name="+mn-ea">
    <w:charset w:val="0"/>
    <w:family w:val="roman"/>
    <w:pitch w:val="default"/>
    <w:sig w:usb0="00000000" w:usb1="00000000" w:usb2="00000000" w:usb3="00000000" w:csb0="00000000" w:csb1="00000000"/>
  </w:font>
  <w:font w:name="+mn-cs">
    <w:charset w:val="0"/>
    <w:family w:val="roman"/>
    <w:pitch w:val="default"/>
    <w:sig w:usb0="00000000" w:usb1="00000000" w:usb2="00000000" w:usb3="00000000" w:csb0="00000000" w:csb1="00000000"/>
  </w:font>
  <w:font w:name="MS Mincho">
    <w:altName w:val="ＭＳ 明朝"/>
    <w:charset w:val="80"/>
    <w:family w:val="roman"/>
    <w:pitch w:val="fixed"/>
    <w:sig w:usb0="00000001" w:usb1="08070000" w:usb2="00000010" w:usb3="00000000" w:csb0="00020000" w:csb1="00000000"/>
  </w:font>
</w:fonts>
</file>

<file path=word/footer10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jc w:val="center"/>
      <w:rPr>
        <w:rFonts w:ascii="Calibri" w:hAnsi="Calibri" w:cs="Calibri"/>
        <w:sz w:val="22"/>
      </w:rPr>
    </w:pPr>
    <w:r>
      <w:rPr>
        <w:rFonts w:ascii="Calibri" w:hAnsi="Calibri" w:cs="Calibri"/>
        <w:noProof/>
        <w:sz w:val="22"/>
        <w:lang w:val="en-SG" w:eastAsia="en-SG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type="#_x0000_t32" style="position:absolute;margin-left:30.75pt;margin-top:5.55pt;width:478.9pt;height:0pt;z-index:27648;;v-text-anchor:top;mso-wrap-distance-left:0pt;mso-wrap-distance-top:0pt;mso-wrap-distance-right:0pt;mso-wrap-distance-bottom:0pt;;left:0;text-align:left" strokecolor="#000000" strokeweight="0.75pt">
          <v:stroke dashstyle="solid" linestyle="single" joinstyle="miter" endcap="flat" startarrow="none" startarrowwidth="medium" startarrowlength="medium" endarrow="none" endarrowwidth="medium" endarrowlength="medium"/>
          <v:fill opacity="65536f" color2="#FFFFFF"/>
        </v:shape>
      </w:pict>
    </w:r>
  </w:p>
  <w:p>
    <w:pPr>
      <w:pStyle w:val="Footer"/>
      <w:spacing/>
      <w:rPr>
        <w:rFonts w:ascii="Calibri" w:hAnsi="Calibri" w:cs="Calibri"/>
        <w:sz w:val="22"/>
      </w:rPr>
    </w:pPr>
    <w:r>
      <w:rPr>
        <w:rFonts w:ascii="Calibri" w:hAnsi="Calibri" w:cs="Calibri"/>
        <w:sz w:val="22"/>
      </w:rPr>
      <w:t xml:space="preserve">     </w:t>
    </w:r>
    <w:r>
      <w:rPr>
        <w:rFonts w:ascii="Arial" w:hAnsi="Arial" w:cs="Arial"/>
        <w:noProof/>
        <w:sz w:val="18"/>
        <w:szCs w:val="18"/>
        <w:lang w:val="en-SG" w:eastAsia="en-SG"/>
      </w:rPr>
      <w:t xml:space="preserve">PI (BL)-LG-02   Ver 1.00   Rev 00   02-01-2023   Copyright © Eversafe Academy Pte Ltd </w:t>
    </w:r>
    <w:r>
      <w:rPr>
        <w:rStyle w:val="PageNumber"/>
        <w:rFonts w:ascii="Arial" w:hAnsi="Arial" w:eastAsiaTheme="majorEastAsia" w:cs="Arial"/>
        <w:sz w:val="18"/>
        <w:szCs w:val="18"/>
        <w:lang w:val="en-GB"/>
      </w:rPr>
      <w:t xml:space="preserve">            </w:t>
    </w:r>
    <w:r>
      <w:rPr>
        <w:rFonts w:ascii="Arial" w:hAnsi="Arial" w:cs="Arial"/>
        <w:sz w:val="18"/>
        <w:szCs w:val="18"/>
      </w:rPr>
      <w:t xml:space="preserve">Page </w:t>
    </w:r>
    <w:r>
      <w:rPr>
        <w:rFonts w:ascii="Arial" w:hAnsi="Arial" w:cs="Arial"/>
        <w:b/>
        <w:bCs/>
        <w:sz w:val="18"/>
        <w:szCs w:val="18"/>
      </w:rPr>
      <w:fldChar w:fldCharType="begin"/>
    </w:r>
    <w:r>
      <w:rPr>
        <w:rFonts w:ascii="Arial" w:hAnsi="Arial" w:cs="Arial"/>
        <w:b/>
        <w:bCs/>
        <w:sz w:val="18"/>
        <w:szCs w:val="18"/>
      </w:rPr>
      <w:instrText xml:space="preserve"> PAGE </w:instrText>
    </w:r>
    <w:r>
      <w:rPr>
        <w:rFonts w:ascii="Arial" w:hAnsi="Arial" w:cs="Arial"/>
        <w:b/>
        <w:bCs/>
        <w:sz w:val="18"/>
        <w:szCs w:val="18"/>
      </w:rPr>
      <w:fldChar w:fldCharType="separate"/>
    </w:r>
    <w:r>
      <w:rPr>
        <w:rFonts w:ascii="Arial" w:hAnsi="Arial" w:cs="Arial"/>
        <w:b/>
        <w:bCs/>
        <w:noProof/>
        <w:sz w:val="18"/>
        <w:szCs w:val="18"/>
      </w:rPr>
      <w:t xml:space="preserve">19</w:t>
    </w:r>
    <w:r>
      <w:rPr>
        <w:rFonts w:ascii="Arial" w:hAnsi="Arial" w:cs="Arial"/>
        <w:b/>
        <w:bCs/>
        <w:sz w:val="18"/>
        <w:szCs w:val="18"/>
      </w:rPr>
      <w:fldChar w:fldCharType="end"/>
    </w:r>
    <w:r>
      <w:rPr>
        <w:rFonts w:ascii="Arial" w:hAnsi="Arial" w:cs="Arial"/>
        <w:sz w:val="18"/>
        <w:szCs w:val="18"/>
      </w:rPr>
      <w:t xml:space="preserve"> of </w:t>
    </w:r>
    <w:r>
      <w:rPr>
        <w:rFonts w:ascii="Arial" w:hAnsi="Arial" w:cs="Arial"/>
        <w:b/>
        <w:bCs/>
        <w:sz w:val="18"/>
        <w:szCs w:val="18"/>
      </w:rPr>
      <w:fldChar w:fldCharType="begin"/>
    </w:r>
    <w:r>
      <w:rPr>
        <w:rFonts w:ascii="Arial" w:hAnsi="Arial" w:cs="Arial"/>
        <w:b/>
        <w:bCs/>
        <w:sz w:val="18"/>
        <w:szCs w:val="18"/>
      </w:rPr>
      <w:instrText xml:space="preserve"> NUMPAGES  </w:instrText>
    </w:r>
    <w:r>
      <w:rPr>
        <w:rFonts w:ascii="Arial" w:hAnsi="Arial" w:cs="Arial"/>
        <w:b/>
        <w:bCs/>
        <w:sz w:val="18"/>
        <w:szCs w:val="18"/>
      </w:rPr>
      <w:fldChar w:fldCharType="separate"/>
    </w:r>
    <w:r>
      <w:rPr>
        <w:rFonts w:ascii="Arial" w:hAnsi="Arial" w:cs="Arial"/>
        <w:b/>
        <w:bCs/>
        <w:noProof/>
        <w:sz w:val="18"/>
        <w:szCs w:val="18"/>
      </w:rPr>
      <w:t xml:space="preserve">21</w:t>
    </w:r>
    <w:r>
      <w:rPr>
        <w:rFonts w:ascii="Arial" w:hAnsi="Arial" w:cs="Arial"/>
        <w:b/>
        <w:bCs/>
        <w:sz w:val="18"/>
        <w:szCs w:val="18"/>
      </w:rPr>
      <w:fldChar w:fldCharType="end"/>
    </w:r>
  </w:p>
  <w:p>
    <w:pPr>
      <w:pStyle w:val="Footer"/>
      <w:spacing/>
      <w:rPr/>
    </w:pPr>
  </w:p>
</w:ftr>
</file>

<file path=word/footer1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tabs>
        <w:tab w:val="left" w:pos="5850"/>
      </w:tabs>
      <w:spacing/>
      <w:rPr>
        <w:rFonts w:ascii="Arial" w:hAnsi="Arial" w:cs="Arial"/>
        <w:sz w:val="18"/>
        <w:szCs w:val="18"/>
      </w:rPr>
    </w:pPr>
    <w:r>
      <w:rPr>
        <w:noProof/>
        <w:lang w:val="en-IN" w:eastAsia="zh-CN" w:bidi="bn-IN"/>
      </w:rPr>
      <ve:AlternateContent>
        <ve:Choice Requires="wps">
          <w:drawing>
            <wp:anchor distT="0" distB="0" distL="114300" distR="114300" simplePos="0" relativeHeight="3072" behindDoc="0" locked="0" layoutInCell="1" allowOverlap="1">
              <wp:simplePos x="0" y="0"/>
              <wp:positionH relativeFrom="column">
                <wp:posOffset>7620</wp:posOffset>
              </wp:positionH>
              <wp:positionV relativeFrom="paragraph">
                <wp:posOffset>8255</wp:posOffset>
              </wp:positionV>
              <wp:extent cx="6156960" cy="7620"/>
              <wp:effectExtent xmlns:wp="http://schemas.openxmlformats.org/drawingml/2006/wordprocessingDrawing" l="0" t="0" r="34290" b="30480"/>
              <wp:wrapNone/>
              <wp:docPr id="28" name="Straight Connector 88096" title=""/>
              <a:graphic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156960" cy="7620"/>
                      </a:xfrm>
                      <a:prstGeom prst="line">
                        <a:avLst/>
                      </a:prstGeom>
                      <a:noFill/>
                      <a:ln cap="flat" cmpd="sng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line style="position:absolute;margin-left:0.6pt;margin-top:0.65pt;width:484.8pt;height:0.6pt;z-index:3072;;v-text-anchor:top;mso-wrap-distance-left:9pt;mso-wrap-distance-top:0pt;mso-wrap-distance-right:9pt;mso-wrap-distance-bottom:0pt;flip:y;" filled="f" strokecolor="#000000" strokeweight="0.75pt">
              <v:stroke dashstyle="solid" linestyle="single" joinstyle="miter" endcap="flat" color2="#000000" startarrow="none" startarrowwidth="medium" startarrowlength="medium" endarrow="none" endarrowwidth="medium" endarrowlength="medium"/>
            </v:line>
          </w:pict>
        </ve:Fallback>
      </ve:AlternateContent>
    </w:r>
    <w:sdt>
      <w:sdtPr>
        <w:rPr/>
        <w:id w:val="-1284728040"/>
        <w:docPartObj>
          <w:docPartGallery w:val="Page Numbers (Bottom of Page)"/>
          <w:docPartUnique/>
        </w:docPartObj>
      </w:sdtPr>
      <w:sdtEndPr>
        <w:rPr>
          <w:rFonts w:ascii="Arial" w:hAnsi="Arial" w:cs="Arial"/>
          <w:sz w:val="18"/>
          <w:szCs w:val="18"/>
        </w:rPr>
      </w:sdtEndPr>
      <w:sdtContent>
        <w:sdt>
          <w:sdtPr>
            <w:rPr>
              <w:rFonts w:ascii="Arial" w:hAnsi="Arial" w:cs="Arial"/>
              <w:sz w:val="18"/>
              <w:szCs w:val="18"/>
            </w:rPr>
            <w:id w:val="1486124415"/>
            <w:docPartObj>
              <w:docPartGallery w:val="Page Numbers (Top of Page)"/>
              <w:docPartUnique/>
            </w:docPartObj>
          </w:sdtPr>
          <w:sdtEndPr>
            <w:rPr/>
          </w:sdtEndPr>
          <w:sdtContent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 w:cs="Arial"/>
                <w:noProof/>
                <w:sz w:val="18"/>
                <w:szCs w:val="18"/>
                <w:lang w:val="en-SG" w:eastAsia="en-SG"/>
              </w:rPr>
              <w:t xml:space="preserve">PI (BL)-LG-02   Ver 1.00   Rev 00   02-01-2023   Copyright © Eversafe Academy Pte Ltd </w:t>
            </w:r>
            <w:r>
              <w:rPr>
                <w:rStyle w:val="PageNumber"/>
                <w:rFonts w:ascii="Arial" w:hAnsi="Arial" w:eastAsiaTheme="majorEastAsia" w:cs="Arial"/>
                <w:sz w:val="18"/>
                <w:szCs w:val="18"/>
                <w:lang w:val="en-GB"/>
              </w:rPr>
              <w:t xml:space="preserve">            </w:t>
            </w:r>
            <w:r>
              <w:rPr>
                <w:rStyle w:val="PageNumber"/>
                <w:rFonts w:ascii="Arial" w:hAnsi="Arial" w:eastAsiaTheme="majorEastAsia" w:cs="Arial"/>
                <w:sz w:val="18"/>
                <w:lang w:val="en-GB"/>
              </w:rPr>
              <w:t xml:space="preserve">        </w:t>
            </w:r>
            <w:r>
              <w:rPr>
                <w:rStyle w:val="PageNumber"/>
                <w:rFonts w:ascii="Arial" w:hAnsi="Arial" w:eastAsiaTheme="majorEastAsia" w:cs="Arial"/>
                <w:sz w:val="18"/>
                <w:lang w:val="en-GB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Page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PAGE </w:instrTex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 xml:space="preserve">21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of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NUMPAGES  </w:instrTex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 xml:space="preserve">21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sdtContent>
        </w:sdt>
      </w:sdtContent>
    </w:sdt>
  </w:p>
  <w:p>
    <w:pPr>
      <w:spacing/>
      <w:rPr/>
    </w:pPr>
  </w:p>
</w:ftr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framePr w:wrap="around" w:hAnchor="margin" w:vAnchor="text" w:xAlign="right" w:y="1"/>
      <w:spacing/>
      <w:rPr>
        <w:rStyle w:val="PageNumber"/>
        <w:rFonts w:ascii="Arial" w:hAnsi="Arial" w:eastAsiaTheme="majorEastAsia"/>
        <w:sz w:val="22"/>
        <w:lang w:val="en-GB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end"/>
    </w:r>
  </w:p>
  <w:p>
    <w:pPr>
      <w:pStyle w:val="Footer"/>
      <w:spacing/>
      <w:ind w:right="360"/>
      <w:rPr/>
    </w:pPr>
  </w:p>
</w:ftr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ind w:left="-426" w:right="84"/>
      <w:rPr>
        <w:rFonts w:ascii="Arial" w:hAnsi="Arial" w:cs="Arial"/>
        <w:sz w:val="18"/>
        <w:szCs w:val="18"/>
      </w:rPr>
    </w:pPr>
    <w:r>
      <w:rPr>
        <w:rFonts w:ascii="Arial" w:hAnsi="Arial" w:cs="Arial"/>
        <w:noProof/>
        <w:sz w:val="18"/>
        <w:szCs w:val="18"/>
        <w:lang w:val="en-SG" w:eastAsia="en-SG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type="#_x0000_t32" style="position:absolute;margin-left:-18pt;margin-top:-18.1pt;width:467.4pt;height:0.6pt;z-index:26624;;v-text-anchor:top;mso-wrap-distance-left:0pt;mso-wrap-distance-top:0pt;mso-wrap-distance-right:0pt;mso-wrap-distance-bottom:0pt;;left:0;text-align:left" strokecolor="#000000" strokeweight="0.75pt">
          <v:stroke dashstyle="solid" linestyle="single" joinstyle="miter" endcap="flat" startarrow="none" startarrowwidth="medium" startarrowlength="medium" endarrow="none" endarrowwidth="medium" endarrowlength="medium"/>
          <v:fill opacity="65536f" color2="#FFFFFF"/>
        </v:shape>
      </w:pict>
    </w:r>
    <w:r>
      <w:rPr>
        <w:rFonts w:ascii="Arial" w:hAnsi="Arial" w:cs="Arial"/>
        <w:noProof/>
        <w:sz w:val="18"/>
        <w:szCs w:val="18"/>
        <w:lang w:val="en-SG" w:eastAsia="en-SG"/>
      </w:rPr>
      <w:t xml:space="preserve">PI (BL)-LG-02   Ver 1.00   Rev 00   02-01-2023   Copyright © Eversafe Academy Pte Ltd </w:t>
    </w:r>
    <w:r>
      <w:rPr>
        <w:rStyle w:val="PageNumber"/>
        <w:rFonts w:ascii="Arial" w:hAnsi="Arial" w:eastAsiaTheme="majorEastAsia" w:cs="Arial"/>
        <w:sz w:val="18"/>
        <w:szCs w:val="18"/>
        <w:lang w:val="en-GB"/>
      </w:rPr>
      <w:t xml:space="preserve">            </w:t>
    </w:r>
    <w:r>
      <w:rPr>
        <w:rStyle w:val="PageNumber"/>
        <w:rFonts w:ascii="Arial" w:hAnsi="Arial" w:eastAsiaTheme="majorEastAsia" w:cs="Arial"/>
        <w:sz w:val="18"/>
        <w:szCs w:val="18"/>
      </w:rPr>
      <w:t xml:space="preserve">Page </w:t>
    </w:r>
    <w:r>
      <w:rPr>
        <w:rStyle w:val="PageNumber"/>
        <w:rFonts w:ascii="Arial" w:hAnsi="Arial" w:eastAsiaTheme="majorEastAsia" w:cs="Arial"/>
        <w:sz w:val="18"/>
        <w:szCs w:val="18"/>
      </w:rPr>
      <w:fldChar w:fldCharType="begin"/>
    </w:r>
    <w:r>
      <w:rPr>
        <w:rStyle w:val="PageNumber"/>
        <w:rFonts w:ascii="Arial" w:hAnsi="Arial" w:eastAsiaTheme="majorEastAsia" w:cs="Arial"/>
        <w:sz w:val="18"/>
        <w:szCs w:val="18"/>
      </w:rPr>
      <w:instrText xml:space="preserve"> PAGE </w:instrText>
    </w:r>
    <w:r>
      <w:rPr>
        <w:rStyle w:val="PageNumber"/>
        <w:rFonts w:ascii="Arial" w:hAnsi="Arial" w:eastAsiaTheme="majorEastAsia" w:cs="Arial"/>
        <w:sz w:val="18"/>
        <w:szCs w:val="18"/>
      </w:rPr>
      <w:fldChar w:fldCharType="separate"/>
    </w:r>
    <w:r>
      <w:rPr>
        <w:rStyle w:val="PageNumber"/>
        <w:rFonts w:ascii="Arial" w:hAnsi="Arial" w:eastAsiaTheme="majorEastAsia" w:cs="Arial"/>
        <w:noProof/>
        <w:sz w:val="18"/>
        <w:szCs w:val="18"/>
      </w:rPr>
      <w:t xml:space="preserve">8</w:t>
    </w:r>
    <w:r>
      <w:rPr>
        <w:rStyle w:val="PageNumber"/>
        <w:rFonts w:ascii="Arial" w:hAnsi="Arial" w:eastAsiaTheme="majorEastAsia" w:cs="Arial"/>
        <w:sz w:val="18"/>
        <w:szCs w:val="18"/>
      </w:rPr>
      <w:fldChar w:fldCharType="end"/>
    </w:r>
    <w:r>
      <w:rPr>
        <w:rStyle w:val="PageNumber"/>
        <w:rFonts w:ascii="Arial" w:hAnsi="Arial" w:eastAsiaTheme="majorEastAsia" w:cs="Arial"/>
        <w:sz w:val="18"/>
        <w:szCs w:val="18"/>
      </w:rPr>
      <w:t xml:space="preserve"> of </w:t>
    </w:r>
    <w:r>
      <w:rPr>
        <w:rStyle w:val="PageNumber"/>
        <w:rFonts w:ascii="Arial" w:hAnsi="Arial" w:eastAsiaTheme="majorEastAsia" w:cs="Arial"/>
        <w:sz w:val="18"/>
        <w:szCs w:val="18"/>
      </w:rPr>
      <w:fldChar w:fldCharType="begin"/>
    </w:r>
    <w:r>
      <w:rPr>
        <w:rStyle w:val="PageNumber"/>
        <w:rFonts w:ascii="Arial" w:hAnsi="Arial" w:eastAsiaTheme="majorEastAsia" w:cs="Arial"/>
        <w:sz w:val="18"/>
        <w:szCs w:val="18"/>
      </w:rPr>
      <w:instrText xml:space="preserve"> NUMPAGES </w:instrText>
    </w:r>
    <w:r>
      <w:rPr>
        <w:rStyle w:val="PageNumber"/>
        <w:rFonts w:ascii="Arial" w:hAnsi="Arial" w:eastAsiaTheme="majorEastAsia" w:cs="Arial"/>
        <w:sz w:val="18"/>
        <w:szCs w:val="18"/>
      </w:rPr>
      <w:fldChar w:fldCharType="separate"/>
    </w:r>
    <w:r>
      <w:rPr>
        <w:rStyle w:val="PageNumber"/>
        <w:rFonts w:ascii="Arial" w:hAnsi="Arial" w:eastAsiaTheme="majorEastAsia" w:cs="Arial"/>
        <w:noProof/>
        <w:sz w:val="18"/>
        <w:szCs w:val="18"/>
      </w:rPr>
      <w:t xml:space="preserve">21</w:t>
    </w:r>
    <w:r>
      <w:rPr>
        <w:rStyle w:val="PageNumber"/>
        <w:rFonts w:ascii="Arial" w:hAnsi="Arial" w:eastAsiaTheme="majorEastAsia" w:cs="Arial"/>
        <w:sz w:val="18"/>
        <w:szCs w:val="18"/>
      </w:rPr>
      <w:fldChar w:fldCharType="end"/>
    </w:r>
  </w:p>
</w:ftr>
</file>

<file path=word/header1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40960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27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40960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1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9936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24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39936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1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891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3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3891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  <w:p>
    <w:pPr>
      <w:tabs>
        <w:tab w:val="left" w:pos="510"/>
        <w:tab w:val="center" w:pos="4452"/>
      </w:tabs>
      <w:autoSpaceDE w:val="false"/>
      <w:autoSpaceDN w:val="false"/>
      <w:adjustRightInd w:val="false"/>
      <w:spacing/>
      <w:rPr/>
    </w:pPr>
  </w:p>
  <w:p>
    <w:pPr>
      <w:pStyle w:val="Header"/>
      <w:spacing/>
      <w:rPr/>
    </w:pPr>
  </w:p>
  <w:p>
    <w:pPr>
      <w:pStyle w:val="Header"/>
      <w:spacing/>
      <w:ind w:right="-619"/>
      <w:rPr>
        <w:rFonts w:ascii="Arial" w:hAnsi="Arial" w:cs="Arial"/>
        <w:sz w:val="28"/>
        <w:szCs w:val="28"/>
      </w:rPr>
    </w:pPr>
    <w:r>
      <w:rPr>
        <w:noProof/>
        <w:sz w:val="24"/>
        <w:szCs w:val="24"/>
        <w:lang w:val="en-IN" w:eastAsia="zh-CN" w:bidi="bn-IN"/>
      </w:rPr>
      <w:drawing>
        <wp:anchor distT="0" distB="0" distL="114300" distR="114300" simplePos="0" relativeHeight="19456" behindDoc="1" locked="0" layoutInCell="1" allowOverlap="1">
          <wp:simplePos x="0" y="0"/>
          <wp:positionH relativeFrom="column">
            <wp:posOffset>-251460</wp:posOffset>
          </wp:positionH>
          <wp:positionV relativeFrom="paragraph">
            <wp:posOffset>-144780</wp:posOffset>
          </wp:positionV>
          <wp:extent cx="960120" cy="352425"/>
          <wp:effectExtent xmlns:wp="http://schemas.openxmlformats.org/drawingml/2006/wordprocessingDrawing" l="0" t="0" r="0" b="0"/>
          <wp:wrapTight wrapText="bothSides">
            <wp:wrapPolygon edited="0">
              <wp:start x="2143" y="0"/>
              <wp:lineTo x="0" y="4670"/>
              <wp:lineTo x="0" y="15178"/>
              <wp:lineTo x="857" y="19849"/>
              <wp:lineTo x="3429" y="19849"/>
              <wp:lineTo x="21000" y="17514"/>
              <wp:lineTo x="21000" y="9341"/>
              <wp:lineTo x="4286" y="0"/>
              <wp:lineTo x="2143" y="0"/>
            </wp:wrapPolygon>
          </wp:wrapTight>
          <wp:docPr id="32" name="Picture 282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1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0120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sz w:val="24"/>
        <w:szCs w:val="24"/>
      </w:rPr>
      <w:t xml:space="preserve">    </w:t>
    </w:r>
    <w:r>
      <w:rPr>
        <w:rFonts w:cs="Arial"/>
        <w:sz w:val="24"/>
        <w:szCs w:val="24"/>
      </w:rPr>
      <w:t xml:space="preserve">                                   </w:t>
    </w:r>
    <w:r>
      <w:rPr>
        <w:rFonts w:cs="Arial"/>
        <w:sz w:val="24"/>
        <w:szCs w:val="24"/>
      </w:rPr>
      <w:t xml:space="preserve"> </w:t>
    </w:r>
    <w:r>
      <w:rPr>
        <w:rFonts w:ascii="Arial" w:hAnsi="Arial" w:cs="Arial"/>
        <w:sz w:val="28"/>
        <w:szCs w:val="28"/>
      </w:rPr>
      <w:t xml:space="preserve">Problem Ide</w:t>
    </w:r>
    <w:r>
      <w:rPr>
        <w:rFonts w:ascii="Arial" w:hAnsi="Arial" w:cs="Arial"/>
        <w:sz w:val="28"/>
        <w:szCs w:val="28"/>
      </w:rPr>
      <w:t xml:space="preserve">ntification (PI) -</w:t>
    </w:r>
    <w:r>
      <w:rPr>
        <w:rFonts w:ascii="Arial" w:hAnsi="Arial" w:cs="Arial"/>
        <w:sz w:val="28"/>
        <w:szCs w:val="28"/>
      </w:rPr>
      <w:t xml:space="preserve"> Learner Guide</w:t>
    </w:r>
  </w:p>
  <w:p>
    <w:pPr>
      <w:spacing/>
      <w:rPr/>
    </w:pPr>
    <w:r>
      <w:rPr>
        <w:noProof/>
        <w:sz w:val="24"/>
        <w:szCs w:val="24"/>
        <w:lang w:val="en-IN" w:eastAsia="zh-CN" w:bidi="bn-IN"/>
      </w:rPr>
      <ve:AlternateContent>
        <ve:Choice Requires="wps">
          <w:drawing>
            <wp:anchor distT="0" distB="0" distL="114300" distR="114300" simplePos="0" relativeHeight="2048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81915</wp:posOffset>
              </wp:positionV>
              <wp:extent cx="6035040" cy="0"/>
              <wp:effectExtent xmlns:wp="http://schemas.openxmlformats.org/drawingml/2006/wordprocessingDrawing" l="0" t="0" r="22860" b="19050"/>
              <wp:wrapNone/>
              <wp:docPr id="33" name="Straight Connector 14" title=""/>
              <a:graphic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cap="flat" cmpd="sng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ve:Choice>
        <ve:Fallback>
          <w:pict>
            <v:line style="position:absolute;margin-left:0pt;margin-top:6.45pt;width:475.2pt;height:0pt;z-index:20480;mso-position-horizontal-relative:margin;mso-position-horizontal:left;v-text-anchor:top;mso-wrap-distance-left:9pt;mso-wrap-distance-top:0pt;mso-wrap-distance-right:9pt;mso-wrap-distance-bottom:0pt;flip:y;" filled="f" strokecolor="#000000" strokeweight="0.75pt">
              <v:stroke dashstyle="solid" linestyle="single" joinstyle="miter" endcap="flat" color2="#000000" startarrow="none" startarrowwidth="medium" startarrowlength="medium" endarrow="none" endarrowwidth="medium" endarrowlength="medium"/>
              <w10:wrap xmlns:w10="urn:schemas-microsoft-com:office:word" anchorx="margin"/>
            </v:line>
          </w:pict>
        </ve:Fallback>
      </ve:AlternateContent>
    </w:r>
    <w:r>
      <w:rPr>
        <w:noProof/>
        <w:sz w:val="24"/>
        <w:szCs w:val="24"/>
        <w:lang w:val="en-IN" w:eastAsia="zh-CN" w:bidi="bn-IN"/>
      </w:rPr>
      <ve:AlternateContent>
        <ve:Choice Requires="wps">
          <w:drawing>
            <wp:anchor distT="0" distB="0" distL="114300" distR="114300" simplePos="0" relativeHeight="22528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104775</wp:posOffset>
              </wp:positionV>
              <wp:extent cx="6042660" cy="7620"/>
              <wp:effectExtent xmlns:wp="http://schemas.openxmlformats.org/drawingml/2006/wordprocessingDrawing" l="0" t="0" r="34290" b="30480"/>
              <wp:wrapNone/>
              <wp:docPr id="34" name="Straight Connector 44" title=""/>
              <a:graphic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042660" cy="7620"/>
                      </a:xfrm>
                      <a:prstGeom prst="line">
                        <a:avLst/>
                      </a:prstGeom>
                      <a:noFill/>
                      <a:ln cap="flat" cmpd="sng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ve:Choice>
        <ve:Fallback>
          <w:pict>
            <v:line style="position:absolute;margin-left:0pt;margin-top:8.25pt;width:475.8pt;height:0.6pt;z-index:22528;mso-position-horizontal-relative:margin;v-text-anchor:top;mso-wrap-distance-left:9pt;mso-wrap-distance-top:0pt;mso-wrap-distance-right:9pt;mso-wrap-distance-bottom:0pt;flip:y;" filled="f" strokecolor="#000000" strokeweight="0.75pt">
              <v:stroke dashstyle="solid" linestyle="single" joinstyle="miter" endcap="flat" color2="#000000" startarrow="none" startarrowwidth="medium" startarrowlength="medium" endarrow="none" endarrowwidth="medium" endarrowlength="medium"/>
              <w10:wrap xmlns:w10="urn:schemas-microsoft-com:office:word" anchorx="margin"/>
            </v:lin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4816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25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34816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379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2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3379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276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29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3276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  <w:p>
    <w:pPr>
      <w:pStyle w:val="Header"/>
      <w:spacing/>
      <w:ind w:right="-619"/>
      <w:rPr>
        <w:rFonts w:ascii="Arial" w:hAnsi="Arial" w:cs="Arial"/>
        <w:sz w:val="28"/>
        <w:szCs w:val="28"/>
      </w:rPr>
    </w:pPr>
    <w:r>
      <w:rPr>
        <w:rFonts w:cs="Arial"/>
        <w:noProof/>
        <w:lang w:val="en-SG" w:eastAsia="en-SG"/>
      </w:rPr>
      <w:pict>
        <v:line style="position:absolute;margin-left:-23.85pt;margin-top:31.85pt;width:483pt;height:0pt;z-index:24576;;v-text-anchor:top;mso-wrap-distance-left:0pt;mso-wrap-distance-top:0pt;mso-wrap-distance-right:0pt;mso-wrap-distance-bottom:0pt;flip:y;;visibility:visible" strokecolor="#000000" strokeweight="2.75pt">
          <v:stroke dashstyle="solid" linestyle="thinThin" joinstyle="miter" endcap="flat" color2="#000000" startarrow="none" startarrowwidth="medium" startarrowlength="medium" endarrow="none" endarrowwidth="medium" endarrowlength="medium"/>
          <v:fill opacity="65536f" color2="#FFFFFF"/>
        </v:line>
      </w:pict>
    </w:r>
    <w:r>
      <w:rPr>
        <w:noProof/>
        <w:lang w:val="en-SG" w:eastAsia="en-SG"/>
      </w:rPr>
      <w:pict>
        <v:shape type="#_x0000_t75" style="position:absolute;margin-left:-54pt;margin-top:-19.8pt;width:97.2pt;height:35.7pt;z-index:-2048;visibility:visible" wrapcoords="0 21600 21600 21600 21600 0 0 0">
          <v:imagedata r:id="rId15" o:title=""/>
          <w10:wrap type="tight"/>
        </v:shape>
      </w:pict>
    </w:r>
    <w:r>
      <w:rPr>
        <w:rFonts w:cs="Arial"/>
      </w:rPr>
      <w:t xml:space="preserve">                                             </w:t>
    </w:r>
    <w:r>
      <w:rPr>
        <w:rFonts w:ascii="Arial" w:hAnsi="Arial" w:cs="Arial"/>
        <w:sz w:val="28"/>
        <w:szCs w:val="28"/>
      </w:rPr>
      <w:t xml:space="preserve">Problem Identification (PI) - Learner Guide</w:t>
    </w:r>
  </w:p>
</w:hdr>
</file>

<file path=word/header7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78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26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3788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8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686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2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36864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9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5840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30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35840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  <w:p>
    <w:pPr>
      <w:pStyle w:val="Header"/>
      <w:spacing/>
      <w:ind w:right="-619"/>
      <w:rPr>
        <w:rFonts w:cs="Arial"/>
      </w:rPr>
    </w:pPr>
    <w:r>
      <w:rPr>
        <w:noProof/>
        <w:lang w:val="en-SG" w:eastAsia="en-SG"/>
      </w:rPr>
      <w:pict>
        <v:shape type="#_x0000_t75" style="position:absolute;margin-left:23.55pt;margin-top:9.2pt;width:97.2pt;height:35.7pt;z-index:-1024;visibility:visible" wrapcoords="0 21600 21600 21600 21600 0 0 0">
          <v:imagedata r:id="rId16" o:title=""/>
          <w10:wrap type="tight"/>
        </v:shape>
      </w:pict>
    </w:r>
    <w:r>
      <w:rPr>
        <w:rFonts w:cs="Arial"/>
      </w:rPr>
      <w:t xml:space="preserve">                                             </w:t>
    </w:r>
  </w:p>
  <w:p>
    <w:pPr>
      <w:pStyle w:val="Header"/>
      <w:spacing/>
      <w:ind w:right="-619"/>
      <w:rPr>
        <w:rFonts w:ascii="Arial" w:hAnsi="Arial" w:cs="Arial"/>
        <w:sz w:val="28"/>
        <w:szCs w:val="28"/>
      </w:rPr>
    </w:pPr>
    <w:r>
      <w:rPr>
        <w:rFonts w:cs="Arial"/>
        <w:noProof/>
        <w:lang w:val="en-SG" w:eastAsia="en-SG"/>
      </w:rPr>
      <w:pict>
        <v:line style="position:absolute;margin-left:23.55pt;margin-top:33.55pt;width:483pt;height:0pt;z-index:29696;;v-text-anchor:top;mso-wrap-distance-left:0pt;mso-wrap-distance-top:0pt;mso-wrap-distance-right:0pt;mso-wrap-distance-bottom:0pt;flip:y;;visibility:visible" strokecolor="#000000" strokeweight="2.75pt">
          <v:stroke dashstyle="solid" linestyle="thinThin" joinstyle="miter" endcap="flat" color2="#000000" startarrow="none" startarrowwidth="medium" startarrowlength="medium" endarrow="none" endarrowwidth="medium" endarrowlength="medium"/>
          <v:fill opacity="65536f" color2="#FFFFFF"/>
        </v:line>
      </w:pict>
    </w:r>
    <w:r>
      <w:rPr>
        <w:rFonts w:cs="Arial"/>
      </w:rPr>
      <w:t xml:space="preserve">                                       </w:t>
    </w:r>
    <w:r>
      <w:rPr>
        <w:rFonts w:ascii="Arial" w:hAnsi="Arial" w:cs="Arial"/>
        <w:sz w:val="28"/>
        <w:szCs w:val="28"/>
      </w:rPr>
      <w:t xml:space="preserve">Problem Identification (PI) - Learner Guide</w:t>
    </w:r>
    <w:r>
      <w:rPr>
        <w:rFonts w:ascii="Arial" w:hAnsi="Arial" w:cs="Arial"/>
        <w:sz w:val="28"/>
        <w:szCs w:val="28"/>
      </w:rPr>
      <w:tab/>
      <w:t xml:space="preserve"/>
    </w:r>
    <w:r>
      <w:rPr>
        <w:rFonts w:ascii="Arial" w:hAnsi="Arial" w:cs="Arial"/>
        <w:sz w:val="28"/>
        <w:szCs w:val="28"/>
      </w:rPr>
      <w:tab/>
      <w:t xml:space="preserv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56601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hAnsi="Wingdings" w:hint="default"/>
      </w:rPr>
    </w:lvl>
  </w:abstractNum>
  <w:abstractNum w:abstractNumId="1">
    <w:nsid w:val="033774D9"/>
    <w:lvl w:ilvl="0">
      <w:start w:val="1"/>
      <w:numFmt w:val="bullet"/>
      <w:suff w:val="tab"/>
      <w:lvlText w:val=""/>
      <w:pPr>
        <w:tabs>
          <w:tab w:val="num" w:pos="720"/>
        </w:tabs>
        <w:spacing/>
        <w:ind w:left="72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"/>
      <w:pPr>
        <w:tabs>
          <w:tab w:val="num" w:pos="1440"/>
        </w:tabs>
        <w:spacing/>
        <w:ind w:left="1440" w:hanging="360"/>
      </w:pPr>
      <w:rPr>
        <w:rFonts w:ascii="Wingdings" w:hAnsi="Wingdings" w:hint="default"/>
      </w:rPr>
    </w:lvl>
    <w:lvl w:ilvl="2">
      <w:start w:val="1"/>
      <w:numFmt w:val="bullet"/>
      <w:suff w:val="tab"/>
      <w:lvlText w:val="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"/>
      <w:pPr>
        <w:tabs>
          <w:tab w:val="num" w:pos="2880"/>
        </w:tabs>
        <w:spacing/>
        <w:ind w:left="2880" w:hanging="360"/>
      </w:pPr>
      <w:rPr>
        <w:rFonts w:ascii="Wingdings" w:hAnsi="Wingdings" w:hint="default"/>
      </w:rPr>
    </w:lvl>
    <w:lvl w:ilvl="4">
      <w:start w:val="1"/>
      <w:numFmt w:val="bullet"/>
      <w:suff w:val="tab"/>
      <w:lvlText w:val=""/>
      <w:pPr>
        <w:tabs>
          <w:tab w:val="num" w:pos="3600"/>
        </w:tabs>
        <w:spacing/>
        <w:ind w:left="3600" w:hanging="360"/>
      </w:pPr>
      <w:rPr>
        <w:rFonts w:ascii="Wingdings" w:hAnsi="Wingdings" w:hint="default"/>
      </w:rPr>
    </w:lvl>
    <w:lvl w:ilvl="5">
      <w:start w:val="1"/>
      <w:numFmt w:val="bullet"/>
      <w:suff w:val="tab"/>
      <w:lvlText w:val="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"/>
      <w:pPr>
        <w:tabs>
          <w:tab w:val="num" w:pos="5040"/>
        </w:tabs>
        <w:spacing/>
        <w:ind w:left="5040" w:hanging="360"/>
      </w:pPr>
      <w:rPr>
        <w:rFonts w:ascii="Wingdings" w:hAnsi="Wingdings" w:hint="default"/>
      </w:rPr>
    </w:lvl>
    <w:lvl w:ilvl="7">
      <w:start w:val="1"/>
      <w:numFmt w:val="bullet"/>
      <w:suff w:val="tab"/>
      <w:lvlText w:val=""/>
      <w:pPr>
        <w:tabs>
          <w:tab w:val="num" w:pos="5760"/>
        </w:tabs>
        <w:spacing/>
        <w:ind w:left="5760" w:hanging="360"/>
      </w:pPr>
      <w:rPr>
        <w:rFonts w:ascii="Wingdings" w:hAnsi="Wingdings" w:hint="default"/>
      </w:rPr>
    </w:lvl>
    <w:lvl w:ilvl="8">
      <w:start w:val="1"/>
      <w:numFmt w:val="bullet"/>
      <w:suff w:val="tab"/>
      <w:lvlText w:val="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2">
    <w:nsid w:val="046A019D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hAnsi="Wingdings" w:hint="default"/>
      </w:rPr>
    </w:lvl>
  </w:abstractNum>
  <w:abstractNum w:abstractNumId="3">
    <w:nsid w:val="048F1E4F"/>
    <w:lvl w:ilvl="0">
      <w:start w:val="1"/>
      <w:numFmt w:val="bullet"/>
      <w:suff w:val="tab"/>
      <w:lvlText w:val=""/>
      <w:pPr>
        <w:spacing/>
        <w:ind w:left="72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hAnsi="Wingdings" w:hint="default"/>
      </w:rPr>
    </w:lvl>
  </w:abstractNum>
  <w:abstractNum w:abstractNumId="4">
    <w:nsid w:val="04B531AD"/>
    <w:lvl w:ilvl="0">
      <w:start w:val="1"/>
      <w:numFmt w:val="bullet"/>
      <w:suff w:val="tab"/>
      <w:lvlText w:val=""/>
      <w:pPr>
        <w:tabs>
          <w:tab w:val="num" w:pos="720"/>
        </w:tabs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"/>
      <w:pPr>
        <w:tabs>
          <w:tab w:val="num" w:pos="1440"/>
        </w:tabs>
        <w:spacing/>
        <w:ind w:left="1440" w:hanging="360"/>
      </w:pPr>
      <w:rPr>
        <w:rFonts w:ascii="Symbol" w:hAnsi="Symbol" w:hint="default"/>
      </w:rPr>
    </w:lvl>
    <w:lvl w:ilvl="2">
      <w:start w:val="1"/>
      <w:numFmt w:val="bullet"/>
      <w:suff w:val="tab"/>
      <w:lvlText w:val=""/>
      <w:pPr>
        <w:tabs>
          <w:tab w:val="num" w:pos="2160"/>
        </w:tabs>
        <w:spacing/>
        <w:ind w:left="2160" w:hanging="360"/>
      </w:pPr>
      <w:rPr>
        <w:rFonts w:ascii="Symbol" w:hAnsi="Symbol" w:hint="default"/>
      </w:rPr>
    </w:lvl>
    <w:lvl w:ilvl="3">
      <w:start w:val="1"/>
      <w:numFmt w:val="bullet"/>
      <w:suff w:val="tab"/>
      <w:lvlText w:val=""/>
      <w:pPr>
        <w:tabs>
          <w:tab w:val="num" w:pos="2880"/>
        </w:tabs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"/>
      <w:pPr>
        <w:tabs>
          <w:tab w:val="num" w:pos="3600"/>
        </w:tabs>
        <w:spacing/>
        <w:ind w:left="3600" w:hanging="360"/>
      </w:pPr>
      <w:rPr>
        <w:rFonts w:ascii="Symbol" w:hAnsi="Symbol" w:hint="default"/>
      </w:rPr>
    </w:lvl>
    <w:lvl w:ilvl="5">
      <w:start w:val="1"/>
      <w:numFmt w:val="bullet"/>
      <w:suff w:val="tab"/>
      <w:lvlText w:val=""/>
      <w:pPr>
        <w:tabs>
          <w:tab w:val="num" w:pos="4320"/>
        </w:tabs>
        <w:spacing/>
        <w:ind w:left="4320" w:hanging="360"/>
      </w:pPr>
      <w:rPr>
        <w:rFonts w:ascii="Symbol" w:hAnsi="Symbol" w:hint="default"/>
      </w:rPr>
    </w:lvl>
    <w:lvl w:ilvl="6">
      <w:start w:val="1"/>
      <w:numFmt w:val="bullet"/>
      <w:suff w:val="tab"/>
      <w:lvlText w:val=""/>
      <w:pPr>
        <w:tabs>
          <w:tab w:val="num" w:pos="5040"/>
        </w:tabs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"/>
      <w:pPr>
        <w:tabs>
          <w:tab w:val="num" w:pos="5760"/>
        </w:tabs>
        <w:spacing/>
        <w:ind w:left="5760" w:hanging="360"/>
      </w:pPr>
      <w:rPr>
        <w:rFonts w:ascii="Symbol" w:hAnsi="Symbol" w:hint="default"/>
      </w:rPr>
    </w:lvl>
    <w:lvl w:ilvl="8">
      <w:start w:val="1"/>
      <w:numFmt w:val="bullet"/>
      <w:suff w:val="tab"/>
      <w:lvlText w:val=""/>
      <w:pPr>
        <w:tabs>
          <w:tab w:val="num" w:pos="6480"/>
        </w:tabs>
        <w:spacing/>
        <w:ind w:left="6480" w:hanging="360"/>
      </w:pPr>
      <w:rPr>
        <w:rFonts w:ascii="Symbol" w:hAnsi="Symbol" w:hint="default"/>
      </w:rPr>
    </w:lvl>
  </w:abstractNum>
  <w:abstractNum w:abstractNumId="5">
    <w:nsid w:val="0A1A2999"/>
    <w:lvl w:ilvl="0">
      <w:start w:val="1"/>
      <w:numFmt w:val="bullet"/>
      <w:suff w:val="tab"/>
      <w:lvlText w:val=""/>
      <w:pPr>
        <w:spacing/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szCs w:val="20"/>
        <w:vertAlign w:val="baseline"/>
      </w:rPr>
    </w:lvl>
    <w:lvl w:ilvl="1">
      <w:start w:val="1"/>
      <w:numFmt w:val="bullet"/>
      <w:suff w:val="tab"/>
      <w:lvlText w:val="o"/>
      <w:pPr>
        <w:spacing/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180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252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396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468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120" w:hanging="360"/>
      </w:pPr>
      <w:rPr>
        <w:rFonts w:ascii="Wingdings" w:hAnsi="Wingdings" w:hint="default"/>
      </w:rPr>
    </w:lvl>
  </w:abstractNum>
  <w:abstractNum w:abstractNumId="6">
    <w:nsid w:val="0AF63328"/>
    <w:lvl w:ilvl="0">
      <w:start w:val="1"/>
      <w:numFmt w:val="decimalZero"/>
      <w:suff w:val="tab"/>
      <w:lvlText w:val="%1."/>
      <w:pPr>
        <w:spacing/>
        <w:ind w:left="1434" w:hanging="1008"/>
      </w:pPr>
      <w:rPr>
        <w:rFonts w:hint="default"/>
      </w:rPr>
    </w:lvl>
    <w:lvl w:ilvl="1">
      <w:start w:val="0"/>
      <w:numFmt w:val="bullet"/>
      <w:suff w:val="tab"/>
      <w:lvlText w:val="•"/>
      <w:pPr>
        <w:spacing/>
        <w:ind w:left="1506" w:hanging="360"/>
      </w:pPr>
      <w:rPr>
        <w:rFonts w:ascii="Arial" w:hAnsi="Arial" w:eastAsia="Times New Roman" w:cs="Arial" w:hint="default"/>
      </w:rPr>
    </w:lvl>
    <w:lvl w:ilvl="2">
      <w:start w:val="1"/>
      <w:numFmt w:val="lowerRoman"/>
      <w:suff w:val="tab"/>
      <w:lvlText w:val="%3."/>
      <w:lvlJc w:val="right"/>
      <w:pPr>
        <w:spacing/>
        <w:ind w:left="2226" w:hanging="180"/>
      </w:pPr>
      <w:rPr/>
    </w:lvl>
    <w:lvl w:ilvl="3">
      <w:start w:val="1"/>
      <w:numFmt w:val="decimal"/>
      <w:suff w:val="tab"/>
      <w:lvlText w:val="%4."/>
      <w:pPr>
        <w:spacing/>
        <w:ind w:left="2946" w:hanging="360"/>
      </w:pPr>
      <w:rPr/>
    </w:lvl>
    <w:lvl w:ilvl="4">
      <w:start w:val="1"/>
      <w:numFmt w:val="lowerLetter"/>
      <w:suff w:val="tab"/>
      <w:lvlText w:val="%5."/>
      <w:pPr>
        <w:spacing/>
        <w:ind w:left="3666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86" w:hanging="180"/>
      </w:pPr>
      <w:rPr/>
    </w:lvl>
    <w:lvl w:ilvl="6">
      <w:start w:val="1"/>
      <w:numFmt w:val="decimal"/>
      <w:suff w:val="tab"/>
      <w:lvlText w:val="%7."/>
      <w:pPr>
        <w:spacing/>
        <w:ind w:left="5106" w:hanging="360"/>
      </w:pPr>
      <w:rPr/>
    </w:lvl>
    <w:lvl w:ilvl="7">
      <w:start w:val="1"/>
      <w:numFmt w:val="lowerLetter"/>
      <w:suff w:val="tab"/>
      <w:lvlText w:val="%8."/>
      <w:pPr>
        <w:spacing/>
        <w:ind w:left="5826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546" w:hanging="180"/>
      </w:pPr>
      <w:rPr/>
    </w:lvl>
  </w:abstractNum>
  <w:abstractNum w:abstractNumId="7">
    <w:nsid w:val="12627074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•"/>
      <w:pPr>
        <w:spacing/>
        <w:ind w:left="1620" w:hanging="540"/>
      </w:pPr>
      <w:rPr>
        <w:rFonts w:ascii="Arial" w:hAnsi="Arial" w:eastAsia="SimSun" w:cs="Arial" w:hint="default"/>
        <w:b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hAnsi="Wingdings" w:hint="default"/>
      </w:rPr>
    </w:lvl>
  </w:abstractNum>
  <w:abstractNum w:abstractNumId="8">
    <w:nsid w:val="164E7575"/>
    <w:lvl w:ilvl="0">
      <w:start w:val="1"/>
      <w:numFmt w:val="decimal"/>
      <w:pStyle w:val="Heading1"/>
      <w:suff w:val="tab"/>
      <w:lvlText w:val="%1."/>
      <w:pPr>
        <w:tabs>
          <w:tab w:val="num" w:pos="720"/>
        </w:tabs>
        <w:spacing/>
        <w:ind w:left="720" w:hanging="720"/>
      </w:pPr>
      <w:rPr/>
    </w:lvl>
    <w:lvl w:ilvl="1">
      <w:start w:val="1"/>
      <w:numFmt w:val="decimal"/>
      <w:pStyle w:val="Heading2"/>
      <w:suff w:val="tab"/>
      <w:lvlText w:val="%2."/>
      <w:pPr>
        <w:tabs>
          <w:tab w:val="num" w:pos="1440"/>
        </w:tabs>
        <w:spacing/>
        <w:ind w:left="1440" w:hanging="720"/>
      </w:pPr>
      <w:rPr/>
    </w:lvl>
    <w:lvl w:ilvl="2">
      <w:start w:val="1"/>
      <w:numFmt w:val="decimal"/>
      <w:pStyle w:val="Heading3"/>
      <w:suff w:val="tab"/>
      <w:lvlText w:val="%3."/>
      <w:pPr>
        <w:tabs>
          <w:tab w:val="num" w:pos="2160"/>
        </w:tabs>
        <w:spacing/>
        <w:ind w:left="2160" w:hanging="720"/>
      </w:pPr>
      <w:rPr/>
    </w:lvl>
    <w:lvl w:ilvl="3">
      <w:start w:val="1"/>
      <w:numFmt w:val="decimal"/>
      <w:pStyle w:val="Heading4"/>
      <w:suff w:val="tab"/>
      <w:lvlText w:val="%4."/>
      <w:pPr>
        <w:tabs>
          <w:tab w:val="num" w:pos="2880"/>
        </w:tabs>
        <w:spacing/>
        <w:ind w:left="2880" w:hanging="720"/>
      </w:pPr>
      <w:rPr/>
    </w:lvl>
    <w:lvl w:ilvl="4">
      <w:start w:val="1"/>
      <w:numFmt w:val="decimal"/>
      <w:pStyle w:val="Heading5"/>
      <w:suff w:val="tab"/>
      <w:lvlText w:val="%5."/>
      <w:pPr>
        <w:tabs>
          <w:tab w:val="num" w:pos="3600"/>
        </w:tabs>
        <w:spacing/>
        <w:ind w:left="3600" w:hanging="720"/>
      </w:pPr>
      <w:rPr/>
    </w:lvl>
    <w:lvl w:ilvl="5">
      <w:start w:val="1"/>
      <w:numFmt w:val="decimal"/>
      <w:pStyle w:val="Heading6"/>
      <w:suff w:val="tab"/>
      <w:lvlText w:val="%6."/>
      <w:pPr>
        <w:tabs>
          <w:tab w:val="num" w:pos="4320"/>
        </w:tabs>
        <w:spacing/>
        <w:ind w:left="4320" w:hanging="720"/>
      </w:pPr>
      <w:rPr/>
    </w:lvl>
    <w:lvl w:ilvl="6">
      <w:start w:val="1"/>
      <w:numFmt w:val="decimal"/>
      <w:pStyle w:val="Heading7"/>
      <w:suff w:val="tab"/>
      <w:lvlText w:val="%7."/>
      <w:pPr>
        <w:tabs>
          <w:tab w:val="num" w:pos="5040"/>
        </w:tabs>
        <w:spacing/>
        <w:ind w:left="5040" w:hanging="720"/>
      </w:pPr>
      <w:rPr/>
    </w:lvl>
    <w:lvl w:ilvl="7">
      <w:start w:val="1"/>
      <w:numFmt w:val="decimal"/>
      <w:pStyle w:val="Heading8"/>
      <w:suff w:val="tab"/>
      <w:lvlText w:val="%8."/>
      <w:pPr>
        <w:tabs>
          <w:tab w:val="num" w:pos="5760"/>
        </w:tabs>
        <w:spacing/>
        <w:ind w:left="5760" w:hanging="720"/>
      </w:pPr>
      <w:rPr/>
    </w:lvl>
    <w:lvl w:ilvl="8">
      <w:start w:val="1"/>
      <w:numFmt w:val="decimal"/>
      <w:pStyle w:val="Heading9"/>
      <w:suff w:val="tab"/>
      <w:lvlText w:val="%9."/>
      <w:pPr>
        <w:tabs>
          <w:tab w:val="num" w:pos="6480"/>
        </w:tabs>
        <w:spacing/>
        <w:ind w:left="6480" w:hanging="720"/>
      </w:pPr>
      <w:rPr/>
    </w:lvl>
  </w:abstractNum>
  <w:abstractNum w:abstractNumId="9">
    <w:nsid w:val="17170D0D"/>
    <w:lvl w:ilvl="0">
      <w:start w:val="1"/>
      <w:numFmt w:val="bullet"/>
      <w:suff w:val="tab"/>
      <w:lvlText w:val=""/>
      <w:pPr>
        <w:spacing/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spacing/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180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252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396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468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120" w:hanging="360"/>
      </w:pPr>
      <w:rPr>
        <w:rFonts w:ascii="Wingdings" w:hAnsi="Wingdings" w:hint="default"/>
      </w:rPr>
    </w:lvl>
  </w:abstractNum>
  <w:abstractNum w:abstractNumId="10">
    <w:nsid w:val="19F6399D"/>
    <w:lvl w:ilvl="0">
      <w:start w:val="1"/>
      <w:numFmt w:val="bullet"/>
      <w:suff w:val="tab"/>
      <w:lvlText w:val=""/>
      <w:pPr>
        <w:tabs>
          <w:tab w:val="num" w:pos="720"/>
        </w:tabs>
        <w:spacing/>
        <w:ind w:left="72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"/>
      <w:pPr>
        <w:tabs>
          <w:tab w:val="num" w:pos="1440"/>
        </w:tabs>
        <w:spacing/>
        <w:ind w:left="1440" w:hanging="360"/>
      </w:pPr>
      <w:rPr>
        <w:rFonts w:ascii="Wingdings" w:hAnsi="Wingdings" w:hint="default"/>
      </w:rPr>
    </w:lvl>
    <w:lvl w:ilvl="2">
      <w:start w:val="1"/>
      <w:numFmt w:val="bullet"/>
      <w:suff w:val="tab"/>
      <w:lvlText w:val="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"/>
      <w:pPr>
        <w:tabs>
          <w:tab w:val="num" w:pos="2880"/>
        </w:tabs>
        <w:spacing/>
        <w:ind w:left="2880" w:hanging="360"/>
      </w:pPr>
      <w:rPr>
        <w:rFonts w:ascii="Wingdings" w:hAnsi="Wingdings" w:hint="default"/>
      </w:rPr>
    </w:lvl>
    <w:lvl w:ilvl="4">
      <w:start w:val="1"/>
      <w:numFmt w:val="bullet"/>
      <w:suff w:val="tab"/>
      <w:lvlText w:val=""/>
      <w:pPr>
        <w:tabs>
          <w:tab w:val="num" w:pos="3600"/>
        </w:tabs>
        <w:spacing/>
        <w:ind w:left="3600" w:hanging="360"/>
      </w:pPr>
      <w:rPr>
        <w:rFonts w:ascii="Wingdings" w:hAnsi="Wingdings" w:hint="default"/>
      </w:rPr>
    </w:lvl>
    <w:lvl w:ilvl="5">
      <w:start w:val="1"/>
      <w:numFmt w:val="bullet"/>
      <w:suff w:val="tab"/>
      <w:lvlText w:val="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"/>
      <w:pPr>
        <w:tabs>
          <w:tab w:val="num" w:pos="5040"/>
        </w:tabs>
        <w:spacing/>
        <w:ind w:left="5040" w:hanging="360"/>
      </w:pPr>
      <w:rPr>
        <w:rFonts w:ascii="Wingdings" w:hAnsi="Wingdings" w:hint="default"/>
      </w:rPr>
    </w:lvl>
    <w:lvl w:ilvl="7">
      <w:start w:val="1"/>
      <w:numFmt w:val="bullet"/>
      <w:suff w:val="tab"/>
      <w:lvlText w:val=""/>
      <w:pPr>
        <w:tabs>
          <w:tab w:val="num" w:pos="5760"/>
        </w:tabs>
        <w:spacing/>
        <w:ind w:left="5760" w:hanging="360"/>
      </w:pPr>
      <w:rPr>
        <w:rFonts w:ascii="Wingdings" w:hAnsi="Wingdings" w:hint="default"/>
      </w:rPr>
    </w:lvl>
    <w:lvl w:ilvl="8">
      <w:start w:val="1"/>
      <w:numFmt w:val="bullet"/>
      <w:suff w:val="tab"/>
      <w:lvlText w:val="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11">
    <w:nsid w:val="1BCF1487"/>
    <w:lvl w:ilvl="0">
      <w:start w:val="1"/>
      <w:numFmt w:val="bullet"/>
      <w:suff w:val="tab"/>
      <w:lvlText w:val=""/>
      <w:pPr>
        <w:tabs>
          <w:tab w:val="num" w:pos="720"/>
        </w:tabs>
        <w:spacing/>
        <w:ind w:left="72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"/>
      <w:pPr>
        <w:tabs>
          <w:tab w:val="num" w:pos="1440"/>
        </w:tabs>
        <w:spacing/>
        <w:ind w:left="1440" w:hanging="360"/>
      </w:pPr>
      <w:rPr>
        <w:rFonts w:ascii="Wingdings" w:hAnsi="Wingdings" w:hint="default"/>
      </w:rPr>
    </w:lvl>
    <w:lvl w:ilvl="2">
      <w:start w:val="1"/>
      <w:numFmt w:val="bullet"/>
      <w:suff w:val="tab"/>
      <w:lvlText w:val="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"/>
      <w:pPr>
        <w:tabs>
          <w:tab w:val="num" w:pos="2880"/>
        </w:tabs>
        <w:spacing/>
        <w:ind w:left="2880" w:hanging="360"/>
      </w:pPr>
      <w:rPr>
        <w:rFonts w:ascii="Wingdings" w:hAnsi="Wingdings" w:hint="default"/>
      </w:rPr>
    </w:lvl>
    <w:lvl w:ilvl="4">
      <w:start w:val="1"/>
      <w:numFmt w:val="bullet"/>
      <w:suff w:val="tab"/>
      <w:lvlText w:val=""/>
      <w:pPr>
        <w:tabs>
          <w:tab w:val="num" w:pos="3600"/>
        </w:tabs>
        <w:spacing/>
        <w:ind w:left="3600" w:hanging="360"/>
      </w:pPr>
      <w:rPr>
        <w:rFonts w:ascii="Wingdings" w:hAnsi="Wingdings" w:hint="default"/>
      </w:rPr>
    </w:lvl>
    <w:lvl w:ilvl="5">
      <w:start w:val="1"/>
      <w:numFmt w:val="bullet"/>
      <w:suff w:val="tab"/>
      <w:lvlText w:val="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"/>
      <w:pPr>
        <w:tabs>
          <w:tab w:val="num" w:pos="5040"/>
        </w:tabs>
        <w:spacing/>
        <w:ind w:left="5040" w:hanging="360"/>
      </w:pPr>
      <w:rPr>
        <w:rFonts w:ascii="Wingdings" w:hAnsi="Wingdings" w:hint="default"/>
      </w:rPr>
    </w:lvl>
    <w:lvl w:ilvl="7">
      <w:start w:val="1"/>
      <w:numFmt w:val="bullet"/>
      <w:suff w:val="tab"/>
      <w:lvlText w:val=""/>
      <w:pPr>
        <w:tabs>
          <w:tab w:val="num" w:pos="5760"/>
        </w:tabs>
        <w:spacing/>
        <w:ind w:left="5760" w:hanging="360"/>
      </w:pPr>
      <w:rPr>
        <w:rFonts w:ascii="Wingdings" w:hAnsi="Wingdings" w:hint="default"/>
      </w:rPr>
    </w:lvl>
    <w:lvl w:ilvl="8">
      <w:start w:val="1"/>
      <w:numFmt w:val="bullet"/>
      <w:suff w:val="tab"/>
      <w:lvlText w:val="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12">
    <w:nsid w:val="1E0A0E7A"/>
    <w:lvl w:ilvl="0">
      <w:start w:val="1"/>
      <w:numFmt w:val="bullet"/>
      <w:suff w:val="tab"/>
      <w:lvlText w:val=""/>
      <w:pPr>
        <w:tabs>
          <w:tab w:val="num" w:pos="720"/>
        </w:tabs>
        <w:spacing/>
        <w:ind w:left="72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"/>
      <w:pPr>
        <w:tabs>
          <w:tab w:val="num" w:pos="1440"/>
        </w:tabs>
        <w:spacing/>
        <w:ind w:left="1440" w:hanging="360"/>
      </w:pPr>
      <w:rPr>
        <w:rFonts w:ascii="Wingdings" w:hAnsi="Wingdings" w:hint="default"/>
      </w:rPr>
    </w:lvl>
    <w:lvl w:ilvl="2">
      <w:start w:val="1"/>
      <w:numFmt w:val="bullet"/>
      <w:suff w:val="tab"/>
      <w:lvlText w:val="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"/>
      <w:pPr>
        <w:tabs>
          <w:tab w:val="num" w:pos="2880"/>
        </w:tabs>
        <w:spacing/>
        <w:ind w:left="2880" w:hanging="360"/>
      </w:pPr>
      <w:rPr>
        <w:rFonts w:ascii="Wingdings" w:hAnsi="Wingdings" w:hint="default"/>
      </w:rPr>
    </w:lvl>
    <w:lvl w:ilvl="4">
      <w:start w:val="1"/>
      <w:numFmt w:val="bullet"/>
      <w:suff w:val="tab"/>
      <w:lvlText w:val=""/>
      <w:pPr>
        <w:tabs>
          <w:tab w:val="num" w:pos="3600"/>
        </w:tabs>
        <w:spacing/>
        <w:ind w:left="3600" w:hanging="360"/>
      </w:pPr>
      <w:rPr>
        <w:rFonts w:ascii="Wingdings" w:hAnsi="Wingdings" w:hint="default"/>
      </w:rPr>
    </w:lvl>
    <w:lvl w:ilvl="5">
      <w:start w:val="1"/>
      <w:numFmt w:val="bullet"/>
      <w:suff w:val="tab"/>
      <w:lvlText w:val="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"/>
      <w:pPr>
        <w:tabs>
          <w:tab w:val="num" w:pos="5040"/>
        </w:tabs>
        <w:spacing/>
        <w:ind w:left="5040" w:hanging="360"/>
      </w:pPr>
      <w:rPr>
        <w:rFonts w:ascii="Wingdings" w:hAnsi="Wingdings" w:hint="default"/>
      </w:rPr>
    </w:lvl>
    <w:lvl w:ilvl="7">
      <w:start w:val="1"/>
      <w:numFmt w:val="bullet"/>
      <w:suff w:val="tab"/>
      <w:lvlText w:val=""/>
      <w:pPr>
        <w:tabs>
          <w:tab w:val="num" w:pos="5760"/>
        </w:tabs>
        <w:spacing/>
        <w:ind w:left="5760" w:hanging="360"/>
      </w:pPr>
      <w:rPr>
        <w:rFonts w:ascii="Wingdings" w:hAnsi="Wingdings" w:hint="default"/>
      </w:rPr>
    </w:lvl>
    <w:lvl w:ilvl="8">
      <w:start w:val="1"/>
      <w:numFmt w:val="bullet"/>
      <w:suff w:val="tab"/>
      <w:lvlText w:val="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13">
    <w:nsid w:val="221065CB"/>
    <w:lvl w:ilvl="0">
      <w:start w:val="1"/>
      <w:numFmt w:val="bullet"/>
      <w:suff w:val="tab"/>
      <w:lvlText w:val=""/>
      <w:pPr>
        <w:tabs>
          <w:tab w:val="num" w:pos="0"/>
        </w:tabs>
        <w:spacing/>
        <w:ind w:left="0" w:firstLine="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szCs w:val="20"/>
        <w:vertAlign w:val="baseline"/>
      </w:rPr>
    </w:lvl>
    <w:lvl w:ilvl="1">
      <w:start w:val="1"/>
      <w:numFmt w:val="bullet"/>
      <w:suff w:val="tab"/>
      <w:lvlText w:val="o"/>
      <w:pPr>
        <w:tabs>
          <w:tab w:val="num" w:pos="1152"/>
        </w:tabs>
        <w:spacing/>
        <w:ind w:left="1152" w:hanging="360"/>
      </w:pPr>
      <w:rPr>
        <w:rFonts w:ascii="Courier New" w:hAnsi="Courier New" w:cs="Wingdings" w:hint="default"/>
      </w:rPr>
    </w:lvl>
    <w:lvl w:ilvl="2">
      <w:start w:val="1"/>
      <w:numFmt w:val="bullet"/>
      <w:suff w:val="tab"/>
      <w:lvlText w:val=""/>
      <w:pPr>
        <w:tabs>
          <w:tab w:val="num" w:pos="1872"/>
        </w:tabs>
        <w:spacing/>
        <w:ind w:left="1872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tabs>
          <w:tab w:val="num" w:pos="2592"/>
        </w:tabs>
        <w:spacing/>
        <w:ind w:left="2592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tabs>
          <w:tab w:val="num" w:pos="3312"/>
        </w:tabs>
        <w:spacing/>
        <w:ind w:left="3312" w:hanging="360"/>
      </w:pPr>
      <w:rPr>
        <w:rFonts w:ascii="Courier New" w:hAnsi="Courier New" w:cs="Wingdings" w:hint="default"/>
      </w:rPr>
    </w:lvl>
    <w:lvl w:ilvl="5">
      <w:start w:val="1"/>
      <w:numFmt w:val="bullet"/>
      <w:suff w:val="tab"/>
      <w:lvlText w:val=""/>
      <w:pPr>
        <w:tabs>
          <w:tab w:val="num" w:pos="4032"/>
        </w:tabs>
        <w:spacing/>
        <w:ind w:left="4032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tabs>
          <w:tab w:val="num" w:pos="4752"/>
        </w:tabs>
        <w:spacing/>
        <w:ind w:left="4752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tabs>
          <w:tab w:val="num" w:pos="5472"/>
        </w:tabs>
        <w:spacing/>
        <w:ind w:left="5472" w:hanging="360"/>
      </w:pPr>
      <w:rPr>
        <w:rFonts w:ascii="Courier New" w:hAnsi="Courier New" w:cs="Wingdings" w:hint="default"/>
      </w:rPr>
    </w:lvl>
    <w:lvl w:ilvl="8">
      <w:start w:val="1"/>
      <w:numFmt w:val="bullet"/>
      <w:suff w:val="tab"/>
      <w:lvlText w:val=""/>
      <w:pPr>
        <w:tabs>
          <w:tab w:val="num" w:pos="6192"/>
        </w:tabs>
        <w:spacing/>
        <w:ind w:left="6192" w:hanging="360"/>
      </w:pPr>
      <w:rPr>
        <w:rFonts w:ascii="Wingdings" w:hAnsi="Wingdings" w:hint="default"/>
      </w:rPr>
    </w:lvl>
  </w:abstractNum>
  <w:abstractNum w:abstractNumId="14">
    <w:nsid w:val="2346708E"/>
    <w:lvl w:ilvl="0">
      <w:start w:val="1"/>
      <w:numFmt w:val="bullet"/>
      <w:suff w:val="tab"/>
      <w:lvlText w:val=""/>
      <w:pPr>
        <w:spacing/>
        <w:ind w:left="72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hAnsi="Wingdings" w:hint="default"/>
      </w:rPr>
    </w:lvl>
  </w:abstractNum>
  <w:abstractNum w:abstractNumId="15">
    <w:nsid w:val="23C863E6"/>
    <w:lvl w:ilvl="0">
      <w:start w:val="1"/>
      <w:numFmt w:val="bullet"/>
      <w:suff w:val="tab"/>
      <w:lvlText w:val=""/>
      <w:pPr>
        <w:spacing/>
        <w:ind w:left="436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spacing/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1876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2596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036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4756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196" w:hanging="360"/>
      </w:pPr>
      <w:rPr>
        <w:rFonts w:ascii="Wingdings" w:hAnsi="Wingdings" w:hint="default"/>
      </w:rPr>
    </w:lvl>
  </w:abstractNum>
  <w:abstractNum w:abstractNumId="16">
    <w:nsid w:val="2410269E"/>
    <w:lvl w:ilvl="0">
      <w:start w:val="1"/>
      <w:numFmt w:val="decimal"/>
      <w:suff w:val="tab"/>
      <w:lvlText w:val="%1."/>
      <w:pPr>
        <w:spacing/>
        <w:ind w:left="72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17">
    <w:nsid w:val="26BA697C"/>
    <w:lvl w:ilvl="0">
      <w:start w:val="1"/>
      <w:numFmt w:val="decimal"/>
      <w:suff w:val="tab"/>
      <w:lvlText w:val="%1"/>
      <w:pPr>
        <w:spacing/>
        <w:ind w:left="372" w:hanging="372"/>
      </w:pPr>
      <w:rPr>
        <w:rFonts w:hint="default"/>
      </w:rPr>
    </w:lvl>
    <w:lvl w:ilvl="1">
      <w:start w:val="1"/>
      <w:numFmt w:val="decimal"/>
      <w:suff w:val="tab"/>
      <w:lvlText w:val="%1.%2"/>
      <w:pPr>
        <w:spacing/>
        <w:ind w:left="518" w:hanging="372"/>
      </w:pPr>
      <w:rPr>
        <w:rFonts w:ascii="Arial" w:hAnsi="Arial" w:cs="Arial" w:hint="default"/>
        <w:sz w:val="22"/>
        <w:szCs w:val="22"/>
      </w:rPr>
    </w:lvl>
    <w:lvl w:ilvl="2">
      <w:start w:val="1"/>
      <w:numFmt w:val="decimal"/>
      <w:suff w:val="tab"/>
      <w:lvlText w:val="%1.%2.%3"/>
      <w:pPr>
        <w:spacing/>
        <w:ind w:left="1012" w:hanging="720"/>
      </w:pPr>
      <w:rPr>
        <w:rFonts w:hint="default"/>
      </w:rPr>
    </w:lvl>
    <w:lvl w:ilvl="3">
      <w:start w:val="1"/>
      <w:numFmt w:val="decimal"/>
      <w:suff w:val="tab"/>
      <w:lvlText w:val="%1.%2.%3.%4"/>
      <w:pPr>
        <w:spacing/>
        <w:ind w:left="1158" w:hanging="720"/>
      </w:pPr>
      <w:rPr>
        <w:rFonts w:hint="default"/>
      </w:rPr>
    </w:lvl>
    <w:lvl w:ilvl="4">
      <w:start w:val="1"/>
      <w:numFmt w:val="decimal"/>
      <w:suff w:val="tab"/>
      <w:lvlText w:val="%1.%2.%3.%4.%5"/>
      <w:pPr>
        <w:spacing/>
        <w:ind w:left="1664" w:hanging="1080"/>
      </w:pPr>
      <w:rPr>
        <w:rFonts w:hint="default"/>
      </w:rPr>
    </w:lvl>
    <w:lvl w:ilvl="5">
      <w:start w:val="1"/>
      <w:numFmt w:val="decimal"/>
      <w:suff w:val="tab"/>
      <w:lvlText w:val="%1.%2.%3.%4.%5.%6"/>
      <w:pPr>
        <w:spacing/>
        <w:ind w:left="1810" w:hanging="1080"/>
      </w:pPr>
      <w:rPr>
        <w:rFonts w:hint="default"/>
      </w:rPr>
    </w:lvl>
    <w:lvl w:ilvl="6">
      <w:start w:val="1"/>
      <w:numFmt w:val="decimal"/>
      <w:suff w:val="tab"/>
      <w:lvlText w:val="%1.%2.%3.%4.%5.%6.%7"/>
      <w:pPr>
        <w:spacing/>
        <w:ind w:left="2316" w:hanging="1440"/>
      </w:pPr>
      <w:rPr>
        <w:rFonts w:hint="default"/>
      </w:rPr>
    </w:lvl>
    <w:lvl w:ilvl="7">
      <w:start w:val="1"/>
      <w:numFmt w:val="decimal"/>
      <w:suff w:val="tab"/>
      <w:lvlText w:val="%1.%2.%3.%4.%5.%6.%7.%8"/>
      <w:pPr>
        <w:spacing/>
        <w:ind w:left="2462" w:hanging="1440"/>
      </w:pPr>
      <w:rPr>
        <w:rFonts w:hint="default"/>
      </w:rPr>
    </w:lvl>
    <w:lvl w:ilvl="8">
      <w:start w:val="1"/>
      <w:numFmt w:val="decimal"/>
      <w:suff w:val="tab"/>
      <w:lvlText w:val="%1.%2.%3.%4.%5.%6.%7.%8.%9"/>
      <w:pPr>
        <w:spacing/>
        <w:ind w:left="2968" w:hanging="1800"/>
      </w:pPr>
      <w:rPr>
        <w:rFonts w:hint="default"/>
      </w:rPr>
    </w:lvl>
  </w:abstractNum>
  <w:abstractNum w:abstractNumId="18">
    <w:nsid w:val="276504E6"/>
    <w:lvl w:ilvl="0">
      <w:start w:val="1"/>
      <w:numFmt w:val="bullet"/>
      <w:suff w:val="tab"/>
      <w:lvlText w:val=""/>
      <w:pPr>
        <w:tabs>
          <w:tab w:val="num" w:pos="720"/>
        </w:tabs>
        <w:spacing/>
        <w:ind w:left="72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"/>
      <w:pPr>
        <w:tabs>
          <w:tab w:val="num" w:pos="1440"/>
        </w:tabs>
        <w:spacing/>
        <w:ind w:left="1440" w:hanging="360"/>
      </w:pPr>
      <w:rPr>
        <w:rFonts w:ascii="Wingdings" w:hAnsi="Wingdings" w:hint="default"/>
      </w:rPr>
    </w:lvl>
    <w:lvl w:ilvl="2">
      <w:start w:val="1"/>
      <w:numFmt w:val="bullet"/>
      <w:suff w:val="tab"/>
      <w:lvlText w:val="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"/>
      <w:pPr>
        <w:tabs>
          <w:tab w:val="num" w:pos="2880"/>
        </w:tabs>
        <w:spacing/>
        <w:ind w:left="2880" w:hanging="360"/>
      </w:pPr>
      <w:rPr>
        <w:rFonts w:ascii="Wingdings" w:hAnsi="Wingdings" w:hint="default"/>
      </w:rPr>
    </w:lvl>
    <w:lvl w:ilvl="4">
      <w:start w:val="1"/>
      <w:numFmt w:val="bullet"/>
      <w:suff w:val="tab"/>
      <w:lvlText w:val=""/>
      <w:pPr>
        <w:tabs>
          <w:tab w:val="num" w:pos="3600"/>
        </w:tabs>
        <w:spacing/>
        <w:ind w:left="3600" w:hanging="360"/>
      </w:pPr>
      <w:rPr>
        <w:rFonts w:ascii="Wingdings" w:hAnsi="Wingdings" w:hint="default"/>
      </w:rPr>
    </w:lvl>
    <w:lvl w:ilvl="5">
      <w:start w:val="1"/>
      <w:numFmt w:val="bullet"/>
      <w:suff w:val="tab"/>
      <w:lvlText w:val="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"/>
      <w:pPr>
        <w:tabs>
          <w:tab w:val="num" w:pos="5040"/>
        </w:tabs>
        <w:spacing/>
        <w:ind w:left="5040" w:hanging="360"/>
      </w:pPr>
      <w:rPr>
        <w:rFonts w:ascii="Wingdings" w:hAnsi="Wingdings" w:hint="default"/>
      </w:rPr>
    </w:lvl>
    <w:lvl w:ilvl="7">
      <w:start w:val="1"/>
      <w:numFmt w:val="bullet"/>
      <w:suff w:val="tab"/>
      <w:lvlText w:val=""/>
      <w:pPr>
        <w:tabs>
          <w:tab w:val="num" w:pos="5760"/>
        </w:tabs>
        <w:spacing/>
        <w:ind w:left="5760" w:hanging="360"/>
      </w:pPr>
      <w:rPr>
        <w:rFonts w:ascii="Wingdings" w:hAnsi="Wingdings" w:hint="default"/>
      </w:rPr>
    </w:lvl>
    <w:lvl w:ilvl="8">
      <w:start w:val="1"/>
      <w:numFmt w:val="bullet"/>
      <w:suff w:val="tab"/>
      <w:lvlText w:val="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19">
    <w:nsid w:val="2AB51AA4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hAnsi="Wingdings" w:hint="default"/>
      </w:rPr>
    </w:lvl>
  </w:abstractNum>
  <w:abstractNum w:abstractNumId="20">
    <w:nsid w:val="2D584BCF"/>
    <w:lvl w:ilvl="0">
      <w:start w:val="1"/>
      <w:numFmt w:val="bullet"/>
      <w:suff w:val="tab"/>
      <w:lvlText w:val=""/>
      <w:pPr>
        <w:tabs>
          <w:tab w:val="num" w:pos="720"/>
        </w:tabs>
        <w:spacing/>
        <w:ind w:left="72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"/>
      <w:pPr>
        <w:tabs>
          <w:tab w:val="num" w:pos="1440"/>
        </w:tabs>
        <w:spacing/>
        <w:ind w:left="1440" w:hanging="360"/>
      </w:pPr>
      <w:rPr>
        <w:rFonts w:ascii="Wingdings" w:hAnsi="Wingdings" w:hint="default"/>
      </w:rPr>
    </w:lvl>
    <w:lvl w:ilvl="2">
      <w:start w:val="1"/>
      <w:numFmt w:val="bullet"/>
      <w:suff w:val="tab"/>
      <w:lvlText w:val="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"/>
      <w:pPr>
        <w:tabs>
          <w:tab w:val="num" w:pos="2880"/>
        </w:tabs>
        <w:spacing/>
        <w:ind w:left="2880" w:hanging="360"/>
      </w:pPr>
      <w:rPr>
        <w:rFonts w:ascii="Wingdings" w:hAnsi="Wingdings" w:hint="default"/>
      </w:rPr>
    </w:lvl>
    <w:lvl w:ilvl="4">
      <w:start w:val="1"/>
      <w:numFmt w:val="bullet"/>
      <w:suff w:val="tab"/>
      <w:lvlText w:val=""/>
      <w:pPr>
        <w:tabs>
          <w:tab w:val="num" w:pos="3600"/>
        </w:tabs>
        <w:spacing/>
        <w:ind w:left="3600" w:hanging="360"/>
      </w:pPr>
      <w:rPr>
        <w:rFonts w:ascii="Wingdings" w:hAnsi="Wingdings" w:hint="default"/>
      </w:rPr>
    </w:lvl>
    <w:lvl w:ilvl="5">
      <w:start w:val="1"/>
      <w:numFmt w:val="bullet"/>
      <w:suff w:val="tab"/>
      <w:lvlText w:val="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"/>
      <w:pPr>
        <w:tabs>
          <w:tab w:val="num" w:pos="5040"/>
        </w:tabs>
        <w:spacing/>
        <w:ind w:left="5040" w:hanging="360"/>
      </w:pPr>
      <w:rPr>
        <w:rFonts w:ascii="Wingdings" w:hAnsi="Wingdings" w:hint="default"/>
      </w:rPr>
    </w:lvl>
    <w:lvl w:ilvl="7">
      <w:start w:val="1"/>
      <w:numFmt w:val="bullet"/>
      <w:suff w:val="tab"/>
      <w:lvlText w:val=""/>
      <w:pPr>
        <w:tabs>
          <w:tab w:val="num" w:pos="5760"/>
        </w:tabs>
        <w:spacing/>
        <w:ind w:left="5760" w:hanging="360"/>
      </w:pPr>
      <w:rPr>
        <w:rFonts w:ascii="Wingdings" w:hAnsi="Wingdings" w:hint="default"/>
      </w:rPr>
    </w:lvl>
    <w:lvl w:ilvl="8">
      <w:start w:val="1"/>
      <w:numFmt w:val="bullet"/>
      <w:suff w:val="tab"/>
      <w:lvlText w:val="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21">
    <w:nsid w:val="2DF26A18"/>
    <w:lvl w:ilvl="0">
      <w:start w:val="1"/>
      <w:numFmt w:val="bullet"/>
      <w:suff w:val="tab"/>
      <w:lvlText w:val=""/>
      <w:pPr>
        <w:tabs>
          <w:tab w:val="num" w:pos="720"/>
        </w:tabs>
        <w:spacing/>
        <w:ind w:left="72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"/>
      <w:pPr>
        <w:tabs>
          <w:tab w:val="num" w:pos="1440"/>
        </w:tabs>
        <w:spacing/>
        <w:ind w:left="1440" w:hanging="360"/>
      </w:pPr>
      <w:rPr>
        <w:rFonts w:ascii="Wingdings" w:hAnsi="Wingdings" w:hint="default"/>
      </w:rPr>
    </w:lvl>
    <w:lvl w:ilvl="2">
      <w:start w:val="1"/>
      <w:numFmt w:val="bullet"/>
      <w:suff w:val="tab"/>
      <w:lvlText w:val="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"/>
      <w:pPr>
        <w:tabs>
          <w:tab w:val="num" w:pos="2880"/>
        </w:tabs>
        <w:spacing/>
        <w:ind w:left="2880" w:hanging="360"/>
      </w:pPr>
      <w:rPr>
        <w:rFonts w:ascii="Wingdings" w:hAnsi="Wingdings" w:hint="default"/>
      </w:rPr>
    </w:lvl>
    <w:lvl w:ilvl="4">
      <w:start w:val="1"/>
      <w:numFmt w:val="bullet"/>
      <w:suff w:val="tab"/>
      <w:lvlText w:val=""/>
      <w:pPr>
        <w:tabs>
          <w:tab w:val="num" w:pos="3600"/>
        </w:tabs>
        <w:spacing/>
        <w:ind w:left="3600" w:hanging="360"/>
      </w:pPr>
      <w:rPr>
        <w:rFonts w:ascii="Wingdings" w:hAnsi="Wingdings" w:hint="default"/>
      </w:rPr>
    </w:lvl>
    <w:lvl w:ilvl="5">
      <w:start w:val="1"/>
      <w:numFmt w:val="bullet"/>
      <w:suff w:val="tab"/>
      <w:lvlText w:val="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"/>
      <w:pPr>
        <w:tabs>
          <w:tab w:val="num" w:pos="5040"/>
        </w:tabs>
        <w:spacing/>
        <w:ind w:left="5040" w:hanging="360"/>
      </w:pPr>
      <w:rPr>
        <w:rFonts w:ascii="Wingdings" w:hAnsi="Wingdings" w:hint="default"/>
      </w:rPr>
    </w:lvl>
    <w:lvl w:ilvl="7">
      <w:start w:val="1"/>
      <w:numFmt w:val="bullet"/>
      <w:suff w:val="tab"/>
      <w:lvlText w:val=""/>
      <w:pPr>
        <w:tabs>
          <w:tab w:val="num" w:pos="5760"/>
        </w:tabs>
        <w:spacing/>
        <w:ind w:left="5760" w:hanging="360"/>
      </w:pPr>
      <w:rPr>
        <w:rFonts w:ascii="Wingdings" w:hAnsi="Wingdings" w:hint="default"/>
      </w:rPr>
    </w:lvl>
    <w:lvl w:ilvl="8">
      <w:start w:val="1"/>
      <w:numFmt w:val="bullet"/>
      <w:suff w:val="tab"/>
      <w:lvlText w:val="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22">
    <w:nsid w:val="3587455E"/>
    <w:lvl w:ilvl="0">
      <w:start w:val="1"/>
      <w:numFmt w:val="bullet"/>
      <w:suff w:val="tab"/>
      <w:lvlText w:val=""/>
      <w:pPr>
        <w:spacing/>
        <w:ind w:left="2138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pPr>
        <w:spacing/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357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429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573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645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7898" w:hanging="360"/>
      </w:pPr>
      <w:rPr>
        <w:rFonts w:ascii="Wingdings" w:hAnsi="Wingdings" w:hint="default"/>
      </w:rPr>
    </w:lvl>
  </w:abstractNum>
  <w:abstractNum w:abstractNumId="23">
    <w:nsid w:val="35C5770F"/>
    <w:lvl w:ilvl="0">
      <w:start w:val="1"/>
      <w:numFmt w:val="bullet"/>
      <w:suff w:val="tab"/>
      <w:lvlText w:val=""/>
      <w:pPr>
        <w:tabs>
          <w:tab w:val="num" w:pos="720"/>
        </w:tabs>
        <w:spacing/>
        <w:ind w:left="72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"/>
      <w:pPr>
        <w:tabs>
          <w:tab w:val="num" w:pos="1440"/>
        </w:tabs>
        <w:spacing/>
        <w:ind w:left="1440" w:hanging="360"/>
      </w:pPr>
      <w:rPr>
        <w:rFonts w:ascii="Wingdings" w:hAnsi="Wingdings" w:hint="default"/>
      </w:rPr>
    </w:lvl>
    <w:lvl w:ilvl="2">
      <w:start w:val="1"/>
      <w:numFmt w:val="bullet"/>
      <w:suff w:val="tab"/>
      <w:lvlText w:val="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"/>
      <w:pPr>
        <w:tabs>
          <w:tab w:val="num" w:pos="2880"/>
        </w:tabs>
        <w:spacing/>
        <w:ind w:left="2880" w:hanging="360"/>
      </w:pPr>
      <w:rPr>
        <w:rFonts w:ascii="Wingdings" w:hAnsi="Wingdings" w:hint="default"/>
      </w:rPr>
    </w:lvl>
    <w:lvl w:ilvl="4">
      <w:start w:val="1"/>
      <w:numFmt w:val="bullet"/>
      <w:suff w:val="tab"/>
      <w:lvlText w:val=""/>
      <w:pPr>
        <w:tabs>
          <w:tab w:val="num" w:pos="3600"/>
        </w:tabs>
        <w:spacing/>
        <w:ind w:left="3600" w:hanging="360"/>
      </w:pPr>
      <w:rPr>
        <w:rFonts w:ascii="Wingdings" w:hAnsi="Wingdings" w:hint="default"/>
      </w:rPr>
    </w:lvl>
    <w:lvl w:ilvl="5">
      <w:start w:val="1"/>
      <w:numFmt w:val="bullet"/>
      <w:suff w:val="tab"/>
      <w:lvlText w:val="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"/>
      <w:pPr>
        <w:tabs>
          <w:tab w:val="num" w:pos="5040"/>
        </w:tabs>
        <w:spacing/>
        <w:ind w:left="5040" w:hanging="360"/>
      </w:pPr>
      <w:rPr>
        <w:rFonts w:ascii="Wingdings" w:hAnsi="Wingdings" w:hint="default"/>
      </w:rPr>
    </w:lvl>
    <w:lvl w:ilvl="7">
      <w:start w:val="1"/>
      <w:numFmt w:val="bullet"/>
      <w:suff w:val="tab"/>
      <w:lvlText w:val=""/>
      <w:pPr>
        <w:tabs>
          <w:tab w:val="num" w:pos="5760"/>
        </w:tabs>
        <w:spacing/>
        <w:ind w:left="5760" w:hanging="360"/>
      </w:pPr>
      <w:rPr>
        <w:rFonts w:ascii="Wingdings" w:hAnsi="Wingdings" w:hint="default"/>
      </w:rPr>
    </w:lvl>
    <w:lvl w:ilvl="8">
      <w:start w:val="1"/>
      <w:numFmt w:val="bullet"/>
      <w:suff w:val="tab"/>
      <w:lvlText w:val="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24">
    <w:nsid w:val="3C166034"/>
    <w:lvl w:ilvl="0">
      <w:start w:val="1"/>
      <w:numFmt w:val="bullet"/>
      <w:suff w:val="tab"/>
      <w:lvlText w:val=""/>
      <w:pPr>
        <w:tabs>
          <w:tab w:val="num" w:pos="720"/>
        </w:tabs>
        <w:spacing/>
        <w:ind w:left="72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"/>
      <w:pPr>
        <w:tabs>
          <w:tab w:val="num" w:pos="1440"/>
        </w:tabs>
        <w:spacing/>
        <w:ind w:left="1440" w:hanging="360"/>
      </w:pPr>
      <w:rPr>
        <w:rFonts w:ascii="Wingdings" w:hAnsi="Wingdings" w:hint="default"/>
      </w:rPr>
    </w:lvl>
    <w:lvl w:ilvl="2">
      <w:start w:val="1"/>
      <w:numFmt w:val="bullet"/>
      <w:suff w:val="tab"/>
      <w:lvlText w:val="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"/>
      <w:pPr>
        <w:tabs>
          <w:tab w:val="num" w:pos="2880"/>
        </w:tabs>
        <w:spacing/>
        <w:ind w:left="2880" w:hanging="360"/>
      </w:pPr>
      <w:rPr>
        <w:rFonts w:ascii="Wingdings" w:hAnsi="Wingdings" w:hint="default"/>
      </w:rPr>
    </w:lvl>
    <w:lvl w:ilvl="4">
      <w:start w:val="1"/>
      <w:numFmt w:val="bullet"/>
      <w:suff w:val="tab"/>
      <w:lvlText w:val=""/>
      <w:pPr>
        <w:tabs>
          <w:tab w:val="num" w:pos="3600"/>
        </w:tabs>
        <w:spacing/>
        <w:ind w:left="3600" w:hanging="360"/>
      </w:pPr>
      <w:rPr>
        <w:rFonts w:ascii="Wingdings" w:hAnsi="Wingdings" w:hint="default"/>
      </w:rPr>
    </w:lvl>
    <w:lvl w:ilvl="5">
      <w:start w:val="1"/>
      <w:numFmt w:val="bullet"/>
      <w:suff w:val="tab"/>
      <w:lvlText w:val="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"/>
      <w:pPr>
        <w:tabs>
          <w:tab w:val="num" w:pos="5040"/>
        </w:tabs>
        <w:spacing/>
        <w:ind w:left="5040" w:hanging="360"/>
      </w:pPr>
      <w:rPr>
        <w:rFonts w:ascii="Wingdings" w:hAnsi="Wingdings" w:hint="default"/>
      </w:rPr>
    </w:lvl>
    <w:lvl w:ilvl="7">
      <w:start w:val="1"/>
      <w:numFmt w:val="bullet"/>
      <w:suff w:val="tab"/>
      <w:lvlText w:val=""/>
      <w:pPr>
        <w:tabs>
          <w:tab w:val="num" w:pos="5760"/>
        </w:tabs>
        <w:spacing/>
        <w:ind w:left="5760" w:hanging="360"/>
      </w:pPr>
      <w:rPr>
        <w:rFonts w:ascii="Wingdings" w:hAnsi="Wingdings" w:hint="default"/>
      </w:rPr>
    </w:lvl>
    <w:lvl w:ilvl="8">
      <w:start w:val="1"/>
      <w:numFmt w:val="bullet"/>
      <w:suff w:val="tab"/>
      <w:lvlText w:val="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25">
    <w:nsid w:val="3CF420C4"/>
    <w:lvl w:ilvl="0">
      <w:start w:val="1"/>
      <w:numFmt w:val="bullet"/>
      <w:suff w:val="tab"/>
      <w:lvlText w:val=""/>
      <w:pPr>
        <w:spacing/>
        <w:ind w:left="72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hAnsi="Wingdings" w:hint="default"/>
      </w:rPr>
    </w:lvl>
  </w:abstractNum>
  <w:abstractNum w:abstractNumId="26">
    <w:nsid w:val="448B5354"/>
    <w:lvl w:ilvl="0">
      <w:start w:val="1"/>
      <w:numFmt w:val="bullet"/>
      <w:suff w:val="tab"/>
      <w:lvlText w:val=""/>
      <w:pPr>
        <w:spacing/>
        <w:ind w:left="1004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spacing/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444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3164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604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5324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764" w:hanging="360"/>
      </w:pPr>
      <w:rPr>
        <w:rFonts w:ascii="Wingdings" w:hAnsi="Wingdings" w:hint="default"/>
      </w:rPr>
    </w:lvl>
  </w:abstractNum>
  <w:abstractNum w:abstractNumId="27">
    <w:nsid w:val="48CD19AF"/>
    <w:lvl w:ilvl="0">
      <w:start w:val="1"/>
      <w:numFmt w:val="bullet"/>
      <w:suff w:val="tab"/>
      <w:lvlText w:val=""/>
      <w:pPr>
        <w:spacing/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spacing/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180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252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396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468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120" w:hanging="360"/>
      </w:pPr>
      <w:rPr>
        <w:rFonts w:ascii="Wingdings" w:hAnsi="Wingdings" w:hint="default"/>
      </w:rPr>
    </w:lvl>
  </w:abstractNum>
  <w:abstractNum w:abstractNumId="28">
    <w:nsid w:val="4C7866F3"/>
    <w:lvl w:ilvl="0">
      <w:start w:val="1"/>
      <w:numFmt w:val="bullet"/>
      <w:suff w:val="tab"/>
      <w:lvlText w:val=""/>
      <w:pPr>
        <w:tabs>
          <w:tab w:val="num" w:pos="720"/>
        </w:tabs>
        <w:spacing/>
        <w:ind w:left="72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"/>
      <w:pPr>
        <w:tabs>
          <w:tab w:val="num" w:pos="1440"/>
        </w:tabs>
        <w:spacing/>
        <w:ind w:left="1440" w:hanging="360"/>
      </w:pPr>
      <w:rPr>
        <w:rFonts w:ascii="Wingdings" w:hAnsi="Wingdings" w:hint="default"/>
      </w:rPr>
    </w:lvl>
    <w:lvl w:ilvl="2">
      <w:start w:val="1"/>
      <w:numFmt w:val="bullet"/>
      <w:suff w:val="tab"/>
      <w:lvlText w:val="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"/>
      <w:pPr>
        <w:tabs>
          <w:tab w:val="num" w:pos="2880"/>
        </w:tabs>
        <w:spacing/>
        <w:ind w:left="2880" w:hanging="360"/>
      </w:pPr>
      <w:rPr>
        <w:rFonts w:ascii="Wingdings" w:hAnsi="Wingdings" w:hint="default"/>
      </w:rPr>
    </w:lvl>
    <w:lvl w:ilvl="4">
      <w:start w:val="1"/>
      <w:numFmt w:val="bullet"/>
      <w:suff w:val="tab"/>
      <w:lvlText w:val=""/>
      <w:pPr>
        <w:tabs>
          <w:tab w:val="num" w:pos="3600"/>
        </w:tabs>
        <w:spacing/>
        <w:ind w:left="3600" w:hanging="360"/>
      </w:pPr>
      <w:rPr>
        <w:rFonts w:ascii="Wingdings" w:hAnsi="Wingdings" w:hint="default"/>
      </w:rPr>
    </w:lvl>
    <w:lvl w:ilvl="5">
      <w:start w:val="1"/>
      <w:numFmt w:val="bullet"/>
      <w:suff w:val="tab"/>
      <w:lvlText w:val="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"/>
      <w:pPr>
        <w:tabs>
          <w:tab w:val="num" w:pos="5040"/>
        </w:tabs>
        <w:spacing/>
        <w:ind w:left="5040" w:hanging="360"/>
      </w:pPr>
      <w:rPr>
        <w:rFonts w:ascii="Wingdings" w:hAnsi="Wingdings" w:hint="default"/>
      </w:rPr>
    </w:lvl>
    <w:lvl w:ilvl="7">
      <w:start w:val="1"/>
      <w:numFmt w:val="bullet"/>
      <w:suff w:val="tab"/>
      <w:lvlText w:val=""/>
      <w:pPr>
        <w:tabs>
          <w:tab w:val="num" w:pos="5760"/>
        </w:tabs>
        <w:spacing/>
        <w:ind w:left="5760" w:hanging="360"/>
      </w:pPr>
      <w:rPr>
        <w:rFonts w:ascii="Wingdings" w:hAnsi="Wingdings" w:hint="default"/>
      </w:rPr>
    </w:lvl>
    <w:lvl w:ilvl="8">
      <w:start w:val="1"/>
      <w:numFmt w:val="bullet"/>
      <w:suff w:val="tab"/>
      <w:lvlText w:val="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29">
    <w:nsid w:val="4E33455F"/>
    <w:lvl w:ilvl="0">
      <w:start w:val="1"/>
      <w:numFmt w:val="bullet"/>
      <w:suff w:val="tab"/>
      <w:lvlText w:val=""/>
      <w:pPr>
        <w:tabs>
          <w:tab w:val="num" w:pos="720"/>
        </w:tabs>
        <w:spacing/>
        <w:ind w:left="72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"/>
      <w:pPr>
        <w:tabs>
          <w:tab w:val="num" w:pos="1440"/>
        </w:tabs>
        <w:spacing/>
        <w:ind w:left="1440" w:hanging="360"/>
      </w:pPr>
      <w:rPr>
        <w:rFonts w:ascii="Wingdings" w:hAnsi="Wingdings" w:hint="default"/>
      </w:rPr>
    </w:lvl>
    <w:lvl w:ilvl="2">
      <w:start w:val="1"/>
      <w:numFmt w:val="bullet"/>
      <w:suff w:val="tab"/>
      <w:lvlText w:val="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"/>
      <w:pPr>
        <w:tabs>
          <w:tab w:val="num" w:pos="2880"/>
        </w:tabs>
        <w:spacing/>
        <w:ind w:left="2880" w:hanging="360"/>
      </w:pPr>
      <w:rPr>
        <w:rFonts w:ascii="Wingdings" w:hAnsi="Wingdings" w:hint="default"/>
      </w:rPr>
    </w:lvl>
    <w:lvl w:ilvl="4">
      <w:start w:val="1"/>
      <w:numFmt w:val="bullet"/>
      <w:suff w:val="tab"/>
      <w:lvlText w:val=""/>
      <w:pPr>
        <w:tabs>
          <w:tab w:val="num" w:pos="3600"/>
        </w:tabs>
        <w:spacing/>
        <w:ind w:left="3600" w:hanging="360"/>
      </w:pPr>
      <w:rPr>
        <w:rFonts w:ascii="Wingdings" w:hAnsi="Wingdings" w:hint="default"/>
      </w:rPr>
    </w:lvl>
    <w:lvl w:ilvl="5">
      <w:start w:val="1"/>
      <w:numFmt w:val="bullet"/>
      <w:suff w:val="tab"/>
      <w:lvlText w:val="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"/>
      <w:pPr>
        <w:tabs>
          <w:tab w:val="num" w:pos="5040"/>
        </w:tabs>
        <w:spacing/>
        <w:ind w:left="5040" w:hanging="360"/>
      </w:pPr>
      <w:rPr>
        <w:rFonts w:ascii="Wingdings" w:hAnsi="Wingdings" w:hint="default"/>
      </w:rPr>
    </w:lvl>
    <w:lvl w:ilvl="7">
      <w:start w:val="1"/>
      <w:numFmt w:val="bullet"/>
      <w:suff w:val="tab"/>
      <w:lvlText w:val=""/>
      <w:pPr>
        <w:tabs>
          <w:tab w:val="num" w:pos="5760"/>
        </w:tabs>
        <w:spacing/>
        <w:ind w:left="5760" w:hanging="360"/>
      </w:pPr>
      <w:rPr>
        <w:rFonts w:ascii="Wingdings" w:hAnsi="Wingdings" w:hint="default"/>
      </w:rPr>
    </w:lvl>
    <w:lvl w:ilvl="8">
      <w:start w:val="1"/>
      <w:numFmt w:val="bullet"/>
      <w:suff w:val="tab"/>
      <w:lvlText w:val="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30">
    <w:nsid w:val="4E820D6F"/>
    <w:lvl w:ilvl="0">
      <w:start w:val="1"/>
      <w:numFmt w:val="lowerLetter"/>
      <w:suff w:val="tab"/>
      <w:lvlText w:val="%1."/>
      <w:pPr>
        <w:spacing/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1800" w:hanging="180"/>
      </w:pPr>
      <w:rPr/>
    </w:lvl>
    <w:lvl w:ilvl="3">
      <w:start w:val="1"/>
      <w:numFmt w:val="decimal"/>
      <w:suff w:val="tab"/>
      <w:lvlText w:val="%4."/>
      <w:pPr>
        <w:spacing/>
        <w:ind w:left="2520" w:hanging="360"/>
      </w:pPr>
      <w:rPr/>
    </w:lvl>
    <w:lvl w:ilvl="4">
      <w:start w:val="1"/>
      <w:numFmt w:val="lowerLetter"/>
      <w:suff w:val="tab"/>
      <w:lvlText w:val="%5."/>
      <w:pPr>
        <w:spacing/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3960" w:hanging="180"/>
      </w:pPr>
      <w:rPr/>
    </w:lvl>
    <w:lvl w:ilvl="6">
      <w:start w:val="1"/>
      <w:numFmt w:val="decimal"/>
      <w:suff w:val="tab"/>
      <w:lvlText w:val="%7."/>
      <w:pPr>
        <w:spacing/>
        <w:ind w:left="4680" w:hanging="360"/>
      </w:pPr>
      <w:rPr/>
    </w:lvl>
    <w:lvl w:ilvl="7">
      <w:start w:val="1"/>
      <w:numFmt w:val="lowerLetter"/>
      <w:suff w:val="tab"/>
      <w:lvlText w:val="%8."/>
      <w:pPr>
        <w:spacing/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120" w:hanging="180"/>
      </w:pPr>
      <w:rPr/>
    </w:lvl>
  </w:abstractNum>
  <w:abstractNum w:abstractNumId="31">
    <w:nsid w:val="523E5BAB"/>
    <w:lvl w:ilvl="0">
      <w:start w:val="1"/>
      <w:numFmt w:val="decimal"/>
      <w:suff w:val="tab"/>
      <w:lvlText w:val="2.%1"/>
      <w:pPr>
        <w:tabs>
          <w:tab w:val="num" w:pos="432"/>
        </w:tabs>
        <w:spacing/>
        <w:ind w:left="432" w:hanging="432"/>
      </w:pPr>
      <w:rPr>
        <w:rFonts w:hint="default"/>
      </w:rPr>
    </w:lvl>
    <w:lvl w:ilvl="1">
      <w:start w:val="1"/>
      <w:numFmt w:val="decimal"/>
      <w:suff w:val="tab"/>
      <w:lvlText w:val="2.%2"/>
      <w:pPr>
        <w:tabs>
          <w:tab w:val="num" w:pos="576"/>
        </w:tabs>
        <w:spacing/>
        <w:ind w:left="576" w:hanging="576"/>
      </w:pPr>
      <w:rPr>
        <w:rFonts w:hint="default"/>
      </w:rPr>
    </w:lvl>
    <w:lvl w:ilvl="2">
      <w:start w:val="1"/>
      <w:numFmt w:val="decimal"/>
      <w:suff w:val="tab"/>
      <w:lvlText w:val="%1.%2.%3"/>
      <w:pPr>
        <w:tabs>
          <w:tab w:val="num" w:pos="720"/>
        </w:tabs>
        <w:spacing/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"/>
      <w:pPr>
        <w:tabs>
          <w:tab w:val="num" w:pos="864"/>
        </w:tabs>
        <w:spacing/>
        <w:ind w:left="864" w:hanging="864"/>
      </w:pPr>
      <w:rPr>
        <w:rFonts w:hint="default"/>
      </w:rPr>
    </w:lvl>
    <w:lvl w:ilvl="4">
      <w:start w:val="1"/>
      <w:numFmt w:val="decimal"/>
      <w:suff w:val="tab"/>
      <w:lvlText w:val="%1.%2.%3.%4.%5"/>
      <w:pPr>
        <w:tabs>
          <w:tab w:val="num" w:pos="1008"/>
        </w:tabs>
        <w:spacing/>
        <w:ind w:left="1008" w:hanging="1008"/>
      </w:pPr>
      <w:rPr>
        <w:rFonts w:hint="default"/>
      </w:rPr>
    </w:lvl>
    <w:lvl w:ilvl="5">
      <w:start w:val="1"/>
      <w:numFmt w:val="decimal"/>
      <w:suff w:val="tab"/>
      <w:lvlText w:val="%1.%2.%3.%4.%5.%6"/>
      <w:pPr>
        <w:tabs>
          <w:tab w:val="num" w:pos="1152"/>
        </w:tabs>
        <w:spacing/>
        <w:ind w:left="1152" w:hanging="1152"/>
      </w:pPr>
      <w:rPr>
        <w:rFonts w:hint="default"/>
      </w:rPr>
    </w:lvl>
    <w:lvl w:ilvl="6">
      <w:start w:val="1"/>
      <w:numFmt w:val="decimal"/>
      <w:suff w:val="tab"/>
      <w:lvlText w:val="%1.%2.%3.%4.%5.%6.%7"/>
      <w:pPr>
        <w:tabs>
          <w:tab w:val="num" w:pos="1296"/>
        </w:tabs>
        <w:spacing/>
        <w:ind w:left="1296" w:hanging="1296"/>
      </w:pPr>
      <w:rPr>
        <w:rFonts w:hint="default"/>
      </w:rPr>
    </w:lvl>
    <w:lvl w:ilvl="7">
      <w:start w:val="1"/>
      <w:numFmt w:val="decimal"/>
      <w:suff w:val="tab"/>
      <w:lvlText w:val="%1.%2.%3.%4.%5.%6.%7.%8"/>
      <w:pPr>
        <w:tabs>
          <w:tab w:val="num" w:pos="1440"/>
        </w:tabs>
        <w:spacing/>
        <w:ind w:left="1440" w:hanging="1440"/>
      </w:pPr>
      <w:rPr>
        <w:rFonts w:hint="default"/>
      </w:rPr>
    </w:lvl>
    <w:lvl w:ilvl="8">
      <w:start w:val="1"/>
      <w:numFmt w:val="decimal"/>
      <w:suff w:val="tab"/>
      <w:lvlText w:val="%1.%2.%3.%4.%5.%6.%7.%8.%9"/>
      <w:pPr>
        <w:tabs>
          <w:tab w:val="num" w:pos="1584"/>
        </w:tabs>
        <w:spacing/>
        <w:ind w:left="1584" w:hanging="1584"/>
      </w:pPr>
      <w:rPr>
        <w:rFonts w:hint="default"/>
      </w:rPr>
    </w:lvl>
  </w:abstractNum>
  <w:abstractNum w:abstractNumId="32">
    <w:nsid w:val="52583019"/>
    <w:lvl w:ilvl="0">
      <w:start w:val="1"/>
      <w:numFmt w:val="bullet"/>
      <w:suff w:val="tab"/>
      <w:lvlText w:val=""/>
      <w:pPr>
        <w:spacing/>
        <w:ind w:left="1854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pPr>
        <w:spacing/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3294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4014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5454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6174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7614" w:hanging="360"/>
      </w:pPr>
      <w:rPr>
        <w:rFonts w:ascii="Wingdings" w:hAnsi="Wingdings" w:hint="default"/>
      </w:rPr>
    </w:lvl>
  </w:abstractNum>
  <w:abstractNum w:abstractNumId="33">
    <w:nsid w:val="5427320A"/>
    <w:lvl w:ilvl="0">
      <w:start w:val="1"/>
      <w:numFmt w:val="bullet"/>
      <w:suff w:val="tab"/>
      <w:lvlText w:val=""/>
      <w:pPr>
        <w:tabs>
          <w:tab w:val="num" w:pos="720"/>
        </w:tabs>
        <w:spacing/>
        <w:ind w:left="72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"/>
      <w:pPr>
        <w:tabs>
          <w:tab w:val="num" w:pos="1440"/>
        </w:tabs>
        <w:spacing/>
        <w:ind w:left="1440" w:hanging="360"/>
      </w:pPr>
      <w:rPr>
        <w:rFonts w:ascii="Wingdings" w:hAnsi="Wingdings" w:hint="default"/>
      </w:rPr>
    </w:lvl>
    <w:lvl w:ilvl="2">
      <w:start w:val="1"/>
      <w:numFmt w:val="bullet"/>
      <w:suff w:val="tab"/>
      <w:lvlText w:val="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"/>
      <w:pPr>
        <w:tabs>
          <w:tab w:val="num" w:pos="2880"/>
        </w:tabs>
        <w:spacing/>
        <w:ind w:left="2880" w:hanging="360"/>
      </w:pPr>
      <w:rPr>
        <w:rFonts w:ascii="Wingdings" w:hAnsi="Wingdings" w:hint="default"/>
      </w:rPr>
    </w:lvl>
    <w:lvl w:ilvl="4">
      <w:start w:val="1"/>
      <w:numFmt w:val="bullet"/>
      <w:suff w:val="tab"/>
      <w:lvlText w:val=""/>
      <w:pPr>
        <w:tabs>
          <w:tab w:val="num" w:pos="3600"/>
        </w:tabs>
        <w:spacing/>
        <w:ind w:left="3600" w:hanging="360"/>
      </w:pPr>
      <w:rPr>
        <w:rFonts w:ascii="Wingdings" w:hAnsi="Wingdings" w:hint="default"/>
      </w:rPr>
    </w:lvl>
    <w:lvl w:ilvl="5">
      <w:start w:val="1"/>
      <w:numFmt w:val="bullet"/>
      <w:suff w:val="tab"/>
      <w:lvlText w:val="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"/>
      <w:pPr>
        <w:tabs>
          <w:tab w:val="num" w:pos="5040"/>
        </w:tabs>
        <w:spacing/>
        <w:ind w:left="5040" w:hanging="360"/>
      </w:pPr>
      <w:rPr>
        <w:rFonts w:ascii="Wingdings" w:hAnsi="Wingdings" w:hint="default"/>
      </w:rPr>
    </w:lvl>
    <w:lvl w:ilvl="7">
      <w:start w:val="1"/>
      <w:numFmt w:val="bullet"/>
      <w:suff w:val="tab"/>
      <w:lvlText w:val=""/>
      <w:pPr>
        <w:tabs>
          <w:tab w:val="num" w:pos="5760"/>
        </w:tabs>
        <w:spacing/>
        <w:ind w:left="5760" w:hanging="360"/>
      </w:pPr>
      <w:rPr>
        <w:rFonts w:ascii="Wingdings" w:hAnsi="Wingdings" w:hint="default"/>
      </w:rPr>
    </w:lvl>
    <w:lvl w:ilvl="8">
      <w:start w:val="1"/>
      <w:numFmt w:val="bullet"/>
      <w:suff w:val="tab"/>
      <w:lvlText w:val="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34">
    <w:nsid w:val="54661D06"/>
    <w:lvl w:ilvl="0">
      <w:start w:val="1"/>
      <w:numFmt w:val="decimal"/>
      <w:suff w:val="tab"/>
      <w:lvlText w:val="%1."/>
      <w:pPr>
        <w:spacing/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35">
    <w:nsid w:val="55EE55DE"/>
    <w:lvl w:ilvl="0">
      <w:start w:val="1"/>
      <w:numFmt w:val="decimal"/>
      <w:suff w:val="tab"/>
      <w:lvlText w:val="%1)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36">
    <w:nsid w:val="583C3B93"/>
    <w:lvl w:ilvl="0">
      <w:start w:val="1"/>
      <w:numFmt w:val="bullet"/>
      <w:suff w:val="tab"/>
      <w:lvlText w:val=""/>
      <w:pPr>
        <w:tabs>
          <w:tab w:val="num" w:pos="720"/>
        </w:tabs>
        <w:spacing/>
        <w:ind w:left="72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"/>
      <w:pPr>
        <w:tabs>
          <w:tab w:val="num" w:pos="1440"/>
        </w:tabs>
        <w:spacing/>
        <w:ind w:left="1440" w:hanging="360"/>
      </w:pPr>
      <w:rPr>
        <w:rFonts w:ascii="Wingdings" w:hAnsi="Wingdings" w:hint="default"/>
      </w:rPr>
    </w:lvl>
    <w:lvl w:ilvl="2">
      <w:start w:val="1"/>
      <w:numFmt w:val="bullet"/>
      <w:suff w:val="tab"/>
      <w:lvlText w:val="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"/>
      <w:pPr>
        <w:tabs>
          <w:tab w:val="num" w:pos="2880"/>
        </w:tabs>
        <w:spacing/>
        <w:ind w:left="2880" w:hanging="360"/>
      </w:pPr>
      <w:rPr>
        <w:rFonts w:ascii="Wingdings" w:hAnsi="Wingdings" w:hint="default"/>
      </w:rPr>
    </w:lvl>
    <w:lvl w:ilvl="4">
      <w:start w:val="1"/>
      <w:numFmt w:val="bullet"/>
      <w:suff w:val="tab"/>
      <w:lvlText w:val=""/>
      <w:pPr>
        <w:tabs>
          <w:tab w:val="num" w:pos="3600"/>
        </w:tabs>
        <w:spacing/>
        <w:ind w:left="3600" w:hanging="360"/>
      </w:pPr>
      <w:rPr>
        <w:rFonts w:ascii="Wingdings" w:hAnsi="Wingdings" w:hint="default"/>
      </w:rPr>
    </w:lvl>
    <w:lvl w:ilvl="5">
      <w:start w:val="1"/>
      <w:numFmt w:val="bullet"/>
      <w:suff w:val="tab"/>
      <w:lvlText w:val="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"/>
      <w:pPr>
        <w:tabs>
          <w:tab w:val="num" w:pos="5040"/>
        </w:tabs>
        <w:spacing/>
        <w:ind w:left="5040" w:hanging="360"/>
      </w:pPr>
      <w:rPr>
        <w:rFonts w:ascii="Wingdings" w:hAnsi="Wingdings" w:hint="default"/>
      </w:rPr>
    </w:lvl>
    <w:lvl w:ilvl="7">
      <w:start w:val="1"/>
      <w:numFmt w:val="bullet"/>
      <w:suff w:val="tab"/>
      <w:lvlText w:val=""/>
      <w:pPr>
        <w:tabs>
          <w:tab w:val="num" w:pos="5760"/>
        </w:tabs>
        <w:spacing/>
        <w:ind w:left="5760" w:hanging="360"/>
      </w:pPr>
      <w:rPr>
        <w:rFonts w:ascii="Wingdings" w:hAnsi="Wingdings" w:hint="default"/>
      </w:rPr>
    </w:lvl>
    <w:lvl w:ilvl="8">
      <w:start w:val="1"/>
      <w:numFmt w:val="bullet"/>
      <w:suff w:val="tab"/>
      <w:lvlText w:val="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37">
    <w:nsid w:val="5B422E8A"/>
    <w:lvl w:ilvl="0">
      <w:start w:val="1"/>
      <w:numFmt w:val="bullet"/>
      <w:suff w:val="tab"/>
      <w:lvlText w:val=""/>
      <w:pPr>
        <w:spacing/>
        <w:ind w:left="724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"/>
      <w:pPr>
        <w:spacing/>
        <w:ind w:left="1444" w:hanging="360"/>
      </w:pPr>
      <w:rPr>
        <w:rFonts w:ascii="Wingdings" w:hAnsi="Wingdings" w:hint="default"/>
      </w:rPr>
    </w:lvl>
    <w:lvl w:ilvl="2">
      <w:start w:val="1"/>
      <w:numFmt w:val="bullet"/>
      <w:suff w:val="tab"/>
      <w:lvlText w:val=""/>
      <w:pPr>
        <w:spacing/>
        <w:ind w:left="2164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2884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604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4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5044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5764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4" w:hanging="360"/>
      </w:pPr>
      <w:rPr>
        <w:rFonts w:ascii="Wingdings" w:hAnsi="Wingdings" w:hint="default"/>
      </w:rPr>
    </w:lvl>
  </w:abstractNum>
  <w:abstractNum w:abstractNumId="38">
    <w:nsid w:val="61AC3F29"/>
    <w:lvl w:ilvl="0">
      <w:start w:val="1"/>
      <w:numFmt w:val="bullet"/>
      <w:suff w:val="tab"/>
      <w:lvlText w:val=""/>
      <w:pPr>
        <w:tabs>
          <w:tab w:val="num" w:pos="720"/>
        </w:tabs>
        <w:spacing/>
        <w:ind w:left="72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"/>
      <w:pPr>
        <w:tabs>
          <w:tab w:val="num" w:pos="1440"/>
        </w:tabs>
        <w:spacing/>
        <w:ind w:left="1440" w:hanging="360"/>
      </w:pPr>
      <w:rPr>
        <w:rFonts w:ascii="Wingdings" w:hAnsi="Wingdings" w:hint="default"/>
      </w:rPr>
    </w:lvl>
    <w:lvl w:ilvl="2">
      <w:start w:val="1"/>
      <w:numFmt w:val="bullet"/>
      <w:suff w:val="tab"/>
      <w:lvlText w:val="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"/>
      <w:pPr>
        <w:tabs>
          <w:tab w:val="num" w:pos="2880"/>
        </w:tabs>
        <w:spacing/>
        <w:ind w:left="2880" w:hanging="360"/>
      </w:pPr>
      <w:rPr>
        <w:rFonts w:ascii="Wingdings" w:hAnsi="Wingdings" w:hint="default"/>
      </w:rPr>
    </w:lvl>
    <w:lvl w:ilvl="4">
      <w:start w:val="1"/>
      <w:numFmt w:val="bullet"/>
      <w:suff w:val="tab"/>
      <w:lvlText w:val=""/>
      <w:pPr>
        <w:tabs>
          <w:tab w:val="num" w:pos="3600"/>
        </w:tabs>
        <w:spacing/>
        <w:ind w:left="3600" w:hanging="360"/>
      </w:pPr>
      <w:rPr>
        <w:rFonts w:ascii="Wingdings" w:hAnsi="Wingdings" w:hint="default"/>
      </w:rPr>
    </w:lvl>
    <w:lvl w:ilvl="5">
      <w:start w:val="1"/>
      <w:numFmt w:val="bullet"/>
      <w:suff w:val="tab"/>
      <w:lvlText w:val="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"/>
      <w:pPr>
        <w:tabs>
          <w:tab w:val="num" w:pos="5040"/>
        </w:tabs>
        <w:spacing/>
        <w:ind w:left="5040" w:hanging="360"/>
      </w:pPr>
      <w:rPr>
        <w:rFonts w:ascii="Wingdings" w:hAnsi="Wingdings" w:hint="default"/>
      </w:rPr>
    </w:lvl>
    <w:lvl w:ilvl="7">
      <w:start w:val="1"/>
      <w:numFmt w:val="bullet"/>
      <w:suff w:val="tab"/>
      <w:lvlText w:val=""/>
      <w:pPr>
        <w:tabs>
          <w:tab w:val="num" w:pos="5760"/>
        </w:tabs>
        <w:spacing/>
        <w:ind w:left="5760" w:hanging="360"/>
      </w:pPr>
      <w:rPr>
        <w:rFonts w:ascii="Wingdings" w:hAnsi="Wingdings" w:hint="default"/>
      </w:rPr>
    </w:lvl>
    <w:lvl w:ilvl="8">
      <w:start w:val="1"/>
      <w:numFmt w:val="bullet"/>
      <w:suff w:val="tab"/>
      <w:lvlText w:val="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39">
    <w:nsid w:val="62521E3B"/>
    <w:lvl w:ilvl="0">
      <w:start w:val="1"/>
      <w:numFmt w:val="bullet"/>
      <w:suff w:val="tab"/>
      <w:lvlText w:val=""/>
      <w:pPr>
        <w:spacing/>
        <w:ind w:left="2520" w:hanging="360"/>
      </w:pPr>
      <w:rPr>
        <w:rFonts w:ascii="Symbol" w:hAnsi="Symbol" w:hint="default"/>
        <w:caps w:val="0"/>
        <w:strike w:val="0"/>
        <w:dstrike w:val="0"/>
        <w:vanish w:val="0"/>
        <w:color w:val="FF0000"/>
        <w:sz w:val="20"/>
        <w:szCs w:val="20"/>
        <w:vertAlign w:val="baseline"/>
      </w:rPr>
    </w:lvl>
    <w:lvl w:ilvl="1">
      <w:start w:val="1"/>
      <w:numFmt w:val="bullet"/>
      <w:suff w:val="tab"/>
      <w:lvlText w:val="o"/>
      <w:pPr>
        <w:spacing/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39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46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61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68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8280" w:hanging="360"/>
      </w:pPr>
      <w:rPr>
        <w:rFonts w:ascii="Wingdings" w:hAnsi="Wingdings" w:hint="default"/>
      </w:rPr>
    </w:lvl>
  </w:abstractNum>
  <w:abstractNum w:abstractNumId="40">
    <w:nsid w:val="69DA204B"/>
    <w:lvl w:ilvl="0">
      <w:start w:val="1"/>
      <w:numFmt w:val="lowerLetter"/>
      <w:suff w:val="tab"/>
      <w:lvlText w:val="(%1)"/>
      <w:pPr>
        <w:tabs>
          <w:tab w:val="num" w:pos="360"/>
        </w:tabs>
        <w:spacing/>
        <w:ind w:left="360" w:hanging="360"/>
      </w:pPr>
      <w:rPr>
        <w:rFonts w:hint="default"/>
        <w:sz w:val="20"/>
        <w:szCs w:val="20"/>
      </w:rPr>
    </w:lvl>
    <w:lvl w:ilvl="1">
      <w:start w:val="1"/>
      <w:numFmt w:val="bullet"/>
      <w:suff w:val="tab"/>
      <w:lvlText w:val="-"/>
      <w:pPr>
        <w:tabs>
          <w:tab w:val="num" w:pos="576"/>
        </w:tabs>
        <w:spacing/>
        <w:ind w:left="576" w:firstLine="144"/>
      </w:pPr>
      <w:rPr>
        <w:rFonts w:ascii="Times New Roman" w:hAnsi="Times New Roman" w:cs="Times New Roman" w:hint="default"/>
      </w:rPr>
    </w:lvl>
    <w:lvl w:ilvl="2">
      <w:start w:val="1"/>
      <w:numFmt w:val="decimal"/>
      <w:suff w:val="tab"/>
      <w:lvlText w:val="%3."/>
      <w:pPr>
        <w:tabs>
          <w:tab w:val="num" w:pos="1800"/>
        </w:tabs>
        <w:spacing/>
        <w:ind w:left="1800" w:hanging="360"/>
      </w:pPr>
      <w:rPr>
        <w:rFonts w:hint="default"/>
      </w:rPr>
    </w:lvl>
    <w:lvl w:ilvl="3">
      <w:start w:val="1"/>
      <w:numFmt w:val="bullet"/>
      <w:suff w:val="tab"/>
      <w:lvlText w:val=""/>
      <w:pPr>
        <w:tabs>
          <w:tab w:val="num" w:pos="2520"/>
        </w:tabs>
        <w:spacing/>
        <w:ind w:left="252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tabs>
          <w:tab w:val="num" w:pos="3240"/>
        </w:tabs>
        <w:spacing/>
        <w:ind w:left="3240" w:hanging="360"/>
      </w:pPr>
      <w:rPr>
        <w:rFonts w:ascii="Courier New" w:hAnsi="Courier New" w:cs="Wingdings" w:hint="default"/>
      </w:rPr>
    </w:lvl>
    <w:lvl w:ilvl="5">
      <w:start w:val="1"/>
      <w:numFmt w:val="bullet"/>
      <w:suff w:val="tab"/>
      <w:lvlText w:val=""/>
      <w:pPr>
        <w:tabs>
          <w:tab w:val="num" w:pos="3960"/>
        </w:tabs>
        <w:spacing/>
        <w:ind w:left="396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tabs>
          <w:tab w:val="num" w:pos="4680"/>
        </w:tabs>
        <w:spacing/>
        <w:ind w:left="468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tabs>
          <w:tab w:val="num" w:pos="5400"/>
        </w:tabs>
        <w:spacing/>
        <w:ind w:left="5400" w:hanging="360"/>
      </w:pPr>
      <w:rPr>
        <w:rFonts w:ascii="Courier New" w:hAnsi="Courier New" w:cs="Wingdings" w:hint="default"/>
      </w:rPr>
    </w:lvl>
    <w:lvl w:ilvl="8">
      <w:start w:val="1"/>
      <w:numFmt w:val="bullet"/>
      <w:suff w:val="tab"/>
      <w:lvlText w:val=""/>
      <w:pPr>
        <w:tabs>
          <w:tab w:val="num" w:pos="6120"/>
        </w:tabs>
        <w:spacing/>
        <w:ind w:left="6120" w:hanging="360"/>
      </w:pPr>
      <w:rPr>
        <w:rFonts w:ascii="Wingdings" w:hAnsi="Wingdings" w:hint="default"/>
      </w:rPr>
    </w:lvl>
  </w:abstractNum>
  <w:abstractNum w:abstractNumId="41">
    <w:nsid w:val="6F6C4D61"/>
    <w:lvl w:ilvl="0">
      <w:start w:val="1"/>
      <w:numFmt w:val="bullet"/>
      <w:suff w:val="tab"/>
      <w:lvlText w:val=""/>
      <w:pPr>
        <w:spacing/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szCs w:val="20"/>
        <w:vertAlign w:val="baseline"/>
      </w:rPr>
    </w:lvl>
    <w:lvl w:ilvl="1">
      <w:start w:val="1"/>
      <w:numFmt w:val="bullet"/>
      <w:suff w:val="tab"/>
      <w:lvlText w:val="o"/>
      <w:pPr>
        <w:spacing/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180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252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396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468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120" w:hanging="360"/>
      </w:pPr>
      <w:rPr>
        <w:rFonts w:ascii="Wingdings" w:hAnsi="Wingdings" w:hint="default"/>
      </w:rPr>
    </w:lvl>
  </w:abstractNum>
  <w:abstractNum w:abstractNumId="42">
    <w:nsid w:val="777223B3"/>
    <w:lvl w:ilvl="0">
      <w:start w:val="1"/>
      <w:numFmt w:val="bullet"/>
      <w:suff w:val="tab"/>
      <w:lvlText w:val=""/>
      <w:pPr>
        <w:tabs>
          <w:tab w:val="num" w:pos="720"/>
        </w:tabs>
        <w:spacing/>
        <w:ind w:left="72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"/>
      <w:pPr>
        <w:tabs>
          <w:tab w:val="num" w:pos="1440"/>
        </w:tabs>
        <w:spacing/>
        <w:ind w:left="1440" w:hanging="360"/>
      </w:pPr>
      <w:rPr>
        <w:rFonts w:ascii="Wingdings" w:hAnsi="Wingdings" w:hint="default"/>
      </w:rPr>
    </w:lvl>
    <w:lvl w:ilvl="2">
      <w:start w:val="1"/>
      <w:numFmt w:val="bullet"/>
      <w:suff w:val="tab"/>
      <w:lvlText w:val=""/>
      <w:pPr>
        <w:tabs>
          <w:tab w:val="num" w:pos="2160"/>
        </w:tabs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"/>
      <w:pPr>
        <w:tabs>
          <w:tab w:val="num" w:pos="2880"/>
        </w:tabs>
        <w:spacing/>
        <w:ind w:left="2880" w:hanging="360"/>
      </w:pPr>
      <w:rPr>
        <w:rFonts w:ascii="Wingdings" w:hAnsi="Wingdings" w:hint="default"/>
      </w:rPr>
    </w:lvl>
    <w:lvl w:ilvl="4">
      <w:start w:val="1"/>
      <w:numFmt w:val="bullet"/>
      <w:suff w:val="tab"/>
      <w:lvlText w:val=""/>
      <w:pPr>
        <w:tabs>
          <w:tab w:val="num" w:pos="3600"/>
        </w:tabs>
        <w:spacing/>
        <w:ind w:left="3600" w:hanging="360"/>
      </w:pPr>
      <w:rPr>
        <w:rFonts w:ascii="Wingdings" w:hAnsi="Wingdings" w:hint="default"/>
      </w:rPr>
    </w:lvl>
    <w:lvl w:ilvl="5">
      <w:start w:val="1"/>
      <w:numFmt w:val="bullet"/>
      <w:suff w:val="tab"/>
      <w:lvlText w:val=""/>
      <w:pPr>
        <w:tabs>
          <w:tab w:val="num" w:pos="4320"/>
        </w:tabs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"/>
      <w:pPr>
        <w:tabs>
          <w:tab w:val="num" w:pos="5040"/>
        </w:tabs>
        <w:spacing/>
        <w:ind w:left="5040" w:hanging="360"/>
      </w:pPr>
      <w:rPr>
        <w:rFonts w:ascii="Wingdings" w:hAnsi="Wingdings" w:hint="default"/>
      </w:rPr>
    </w:lvl>
    <w:lvl w:ilvl="7">
      <w:start w:val="1"/>
      <w:numFmt w:val="bullet"/>
      <w:suff w:val="tab"/>
      <w:lvlText w:val=""/>
      <w:pPr>
        <w:tabs>
          <w:tab w:val="num" w:pos="5760"/>
        </w:tabs>
        <w:spacing/>
        <w:ind w:left="5760" w:hanging="360"/>
      </w:pPr>
      <w:rPr>
        <w:rFonts w:ascii="Wingdings" w:hAnsi="Wingdings" w:hint="default"/>
      </w:rPr>
    </w:lvl>
    <w:lvl w:ilvl="8">
      <w:start w:val="1"/>
      <w:numFmt w:val="bullet"/>
      <w:suff w:val="tab"/>
      <w:lvlText w:val=""/>
      <w:pPr>
        <w:tabs>
          <w:tab w:val="num" w:pos="6480"/>
        </w:tabs>
        <w:spacing/>
        <w:ind w:left="6480" w:hanging="360"/>
      </w:pPr>
      <w:rPr>
        <w:rFonts w:ascii="Wingdings" w:hAnsi="Wingdings" w:hint="default"/>
      </w:rPr>
    </w:lvl>
  </w:abstractNum>
  <w:abstractNum w:abstractNumId="43">
    <w:nsid w:val="779B3D57"/>
    <w:lvl w:ilvl="0">
      <w:start w:val="1"/>
      <w:numFmt w:val="decimal"/>
      <w:suff w:val="tab"/>
      <w:lvlText w:val="%1"/>
      <w:pPr>
        <w:spacing/>
        <w:ind w:left="360" w:hanging="360"/>
      </w:pPr>
      <w:rPr>
        <w:rFonts w:hint="default"/>
      </w:rPr>
    </w:lvl>
    <w:lvl w:ilvl="1">
      <w:start w:val="8"/>
      <w:numFmt w:val="decimal"/>
      <w:suff w:val="tab"/>
      <w:lvlText w:val="%1.%2"/>
      <w:pPr>
        <w:spacing/>
        <w:ind w:left="878" w:hanging="360"/>
      </w:pPr>
      <w:rPr>
        <w:rFonts w:hint="default"/>
      </w:rPr>
    </w:lvl>
    <w:lvl w:ilvl="2">
      <w:start w:val="1"/>
      <w:numFmt w:val="decimal"/>
      <w:suff w:val="tab"/>
      <w:lvlText w:val="%1.%2.%3"/>
      <w:pPr>
        <w:spacing/>
        <w:ind w:left="1756" w:hanging="720"/>
      </w:pPr>
      <w:rPr>
        <w:rFonts w:hint="default"/>
      </w:rPr>
    </w:lvl>
    <w:lvl w:ilvl="3">
      <w:start w:val="1"/>
      <w:numFmt w:val="decimal"/>
      <w:suff w:val="tab"/>
      <w:lvlText w:val="%1.%2.%3.%4"/>
      <w:pPr>
        <w:spacing/>
        <w:ind w:left="2274" w:hanging="720"/>
      </w:pPr>
      <w:rPr>
        <w:rFonts w:hint="default"/>
      </w:rPr>
    </w:lvl>
    <w:lvl w:ilvl="4">
      <w:start w:val="1"/>
      <w:numFmt w:val="decimal"/>
      <w:suff w:val="tab"/>
      <w:lvlText w:val="%1.%2.%3.%4.%5"/>
      <w:pPr>
        <w:spacing/>
        <w:ind w:left="3152" w:hanging="1080"/>
      </w:pPr>
      <w:rPr>
        <w:rFonts w:hint="default"/>
      </w:rPr>
    </w:lvl>
    <w:lvl w:ilvl="5">
      <w:start w:val="1"/>
      <w:numFmt w:val="decimal"/>
      <w:suff w:val="tab"/>
      <w:lvlText w:val="%1.%2.%3.%4.%5.%6"/>
      <w:pPr>
        <w:spacing/>
        <w:ind w:left="3670" w:hanging="1080"/>
      </w:pPr>
      <w:rPr>
        <w:rFonts w:hint="default"/>
      </w:rPr>
    </w:lvl>
    <w:lvl w:ilvl="6">
      <w:start w:val="1"/>
      <w:numFmt w:val="decimal"/>
      <w:suff w:val="tab"/>
      <w:lvlText w:val="%1.%2.%3.%4.%5.%6.%7"/>
      <w:pPr>
        <w:spacing/>
        <w:ind w:left="4548" w:hanging="1440"/>
      </w:pPr>
      <w:rPr>
        <w:rFonts w:hint="default"/>
      </w:rPr>
    </w:lvl>
    <w:lvl w:ilvl="7">
      <w:start w:val="1"/>
      <w:numFmt w:val="decimal"/>
      <w:suff w:val="tab"/>
      <w:lvlText w:val="%1.%2.%3.%4.%5.%6.%7.%8"/>
      <w:pPr>
        <w:spacing/>
        <w:ind w:left="5066" w:hanging="1440"/>
      </w:pPr>
      <w:rPr>
        <w:rFonts w:hint="default"/>
      </w:rPr>
    </w:lvl>
    <w:lvl w:ilvl="8">
      <w:start w:val="1"/>
      <w:numFmt w:val="decimal"/>
      <w:suff w:val="tab"/>
      <w:lvlText w:val="%1.%2.%3.%4.%5.%6.%7.%8.%9"/>
      <w:pPr>
        <w:spacing/>
        <w:ind w:left="5944" w:hanging="1800"/>
      </w:pPr>
      <w:rPr>
        <w:rFonts w:hint="default"/>
      </w:rPr>
    </w:lvl>
  </w:abstractNum>
  <w:abstractNum w:abstractNumId="44">
    <w:nsid w:val="7B8C70C6"/>
    <w:lvl w:ilvl="0">
      <w:start w:val="1"/>
      <w:numFmt w:val="bullet"/>
      <w:suff w:val="tab"/>
      <w:lvlText w:val=""/>
      <w:pPr>
        <w:spacing/>
        <w:ind w:left="1635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"/>
      <w:pPr>
        <w:spacing/>
        <w:ind w:left="2355" w:hanging="360"/>
      </w:pPr>
      <w:rPr>
        <w:rFonts w:ascii="Wingdings" w:hAnsi="Wingdings" w:hint="default"/>
      </w:rPr>
    </w:lvl>
    <w:lvl w:ilvl="2">
      <w:start w:val="1"/>
      <w:numFmt w:val="bullet"/>
      <w:suff w:val="tab"/>
      <w:lvlText w:val=""/>
      <w:pPr>
        <w:spacing/>
        <w:ind w:left="3075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3795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4515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5235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5955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6675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73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0"/>
    <w:lvlOverride w:ilvl="0">
      <w:startOverride w:val="1"/>
    </w:lvlOverride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20"/>
  <w:displayBackgroundShape/>
  <w:activeWritingStyle xmlns:w="http://schemas.openxmlformats.org/wordprocessingml/2006/main" w:appName="MSWord" w:lang="fr-FR" w:vendorID="64" w:dllVersion="131078" w:nlCheck="1" w:checkStyle="0"/>
  <w:proofState w:spelling="clean" w:grammar="clean"/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AU" w:eastAsia="zh-CN" w:bidi="bn-IN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6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/>
    </w:pPr>
    <w:rPr/>
  </w:style>
  <w:style w:type="paragraph" w:styleId="Heading1">
    <w:name w:val="Heading 1"/>
    <w:basedOn w:val="Normal"/>
    <w:next w:val="Normal"/>
    <w:link w:val="Heading1Char"/>
    <w:qFormat/>
    <w:numPr>
      <w:numId w:val="9"/>
    </w:numPr>
    <w:pPr>
      <w:keepNext/>
      <w:numPr>
        <w:numId w:val="9"/>
      </w:numPr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numPr>
      <w:ilvl w:val="1"/>
      <w:numId w:val="9"/>
    </w:numPr>
    <w:pPr>
      <w:keepNext/>
      <w:numPr>
        <w:ilvl w:val="1"/>
        <w:numId w:val="9"/>
      </w:numPr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numPr>
      <w:ilvl w:val="2"/>
      <w:numId w:val="9"/>
    </w:numPr>
    <w:pPr>
      <w:keepNext/>
      <w:numPr>
        <w:ilvl w:val="2"/>
        <w:numId w:val="9"/>
      </w:numPr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numPr>
      <w:ilvl w:val="3"/>
      <w:numId w:val="9"/>
    </w:numPr>
    <w:pPr>
      <w:keepNext/>
      <w:numPr>
        <w:ilvl w:val="3"/>
        <w:numId w:val="9"/>
      </w:numPr>
      <w:spacing w:before="240" w:after="60"/>
      <w:outlineLvl w:val="3"/>
    </w:pPr>
    <w:rPr>
      <w:rFonts w:asciiTheme="minorHAnsi" w:hAnsiTheme="minorHAnsi" w:eastAsiaTheme="minorEastAsia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numPr>
      <w:ilvl w:val="4"/>
      <w:numId w:val="9"/>
    </w:numPr>
    <w:pPr>
      <w:numPr>
        <w:ilvl w:val="4"/>
        <w:numId w:val="9"/>
      </w:numPr>
      <w:spacing w:before="240" w:after="60"/>
      <w:outlineLvl w:val="4"/>
    </w:pPr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numPr>
      <w:ilvl w:val="5"/>
      <w:numId w:val="9"/>
    </w:numPr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numPr>
      <w:ilvl w:val="6"/>
      <w:numId w:val="9"/>
    </w:numPr>
    <w:pPr>
      <w:numPr>
        <w:ilvl w:val="6"/>
        <w:numId w:val="9"/>
      </w:numPr>
      <w:spacing w:before="240" w:after="60"/>
      <w:outlineLvl w:val="6"/>
    </w:pPr>
    <w:rPr>
      <w:rFonts w:asciiTheme="minorHAnsi" w:hAnsiTheme="minorHAnsi" w:eastAsiaTheme="minorEastAsia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numPr>
      <w:ilvl w:val="7"/>
      <w:numId w:val="9"/>
    </w:numPr>
    <w:pPr>
      <w:numPr>
        <w:ilvl w:val="7"/>
        <w:numId w:val="9"/>
      </w:numPr>
      <w:spacing w:before="240" w:after="60"/>
      <w:outlineLvl w:val="7"/>
    </w:pPr>
    <w:rPr>
      <w:rFonts w:asciiTheme="minorHAnsi" w:hAnsiTheme="minorHAnsi" w:eastAsiaTheme="minorEastAsia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numPr>
      <w:ilvl w:val="8"/>
      <w:numId w:val="9"/>
    </w:numPr>
    <w:pPr>
      <w:numPr>
        <w:ilvl w:val="8"/>
        <w:numId w:val="9"/>
      </w:num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inorHAnsi" w:hAnsiTheme="minorHAnsi" w:eastAsiaTheme="minorEastAsia" w:cstheme="minorBid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inorHAnsi" w:hAnsiTheme="minorHAnsi" w:eastAsiaTheme="minorEastAsia" w:cstheme="minorBid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inorHAnsi" w:hAnsiTheme="minorHAnsi" w:eastAsiaTheme="minorEastAsia" w:cstheme="minorBid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/>
    </w:pPr>
    <w:rPr/>
  </w:style>
  <w:style w:type="character" w:styleId="HeaderChar" w:customStyle="1">
    <w:name w:val="Header Char"/>
    <w:basedOn w:val="DefaultParagraphFont"/>
    <w:link w:val="Header"/>
    <w:uiPriority w:val="99"/>
    <w:rPr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/>
    </w:pPr>
    <w:rPr/>
  </w:style>
  <w:style w:type="character" w:styleId="FooterChar" w:customStyle="1">
    <w:name w:val="Footer Char"/>
    <w:basedOn w:val="DefaultParagraphFont"/>
    <w:link w:val="Footer"/>
    <w:uiPriority w:val="99"/>
    <w:rPr/>
  </w:style>
  <w:style w:type="paragraph" w:styleId="BalloonText">
    <w:name w:val="Balloon Text"/>
    <w:basedOn w:val="Normal"/>
    <w:link w:val="BalloonTextChar"/>
    <w:uiPriority w:val="99"/>
    <w:unhideWhenUsed/>
    <w:pPr>
      <w:spacing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Default" w:customStyle="1">
    <w:name w:val="Default"/>
    <w:uiPriority w:val="99"/>
    <w:pPr>
      <w:widowControl w:val="false"/>
      <w:autoSpaceDE w:val="false"/>
      <w:autoSpaceDN w:val="false"/>
      <w:adjustRightInd w:val="false"/>
      <w:spacing/>
    </w:pPr>
    <w:rPr>
      <w:rFonts w:ascii="Helvetica" w:hAnsi="Helvetic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Theme="minorEastAsia"/>
      <w:sz w:val="24"/>
      <w:szCs w:val="24"/>
      <w:lang w:val="en-AU" w:eastAsia="en-AU"/>
    </w:rPr>
  </w:style>
  <w:style w:type="paragraph" w:styleId="ListParagraph">
    <w:name w:val="List Paragraph"/>
    <w:basedOn w:val="Normal"/>
    <w:uiPriority w:val="34"/>
    <w:qFormat/>
    <w:pPr>
      <w:spacing/>
      <w:ind w:left="720"/>
      <w:contextualSpacing/>
    </w:pPr>
    <w:rPr/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6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BACC6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  <w:tblStylePr w:type="band1Horz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</w:style>
  <w:style w:type="character" w:styleId="Hyperlink">
    <w:name w:val="Hyperlink"/>
    <w:basedOn w:val="DefaultParagraphFont"/>
    <w:unhideWhenUsed/>
    <w:rPr>
      <w:color w:val="0000FF"/>
      <w:u w:val="single"/>
    </w:rPr>
  </w:style>
  <w:style w:type="character" w:styleId="PageNumber">
    <w:name w:val="Page Number"/>
    <w:basedOn w:val="DefaultParagraphFont"/>
    <w:rPr/>
  </w:style>
  <w:style w:type="paragraph" w:styleId="BodyText">
    <w:name w:val="Body Text"/>
    <w:basedOn w:val="Normal"/>
    <w:link w:val="BodyTextChar"/>
    <w:uiPriority w:val="99"/>
    <w:pPr>
      <w:spacing/>
      <w:jc w:val="center"/>
    </w:pPr>
    <w:rPr>
      <w:rFonts w:ascii="Bookman Old Style" w:hAnsi="Bookman Old Style"/>
      <w:b/>
    </w:rPr>
  </w:style>
  <w:style w:type="character" w:styleId="BodyTextChar" w:customStyle="1">
    <w:name w:val="Body Text Char"/>
    <w:basedOn w:val="DefaultParagraphFont"/>
    <w:link w:val="BodyText"/>
    <w:uiPriority w:val="99"/>
    <w:rPr>
      <w:rFonts w:ascii="Bookman Old Style" w:hAnsi="Bookman Old Style"/>
      <w:b/>
    </w:rPr>
  </w:style>
  <w:style w:type="paragraph" w:styleId="BodyTextIndent">
    <w:name w:val="Body Text Indent"/>
    <w:basedOn w:val="Normal"/>
    <w:link w:val="BodyTextIndentChar"/>
    <w:uiPriority w:val="99"/>
    <w:pPr>
      <w:spacing/>
      <w:ind w:left="270" w:hanging="270"/>
    </w:pPr>
    <w:rPr>
      <w:rFonts w:ascii="Bookman Old Style" w:hAnsi="Bookman Old Style"/>
    </w:rPr>
  </w:style>
  <w:style w:type="character" w:styleId="BodyTextIndentChar" w:customStyle="1">
    <w:name w:val="Body Text Indent Char"/>
    <w:basedOn w:val="DefaultParagraphFont"/>
    <w:link w:val="BodyTextIndent"/>
    <w:uiPriority w:val="99"/>
    <w:rPr>
      <w:rFonts w:ascii="Bookman Old Style" w:hAnsi="Bookman Old Style"/>
    </w:rPr>
  </w:style>
  <w:style w:type="paragraph" w:styleId="BodyTextIndent2">
    <w:name w:val="Body Text Indent 2"/>
    <w:basedOn w:val="Normal"/>
    <w:link w:val="BodyTextIndent2Char"/>
    <w:uiPriority w:val="99"/>
    <w:pPr>
      <w:spacing/>
      <w:ind w:left="630" w:hanging="630"/>
    </w:pPr>
    <w:rPr>
      <w:rFonts w:ascii="Bookman Old Style" w:hAnsi="Bookman Old Style"/>
    </w:rPr>
  </w:style>
  <w:style w:type="character" w:styleId="BodyTextIndent2Char" w:customStyle="1">
    <w:name w:val="Body Text Indent 2 Char"/>
    <w:basedOn w:val="DefaultParagraphFont"/>
    <w:link w:val="BodyTextIndent2"/>
    <w:uiPriority w:val="99"/>
    <w:rPr>
      <w:rFonts w:ascii="Bookman Old Style" w:hAnsi="Bookman Old Style"/>
    </w:rPr>
  </w:style>
  <w:style w:type="paragraph" w:styleId="BodyText2">
    <w:name w:val="Body Text 2"/>
    <w:basedOn w:val="Normal"/>
    <w:link w:val="BodyText2Char"/>
    <w:uiPriority w:val="99"/>
    <w:pPr>
      <w:spacing/>
      <w:jc w:val="both"/>
    </w:pPr>
    <w:rPr/>
  </w:style>
  <w:style w:type="character" w:styleId="BodyText2Char" w:customStyle="1">
    <w:name w:val="Body Text 2 Char"/>
    <w:basedOn w:val="DefaultParagraphFont"/>
    <w:link w:val="BodyText2"/>
    <w:uiPriority w:val="99"/>
    <w:rPr/>
  </w:style>
  <w:style w:type="paragraph" w:styleId="TableParagraph" w:customStyle="1">
    <w:name w:val="Table Paragraph"/>
    <w:basedOn w:val="Normal"/>
    <w:uiPriority w:val="1"/>
    <w:qFormat/>
    <w:pPr>
      <w:widowControl w:val="false"/>
      <w:spacing/>
    </w:pPr>
    <w:rPr>
      <w:rFonts w:asciiTheme="minorHAnsi" w:hAnsiTheme="minorHAnsi" w:eastAsiaTheme="minorHAnsi" w:cstheme="minorBidi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pPr>
      <w:spacing/>
    </w:pPr>
    <w:rPr>
      <w:rFonts w:ascii="Consolas" w:hAnsi="Consolas" w:eastAsia="Calibri"/>
      <w:sz w:val="21"/>
      <w:szCs w:val="21"/>
      <w:lang w:val="en-GB"/>
    </w:rPr>
  </w:style>
  <w:style w:type="character" w:styleId="PlainTextChar" w:customStyle="1">
    <w:name w:val="Plain Text Char"/>
    <w:basedOn w:val="DefaultParagraphFont"/>
    <w:link w:val="PlainText"/>
    <w:uiPriority w:val="99"/>
    <w:rPr>
      <w:rFonts w:ascii="Consolas" w:hAnsi="Consolas" w:eastAsia="Calibri"/>
      <w:sz w:val="21"/>
      <w:szCs w:val="21"/>
      <w:lang w:val="en-GB"/>
    </w:rPr>
  </w:style>
  <w:style w:type="character" w:styleId="apple-converted-space" w:customStyle="1">
    <w:name w:val="apple-converted-space"/>
    <w:basedOn w:val="DefaultParagraphFont"/>
    <w:rPr/>
  </w:style>
  <w:style w:type="paragraph" w:styleId="Pa0" w:customStyle="1">
    <w:name w:val="Pa0"/>
    <w:basedOn w:val="Default"/>
    <w:next w:val="Default"/>
    <w:uiPriority w:val="99"/>
    <w:pPr>
      <w:widowControl w:val="true"/>
      <w:spacing w:line="241" w:lineRule="atLeast"/>
    </w:pPr>
    <w:rPr>
      <w:rFonts w:ascii="Myriad Pro" w:hAnsi="Myriad Pro"/>
      <w:color w:val="auto"/>
      <w:lang w:val="en-SG"/>
    </w:rPr>
  </w:style>
  <w:style w:type="character" w:styleId="A5" w:customStyle="1">
    <w:name w:val="A5"/>
    <w:basedOn w:val="DefaultParagraphFont"/>
    <w:uiPriority w:val="99"/>
    <w:rPr>
      <w:rFonts w:cs="Myriad Pro"/>
      <w:b/>
      <w:bCs/>
      <w:color w:val="000000"/>
      <w:sz w:val="22"/>
      <w:szCs w:val="22"/>
    </w:rPr>
  </w:style>
  <w:style w:type="character" w:styleId="A1" w:customStyle="1">
    <w:name w:val="A1"/>
    <w:basedOn w:val="DefaultParagraphFont"/>
    <w:uiPriority w:val="99"/>
    <w:rPr>
      <w:rFonts w:ascii="Myriad Pro Light" w:hAnsi="Myriad Pro Light" w:cs="Myriad Pro Light"/>
      <w:color w:val="000000"/>
      <w:sz w:val="20"/>
      <w:szCs w:val="20"/>
    </w:rPr>
  </w:style>
  <w:style w:type="character" w:styleId="A10" w:customStyle="1">
    <w:name w:val="A10"/>
    <w:basedOn w:val="DefaultParagraphFont"/>
    <w:uiPriority w:val="99"/>
    <w:rPr>
      <w:rFonts w:ascii="Myriad Pro Light" w:hAnsi="Myriad Pro Light" w:cs="Myriad Pro Light"/>
      <w:color w:val="000000"/>
      <w:sz w:val="11"/>
      <w:szCs w:val="11"/>
    </w:rPr>
  </w:style>
  <w:style w:type="character" w:styleId="A4" w:customStyle="1">
    <w:name w:val="A4"/>
    <w:basedOn w:val="DefaultParagraphFont"/>
    <w:uiPriority w:val="99"/>
    <w:rPr>
      <w:rFonts w:cs="Myriad Pro"/>
      <w:b/>
      <w:bCs/>
      <w:color w:val="000000"/>
      <w:sz w:val="18"/>
      <w:szCs w:val="18"/>
    </w:rPr>
  </w:style>
  <w:style w:type="paragraph" w:styleId="Pa1" w:customStyle="1">
    <w:name w:val="Pa1"/>
    <w:basedOn w:val="Default"/>
    <w:next w:val="Default"/>
    <w:uiPriority w:val="99"/>
    <w:pPr>
      <w:widowControl w:val="true"/>
      <w:spacing w:line="241" w:lineRule="atLeast"/>
    </w:pPr>
    <w:rPr>
      <w:rFonts w:ascii="Myriad Pro" w:hAnsi="Myriad Pro"/>
      <w:color w:val="auto"/>
      <w:lang w:val="en-SG"/>
    </w:rPr>
  </w:style>
  <w:style w:type="character" w:styleId="A6" w:customStyle="1">
    <w:name w:val="A6"/>
    <w:basedOn w:val="DefaultParagraphFont"/>
    <w:uiPriority w:val="99"/>
    <w:rPr>
      <w:rFonts w:cs="Myriad Pro"/>
      <w:color w:val="000000"/>
      <w:sz w:val="16"/>
      <w:szCs w:val="16"/>
    </w:rPr>
  </w:style>
  <w:style w:type="numbering" w:styleId="NoList1" w:customStyle="1">
    <w:name w:val="No List1"/>
    <w:next w:val="NoList"/>
    <w:semiHidden/>
    <w:unhideWhenUsed/>
  </w:style>
  <w:style w:type="paragraph" w:styleId="LightGrid-Accent31" w:customStyle="1">
    <w:name w:val="Light Grid - Accent 31"/>
    <w:basedOn w:val="Normal"/>
    <w:uiPriority w:val="34"/>
    <w:qFormat/>
    <w:pPr>
      <w:spacing/>
      <w:ind w:left="720"/>
      <w:contextualSpacing/>
    </w:pPr>
    <w:rPr>
      <w:sz w:val="24"/>
      <w:szCs w:val="24"/>
      <w:lang w:val="en-GB" w:eastAsia="en-GB"/>
    </w:rPr>
  </w:style>
  <w:style w:type="character" w:styleId="CommentReference" w:customStyle="1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 w:customStyle="1">
    <w:name w:val="annotation text"/>
    <w:basedOn w:val="Normal"/>
    <w:link w:val="CommentTextChar"/>
    <w:uiPriority w:val="99"/>
    <w:semiHidden/>
    <w:unhideWhenUsed/>
    <w:pPr>
      <w:spacing w:after="240"/>
      <w:jc w:val="both"/>
    </w:pPr>
    <w:rPr>
      <w:rFonts w:ascii="Arial" w:hAnsi="Arial"/>
      <w:lang w:val="en-GB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rPr>
      <w:rFonts w:ascii="Arial" w:hAnsi="Arial"/>
      <w:lang w:val="en-GB"/>
    </w:rPr>
  </w:style>
  <w:style w:type="paragraph" w:styleId="CommentSubject" w:customStyle="1">
    <w:name w:val="annotation subject"/>
    <w:basedOn w:val="CommentText"/>
    <w:next w:val="CommentText"/>
    <w:link w:val="CommentSubjectChar"/>
    <w:uiPriority w:val="99"/>
    <w:semiHidden/>
    <w:unhideWhenUsed/>
    <w:pPr>
      <w:spacing/>
    </w:pPr>
    <w:rPr>
      <w:b/>
      <w:bCs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rPr>
      <w:rFonts w:ascii="Arial" w:hAnsi="Arial"/>
      <w:b/>
      <w:bCs/>
      <w:lang w:val="en-GB"/>
    </w:rPr>
  </w:style>
  <w:style w:type="numbering" w:styleId="NoList11" w:customStyle="1">
    <w:name w:val="No List11"/>
    <w:next w:val="NoList"/>
    <w:uiPriority w:val="99"/>
    <w:semiHidden/>
    <w:unhideWhenUsed/>
  </w:style>
  <w:style w:type="paragraph" w:styleId="NormalWeb1" w:customStyle="1">
    <w:name w:val="Normal (Web)1"/>
    <w:basedOn w:val="Normal"/>
    <w:next w:val="NormalWeb"/>
    <w:uiPriority w:val="99"/>
    <w:semiHidden/>
    <w:unhideWhenUsed/>
    <w:pPr>
      <w:spacing w:before="100" w:beforeAutospacing="1" w:after="100" w:afterAutospacing="1"/>
    </w:pPr>
    <w:rPr>
      <w:sz w:val="24"/>
      <w:szCs w:val="24"/>
      <w:lang w:val="en-AU" w:eastAsia="en-AU"/>
    </w:rPr>
  </w:style>
  <w:style w:type="table" w:styleId="LightList-Accent51" w:customStyle="1">
    <w:name w:val="Light List - Accent 51"/>
    <w:basedOn w:val="TableNormal"/>
    <w:next w:val="LightList-Accent5"/>
    <w:uiPriority w:val="61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BACC6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  <w:tblStylePr w:type="band1Horz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</w:style>
  <w:style w:type="table" w:styleId="LightList-Accent52" w:customStyle="1">
    <w:name w:val="Light List - Accent 52"/>
    <w:basedOn w:val="TableNormal"/>
    <w:next w:val="LightList-Accent5"/>
    <w:uiPriority w:val="61"/>
    <w:rPr>
      <w:rFonts w:eastAsia="SimSun"/>
    </w:rPr>
    <w:tblPr>
      <w:tblStyleRowBandSize w:val="1"/>
      <w:tblStyleColBandSize w:val="1"/>
      <w:tblInd w:w="0" w:type="dxa"/>
      <w:tblBorders>
        <w:top w:val="single" w:color="4472C4" w:sz="8" w:space="0"/>
        <w:left w:val="single" w:color="4472C4" w:sz="8" w:space="0"/>
        <w:bottom w:val="single" w:color="4472C4" w:sz="8" w:space="0"/>
        <w:right w:val="single" w:color="4472C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472C4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472C4" w:sz="6" w:space="0"/>
          <w:left w:val="single" w:color="4472C4" w:sz="8" w:space="0"/>
          <w:bottom w:val="single" w:color="4472C4" w:sz="8" w:space="0"/>
          <w:right w:val="single" w:color="4472C4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vAlign w:val="top"/>
      </w:tcPr>
    </w:tblStylePr>
    <w:tblStylePr w:type="band1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vAlign w:val="top"/>
      </w:tcPr>
    </w:tblStylePr>
  </w:style>
  <w:style w:type="numbering" w:styleId="NoList2" w:customStyle="1">
    <w:name w:val="No List2"/>
    <w:next w:val="NoList"/>
    <w:uiPriority w:val="99"/>
    <w:semiHidden/>
    <w:unhideWhenUsed/>
  </w:style>
  <w:style w:type="character" w:styleId="FollowedHyperlink1" w:customStyle="1">
    <w:name w:val="FollowedHyperlink1"/>
    <w:basedOn w:val="DefaultParagraphFont"/>
    <w:uiPriority w:val="99"/>
    <w:semiHidden/>
    <w:unhideWhenUsed/>
    <w:rPr>
      <w:color w:val="800080"/>
      <w:u w:val="single"/>
    </w:rPr>
  </w:style>
  <w:style w:type="table" w:styleId="LightList-Accent521" w:customStyle="1">
    <w:name w:val="Light List - Accent 521"/>
    <w:basedOn w:val="TableNormal"/>
    <w:next w:val="LightList-Accent5"/>
    <w:uiPriority w:val="61"/>
    <w:semiHidden/>
    <w:unhideWhenUsed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afterLines="0" w:before="0" w:beforeAutospacing="0" w:after="0" w:afterAutospacing="0" w:line="240" w:lineRule="auto"/>
      </w:pPr>
      <w:rPr>
        <w:b/>
        <w:bCs/>
        <w:color w:val="FFFFFF"/>
      </w:rPr>
      <w:tcPr>
        <w:shd w:val="clear" w:color="auto" w:fill="4BACC6"/>
        <w:vAlign w:val="top"/>
      </w:tcPr>
    </w:tblStylePr>
    <w:tblStylePr w:type="lastRow">
      <w:pPr>
        <w:spacing w:beforeLines="0" w:afterLines="0" w:before="0" w:beforeAutospacing="0" w:after="0" w:afterAutospacing="0" w:line="240" w:lineRule="auto"/>
      </w:pPr>
      <w:rPr>
        <w:b/>
        <w:bCs/>
      </w:rPr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  <w:tblStylePr w:type="band1Horz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numbering" w:styleId="NoList3" w:customStyle="1">
    <w:name w:val="No List3"/>
    <w:next w:val="NoList"/>
    <w:semiHidden/>
    <w:unhideWhenUsed/>
  </w:style>
  <w:style w:type="numbering" w:styleId="NoList12" w:customStyle="1">
    <w:name w:val="No List12"/>
    <w:next w:val="NoList"/>
    <w:uiPriority w:val="99"/>
    <w:semiHidden/>
    <w:unhideWhenUsed/>
  </w:style>
  <w:style w:type="table" w:styleId="LightList-Accent511" w:customStyle="1">
    <w:name w:val="Light List - Accent 511"/>
    <w:basedOn w:val="TableNormal"/>
    <w:next w:val="LightList-Accent5"/>
    <w:uiPriority w:val="61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BACC6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  <w:tblStylePr w:type="band1Horz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</w:style>
  <w:style w:type="table" w:styleId="LightList-Accent53" w:customStyle="1">
    <w:name w:val="Light List - Accent 53"/>
    <w:basedOn w:val="TableNormal"/>
    <w:next w:val="LightList-Accent5"/>
    <w:uiPriority w:val="66"/>
    <w:rPr>
      <w:rFonts w:eastAsia="SimSun"/>
      <w:lang w:eastAsia="zh-CN"/>
    </w:rPr>
    <w:tblPr>
      <w:tblStyleRowBandSize w:val="1"/>
      <w:tblStyleColBandSize w:val="1"/>
      <w:tblInd w:w="0" w:type="dxa"/>
      <w:tblBorders>
        <w:top w:val="single" w:color="4472C4" w:sz="8" w:space="0"/>
        <w:left w:val="single" w:color="4472C4" w:sz="8" w:space="0"/>
        <w:bottom w:val="single" w:color="4472C4" w:sz="8" w:space="0"/>
        <w:right w:val="single" w:color="4472C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472C4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472C4" w:sz="6" w:space="0"/>
          <w:left w:val="single" w:color="4472C4" w:sz="8" w:space="0"/>
          <w:bottom w:val="single" w:color="4472C4" w:sz="8" w:space="0"/>
          <w:right w:val="single" w:color="4472C4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vAlign w:val="top"/>
      </w:tcPr>
    </w:tblStylePr>
    <w:tblStylePr w:type="band1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vAlign w:val="top"/>
      </w:tcPr>
    </w:tblStylePr>
  </w:style>
  <w:style w:type="numbering" w:styleId="NoList21" w:customStyle="1">
    <w:name w:val="No List21"/>
    <w:next w:val="NoList"/>
    <w:uiPriority w:val="99"/>
    <w:semiHidden/>
    <w:unhideWhenUsed/>
  </w:style>
  <w:style w:type="table" w:styleId="LightList-Accent522" w:customStyle="1">
    <w:name w:val="Light List - Accent 522"/>
    <w:basedOn w:val="TableNormal"/>
    <w:next w:val="LightList-Accent5"/>
    <w:uiPriority w:val="61"/>
    <w:semiHidden/>
    <w:unhideWhenUsed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afterLines="0" w:before="0" w:beforeAutospacing="0" w:after="0" w:afterAutospacing="0" w:line="240" w:lineRule="auto"/>
      </w:pPr>
      <w:rPr>
        <w:b/>
        <w:bCs/>
        <w:color w:val="FFFFFF"/>
      </w:rPr>
      <w:tcPr>
        <w:shd w:val="clear" w:color="auto" w:fill="4BACC6"/>
        <w:vAlign w:val="top"/>
      </w:tcPr>
    </w:tblStylePr>
    <w:tblStylePr w:type="lastRow">
      <w:pPr>
        <w:spacing w:beforeLines="0" w:afterLines="0" w:before="0" w:beforeAutospacing="0" w:after="0" w:afterAutospacing="0" w:line="240" w:lineRule="auto"/>
      </w:pPr>
      <w:rPr>
        <w:b/>
        <w:bCs/>
      </w:rPr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  <w:tblStylePr w:type="band1Horz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</w:style>
  <w:style w:type="numbering" w:styleId="NoList4" w:customStyle="1">
    <w:name w:val="No List4"/>
    <w:next w:val="NoList"/>
    <w:semiHidden/>
    <w:unhideWhenUsed/>
  </w:style>
  <w:style w:type="numbering" w:styleId="NoList13" w:customStyle="1">
    <w:name w:val="No List13"/>
    <w:next w:val="NoList"/>
    <w:uiPriority w:val="99"/>
    <w:semiHidden/>
    <w:unhideWhenUsed/>
  </w:style>
  <w:style w:type="table" w:styleId="LightList-Accent512" w:customStyle="1">
    <w:name w:val="Light List - Accent 512"/>
    <w:basedOn w:val="TableNormal"/>
    <w:next w:val="LightList-Accent5"/>
    <w:uiPriority w:val="61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BACC6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  <w:tblStylePr w:type="band1Horz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</w:style>
  <w:style w:type="table" w:styleId="LightList-Accent54" w:customStyle="1">
    <w:name w:val="Light List - Accent 54"/>
    <w:basedOn w:val="TableNormal"/>
    <w:next w:val="LightList-Accent5"/>
    <w:uiPriority w:val="66"/>
    <w:rPr>
      <w:rFonts w:eastAsia="SimSun"/>
      <w:lang w:eastAsia="zh-CN"/>
    </w:rPr>
    <w:tblPr>
      <w:tblStyleRowBandSize w:val="1"/>
      <w:tblStyleColBandSize w:val="1"/>
      <w:tblInd w:w="0" w:type="dxa"/>
      <w:tblBorders>
        <w:top w:val="single" w:color="4472C4" w:sz="8" w:space="0"/>
        <w:left w:val="single" w:color="4472C4" w:sz="8" w:space="0"/>
        <w:bottom w:val="single" w:color="4472C4" w:sz="8" w:space="0"/>
        <w:right w:val="single" w:color="4472C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472C4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472C4" w:sz="6" w:space="0"/>
          <w:left w:val="single" w:color="4472C4" w:sz="8" w:space="0"/>
          <w:bottom w:val="single" w:color="4472C4" w:sz="8" w:space="0"/>
          <w:right w:val="single" w:color="4472C4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vAlign w:val="top"/>
      </w:tcPr>
    </w:tblStylePr>
    <w:tblStylePr w:type="band1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vAlign w:val="top"/>
      </w:tcPr>
    </w:tblStylePr>
  </w:style>
  <w:style w:type="numbering" w:styleId="NoList22" w:customStyle="1">
    <w:name w:val="No List22"/>
    <w:next w:val="NoList"/>
    <w:uiPriority w:val="99"/>
    <w:semiHidden/>
    <w:unhideWhenUsed/>
  </w:style>
  <w:style w:type="table" w:styleId="LightList-Accent523" w:customStyle="1">
    <w:name w:val="Light List - Accent 523"/>
    <w:basedOn w:val="TableNormal"/>
    <w:next w:val="LightList-Accent5"/>
    <w:uiPriority w:val="61"/>
    <w:semiHidden/>
    <w:unhideWhenUsed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afterLines="0" w:before="0" w:beforeAutospacing="0" w:after="0" w:afterAutospacing="0" w:line="240" w:lineRule="auto"/>
      </w:pPr>
      <w:rPr>
        <w:b/>
        <w:bCs/>
        <w:color w:val="FFFFFF"/>
      </w:rPr>
      <w:tcPr>
        <w:shd w:val="clear" w:color="auto" w:fill="4BACC6"/>
        <w:vAlign w:val="top"/>
      </w:tcPr>
    </w:tblStylePr>
    <w:tblStylePr w:type="lastRow">
      <w:pPr>
        <w:spacing w:beforeLines="0" w:afterLines="0" w:before="0" w:beforeAutospacing="0" w:after="0" w:afterAutospacing="0" w:line="240" w:lineRule="auto"/>
      </w:pPr>
      <w:rPr>
        <w:b/>
        <w:bCs/>
      </w:rPr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  <w:tblStylePr w:type="band1Horz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</w:style>
  <w:style w:type="table" w:styleId="TableGrid1" w:customStyle="1">
    <w:name w:val="Table Grid1"/>
    <w:basedOn w:val="TableNormal"/>
    <w:next w:val="TableGrid"/>
    <w:uiPriority w:val="39"/>
    <w:rPr>
      <w:rFonts w:eastAsia="SimSun"/>
      <w:lang w:eastAsia="en-SG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 w:customStyle="1">
    <w:name w:val="Table Grid2"/>
    <w:basedOn w:val="TableNormal"/>
    <w:next w:val="TableGrid"/>
    <w:uiPriority w:val="59"/>
    <w:rPr>
      <w:rFonts w:eastAsia="SimSun"/>
      <w:lang w:eastAsia="en-SG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5" w:customStyle="1">
    <w:name w:val="No List5"/>
    <w:next w:val="NoList"/>
    <w:semiHidden/>
    <w:unhideWhenUsed/>
  </w:style>
  <w:style w:type="numbering" w:styleId="NoList14" w:customStyle="1">
    <w:name w:val="No List14"/>
    <w:next w:val="NoList"/>
    <w:uiPriority w:val="99"/>
    <w:semiHidden/>
    <w:unhideWhenUsed/>
  </w:style>
  <w:style w:type="table" w:styleId="LightList-Accent513" w:customStyle="1">
    <w:name w:val="Light List - Accent 513"/>
    <w:basedOn w:val="TableNormal"/>
    <w:next w:val="LightList-Accent5"/>
    <w:uiPriority w:val="61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BACC6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  <w:tblStylePr w:type="band1Horz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</w:style>
  <w:style w:type="table" w:styleId="LightList-Accent55" w:customStyle="1">
    <w:name w:val="Light List - Accent 55"/>
    <w:basedOn w:val="TableNormal"/>
    <w:next w:val="LightList-Accent5"/>
    <w:uiPriority w:val="66"/>
    <w:rPr>
      <w:rFonts w:eastAsia="SimSun"/>
      <w:lang w:eastAsia="zh-CN"/>
    </w:rPr>
    <w:tblPr>
      <w:tblStyleRowBandSize w:val="1"/>
      <w:tblStyleColBandSize w:val="1"/>
      <w:tblInd w:w="0" w:type="dxa"/>
      <w:tblBorders>
        <w:top w:val="single" w:color="4472C4" w:sz="8" w:space="0"/>
        <w:left w:val="single" w:color="4472C4" w:sz="8" w:space="0"/>
        <w:bottom w:val="single" w:color="4472C4" w:sz="8" w:space="0"/>
        <w:right w:val="single" w:color="4472C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472C4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472C4" w:sz="6" w:space="0"/>
          <w:left w:val="single" w:color="4472C4" w:sz="8" w:space="0"/>
          <w:bottom w:val="single" w:color="4472C4" w:sz="8" w:space="0"/>
          <w:right w:val="single" w:color="4472C4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vAlign w:val="top"/>
      </w:tcPr>
    </w:tblStylePr>
    <w:tblStylePr w:type="band1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vAlign w:val="top"/>
      </w:tcPr>
    </w:tblStylePr>
  </w:style>
  <w:style w:type="numbering" w:styleId="NoList23" w:customStyle="1">
    <w:name w:val="No List23"/>
    <w:next w:val="NoList"/>
    <w:uiPriority w:val="99"/>
    <w:semiHidden/>
    <w:unhideWhenUsed/>
  </w:style>
  <w:style w:type="table" w:styleId="LightList-Accent524" w:customStyle="1">
    <w:name w:val="Light List - Accent 524"/>
    <w:basedOn w:val="TableNormal"/>
    <w:next w:val="LightList-Accent5"/>
    <w:uiPriority w:val="61"/>
    <w:semiHidden/>
    <w:unhideWhenUsed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afterLines="0" w:before="0" w:beforeAutospacing="0" w:after="0" w:afterAutospacing="0" w:line="240" w:lineRule="auto"/>
      </w:pPr>
      <w:rPr>
        <w:b/>
        <w:bCs/>
        <w:color w:val="FFFFFF"/>
      </w:rPr>
      <w:tcPr>
        <w:shd w:val="clear" w:color="auto" w:fill="4BACC6"/>
        <w:vAlign w:val="top"/>
      </w:tcPr>
    </w:tblStylePr>
    <w:tblStylePr w:type="lastRow">
      <w:pPr>
        <w:spacing w:beforeLines="0" w:afterLines="0" w:before="0" w:beforeAutospacing="0" w:after="0" w:afterAutospacing="0" w:line="240" w:lineRule="auto"/>
      </w:pPr>
      <w:rPr>
        <w:b/>
        <w:bCs/>
      </w:rPr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  <w:tblStylePr w:type="band1Horz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</w:style>
  <w:style w:type="numbering" w:styleId="NoList6" w:customStyle="1">
    <w:name w:val="No List6"/>
    <w:next w:val="NoList"/>
    <w:semiHidden/>
    <w:unhideWhenUsed/>
  </w:style>
  <w:style w:type="numbering" w:styleId="NoList15" w:customStyle="1">
    <w:name w:val="No List15"/>
    <w:next w:val="NoList"/>
    <w:uiPriority w:val="99"/>
    <w:semiHidden/>
    <w:unhideWhenUsed/>
  </w:style>
  <w:style w:type="table" w:styleId="LightList-Accent514" w:customStyle="1">
    <w:name w:val="Light List - Accent 514"/>
    <w:basedOn w:val="TableNormal"/>
    <w:next w:val="LightList-Accent5"/>
    <w:uiPriority w:val="61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BACC6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  <w:tblStylePr w:type="band1Horz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</w:style>
  <w:style w:type="table" w:styleId="LightList-Accent56" w:customStyle="1">
    <w:name w:val="Light List - Accent 56"/>
    <w:basedOn w:val="TableNormal"/>
    <w:next w:val="LightList-Accent5"/>
    <w:uiPriority w:val="66"/>
    <w:rPr>
      <w:rFonts w:eastAsia="SimSun"/>
      <w:lang w:val="en-SG" w:eastAsia="zh-CN"/>
    </w:rPr>
    <w:tblPr>
      <w:tblStyleRowBandSize w:val="1"/>
      <w:tblStyleColBandSize w:val="1"/>
      <w:tblInd w:w="0" w:type="dxa"/>
      <w:tblBorders>
        <w:top w:val="single" w:color="4472C4" w:sz="8" w:space="0"/>
        <w:left w:val="single" w:color="4472C4" w:sz="8" w:space="0"/>
        <w:bottom w:val="single" w:color="4472C4" w:sz="8" w:space="0"/>
        <w:right w:val="single" w:color="4472C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472C4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472C4" w:sz="6" w:space="0"/>
          <w:left w:val="single" w:color="4472C4" w:sz="8" w:space="0"/>
          <w:bottom w:val="single" w:color="4472C4" w:sz="8" w:space="0"/>
          <w:right w:val="single" w:color="4472C4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vAlign w:val="top"/>
      </w:tcPr>
    </w:tblStylePr>
    <w:tblStylePr w:type="band1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vAlign w:val="top"/>
      </w:tcPr>
    </w:tblStylePr>
  </w:style>
  <w:style w:type="numbering" w:styleId="NoList24" w:customStyle="1">
    <w:name w:val="No List24"/>
    <w:next w:val="NoList"/>
    <w:uiPriority w:val="99"/>
    <w:semiHidden/>
    <w:unhideWhenUsed/>
  </w:style>
  <w:style w:type="table" w:styleId="LightList-Accent525" w:customStyle="1">
    <w:name w:val="Light List - Accent 525"/>
    <w:basedOn w:val="TableNormal"/>
    <w:next w:val="LightList-Accent5"/>
    <w:uiPriority w:val="61"/>
    <w:semiHidden/>
    <w:unhideWhenUsed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afterLines="0" w:before="0" w:beforeAutospacing="0" w:after="0" w:afterAutospacing="0" w:line="240" w:lineRule="auto"/>
      </w:pPr>
      <w:rPr>
        <w:b/>
        <w:bCs/>
        <w:color w:val="FFFFFF"/>
      </w:rPr>
      <w:tcPr>
        <w:shd w:val="clear" w:color="auto" w:fill="4BACC6"/>
        <w:vAlign w:val="top"/>
      </w:tcPr>
    </w:tblStylePr>
    <w:tblStylePr w:type="lastRow">
      <w:pPr>
        <w:spacing w:beforeLines="0" w:afterLines="0" w:before="0" w:beforeAutospacing="0" w:after="0" w:afterAutospacing="0" w:line="240" w:lineRule="auto"/>
      </w:pPr>
      <w:rPr>
        <w:b/>
        <w:bCs/>
      </w:rPr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  <w:tblStylePr w:type="band1Horz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</w:style>
  <w:style w:type="numbering" w:styleId="NoList7" w:customStyle="1">
    <w:name w:val="No List7"/>
    <w:next w:val="NoList"/>
    <w:semiHidden/>
    <w:unhideWhenUsed/>
  </w:style>
  <w:style w:type="numbering" w:styleId="NoList16" w:customStyle="1">
    <w:name w:val="No List16"/>
    <w:next w:val="NoList"/>
    <w:uiPriority w:val="99"/>
    <w:semiHidden/>
    <w:unhideWhenUsed/>
  </w:style>
  <w:style w:type="table" w:styleId="LightList-Accent515" w:customStyle="1">
    <w:name w:val="Light List - Accent 515"/>
    <w:basedOn w:val="TableNormal"/>
    <w:next w:val="LightList-Accent5"/>
    <w:uiPriority w:val="61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BACC6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  <w:tblStylePr w:type="band1Horz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</w:style>
  <w:style w:type="table" w:styleId="LightList-Accent57" w:customStyle="1">
    <w:name w:val="Light List - Accent 57"/>
    <w:basedOn w:val="TableNormal"/>
    <w:next w:val="LightList-Accent5"/>
    <w:uiPriority w:val="66"/>
    <w:rPr>
      <w:rFonts w:eastAsia="SimSun"/>
      <w:lang w:val="en-SG" w:eastAsia="zh-CN"/>
    </w:rPr>
    <w:tblPr>
      <w:tblStyleRowBandSize w:val="1"/>
      <w:tblStyleColBandSize w:val="1"/>
      <w:tblInd w:w="0" w:type="dxa"/>
      <w:tblBorders>
        <w:top w:val="single" w:color="4472C4" w:sz="8" w:space="0"/>
        <w:left w:val="single" w:color="4472C4" w:sz="8" w:space="0"/>
        <w:bottom w:val="single" w:color="4472C4" w:sz="8" w:space="0"/>
        <w:right w:val="single" w:color="4472C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472C4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472C4" w:sz="6" w:space="0"/>
          <w:left w:val="single" w:color="4472C4" w:sz="8" w:space="0"/>
          <w:bottom w:val="single" w:color="4472C4" w:sz="8" w:space="0"/>
          <w:right w:val="single" w:color="4472C4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vAlign w:val="top"/>
      </w:tcPr>
    </w:tblStylePr>
    <w:tblStylePr w:type="band1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vAlign w:val="top"/>
      </w:tcPr>
    </w:tblStylePr>
  </w:style>
  <w:style w:type="numbering" w:styleId="NoList25" w:customStyle="1">
    <w:name w:val="No List25"/>
    <w:next w:val="NoList"/>
    <w:uiPriority w:val="99"/>
    <w:semiHidden/>
    <w:unhideWhenUsed/>
  </w:style>
  <w:style w:type="table" w:styleId="LightList-Accent526" w:customStyle="1">
    <w:name w:val="Light List - Accent 526"/>
    <w:basedOn w:val="TableNormal"/>
    <w:next w:val="LightList-Accent5"/>
    <w:uiPriority w:val="61"/>
    <w:semiHidden/>
    <w:unhideWhenUsed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afterLines="0" w:before="0" w:beforeAutospacing="0" w:after="0" w:afterAutospacing="0" w:line="240" w:lineRule="auto"/>
      </w:pPr>
      <w:rPr>
        <w:b/>
        <w:bCs/>
        <w:color w:val="FFFFFF"/>
      </w:rPr>
      <w:tcPr>
        <w:shd w:val="clear" w:color="auto" w:fill="4BACC6"/>
        <w:vAlign w:val="top"/>
      </w:tcPr>
    </w:tblStylePr>
    <w:tblStylePr w:type="lastRow">
      <w:pPr>
        <w:spacing w:beforeLines="0" w:afterLines="0" w:before="0" w:beforeAutospacing="0" w:after="0" w:afterAutospacing="0" w:line="240" w:lineRule="auto"/>
      </w:pPr>
      <w:rPr>
        <w:b/>
        <w:bCs/>
      </w:rPr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  <w:tblStylePr w:type="band1Horz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</w:style>
  <w:style w:type="numbering" w:styleId="NoList8" w:customStyle="1">
    <w:name w:val="No List8"/>
    <w:next w:val="NoList"/>
    <w:semiHidden/>
    <w:unhideWhenUsed/>
  </w:style>
  <w:style w:type="numbering" w:styleId="NoList17" w:customStyle="1">
    <w:name w:val="No List17"/>
    <w:next w:val="NoList"/>
    <w:uiPriority w:val="99"/>
    <w:semiHidden/>
    <w:unhideWhenUsed/>
  </w:style>
  <w:style w:type="table" w:styleId="LightList-Accent516" w:customStyle="1">
    <w:name w:val="Light List - Accent 516"/>
    <w:basedOn w:val="TableNormal"/>
    <w:next w:val="LightList-Accent5"/>
    <w:uiPriority w:val="61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BACC6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  <w:tblStylePr w:type="band1Horz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</w:style>
  <w:style w:type="table" w:styleId="LightList-Accent58" w:customStyle="1">
    <w:name w:val="Light List - Accent 58"/>
    <w:basedOn w:val="TableNormal"/>
    <w:next w:val="LightList-Accent5"/>
    <w:uiPriority w:val="66"/>
    <w:rPr>
      <w:rFonts w:eastAsia="SimSun"/>
      <w:lang w:val="en-SG" w:eastAsia="zh-CN"/>
    </w:rPr>
    <w:tblPr>
      <w:tblStyleRowBandSize w:val="1"/>
      <w:tblStyleColBandSize w:val="1"/>
      <w:tblInd w:w="0" w:type="dxa"/>
      <w:tblBorders>
        <w:top w:val="single" w:color="4472C4" w:sz="8" w:space="0"/>
        <w:left w:val="single" w:color="4472C4" w:sz="8" w:space="0"/>
        <w:bottom w:val="single" w:color="4472C4" w:sz="8" w:space="0"/>
        <w:right w:val="single" w:color="4472C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472C4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472C4" w:sz="6" w:space="0"/>
          <w:left w:val="single" w:color="4472C4" w:sz="8" w:space="0"/>
          <w:bottom w:val="single" w:color="4472C4" w:sz="8" w:space="0"/>
          <w:right w:val="single" w:color="4472C4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vAlign w:val="top"/>
      </w:tcPr>
    </w:tblStylePr>
    <w:tblStylePr w:type="band1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vAlign w:val="top"/>
      </w:tcPr>
    </w:tblStylePr>
  </w:style>
  <w:style w:type="numbering" w:styleId="NoList26" w:customStyle="1">
    <w:name w:val="No List26"/>
    <w:next w:val="NoList"/>
    <w:uiPriority w:val="99"/>
    <w:semiHidden/>
    <w:unhideWhenUsed/>
  </w:style>
  <w:style w:type="table" w:styleId="LightList-Accent527" w:customStyle="1">
    <w:name w:val="Light List - Accent 527"/>
    <w:basedOn w:val="TableNormal"/>
    <w:next w:val="LightList-Accent5"/>
    <w:uiPriority w:val="61"/>
    <w:semiHidden/>
    <w:unhideWhenUsed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afterLines="0" w:before="0" w:beforeAutospacing="0" w:after="0" w:afterAutospacing="0" w:line="240" w:lineRule="auto"/>
      </w:pPr>
      <w:rPr>
        <w:b/>
        <w:bCs/>
        <w:color w:val="FFFFFF"/>
      </w:rPr>
      <w:tcPr>
        <w:shd w:val="clear" w:color="auto" w:fill="4BACC6"/>
        <w:vAlign w:val="top"/>
      </w:tcPr>
    </w:tblStylePr>
    <w:tblStylePr w:type="lastRow">
      <w:pPr>
        <w:spacing w:beforeLines="0" w:afterLines="0" w:before="0" w:beforeAutospacing="0" w:after="0" w:afterAutospacing="0" w:line="240" w:lineRule="auto"/>
      </w:pPr>
      <w:rPr>
        <w:b/>
        <w:bCs/>
      </w:rPr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  <w:tblStylePr w:type="band1Horz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</w:style>
  <w:style w:type="paragraph" w:styleId="NoSpacing" w:customStyle="1">
    <w:name w:val="No Spacing"/>
    <w:link w:val="NoSpacingChar"/>
    <w:uiPriority w:val="1"/>
    <w:qFormat/>
    <w:pPr>
      <w:spacing/>
    </w:pPr>
    <w:rPr/>
  </w:style>
  <w:style w:type="numbering" w:styleId="NoList9" w:customStyle="1">
    <w:name w:val="No List9"/>
    <w:next w:val="NoList"/>
    <w:semiHidden/>
    <w:unhideWhenUsed/>
  </w:style>
  <w:style w:type="numbering" w:styleId="NoList18" w:customStyle="1">
    <w:name w:val="No List18"/>
    <w:next w:val="NoList"/>
    <w:uiPriority w:val="99"/>
    <w:semiHidden/>
    <w:unhideWhenUsed/>
  </w:style>
  <w:style w:type="table" w:styleId="LightList-Accent517" w:customStyle="1">
    <w:name w:val="Light List - Accent 517"/>
    <w:basedOn w:val="TableNormal"/>
    <w:next w:val="LightList-Accent5"/>
    <w:uiPriority w:val="61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BACC6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  <w:tblStylePr w:type="band1Horz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</w:style>
  <w:style w:type="table" w:styleId="LightList-Accent59" w:customStyle="1">
    <w:name w:val="Light List - Accent 59"/>
    <w:basedOn w:val="TableNormal"/>
    <w:next w:val="LightList-Accent5"/>
    <w:uiPriority w:val="66"/>
    <w:rPr>
      <w:rFonts w:eastAsia="SimSun"/>
      <w:lang w:val="en-SG" w:eastAsia="en-SG"/>
    </w:rPr>
    <w:tblPr>
      <w:tblStyleRowBandSize w:val="1"/>
      <w:tblStyleColBandSize w:val="1"/>
      <w:tblInd w:w="0" w:type="dxa"/>
      <w:tblBorders>
        <w:top w:val="single" w:color="4472C4" w:sz="8" w:space="0"/>
        <w:left w:val="single" w:color="4472C4" w:sz="8" w:space="0"/>
        <w:bottom w:val="single" w:color="4472C4" w:sz="8" w:space="0"/>
        <w:right w:val="single" w:color="4472C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472C4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472C4" w:sz="6" w:space="0"/>
          <w:left w:val="single" w:color="4472C4" w:sz="8" w:space="0"/>
          <w:bottom w:val="single" w:color="4472C4" w:sz="8" w:space="0"/>
          <w:right w:val="single" w:color="4472C4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vAlign w:val="top"/>
      </w:tcPr>
    </w:tblStylePr>
    <w:tblStylePr w:type="band1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vAlign w:val="top"/>
      </w:tcPr>
    </w:tblStylePr>
  </w:style>
  <w:style w:type="numbering" w:styleId="NoList27" w:customStyle="1">
    <w:name w:val="No List27"/>
    <w:next w:val="NoList"/>
    <w:uiPriority w:val="99"/>
    <w:semiHidden/>
    <w:unhideWhenUsed/>
  </w:style>
  <w:style w:type="table" w:styleId="LightList-Accent528" w:customStyle="1">
    <w:name w:val="Light List - Accent 528"/>
    <w:basedOn w:val="TableNormal"/>
    <w:next w:val="LightList-Accent5"/>
    <w:uiPriority w:val="61"/>
    <w:semiHidden/>
    <w:unhideWhenUsed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afterLines="0" w:before="0" w:beforeAutospacing="0" w:after="0" w:afterAutospacing="0" w:line="240" w:lineRule="auto"/>
      </w:pPr>
      <w:rPr>
        <w:b/>
        <w:bCs/>
        <w:color w:val="FFFFFF"/>
      </w:rPr>
      <w:tcPr>
        <w:shd w:val="clear" w:color="auto" w:fill="4BACC6"/>
        <w:vAlign w:val="top"/>
      </w:tcPr>
    </w:tblStylePr>
    <w:tblStylePr w:type="lastRow">
      <w:pPr>
        <w:spacing w:beforeLines="0" w:afterLines="0" w:before="0" w:beforeAutospacing="0" w:after="0" w:afterAutospacing="0" w:line="240" w:lineRule="auto"/>
      </w:pPr>
      <w:rPr>
        <w:b/>
        <w:bCs/>
      </w:rPr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  <w:tblStylePr w:type="band1Horz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</w:style>
  <w:style w:type="numbering" w:styleId="NoList10" w:customStyle="1">
    <w:name w:val="No List10"/>
    <w:next w:val="NoList"/>
    <w:semiHidden/>
    <w:unhideWhenUsed/>
  </w:style>
  <w:style w:type="numbering" w:styleId="NoList19" w:customStyle="1">
    <w:name w:val="No List19"/>
    <w:next w:val="NoList"/>
    <w:uiPriority w:val="99"/>
    <w:semiHidden/>
    <w:unhideWhenUsed/>
  </w:style>
  <w:style w:type="table" w:styleId="LightList-Accent518" w:customStyle="1">
    <w:name w:val="Light List - Accent 518"/>
    <w:basedOn w:val="TableNormal"/>
    <w:next w:val="LightList-Accent5"/>
    <w:uiPriority w:val="61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BACC6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  <w:tblStylePr w:type="band1Horz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</w:style>
  <w:style w:type="table" w:styleId="LightList-Accent510" w:customStyle="1">
    <w:name w:val="Light List - Accent 510"/>
    <w:basedOn w:val="TableNormal"/>
    <w:next w:val="LightList-Accent5"/>
    <w:uiPriority w:val="66"/>
    <w:rPr>
      <w:rFonts w:eastAsia="SimSun"/>
      <w:lang w:val="en-SG" w:eastAsia="en-SG"/>
    </w:rPr>
    <w:tblPr>
      <w:tblStyleRowBandSize w:val="1"/>
      <w:tblStyleColBandSize w:val="1"/>
      <w:tblInd w:w="0" w:type="dxa"/>
      <w:tblBorders>
        <w:top w:val="single" w:color="4472C4" w:sz="8" w:space="0"/>
        <w:left w:val="single" w:color="4472C4" w:sz="8" w:space="0"/>
        <w:bottom w:val="single" w:color="4472C4" w:sz="8" w:space="0"/>
        <w:right w:val="single" w:color="4472C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472C4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472C4" w:sz="6" w:space="0"/>
          <w:left w:val="single" w:color="4472C4" w:sz="8" w:space="0"/>
          <w:bottom w:val="single" w:color="4472C4" w:sz="8" w:space="0"/>
          <w:right w:val="single" w:color="4472C4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vAlign w:val="top"/>
      </w:tcPr>
    </w:tblStylePr>
    <w:tblStylePr w:type="band1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vAlign w:val="top"/>
      </w:tcPr>
    </w:tblStylePr>
  </w:style>
  <w:style w:type="numbering" w:styleId="NoList28" w:customStyle="1">
    <w:name w:val="No List28"/>
    <w:next w:val="NoList"/>
    <w:uiPriority w:val="99"/>
    <w:semiHidden/>
    <w:unhideWhenUsed/>
  </w:style>
  <w:style w:type="table" w:styleId="LightList-Accent529" w:customStyle="1">
    <w:name w:val="Light List - Accent 529"/>
    <w:basedOn w:val="TableNormal"/>
    <w:next w:val="LightList-Accent5"/>
    <w:uiPriority w:val="61"/>
    <w:semiHidden/>
    <w:unhideWhenUsed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afterLines="0" w:before="0" w:beforeAutospacing="0" w:after="0" w:afterAutospacing="0" w:line="240" w:lineRule="auto"/>
      </w:pPr>
      <w:rPr>
        <w:b/>
        <w:bCs/>
        <w:color w:val="FFFFFF"/>
      </w:rPr>
      <w:tcPr>
        <w:shd w:val="clear" w:color="auto" w:fill="4BACC6"/>
        <w:vAlign w:val="top"/>
      </w:tcPr>
    </w:tblStylePr>
    <w:tblStylePr w:type="lastRow">
      <w:pPr>
        <w:spacing w:beforeLines="0" w:afterLines="0" w:before="0" w:beforeAutospacing="0" w:after="0" w:afterAutospacing="0" w:line="240" w:lineRule="auto"/>
      </w:pPr>
      <w:rPr>
        <w:b/>
        <w:bCs/>
      </w:rPr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  <w:tblStylePr w:type="band1Horz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</w:style>
  <w:style w:type="numbering" w:styleId="NoList20" w:customStyle="1">
    <w:name w:val="No List20"/>
    <w:next w:val="NoList"/>
    <w:semiHidden/>
    <w:unhideWhenUsed/>
  </w:style>
  <w:style w:type="numbering" w:styleId="NoList110" w:customStyle="1">
    <w:name w:val="No List110"/>
    <w:next w:val="NoList"/>
    <w:uiPriority w:val="99"/>
    <w:semiHidden/>
    <w:unhideWhenUsed/>
  </w:style>
  <w:style w:type="table" w:styleId="LightList-Accent519" w:customStyle="1">
    <w:name w:val="Light List - Accent 519"/>
    <w:basedOn w:val="TableNormal"/>
    <w:next w:val="LightList-Accent5"/>
    <w:uiPriority w:val="61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BACC6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  <w:tblStylePr w:type="band1Horz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</w:style>
  <w:style w:type="table" w:styleId="LightList-Accent520" w:customStyle="1">
    <w:name w:val="Light List - Accent 520"/>
    <w:basedOn w:val="TableNormal"/>
    <w:next w:val="LightList-Accent5"/>
    <w:uiPriority w:val="66"/>
    <w:rPr>
      <w:rFonts w:eastAsia="SimSun"/>
      <w:lang w:val="en-SG" w:eastAsia="en-SG"/>
    </w:rPr>
    <w:tblPr>
      <w:tblStyleRowBandSize w:val="1"/>
      <w:tblStyleColBandSize w:val="1"/>
      <w:tblInd w:w="0" w:type="dxa"/>
      <w:tblBorders>
        <w:top w:val="single" w:color="4472C4" w:sz="8" w:space="0"/>
        <w:left w:val="single" w:color="4472C4" w:sz="8" w:space="0"/>
        <w:bottom w:val="single" w:color="4472C4" w:sz="8" w:space="0"/>
        <w:right w:val="single" w:color="4472C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472C4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472C4" w:sz="6" w:space="0"/>
          <w:left w:val="single" w:color="4472C4" w:sz="8" w:space="0"/>
          <w:bottom w:val="single" w:color="4472C4" w:sz="8" w:space="0"/>
          <w:right w:val="single" w:color="4472C4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vAlign w:val="top"/>
      </w:tcPr>
    </w:tblStylePr>
    <w:tblStylePr w:type="band1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vAlign w:val="top"/>
      </w:tcPr>
    </w:tblStylePr>
  </w:style>
  <w:style w:type="numbering" w:styleId="NoList29" w:customStyle="1">
    <w:name w:val="No List29"/>
    <w:next w:val="NoList"/>
    <w:uiPriority w:val="99"/>
    <w:semiHidden/>
    <w:unhideWhenUsed/>
  </w:style>
  <w:style w:type="table" w:styleId="LightList-Accent5210" w:customStyle="1">
    <w:name w:val="Light List - Accent 5210"/>
    <w:basedOn w:val="TableNormal"/>
    <w:next w:val="LightList-Accent5"/>
    <w:uiPriority w:val="61"/>
    <w:semiHidden/>
    <w:unhideWhenUsed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afterLines="0" w:before="0" w:beforeAutospacing="0" w:after="0" w:afterAutospacing="0" w:line="240" w:lineRule="auto"/>
      </w:pPr>
      <w:rPr>
        <w:b/>
        <w:bCs/>
        <w:color w:val="FFFFFF"/>
      </w:rPr>
      <w:tcPr>
        <w:shd w:val="clear" w:color="auto" w:fill="4BACC6"/>
        <w:vAlign w:val="top"/>
      </w:tcPr>
    </w:tblStylePr>
    <w:tblStylePr w:type="lastRow">
      <w:pPr>
        <w:spacing w:beforeLines="0" w:afterLines="0" w:before="0" w:beforeAutospacing="0" w:after="0" w:afterAutospacing="0" w:line="240" w:lineRule="auto"/>
      </w:pPr>
      <w:rPr>
        <w:b/>
        <w:bCs/>
      </w:rPr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  <w:tblStylePr w:type="band1Horz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vAlign w:val="top"/>
      </w:tcPr>
    </w:tblStylePr>
  </w:style>
  <w:style w:type="table" w:styleId="GridTable2-Accent1" w:customStyle="1">
    <w:name w:val="Grid Table 2 Accent 1"/>
    <w:basedOn w:val="TableNormal"/>
    <w:uiPriority w:val="47"/>
    <w:tblPr>
      <w:tblStyleRowBandSize w:val="1"/>
      <w:tblStyleColBandSize w:val="1"/>
      <w:tblInd w:w="0" w:type="dxa"/>
      <w:tblBorders>
        <w:top w:val="single" w:color="95B3D7" w:sz="2" w:space="0"/>
        <w:bottom w:val="single" w:color="95B3D7" w:sz="2" w:space="0"/>
        <w:insideH w:val="single" w:color="95B3D7" w:sz="2" w:space="0"/>
        <w:insideV w:val="single" w:color="95B3D7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bottom w:val="single" w:color="95B3D7" w:sz="12" w:space="0"/>
          <w:insideH w:val="nil"/>
          <w:insideV w:val="nil"/>
        </w:tcBorders>
        <w:shd w:val="clear" w:color="auto" w:fill="FFFFFF"/>
        <w:vAlign w:val="top"/>
      </w:tcPr>
    </w:tblStylePr>
    <w:tblStylePr w:type="lastRow">
      <w:rPr>
        <w:b/>
        <w:bCs/>
      </w:rPr>
      <w:tcPr>
        <w:tcBorders>
          <w:top w:val="double" w:color="95B3D7" w:sz="2" w:space="0"/>
          <w:bottom w:val="nil"/>
          <w:insideH w:val="nil"/>
          <w:insideV w:val="nil"/>
        </w:tcBorders>
        <w:shd w:val="clear" w:color="auto" w:fill="FFFFFF"/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/>
        <w:vAlign w:val="top"/>
      </w:tcPr>
    </w:tblStylePr>
    <w:tblStylePr w:type="band1Horz">
      <w:tcPr>
        <w:shd w:val="clear" w:color="auto" w:fill="DBE5F1"/>
        <w:vAlign w:val="top"/>
      </w:tcPr>
    </w:tblStylePr>
  </w:style>
  <w:style w:type="table" w:styleId="GridTable4-Accent1" w:customStyle="1">
    <w:name w:val="Grid Table 4 Accent 1"/>
    <w:basedOn w:val="TableNormal"/>
    <w:uiPriority w:val="49"/>
    <w:tblPr>
      <w:tblStyleRowBandSize w:val="1"/>
      <w:tblStyleColBandSize w:val="1"/>
      <w:tblInd w:w="0" w:type="dxa"/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cPr>
        <w:tc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nil"/>
          <w:insideV w:val="nil"/>
        </w:tcBorders>
        <w:shd w:val="clear" w:color="auto" w:fill="4F81BD"/>
        <w:vAlign w:val="top"/>
      </w:tcPr>
    </w:tblStylePr>
    <w:tblStylePr w:type="lastRow">
      <w:rPr>
        <w:b/>
        <w:bCs/>
      </w:rPr>
      <w:tcPr>
        <w:tcBorders>
          <w:top w:val="double" w:color="4F81BD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/>
        <w:vAlign w:val="top"/>
      </w:tcPr>
    </w:tblStylePr>
    <w:tblStylePr w:type="band1Horz">
      <w:tcPr>
        <w:shd w:val="clear" w:color="auto" w:fill="DBE5F1"/>
        <w:vAlign w:val="top"/>
      </w:tcPr>
    </w:tblStylePr>
  </w:style>
  <w:style w:type="numbering" w:styleId="NoList30" w:customStyle="1">
    <w:name w:val="No List30"/>
    <w:next w:val="NoList"/>
    <w:semiHidden/>
    <w:unhideWhenUsed/>
  </w:style>
  <w:style w:type="paragraph" w:styleId="Revision" w:customStyle="1">
    <w:name w:val="Revision"/>
    <w:uiPriority w:val="71"/>
    <w:pPr>
      <w:spacing/>
    </w:pPr>
    <w:rPr>
      <w:rFonts w:ascii="Arial" w:hAnsi="Arial"/>
      <w:sz w:val="22"/>
      <w:szCs w:val="24"/>
      <w:lang w:val="en-GB"/>
    </w:rPr>
  </w:style>
  <w:style w:type="table" w:styleId="TableGrid11" w:customStyle="1">
    <w:name w:val="Table Grid11"/>
    <w:basedOn w:val="TableNormal"/>
    <w:next w:val="TableGrid"/>
    <w:uiPriority w:val="39"/>
    <w:rPr>
      <w:rFonts w:ascii="Calibri" w:hAnsi="Calibri" w:eastAsia="Calibri"/>
      <w:sz w:val="22"/>
      <w:szCs w:val="22"/>
      <w:lang w:val="en-SG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oSpacingChar" w:customStyle="1">
    <w:name w:val="No Spacing Char"/>
    <w:basedOn w:val="DefaultParagraphFont"/>
    <w:link w:val="NoSpacing"/>
    <w:uiPriority w:val="1"/>
    <w:rPr/>
  </w:style>
  <w:style w:type="numbering" w:styleId="NoList31" w:customStyle="1">
    <w:name w:val="No List31"/>
    <w:next w:val="NoList"/>
    <w:semiHidden/>
    <w:unhideWhenUsed/>
  </w:style>
  <w:style w:type="table" w:styleId="TableGrid12" w:customStyle="1">
    <w:name w:val="Table Grid12"/>
    <w:basedOn w:val="TableNormal"/>
    <w:next w:val="TableGrid"/>
    <w:uiPriority w:val="39"/>
    <w:rPr>
      <w:rFonts w:ascii="Calibri" w:hAnsi="Calibri" w:eastAsia="Calibri"/>
      <w:sz w:val="22"/>
      <w:szCs w:val="22"/>
      <w:lang w:val="en-SG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32" w:customStyle="1">
    <w:name w:val="No List32"/>
    <w:next w:val="NoList"/>
    <w:semiHidden/>
    <w:unhideWhenUsed/>
  </w:style>
  <w:style w:type="table" w:styleId="TableGrid13" w:customStyle="1">
    <w:name w:val="Table Grid13"/>
    <w:basedOn w:val="TableNormal"/>
    <w:next w:val="TableGrid"/>
    <w:uiPriority w:val="39"/>
    <w:rPr>
      <w:rFonts w:ascii="Calibri" w:hAnsi="Calibri" w:eastAsia="Calibri"/>
      <w:sz w:val="22"/>
      <w:szCs w:val="22"/>
      <w:lang w:val="en-SG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33" w:customStyle="1">
    <w:name w:val="No List33"/>
    <w:next w:val="NoList"/>
    <w:semiHidden/>
    <w:unhideWhenUsed/>
  </w:style>
  <w:style w:type="table" w:styleId="TableGrid14" w:customStyle="1">
    <w:name w:val="Table Grid14"/>
    <w:basedOn w:val="TableNormal"/>
    <w:next w:val="TableGrid"/>
    <w:uiPriority w:val="39"/>
    <w:rPr>
      <w:rFonts w:ascii="Calibri" w:hAnsi="Calibri" w:eastAsia="Calibri"/>
      <w:sz w:val="22"/>
      <w:szCs w:val="22"/>
      <w:lang w:val="en-SG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8" Type="http://schemas.openxmlformats.org/officeDocument/2006/relationships/styles" Target="styles.xml" /><Relationship Id="rId19" Type="http://schemas.openxmlformats.org/officeDocument/2006/relationships/settings" Target="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4" Type="http://schemas.openxmlformats.org/officeDocument/2006/relationships/footer" Target="footer4.xml" /><Relationship Id="rId3" Type="http://schemas.openxmlformats.org/officeDocument/2006/relationships/header" Target="header3.xml" /><Relationship Id="rId8" Type="http://schemas.openxmlformats.org/officeDocument/2006/relationships/header" Target="header8.xml" /><Relationship Id="rId12" Type="http://schemas.openxmlformats.org/officeDocument/2006/relationships/header" Target="header12.xml" /><Relationship Id="rId2" Type="http://schemas.openxmlformats.org/officeDocument/2006/relationships/header" Target="header2.xml" /><Relationship Id="rId7" Type="http://schemas.openxmlformats.org/officeDocument/2006/relationships/header" Target="header7.xml" /><Relationship Id="rId11" Type="http://schemas.openxmlformats.org/officeDocument/2006/relationships/header" Target="header11.xml" /><Relationship Id="rId6" Type="http://schemas.openxmlformats.org/officeDocument/2006/relationships/footer" Target="footer6.xml" /><Relationship Id="rId10" Type="http://schemas.openxmlformats.org/officeDocument/2006/relationships/footer" Target="footer10.xml" /><Relationship Id="rId14" Type="http://schemas.openxmlformats.org/officeDocument/2006/relationships/footer" Target="footer14.xml" /><Relationship Id="rId5" Type="http://schemas.openxmlformats.org/officeDocument/2006/relationships/header" Target="header5.xml" /><Relationship Id="rId9" Type="http://schemas.openxmlformats.org/officeDocument/2006/relationships/header" Target="header9.xml" /><Relationship Id="rId13" Type="http://schemas.openxmlformats.org/officeDocument/2006/relationships/header" Target="header13.xml" /><Relationship Id="rId22" Type="http://schemas.openxmlformats.org/officeDocument/2006/relationships/fontTable" Target="fontTable.xml" /><Relationship Id="rId1" Type="http://schemas.openxmlformats.org/officeDocument/2006/relationships/image" Target="media/image1.png" /><Relationship Id="rId23" Type="http://schemas.openxmlformats.org/officeDocument/2006/relationships/customXml" Target="../customXml/item1.xml" /></Relationships>
</file>

<file path=word/_rels/header13.xml.rels>&#65279;<?xml version="1.0" encoding="utf-8" standalone="yes"?><Relationships xmlns="http://schemas.openxmlformats.org/package/2006/relationships"><Relationship Id="rId17" Type="http://schemas.openxmlformats.org/officeDocument/2006/relationships/image" Target="media/image2.png" /></Relationships>
</file>

<file path=word/_rels/header5.xml.rels>&#65279;<?xml version="1.0" encoding="utf-8" standalone="yes"?><Relationships xmlns="http://schemas.openxmlformats.org/package/2006/relationships"><Relationship Id="rId15" Type="http://schemas.openxmlformats.org/officeDocument/2006/relationships/image" Target="media/image2.png" /></Relationships>
</file>

<file path=word/_rels/header9.xml.rels>&#65279;<?xml version="1.0" encoding="utf-8" standalone="yes"?><Relationships xmlns="http://schemas.openxmlformats.org/package/2006/relationships"><Relationship Id="rId16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ap="flat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>
          <a:solidFill>
            <a:schemeClr val="phClr"/>
          </a:solidFill>
          <a:prstDash val="solid"/>
        </a:ln>
        <a:ln w="38100" cap="flat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72143-7F1A-44BB-A727-2AF76DF5A2E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416</TotalTime>
  <Pages>21</Pages>
  <Words>3764</Words>
  <Characters>19652</Characters>
  <Application>Microsoft Office Word</Application>
  <DocSecurity>0</DocSecurity>
  <Lines>479</Lines>
  <Paragraphs>396</Paragraphs>
  <Company>Lend Lease</Company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Nathan, ARS</dc:creator>
  <cp:keywords/>
  <dc:description/>
  <cp:lastModifiedBy>Microsoft account</cp:lastModifiedBy>
  <cp:lastPrinted>2017-08-17T02:19:00Z</cp:lastPrinted>
  <cp:revision>64</cp:revision>
  <dcterms:created xsi:type="dcterms:W3CDTF">2022-11-07T09:30:00Z</dcterms:created>
  <dcterms:modified xsi:type="dcterms:W3CDTF">2023-01-25T10:26:00Z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GrammarlyDocumentId" pid="2">
    <vt:lpstr>c743cf7fe7d7a1cda42a03423a88167a7ff356a3ecc172e940b492f31364b415</vt:lpstr>
  </property>
</Properties>
</file>