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40D54" w14:textId="328D058C" w:rsidR="00874458" w:rsidRPr="004B6FA5" w:rsidRDefault="00874458">
      <w:pPr>
        <w:rPr>
          <w:rFonts w:ascii="Times New Roman" w:hAnsi="Times New Roman" w:cs="Times New Roman"/>
          <w:b/>
          <w:bCs/>
          <w:sz w:val="40"/>
          <w:szCs w:val="40"/>
        </w:rPr>
      </w:pPr>
      <w:r w:rsidRPr="004B6FA5">
        <w:rPr>
          <w:rFonts w:ascii="Times New Roman" w:hAnsi="Times New Roman" w:cs="Times New Roman"/>
          <w:b/>
          <w:bCs/>
          <w:sz w:val="40"/>
          <w:szCs w:val="40"/>
        </w:rPr>
        <w:t>Artificial Intelligence Assignment</w:t>
      </w:r>
    </w:p>
    <w:p w14:paraId="017F364B" w14:textId="0541C4F4" w:rsidR="00874458" w:rsidRPr="007B38B8" w:rsidRDefault="007B38B8">
      <w:pPr>
        <w:rPr>
          <w:rFonts w:ascii="Times New Roman" w:hAnsi="Times New Roman" w:cs="Times New Roman"/>
          <w:sz w:val="28"/>
          <w:szCs w:val="28"/>
        </w:rPr>
      </w:pPr>
      <w:r w:rsidRPr="007B38B8">
        <w:rPr>
          <w:rFonts w:ascii="Times New Roman" w:hAnsi="Times New Roman" w:cs="Times New Roman"/>
          <w:sz w:val="28"/>
          <w:szCs w:val="28"/>
        </w:rPr>
        <w:t>By: Rajath Rajesh</w:t>
      </w:r>
      <w:r w:rsidR="00CD43AD">
        <w:rPr>
          <w:rFonts w:ascii="Times New Roman" w:hAnsi="Times New Roman" w:cs="Times New Roman"/>
          <w:sz w:val="28"/>
          <w:szCs w:val="28"/>
        </w:rPr>
        <w:t>(2021A1PS2117P)</w:t>
      </w:r>
    </w:p>
    <w:p w14:paraId="62905D00" w14:textId="77777777" w:rsidR="00874458" w:rsidRDefault="00874458">
      <w:pPr>
        <w:rPr>
          <w:rFonts w:ascii="Times New Roman" w:hAnsi="Times New Roman" w:cs="Times New Roman"/>
          <w:sz w:val="32"/>
          <w:szCs w:val="32"/>
        </w:rPr>
      </w:pPr>
    </w:p>
    <w:p w14:paraId="466E40FD" w14:textId="60712D19" w:rsidR="007B38B8" w:rsidRPr="004B6FA5" w:rsidRDefault="007B38B8">
      <w:pPr>
        <w:rPr>
          <w:rFonts w:ascii="Times New Roman" w:hAnsi="Times New Roman" w:cs="Times New Roman"/>
          <w:sz w:val="28"/>
          <w:szCs w:val="28"/>
        </w:rPr>
      </w:pPr>
      <w:r w:rsidRPr="004B6FA5">
        <w:rPr>
          <w:rFonts w:ascii="Times New Roman" w:hAnsi="Times New Roman" w:cs="Times New Roman"/>
          <w:sz w:val="28"/>
          <w:szCs w:val="28"/>
          <w:u w:val="single"/>
        </w:rPr>
        <w:t>Title</w:t>
      </w:r>
      <w:r w:rsidRPr="004B6FA5">
        <w:rPr>
          <w:rFonts w:ascii="Times New Roman" w:hAnsi="Times New Roman" w:cs="Times New Roman"/>
          <w:sz w:val="28"/>
          <w:szCs w:val="28"/>
        </w:rPr>
        <w:t xml:space="preserve">: Alzheimer’s Disease Prediction </w:t>
      </w:r>
      <w:r w:rsidR="00A02F30">
        <w:rPr>
          <w:rFonts w:ascii="Times New Roman" w:hAnsi="Times New Roman" w:cs="Times New Roman"/>
          <w:sz w:val="28"/>
          <w:szCs w:val="28"/>
        </w:rPr>
        <w:t>Using</w:t>
      </w:r>
      <w:r w:rsidRPr="004B6FA5">
        <w:rPr>
          <w:rFonts w:ascii="Times New Roman" w:hAnsi="Times New Roman" w:cs="Times New Roman"/>
          <w:sz w:val="28"/>
          <w:szCs w:val="28"/>
        </w:rPr>
        <w:t xml:space="preserve"> Deep Learning </w:t>
      </w:r>
    </w:p>
    <w:p w14:paraId="100622F7" w14:textId="5BF12B08" w:rsidR="004B6FA5" w:rsidRPr="004B6FA5" w:rsidRDefault="004B6FA5">
      <w:pPr>
        <w:rPr>
          <w:rFonts w:ascii="Times New Roman" w:hAnsi="Times New Roman" w:cs="Times New Roman"/>
          <w:sz w:val="28"/>
          <w:szCs w:val="28"/>
        </w:rPr>
      </w:pPr>
      <w:r w:rsidRPr="004B6FA5">
        <w:rPr>
          <w:rFonts w:ascii="Times New Roman" w:hAnsi="Times New Roman" w:cs="Times New Roman"/>
          <w:sz w:val="28"/>
          <w:szCs w:val="28"/>
          <w:u w:val="single"/>
        </w:rPr>
        <w:t>Domain</w:t>
      </w:r>
      <w:r w:rsidRPr="004B6FA5">
        <w:rPr>
          <w:rFonts w:ascii="Times New Roman" w:hAnsi="Times New Roman" w:cs="Times New Roman"/>
          <w:sz w:val="28"/>
          <w:szCs w:val="28"/>
        </w:rPr>
        <w:t xml:space="preserve">: Different types of Disease Prediction </w:t>
      </w:r>
    </w:p>
    <w:p w14:paraId="6C90042F" w14:textId="77777777" w:rsidR="004B6FA5" w:rsidRPr="004B6FA5" w:rsidRDefault="004B6FA5">
      <w:pPr>
        <w:rPr>
          <w:rFonts w:ascii="Times New Roman" w:hAnsi="Times New Roman" w:cs="Times New Roman"/>
          <w:sz w:val="28"/>
          <w:szCs w:val="28"/>
        </w:rPr>
      </w:pPr>
    </w:p>
    <w:p w14:paraId="5721F0F6" w14:textId="44597122" w:rsidR="004B6FA5" w:rsidRDefault="004B6FA5">
      <w:pPr>
        <w:rPr>
          <w:rFonts w:ascii="Times New Roman" w:hAnsi="Times New Roman" w:cs="Times New Roman"/>
          <w:sz w:val="28"/>
          <w:szCs w:val="28"/>
          <w:u w:val="single"/>
        </w:rPr>
      </w:pPr>
      <w:r w:rsidRPr="004B6FA5">
        <w:rPr>
          <w:rFonts w:ascii="Times New Roman" w:hAnsi="Times New Roman" w:cs="Times New Roman"/>
          <w:sz w:val="28"/>
          <w:szCs w:val="28"/>
          <w:u w:val="single"/>
        </w:rPr>
        <w:t>Abstract</w:t>
      </w:r>
    </w:p>
    <w:p w14:paraId="775512F4" w14:textId="77777777" w:rsidR="00644B20" w:rsidRDefault="00644B20" w:rsidP="00B93C8D">
      <w:pPr>
        <w:rPr>
          <w:rFonts w:ascii="Times New Roman" w:hAnsi="Times New Roman" w:cs="Times New Roman"/>
        </w:rPr>
      </w:pPr>
      <w:r w:rsidRPr="00644B20">
        <w:rPr>
          <w:rFonts w:ascii="Times New Roman" w:hAnsi="Times New Roman" w:cs="Times New Roman"/>
        </w:rPr>
        <w:t xml:space="preserve">Alzheimer's Disease is one of the leading causes of cognitive decline globally, significantly affecting the elderly population. Due to the lack of a definitive cure, early identification is crucial for improving patient outcomes. Traditional MRI diagnosis methods are slow and prone to errors. Machine Learning (ML) and Deep Learning (DL) techniques offer promising approaches for the early detection of Alzheimer’s Disease by </w:t>
      </w:r>
      <w:proofErr w:type="spellStart"/>
      <w:r w:rsidRPr="00644B20">
        <w:rPr>
          <w:rFonts w:ascii="Times New Roman" w:hAnsi="Times New Roman" w:cs="Times New Roman"/>
        </w:rPr>
        <w:t>analyzing</w:t>
      </w:r>
      <w:proofErr w:type="spellEnd"/>
      <w:r w:rsidRPr="00644B20">
        <w:rPr>
          <w:rFonts w:ascii="Times New Roman" w:hAnsi="Times New Roman" w:cs="Times New Roman"/>
        </w:rPr>
        <w:t xml:space="preserve"> MRI scans with high accuracy and speed. This report explores deep learning approaches for Alzheimer's prediction using popular datasets like OASIS and ADNI, addressing class imbalance issues, and discussing model performances.</w:t>
      </w:r>
      <w:r>
        <w:rPr>
          <w:rFonts w:ascii="Times New Roman" w:hAnsi="Times New Roman" w:cs="Times New Roman"/>
        </w:rPr>
        <w:t xml:space="preserve"> </w:t>
      </w:r>
    </w:p>
    <w:p w14:paraId="451108BC" w14:textId="77777777" w:rsidR="00644B20" w:rsidRPr="00005115" w:rsidRDefault="00644B20" w:rsidP="00B93C8D">
      <w:pPr>
        <w:rPr>
          <w:rFonts w:ascii="Times New Roman" w:hAnsi="Times New Roman" w:cs="Times New Roman"/>
          <w:sz w:val="28"/>
          <w:szCs w:val="28"/>
        </w:rPr>
      </w:pPr>
    </w:p>
    <w:p w14:paraId="559115A8" w14:textId="50D1A750" w:rsidR="00005115" w:rsidRPr="00005115" w:rsidRDefault="00005115" w:rsidP="00005115">
      <w:pPr>
        <w:rPr>
          <w:rFonts w:ascii="Times New Roman" w:hAnsi="Times New Roman" w:cs="Times New Roman"/>
          <w:sz w:val="28"/>
          <w:szCs w:val="28"/>
          <w:u w:val="single"/>
        </w:rPr>
      </w:pPr>
      <w:r w:rsidRPr="00005115">
        <w:rPr>
          <w:rFonts w:ascii="Times New Roman" w:hAnsi="Times New Roman" w:cs="Times New Roman"/>
          <w:sz w:val="28"/>
          <w:szCs w:val="28"/>
          <w:u w:val="single"/>
        </w:rPr>
        <w:t>OASIS-1 Dataset Distribution Overview</w:t>
      </w:r>
    </w:p>
    <w:p w14:paraId="39F8B967" w14:textId="77777777" w:rsidR="00005115" w:rsidRPr="00005115" w:rsidRDefault="00005115" w:rsidP="00005115">
      <w:pPr>
        <w:numPr>
          <w:ilvl w:val="0"/>
          <w:numId w:val="4"/>
        </w:numPr>
        <w:rPr>
          <w:rFonts w:ascii="Times New Roman" w:hAnsi="Times New Roman" w:cs="Times New Roman"/>
        </w:rPr>
      </w:pPr>
      <w:r w:rsidRPr="00005115">
        <w:rPr>
          <w:rFonts w:ascii="Times New Roman" w:hAnsi="Times New Roman" w:cs="Times New Roman"/>
        </w:rPr>
        <w:t>Total Subjects: 416 individuals</w:t>
      </w:r>
    </w:p>
    <w:p w14:paraId="15ED896D" w14:textId="77777777" w:rsidR="00005115" w:rsidRPr="00005115" w:rsidRDefault="00005115" w:rsidP="00005115">
      <w:pPr>
        <w:numPr>
          <w:ilvl w:val="0"/>
          <w:numId w:val="4"/>
        </w:numPr>
        <w:rPr>
          <w:rFonts w:ascii="Times New Roman" w:hAnsi="Times New Roman" w:cs="Times New Roman"/>
        </w:rPr>
      </w:pPr>
      <w:r w:rsidRPr="00005115">
        <w:rPr>
          <w:rFonts w:ascii="Times New Roman" w:hAnsi="Times New Roman" w:cs="Times New Roman"/>
        </w:rPr>
        <w:t>Age Range: 18 to 96 years</w:t>
      </w:r>
    </w:p>
    <w:p w14:paraId="54BDC861" w14:textId="77777777" w:rsidR="00005115" w:rsidRPr="00005115" w:rsidRDefault="00005115" w:rsidP="00005115">
      <w:pPr>
        <w:numPr>
          <w:ilvl w:val="0"/>
          <w:numId w:val="4"/>
        </w:numPr>
        <w:rPr>
          <w:rFonts w:ascii="Times New Roman" w:hAnsi="Times New Roman" w:cs="Times New Roman"/>
        </w:rPr>
      </w:pPr>
      <w:r w:rsidRPr="00005115">
        <w:rPr>
          <w:rFonts w:ascii="Times New Roman" w:hAnsi="Times New Roman" w:cs="Times New Roman"/>
        </w:rPr>
        <w:t>Diagnosis Breakdown:</w:t>
      </w:r>
    </w:p>
    <w:p w14:paraId="0FBD0A68" w14:textId="77777777" w:rsidR="00005115" w:rsidRPr="00005115" w:rsidRDefault="00005115" w:rsidP="00005115">
      <w:pPr>
        <w:numPr>
          <w:ilvl w:val="1"/>
          <w:numId w:val="4"/>
        </w:numPr>
        <w:rPr>
          <w:rFonts w:ascii="Times New Roman" w:hAnsi="Times New Roman" w:cs="Times New Roman"/>
        </w:rPr>
      </w:pPr>
      <w:r w:rsidRPr="00005115">
        <w:rPr>
          <w:rFonts w:ascii="Times New Roman" w:hAnsi="Times New Roman" w:cs="Times New Roman"/>
        </w:rPr>
        <w:t>Dementia (probable Alzheimer's Disease): ~100 subjects</w:t>
      </w:r>
    </w:p>
    <w:p w14:paraId="6244F11A" w14:textId="77777777" w:rsidR="00005115" w:rsidRPr="00005115" w:rsidRDefault="00005115" w:rsidP="00005115">
      <w:pPr>
        <w:numPr>
          <w:ilvl w:val="1"/>
          <w:numId w:val="4"/>
        </w:numPr>
        <w:rPr>
          <w:rFonts w:ascii="Times New Roman" w:hAnsi="Times New Roman" w:cs="Times New Roman"/>
        </w:rPr>
      </w:pPr>
      <w:r w:rsidRPr="00005115">
        <w:rPr>
          <w:rFonts w:ascii="Times New Roman" w:hAnsi="Times New Roman" w:cs="Times New Roman"/>
        </w:rPr>
        <w:t>Non-Demented (Healthy Controls): ~316 subjects</w:t>
      </w:r>
    </w:p>
    <w:p w14:paraId="09E24A91" w14:textId="77777777" w:rsidR="00005115" w:rsidRPr="00005115" w:rsidRDefault="00005115" w:rsidP="00005115">
      <w:pPr>
        <w:numPr>
          <w:ilvl w:val="0"/>
          <w:numId w:val="4"/>
        </w:numPr>
        <w:rPr>
          <w:rFonts w:ascii="Times New Roman" w:hAnsi="Times New Roman" w:cs="Times New Roman"/>
        </w:rPr>
      </w:pPr>
      <w:r w:rsidRPr="00005115">
        <w:rPr>
          <w:rFonts w:ascii="Times New Roman" w:hAnsi="Times New Roman" w:cs="Times New Roman"/>
        </w:rPr>
        <w:t>Classes based on Clinical Dementia Rating (CDR):</w:t>
      </w:r>
    </w:p>
    <w:p w14:paraId="4953412A" w14:textId="77777777" w:rsidR="00005115" w:rsidRPr="00005115" w:rsidRDefault="00005115" w:rsidP="00005115">
      <w:pPr>
        <w:numPr>
          <w:ilvl w:val="1"/>
          <w:numId w:val="4"/>
        </w:numPr>
        <w:rPr>
          <w:rFonts w:ascii="Times New Roman" w:hAnsi="Times New Roman" w:cs="Times New Roman"/>
        </w:rPr>
      </w:pPr>
      <w:r w:rsidRPr="00005115">
        <w:rPr>
          <w:rFonts w:ascii="Times New Roman" w:hAnsi="Times New Roman" w:cs="Times New Roman"/>
        </w:rPr>
        <w:t>CDR 0: Healthy (No dementia)</w:t>
      </w:r>
    </w:p>
    <w:p w14:paraId="19F7D3B5" w14:textId="77777777" w:rsidR="00005115" w:rsidRPr="00005115" w:rsidRDefault="00005115" w:rsidP="00005115">
      <w:pPr>
        <w:numPr>
          <w:ilvl w:val="1"/>
          <w:numId w:val="4"/>
        </w:numPr>
        <w:rPr>
          <w:rFonts w:ascii="Times New Roman" w:hAnsi="Times New Roman" w:cs="Times New Roman"/>
        </w:rPr>
      </w:pPr>
      <w:r w:rsidRPr="00005115">
        <w:rPr>
          <w:rFonts w:ascii="Times New Roman" w:hAnsi="Times New Roman" w:cs="Times New Roman"/>
        </w:rPr>
        <w:t>CDR 0.5: Very Mild Dementia</w:t>
      </w:r>
    </w:p>
    <w:p w14:paraId="53818C5D" w14:textId="77777777" w:rsidR="00005115" w:rsidRPr="00005115" w:rsidRDefault="00005115" w:rsidP="00005115">
      <w:pPr>
        <w:numPr>
          <w:ilvl w:val="1"/>
          <w:numId w:val="4"/>
        </w:numPr>
        <w:rPr>
          <w:rFonts w:ascii="Times New Roman" w:hAnsi="Times New Roman" w:cs="Times New Roman"/>
        </w:rPr>
      </w:pPr>
      <w:r w:rsidRPr="00005115">
        <w:rPr>
          <w:rFonts w:ascii="Times New Roman" w:hAnsi="Times New Roman" w:cs="Times New Roman"/>
        </w:rPr>
        <w:t>CDR 1: Mild Dementia</w:t>
      </w:r>
    </w:p>
    <w:p w14:paraId="2BF29BCF" w14:textId="77777777" w:rsidR="00005115" w:rsidRDefault="00005115" w:rsidP="00005115">
      <w:pPr>
        <w:numPr>
          <w:ilvl w:val="1"/>
          <w:numId w:val="4"/>
        </w:numPr>
        <w:rPr>
          <w:rFonts w:ascii="Times New Roman" w:hAnsi="Times New Roman" w:cs="Times New Roman"/>
        </w:rPr>
      </w:pPr>
      <w:r w:rsidRPr="00005115">
        <w:rPr>
          <w:rFonts w:ascii="Times New Roman" w:hAnsi="Times New Roman" w:cs="Times New Roman"/>
        </w:rPr>
        <w:t>CDR 2: Moderate Dementia (only 2 entries)</w:t>
      </w:r>
    </w:p>
    <w:p w14:paraId="7B4770E9" w14:textId="77777777" w:rsidR="00005115" w:rsidRDefault="00005115" w:rsidP="00005115">
      <w:pPr>
        <w:ind w:left="1440"/>
        <w:rPr>
          <w:rFonts w:ascii="Times New Roman" w:hAnsi="Times New Roman" w:cs="Times New Roman"/>
        </w:rPr>
      </w:pPr>
    </w:p>
    <w:p w14:paraId="31184894" w14:textId="77777777" w:rsidR="00005115" w:rsidRDefault="00005115" w:rsidP="00005115">
      <w:pPr>
        <w:ind w:left="1440"/>
        <w:rPr>
          <w:rFonts w:ascii="Times New Roman" w:hAnsi="Times New Roman" w:cs="Times New Roman"/>
        </w:rPr>
      </w:pPr>
    </w:p>
    <w:p w14:paraId="5C1D1399" w14:textId="77777777" w:rsidR="00005115" w:rsidRPr="00005115" w:rsidRDefault="00005115" w:rsidP="00005115">
      <w:pPr>
        <w:ind w:left="1440"/>
        <w:rPr>
          <w:rFonts w:ascii="Times New Roman" w:hAnsi="Times New Roman" w:cs="Times New Roman"/>
        </w:rPr>
      </w:pPr>
    </w:p>
    <w:p w14:paraId="15502DBE" w14:textId="77777777" w:rsidR="00005115" w:rsidRPr="00005115" w:rsidRDefault="00005115" w:rsidP="00005115">
      <w:pPr>
        <w:rPr>
          <w:rFonts w:ascii="Times New Roman" w:hAnsi="Times New Roman" w:cs="Times New Roman"/>
          <w:sz w:val="28"/>
          <w:szCs w:val="28"/>
          <w:u w:val="single"/>
        </w:rPr>
      </w:pPr>
      <w:r w:rsidRPr="00005115">
        <w:rPr>
          <w:rFonts w:ascii="Times New Roman" w:hAnsi="Times New Roman" w:cs="Times New Roman"/>
          <w:sz w:val="28"/>
          <w:szCs w:val="28"/>
          <w:u w:val="single"/>
        </w:rPr>
        <w:lastRenderedPageBreak/>
        <w:t>ADNI MRI Dataset Distribution Overview:</w:t>
      </w:r>
    </w:p>
    <w:p w14:paraId="3FF787D3" w14:textId="77777777" w:rsidR="00005115" w:rsidRPr="00005115" w:rsidRDefault="00005115" w:rsidP="00005115">
      <w:pPr>
        <w:numPr>
          <w:ilvl w:val="0"/>
          <w:numId w:val="5"/>
        </w:numPr>
        <w:rPr>
          <w:rFonts w:ascii="Times New Roman" w:hAnsi="Times New Roman" w:cs="Times New Roman"/>
        </w:rPr>
      </w:pPr>
      <w:r w:rsidRPr="00005115">
        <w:rPr>
          <w:rFonts w:ascii="Times New Roman" w:hAnsi="Times New Roman" w:cs="Times New Roman"/>
        </w:rPr>
        <w:t>Total Subjects: 800+ (varies by ADNI phase; ~800 in ADNI-1 baseline)</w:t>
      </w:r>
    </w:p>
    <w:p w14:paraId="16226D2A" w14:textId="77777777" w:rsidR="00005115" w:rsidRPr="00005115" w:rsidRDefault="00005115" w:rsidP="00005115">
      <w:pPr>
        <w:numPr>
          <w:ilvl w:val="0"/>
          <w:numId w:val="5"/>
        </w:numPr>
        <w:rPr>
          <w:rFonts w:ascii="Times New Roman" w:hAnsi="Times New Roman" w:cs="Times New Roman"/>
        </w:rPr>
      </w:pPr>
      <w:r w:rsidRPr="00005115">
        <w:rPr>
          <w:rFonts w:ascii="Times New Roman" w:hAnsi="Times New Roman" w:cs="Times New Roman"/>
        </w:rPr>
        <w:t>Age Range: 55 to 90 years</w:t>
      </w:r>
    </w:p>
    <w:p w14:paraId="41C2B0FC" w14:textId="77777777" w:rsidR="00005115" w:rsidRPr="00005115" w:rsidRDefault="00005115" w:rsidP="00005115">
      <w:pPr>
        <w:numPr>
          <w:ilvl w:val="0"/>
          <w:numId w:val="5"/>
        </w:numPr>
        <w:rPr>
          <w:rFonts w:ascii="Times New Roman" w:hAnsi="Times New Roman" w:cs="Times New Roman"/>
        </w:rPr>
      </w:pPr>
      <w:r w:rsidRPr="00005115">
        <w:rPr>
          <w:rFonts w:ascii="Times New Roman" w:hAnsi="Times New Roman" w:cs="Times New Roman"/>
        </w:rPr>
        <w:t>Diagnosis Breakdown:</w:t>
      </w:r>
    </w:p>
    <w:p w14:paraId="650C8D62" w14:textId="77777777" w:rsidR="00005115" w:rsidRPr="00005115" w:rsidRDefault="00005115" w:rsidP="00005115">
      <w:pPr>
        <w:numPr>
          <w:ilvl w:val="1"/>
          <w:numId w:val="5"/>
        </w:numPr>
        <w:rPr>
          <w:rFonts w:ascii="Times New Roman" w:hAnsi="Times New Roman" w:cs="Times New Roman"/>
        </w:rPr>
      </w:pPr>
      <w:r w:rsidRPr="00005115">
        <w:rPr>
          <w:rFonts w:ascii="Times New Roman" w:hAnsi="Times New Roman" w:cs="Times New Roman"/>
        </w:rPr>
        <w:t>Alzheimer's Disease (AD): ~200 subjects</w:t>
      </w:r>
    </w:p>
    <w:p w14:paraId="2D98E0A3" w14:textId="77777777" w:rsidR="00005115" w:rsidRPr="00005115" w:rsidRDefault="00005115" w:rsidP="00005115">
      <w:pPr>
        <w:numPr>
          <w:ilvl w:val="1"/>
          <w:numId w:val="5"/>
        </w:numPr>
        <w:rPr>
          <w:rFonts w:ascii="Times New Roman" w:hAnsi="Times New Roman" w:cs="Times New Roman"/>
        </w:rPr>
      </w:pPr>
      <w:r w:rsidRPr="00005115">
        <w:rPr>
          <w:rFonts w:ascii="Times New Roman" w:hAnsi="Times New Roman" w:cs="Times New Roman"/>
        </w:rPr>
        <w:t>Mild Cognitive Impairment (MCI): ~400 subjects</w:t>
      </w:r>
    </w:p>
    <w:p w14:paraId="5CEEA69A" w14:textId="77777777" w:rsidR="00005115" w:rsidRPr="00005115" w:rsidRDefault="00005115" w:rsidP="00005115">
      <w:pPr>
        <w:numPr>
          <w:ilvl w:val="1"/>
          <w:numId w:val="5"/>
        </w:numPr>
        <w:rPr>
          <w:rFonts w:ascii="Times New Roman" w:hAnsi="Times New Roman" w:cs="Times New Roman"/>
        </w:rPr>
      </w:pPr>
      <w:r w:rsidRPr="00005115">
        <w:rPr>
          <w:rFonts w:ascii="Times New Roman" w:hAnsi="Times New Roman" w:cs="Times New Roman"/>
        </w:rPr>
        <w:t>Healthy Controls (HC): ~200 subjects</w:t>
      </w:r>
    </w:p>
    <w:p w14:paraId="4A7A5689" w14:textId="77777777" w:rsidR="00005115" w:rsidRPr="00005115" w:rsidRDefault="00005115" w:rsidP="00005115">
      <w:pPr>
        <w:numPr>
          <w:ilvl w:val="0"/>
          <w:numId w:val="5"/>
        </w:numPr>
        <w:rPr>
          <w:rFonts w:ascii="Times New Roman" w:hAnsi="Times New Roman" w:cs="Times New Roman"/>
        </w:rPr>
      </w:pPr>
      <w:r w:rsidRPr="00005115">
        <w:rPr>
          <w:rFonts w:ascii="Times New Roman" w:hAnsi="Times New Roman" w:cs="Times New Roman"/>
        </w:rPr>
        <w:t>Imaging Modality: Primarily T1-weighted MRI scans (3D MPRAGE sequences)</w:t>
      </w:r>
    </w:p>
    <w:p w14:paraId="2A7B766B" w14:textId="77777777" w:rsidR="00EE2E95" w:rsidRPr="00B93C8D" w:rsidRDefault="00EE2E95" w:rsidP="00B93C8D">
      <w:pPr>
        <w:rPr>
          <w:rFonts w:ascii="Times New Roman" w:hAnsi="Times New Roman" w:cs="Times New Roman"/>
        </w:rPr>
      </w:pPr>
    </w:p>
    <w:p w14:paraId="6102207B" w14:textId="77777777" w:rsidR="00433636" w:rsidRPr="00433636" w:rsidRDefault="00433636" w:rsidP="00433636">
      <w:pPr>
        <w:rPr>
          <w:rFonts w:ascii="Times New Roman" w:hAnsi="Times New Roman" w:cs="Times New Roman"/>
          <w:sz w:val="28"/>
          <w:szCs w:val="28"/>
          <w:u w:val="single"/>
        </w:rPr>
      </w:pPr>
      <w:r w:rsidRPr="00433636">
        <w:rPr>
          <w:rFonts w:ascii="Times New Roman" w:hAnsi="Times New Roman" w:cs="Times New Roman"/>
          <w:sz w:val="28"/>
          <w:szCs w:val="28"/>
          <w:u w:val="single"/>
        </w:rPr>
        <w:t>Model to Use</w:t>
      </w:r>
    </w:p>
    <w:p w14:paraId="61276913" w14:textId="77777777" w:rsidR="00B806FA" w:rsidRDefault="00B806FA" w:rsidP="00B806FA">
      <w:pPr>
        <w:pStyle w:val="ListParagraph"/>
        <w:numPr>
          <w:ilvl w:val="0"/>
          <w:numId w:val="6"/>
        </w:numPr>
        <w:rPr>
          <w:rFonts w:ascii="Times New Roman" w:hAnsi="Times New Roman" w:cs="Times New Roman"/>
        </w:rPr>
      </w:pPr>
      <w:r w:rsidRPr="00B806FA">
        <w:rPr>
          <w:rFonts w:ascii="Times New Roman" w:hAnsi="Times New Roman" w:cs="Times New Roman"/>
        </w:rPr>
        <w:t>Attention Based CNN (Stacked CNN) with Class Weights</w:t>
      </w:r>
    </w:p>
    <w:p w14:paraId="7944B7D0" w14:textId="77777777" w:rsidR="00D30EFC" w:rsidRDefault="00D30EFC" w:rsidP="00D30EFC">
      <w:pPr>
        <w:pStyle w:val="ListParagraph"/>
        <w:rPr>
          <w:rFonts w:ascii="Times New Roman" w:hAnsi="Times New Roman" w:cs="Times New Roman"/>
        </w:rPr>
      </w:pPr>
    </w:p>
    <w:p w14:paraId="381B9CB4" w14:textId="7219AFC8" w:rsidR="00B806FA" w:rsidRPr="00D30EFC" w:rsidRDefault="00D30EFC" w:rsidP="00D30EFC">
      <w:pPr>
        <w:ind w:left="360"/>
        <w:rPr>
          <w:rFonts w:ascii="Times New Roman" w:hAnsi="Times New Roman" w:cs="Times New Roman"/>
        </w:rPr>
      </w:pPr>
      <w:r>
        <w:rPr>
          <w:noProof/>
        </w:rPr>
        <w:drawing>
          <wp:inline distT="0" distB="0" distL="0" distR="0" wp14:anchorId="5E798989" wp14:editId="5F3BC781">
            <wp:extent cx="5731510" cy="1664335"/>
            <wp:effectExtent l="0" t="0" r="2540" b="0"/>
            <wp:docPr id="8" name="Picture 7">
              <a:extLst xmlns:a="http://schemas.openxmlformats.org/drawingml/2006/main">
                <a:ext uri="{FF2B5EF4-FFF2-40B4-BE49-F238E27FC236}">
                  <a16:creationId xmlns:a16="http://schemas.microsoft.com/office/drawing/2014/main" id="{5A35731B-B0F2-3450-574A-9165ACFD27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A35731B-B0F2-3450-574A-9165ACFD27B5}"/>
                        </a:ext>
                      </a:extLst>
                    </pic:cNvPr>
                    <pic:cNvPicPr>
                      <a:picLocks noChangeAspect="1"/>
                    </pic:cNvPicPr>
                  </pic:nvPicPr>
                  <pic:blipFill>
                    <a:blip r:embed="rId5"/>
                    <a:stretch>
                      <a:fillRect/>
                    </a:stretch>
                  </pic:blipFill>
                  <pic:spPr>
                    <a:xfrm>
                      <a:off x="0" y="0"/>
                      <a:ext cx="5731510" cy="1664335"/>
                    </a:xfrm>
                    <a:prstGeom prst="rect">
                      <a:avLst/>
                    </a:prstGeom>
                  </pic:spPr>
                </pic:pic>
              </a:graphicData>
            </a:graphic>
          </wp:inline>
        </w:drawing>
      </w:r>
    </w:p>
    <w:p w14:paraId="29A4F483" w14:textId="30D4A4AA" w:rsidR="00433636" w:rsidRDefault="00B806FA" w:rsidP="00433636">
      <w:pPr>
        <w:pStyle w:val="ListParagraph"/>
        <w:numPr>
          <w:ilvl w:val="0"/>
          <w:numId w:val="6"/>
        </w:numPr>
        <w:rPr>
          <w:rFonts w:ascii="Times New Roman" w:hAnsi="Times New Roman" w:cs="Times New Roman"/>
        </w:rPr>
      </w:pPr>
      <w:r>
        <w:rPr>
          <w:rFonts w:ascii="Times New Roman" w:hAnsi="Times New Roman" w:cs="Times New Roman"/>
        </w:rPr>
        <w:t>Resnet50 (via Transfer Learning)</w:t>
      </w:r>
    </w:p>
    <w:p w14:paraId="0424F943" w14:textId="77777777" w:rsidR="00D30EFC" w:rsidRDefault="00D30EFC" w:rsidP="00D30EFC">
      <w:pPr>
        <w:pStyle w:val="ListParagraph"/>
        <w:rPr>
          <w:rFonts w:ascii="Times New Roman" w:hAnsi="Times New Roman" w:cs="Times New Roman"/>
        </w:rPr>
      </w:pPr>
    </w:p>
    <w:p w14:paraId="28E5D03E" w14:textId="66138CA5" w:rsidR="00D30EFC" w:rsidRDefault="00D30EFC" w:rsidP="00D30EFC">
      <w:pPr>
        <w:pStyle w:val="ListParagraph"/>
        <w:rPr>
          <w:rFonts w:ascii="Times New Roman" w:hAnsi="Times New Roman" w:cs="Times New Roman"/>
        </w:rPr>
      </w:pPr>
      <w:r w:rsidRPr="00D30EFC">
        <w:rPr>
          <w:rFonts w:ascii="Times New Roman" w:hAnsi="Times New Roman" w:cs="Times New Roman"/>
        </w:rPr>
        <w:drawing>
          <wp:inline distT="0" distB="0" distL="0" distR="0" wp14:anchorId="17077208" wp14:editId="3B1C1F4B">
            <wp:extent cx="5731510" cy="1845945"/>
            <wp:effectExtent l="0" t="0" r="2540" b="0"/>
            <wp:docPr id="6148" name="Picture 4" descr="The Annotated ResNet-50 | Towards Data Science">
              <a:extLst xmlns:a="http://schemas.openxmlformats.org/drawingml/2006/main">
                <a:ext uri="{FF2B5EF4-FFF2-40B4-BE49-F238E27FC236}">
                  <a16:creationId xmlns:a16="http://schemas.microsoft.com/office/drawing/2014/main" id="{297A2E0E-66E9-8815-4652-C22F2C7518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The Annotated ResNet-50 | Towards Data Science">
                      <a:extLst>
                        <a:ext uri="{FF2B5EF4-FFF2-40B4-BE49-F238E27FC236}">
                          <a16:creationId xmlns:a16="http://schemas.microsoft.com/office/drawing/2014/main" id="{297A2E0E-66E9-8815-4652-C22F2C751841}"/>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45945"/>
                    </a:xfrm>
                    <a:prstGeom prst="rect">
                      <a:avLst/>
                    </a:prstGeom>
                    <a:noFill/>
                  </pic:spPr>
                </pic:pic>
              </a:graphicData>
            </a:graphic>
          </wp:inline>
        </w:drawing>
      </w:r>
    </w:p>
    <w:p w14:paraId="00222F39" w14:textId="77777777" w:rsidR="00D30EFC" w:rsidRDefault="00D30EFC" w:rsidP="00D30EFC">
      <w:pPr>
        <w:pStyle w:val="ListParagraph"/>
        <w:rPr>
          <w:rFonts w:ascii="Times New Roman" w:hAnsi="Times New Roman" w:cs="Times New Roman"/>
        </w:rPr>
      </w:pPr>
    </w:p>
    <w:p w14:paraId="30D83042" w14:textId="77777777" w:rsidR="006277C5" w:rsidRDefault="006277C5" w:rsidP="006277C5">
      <w:pPr>
        <w:ind w:left="360"/>
        <w:rPr>
          <w:rFonts w:ascii="Times New Roman" w:hAnsi="Times New Roman" w:cs="Times New Roman"/>
        </w:rPr>
      </w:pPr>
    </w:p>
    <w:p w14:paraId="13D368D5" w14:textId="77777777" w:rsidR="006277C5" w:rsidRDefault="006277C5" w:rsidP="006277C5">
      <w:pPr>
        <w:ind w:left="360"/>
        <w:rPr>
          <w:rFonts w:ascii="Times New Roman" w:hAnsi="Times New Roman" w:cs="Times New Roman"/>
        </w:rPr>
      </w:pPr>
    </w:p>
    <w:p w14:paraId="55094356" w14:textId="77777777" w:rsidR="006277C5" w:rsidRDefault="006277C5" w:rsidP="006277C5">
      <w:pPr>
        <w:ind w:left="360"/>
        <w:rPr>
          <w:rFonts w:ascii="Times New Roman" w:hAnsi="Times New Roman" w:cs="Times New Roman"/>
        </w:rPr>
      </w:pPr>
    </w:p>
    <w:p w14:paraId="306A08CA" w14:textId="02666ADA" w:rsidR="00B806FA" w:rsidRPr="006277C5" w:rsidRDefault="00B806FA" w:rsidP="006277C5">
      <w:pPr>
        <w:pStyle w:val="ListParagraph"/>
        <w:numPr>
          <w:ilvl w:val="0"/>
          <w:numId w:val="6"/>
        </w:numPr>
        <w:rPr>
          <w:rFonts w:ascii="Times New Roman" w:hAnsi="Times New Roman" w:cs="Times New Roman"/>
        </w:rPr>
      </w:pPr>
      <w:r w:rsidRPr="006277C5">
        <w:rPr>
          <w:rFonts w:ascii="Times New Roman" w:hAnsi="Times New Roman" w:cs="Times New Roman"/>
        </w:rPr>
        <w:lastRenderedPageBreak/>
        <w:t>Basic CNN</w:t>
      </w:r>
    </w:p>
    <w:p w14:paraId="771CA6E2" w14:textId="598E830B" w:rsidR="00EE2E95" w:rsidRDefault="006277C5" w:rsidP="006277C5">
      <w:pPr>
        <w:ind w:left="720"/>
        <w:rPr>
          <w:rFonts w:ascii="Times New Roman" w:hAnsi="Times New Roman" w:cs="Times New Roman"/>
        </w:rPr>
      </w:pPr>
      <w:r w:rsidRPr="006277C5">
        <w:rPr>
          <w:rFonts w:ascii="Times New Roman" w:hAnsi="Times New Roman" w:cs="Times New Roman"/>
        </w:rPr>
        <w:drawing>
          <wp:inline distT="0" distB="0" distL="0" distR="0" wp14:anchorId="4B462C6A" wp14:editId="5E22BC2B">
            <wp:extent cx="5478641" cy="2399550"/>
            <wp:effectExtent l="0" t="0" r="8255" b="1270"/>
            <wp:docPr id="6" name="Picture 2" descr="Schematic diagram of a basic convolutional neural network (CNN)... |  Download Scientific Diagram">
              <a:extLst xmlns:a="http://schemas.openxmlformats.org/drawingml/2006/main">
                <a:ext uri="{FF2B5EF4-FFF2-40B4-BE49-F238E27FC236}">
                  <a16:creationId xmlns:a16="http://schemas.microsoft.com/office/drawing/2014/main" id="{9A97DB93-887F-77BB-FB22-3557825E7D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Schematic diagram of a basic convolutional neural network (CNN)... |  Download Scientific Diagram">
                      <a:extLst>
                        <a:ext uri="{FF2B5EF4-FFF2-40B4-BE49-F238E27FC236}">
                          <a16:creationId xmlns:a16="http://schemas.microsoft.com/office/drawing/2014/main" id="{9A97DB93-887F-77BB-FB22-3557825E7D3B}"/>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641" cy="23995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FB64859" w14:textId="77777777" w:rsidR="006277C5" w:rsidRDefault="006277C5" w:rsidP="00654A1F">
      <w:pPr>
        <w:rPr>
          <w:rFonts w:ascii="Times New Roman" w:hAnsi="Times New Roman" w:cs="Times New Roman"/>
        </w:rPr>
      </w:pPr>
    </w:p>
    <w:p w14:paraId="4AC081D7" w14:textId="77777777" w:rsidR="006277C5" w:rsidRDefault="006277C5" w:rsidP="00654A1F">
      <w:pPr>
        <w:rPr>
          <w:rFonts w:ascii="Times New Roman" w:hAnsi="Times New Roman" w:cs="Times New Roman"/>
        </w:rPr>
      </w:pPr>
    </w:p>
    <w:p w14:paraId="146174D1" w14:textId="4CF56905" w:rsidR="009B4C55" w:rsidRPr="009B4C55" w:rsidRDefault="006277C5" w:rsidP="00654A1F">
      <w:pPr>
        <w:rPr>
          <w:rFonts w:ascii="Times New Roman" w:hAnsi="Times New Roman" w:cs="Times New Roman"/>
          <w:sz w:val="28"/>
          <w:szCs w:val="28"/>
          <w:u w:val="single"/>
        </w:rPr>
      </w:pPr>
      <w:r w:rsidRPr="009B4C55">
        <w:rPr>
          <w:rFonts w:ascii="Times New Roman" w:hAnsi="Times New Roman" w:cs="Times New Roman"/>
          <w:sz w:val="28"/>
          <w:szCs w:val="28"/>
          <w:u w:val="single"/>
        </w:rPr>
        <w:t>Results Achieved</w:t>
      </w:r>
    </w:p>
    <w:p w14:paraId="537620FE" w14:textId="6EEBE3A6" w:rsidR="006277C5" w:rsidRPr="00157500" w:rsidRDefault="006277C5" w:rsidP="00157500">
      <w:pPr>
        <w:pStyle w:val="ListParagraph"/>
        <w:numPr>
          <w:ilvl w:val="2"/>
          <w:numId w:val="5"/>
        </w:numPr>
        <w:rPr>
          <w:rFonts w:ascii="Times New Roman" w:hAnsi="Times New Roman" w:cs="Times New Roman"/>
        </w:rPr>
      </w:pPr>
      <w:r w:rsidRPr="00157500">
        <w:rPr>
          <w:rFonts w:ascii="Times New Roman" w:hAnsi="Times New Roman" w:cs="Times New Roman"/>
        </w:rPr>
        <w:t>OASIS Dataset (Best Model: StackCNN)</w:t>
      </w:r>
    </w:p>
    <w:tbl>
      <w:tblPr>
        <w:tblStyle w:val="TableGrid"/>
        <w:tblW w:w="0" w:type="auto"/>
        <w:tblLook w:val="04A0" w:firstRow="1" w:lastRow="0" w:firstColumn="1" w:lastColumn="0" w:noHBand="0" w:noVBand="1"/>
      </w:tblPr>
      <w:tblGrid>
        <w:gridCol w:w="8796"/>
        <w:gridCol w:w="220"/>
      </w:tblGrid>
      <w:tr w:rsidR="009B4C55" w14:paraId="7B93A371" w14:textId="77777777" w:rsidTr="00157500">
        <w:tc>
          <w:tcPr>
            <w:tcW w:w="8796" w:type="dxa"/>
          </w:tcPr>
          <w:tbl>
            <w:tblPr>
              <w:tblW w:w="13540" w:type="dxa"/>
              <w:tblCellMar>
                <w:left w:w="0" w:type="dxa"/>
                <w:right w:w="0" w:type="dxa"/>
              </w:tblCellMar>
              <w:tblLook w:val="0600" w:firstRow="0" w:lastRow="0" w:firstColumn="0" w:lastColumn="0" w:noHBand="1" w:noVBand="1"/>
            </w:tblPr>
            <w:tblGrid>
              <w:gridCol w:w="6770"/>
              <w:gridCol w:w="6770"/>
            </w:tblGrid>
            <w:tr w:rsidR="00157500" w:rsidRPr="00157500" w14:paraId="500FAB93" w14:textId="77777777" w:rsidTr="00157500">
              <w:tc>
                <w:tcPr>
                  <w:tcW w:w="67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15D538E" w14:textId="77777777" w:rsidR="00157500" w:rsidRPr="00157500" w:rsidRDefault="00157500" w:rsidP="00157500">
                  <w:pPr>
                    <w:spacing w:after="0" w:line="240" w:lineRule="auto"/>
                    <w:rPr>
                      <w:rFonts w:ascii="Times New Roman" w:hAnsi="Times New Roman" w:cs="Times New Roman"/>
                    </w:rPr>
                  </w:pPr>
                  <w:r w:rsidRPr="00157500">
                    <w:rPr>
                      <w:rFonts w:ascii="Times New Roman" w:hAnsi="Times New Roman" w:cs="Times New Roman"/>
                    </w:rPr>
                    <w:t>Metric</w:t>
                  </w:r>
                </w:p>
              </w:tc>
              <w:tc>
                <w:tcPr>
                  <w:tcW w:w="67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545B5D1B" w14:textId="77777777" w:rsidR="00157500" w:rsidRPr="00157500" w:rsidRDefault="00157500" w:rsidP="00157500">
                  <w:pPr>
                    <w:spacing w:after="0" w:line="240" w:lineRule="auto"/>
                    <w:rPr>
                      <w:rFonts w:ascii="Times New Roman" w:hAnsi="Times New Roman" w:cs="Times New Roman"/>
                    </w:rPr>
                  </w:pPr>
                  <w:r w:rsidRPr="00157500">
                    <w:rPr>
                      <w:rFonts w:ascii="Times New Roman" w:hAnsi="Times New Roman" w:cs="Times New Roman"/>
                    </w:rPr>
                    <w:t>Value</w:t>
                  </w:r>
                </w:p>
              </w:tc>
            </w:tr>
            <w:tr w:rsidR="00157500" w:rsidRPr="00157500" w14:paraId="5A867C87" w14:textId="77777777" w:rsidTr="00157500">
              <w:tc>
                <w:tcPr>
                  <w:tcW w:w="67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04360D48" w14:textId="77777777" w:rsidR="00157500" w:rsidRPr="00157500" w:rsidRDefault="00157500" w:rsidP="00157500">
                  <w:pPr>
                    <w:spacing w:after="0" w:line="240" w:lineRule="auto"/>
                    <w:rPr>
                      <w:rFonts w:ascii="Times New Roman" w:hAnsi="Times New Roman" w:cs="Times New Roman"/>
                    </w:rPr>
                  </w:pPr>
                  <w:r w:rsidRPr="00157500">
                    <w:rPr>
                      <w:rFonts w:ascii="Times New Roman" w:hAnsi="Times New Roman" w:cs="Times New Roman"/>
                      <w:b/>
                      <w:bCs/>
                    </w:rPr>
                    <w:t>Accuracy</w:t>
                  </w:r>
                </w:p>
              </w:tc>
              <w:tc>
                <w:tcPr>
                  <w:tcW w:w="67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8A845B2" w14:textId="77777777" w:rsidR="00157500" w:rsidRPr="00157500" w:rsidRDefault="00157500" w:rsidP="00157500">
                  <w:pPr>
                    <w:spacing w:after="0" w:line="240" w:lineRule="auto"/>
                    <w:rPr>
                      <w:rFonts w:ascii="Times New Roman" w:hAnsi="Times New Roman" w:cs="Times New Roman"/>
                    </w:rPr>
                  </w:pPr>
                  <w:r w:rsidRPr="00157500">
                    <w:rPr>
                      <w:rFonts w:ascii="Times New Roman" w:hAnsi="Times New Roman" w:cs="Times New Roman"/>
                    </w:rPr>
                    <w:t>0.9931</w:t>
                  </w:r>
                </w:p>
              </w:tc>
            </w:tr>
            <w:tr w:rsidR="00157500" w:rsidRPr="00157500" w14:paraId="092D3034" w14:textId="77777777" w:rsidTr="00157500">
              <w:tc>
                <w:tcPr>
                  <w:tcW w:w="67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74643017" w14:textId="77777777" w:rsidR="00157500" w:rsidRPr="00157500" w:rsidRDefault="00157500" w:rsidP="00157500">
                  <w:pPr>
                    <w:spacing w:after="0" w:line="240" w:lineRule="auto"/>
                    <w:rPr>
                      <w:rFonts w:ascii="Times New Roman" w:hAnsi="Times New Roman" w:cs="Times New Roman"/>
                    </w:rPr>
                  </w:pPr>
                  <w:r w:rsidRPr="00157500">
                    <w:rPr>
                      <w:rFonts w:ascii="Times New Roman" w:hAnsi="Times New Roman" w:cs="Times New Roman"/>
                      <w:b/>
                      <w:bCs/>
                    </w:rPr>
                    <w:t>Loss</w:t>
                  </w:r>
                </w:p>
              </w:tc>
              <w:tc>
                <w:tcPr>
                  <w:tcW w:w="67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4295D585" w14:textId="77777777" w:rsidR="00157500" w:rsidRPr="00157500" w:rsidRDefault="00157500" w:rsidP="00157500">
                  <w:pPr>
                    <w:spacing w:after="0" w:line="240" w:lineRule="auto"/>
                    <w:rPr>
                      <w:rFonts w:ascii="Times New Roman" w:hAnsi="Times New Roman" w:cs="Times New Roman"/>
                    </w:rPr>
                  </w:pPr>
                  <w:r w:rsidRPr="00157500">
                    <w:rPr>
                      <w:rFonts w:ascii="Times New Roman" w:hAnsi="Times New Roman" w:cs="Times New Roman"/>
                    </w:rPr>
                    <w:t>0.0246</w:t>
                  </w:r>
                </w:p>
              </w:tc>
            </w:tr>
            <w:tr w:rsidR="00157500" w:rsidRPr="00157500" w14:paraId="4E33BC71" w14:textId="77777777" w:rsidTr="00157500">
              <w:tc>
                <w:tcPr>
                  <w:tcW w:w="67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59EE90C" w14:textId="77777777" w:rsidR="00157500" w:rsidRPr="00157500" w:rsidRDefault="00157500" w:rsidP="00157500">
                  <w:pPr>
                    <w:spacing w:after="0" w:line="240" w:lineRule="auto"/>
                    <w:rPr>
                      <w:rFonts w:ascii="Times New Roman" w:hAnsi="Times New Roman" w:cs="Times New Roman"/>
                    </w:rPr>
                  </w:pPr>
                  <w:r w:rsidRPr="00157500">
                    <w:rPr>
                      <w:rFonts w:ascii="Times New Roman" w:hAnsi="Times New Roman" w:cs="Times New Roman"/>
                      <w:b/>
                      <w:bCs/>
                    </w:rPr>
                    <w:t>Precision</w:t>
                  </w:r>
                </w:p>
              </w:tc>
              <w:tc>
                <w:tcPr>
                  <w:tcW w:w="67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5C5F4700" w14:textId="77777777" w:rsidR="00157500" w:rsidRPr="00157500" w:rsidRDefault="00157500" w:rsidP="00157500">
                  <w:pPr>
                    <w:spacing w:after="0" w:line="240" w:lineRule="auto"/>
                    <w:rPr>
                      <w:rFonts w:ascii="Times New Roman" w:hAnsi="Times New Roman" w:cs="Times New Roman"/>
                    </w:rPr>
                  </w:pPr>
                  <w:r w:rsidRPr="00157500">
                    <w:rPr>
                      <w:rFonts w:ascii="Times New Roman" w:hAnsi="Times New Roman" w:cs="Times New Roman"/>
                    </w:rPr>
                    <w:t>0.9937</w:t>
                  </w:r>
                </w:p>
              </w:tc>
            </w:tr>
            <w:tr w:rsidR="00157500" w:rsidRPr="00157500" w14:paraId="36131BAC" w14:textId="77777777" w:rsidTr="00157500">
              <w:tc>
                <w:tcPr>
                  <w:tcW w:w="67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31D1150A" w14:textId="77777777" w:rsidR="00157500" w:rsidRPr="00157500" w:rsidRDefault="00157500" w:rsidP="00157500">
                  <w:pPr>
                    <w:spacing w:after="0" w:line="240" w:lineRule="auto"/>
                    <w:rPr>
                      <w:rFonts w:ascii="Times New Roman" w:hAnsi="Times New Roman" w:cs="Times New Roman"/>
                    </w:rPr>
                  </w:pPr>
                  <w:r w:rsidRPr="00157500">
                    <w:rPr>
                      <w:rFonts w:ascii="Times New Roman" w:hAnsi="Times New Roman" w:cs="Times New Roman"/>
                      <w:b/>
                      <w:bCs/>
                    </w:rPr>
                    <w:t>Recall</w:t>
                  </w:r>
                </w:p>
              </w:tc>
              <w:tc>
                <w:tcPr>
                  <w:tcW w:w="67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3D21003E" w14:textId="77777777" w:rsidR="00157500" w:rsidRPr="00157500" w:rsidRDefault="00157500" w:rsidP="00157500">
                  <w:pPr>
                    <w:spacing w:after="0" w:line="240" w:lineRule="auto"/>
                    <w:rPr>
                      <w:rFonts w:ascii="Times New Roman" w:hAnsi="Times New Roman" w:cs="Times New Roman"/>
                    </w:rPr>
                  </w:pPr>
                  <w:r w:rsidRPr="00157500">
                    <w:rPr>
                      <w:rFonts w:ascii="Times New Roman" w:hAnsi="Times New Roman" w:cs="Times New Roman"/>
                    </w:rPr>
                    <w:t>0.9925</w:t>
                  </w:r>
                </w:p>
              </w:tc>
            </w:tr>
          </w:tbl>
          <w:p w14:paraId="31BAF071" w14:textId="77777777" w:rsidR="009B4C55" w:rsidRDefault="009B4C55" w:rsidP="009B4C55">
            <w:pPr>
              <w:rPr>
                <w:rFonts w:ascii="Times New Roman" w:hAnsi="Times New Roman" w:cs="Times New Roman"/>
              </w:rPr>
            </w:pPr>
          </w:p>
        </w:tc>
        <w:tc>
          <w:tcPr>
            <w:tcW w:w="220" w:type="dxa"/>
          </w:tcPr>
          <w:p w14:paraId="6BA6DDB0" w14:textId="77777777" w:rsidR="009B4C55" w:rsidRDefault="009B4C55" w:rsidP="009B4C55">
            <w:pPr>
              <w:rPr>
                <w:rFonts w:ascii="Times New Roman" w:hAnsi="Times New Roman" w:cs="Times New Roman"/>
              </w:rPr>
            </w:pPr>
          </w:p>
        </w:tc>
      </w:tr>
    </w:tbl>
    <w:p w14:paraId="70BEF64C" w14:textId="77777777" w:rsidR="009B4C55" w:rsidRPr="009B4C55" w:rsidRDefault="009B4C55" w:rsidP="009B4C55">
      <w:pPr>
        <w:rPr>
          <w:rFonts w:ascii="Times New Roman" w:hAnsi="Times New Roman" w:cs="Times New Roman"/>
        </w:rPr>
      </w:pPr>
    </w:p>
    <w:p w14:paraId="779CC215" w14:textId="64DBFE16" w:rsidR="00380D68" w:rsidRPr="00157500" w:rsidRDefault="00157500" w:rsidP="00380D68">
      <w:pPr>
        <w:pStyle w:val="ListParagraph"/>
        <w:numPr>
          <w:ilvl w:val="2"/>
          <w:numId w:val="5"/>
        </w:numPr>
        <w:rPr>
          <w:rFonts w:ascii="Times New Roman" w:hAnsi="Times New Roman" w:cs="Times New Roman"/>
        </w:rPr>
      </w:pPr>
      <w:r w:rsidRPr="00157500">
        <w:rPr>
          <w:rFonts w:ascii="Times New Roman" w:hAnsi="Times New Roman" w:cs="Times New Roman"/>
        </w:rPr>
        <w:t>A</w:t>
      </w:r>
      <w:r w:rsidR="008F56ED">
        <w:rPr>
          <w:rFonts w:ascii="Times New Roman" w:hAnsi="Times New Roman" w:cs="Times New Roman"/>
        </w:rPr>
        <w:t xml:space="preserve">DNI Dataset (Best Model: </w:t>
      </w:r>
      <w:proofErr w:type="spellStart"/>
      <w:r w:rsidR="008F56ED">
        <w:rPr>
          <w:rFonts w:ascii="Times New Roman" w:hAnsi="Times New Roman" w:cs="Times New Roman"/>
        </w:rPr>
        <w:t>BaseCNN</w:t>
      </w:r>
      <w:proofErr w:type="spellEnd"/>
      <w:r w:rsidR="008F56ED">
        <w:rPr>
          <w:rFonts w:ascii="Times New Roman" w:hAnsi="Times New Roman" w:cs="Times New Roman"/>
        </w:rPr>
        <w:t>)</w:t>
      </w:r>
    </w:p>
    <w:tbl>
      <w:tblPr>
        <w:tblW w:w="9006" w:type="dxa"/>
        <w:tblCellMar>
          <w:left w:w="0" w:type="dxa"/>
          <w:right w:w="0" w:type="dxa"/>
        </w:tblCellMar>
        <w:tblLook w:val="0600" w:firstRow="0" w:lastRow="0" w:firstColumn="0" w:lastColumn="0" w:noHBand="1" w:noVBand="1"/>
      </w:tblPr>
      <w:tblGrid>
        <w:gridCol w:w="4848"/>
        <w:gridCol w:w="4158"/>
      </w:tblGrid>
      <w:tr w:rsidR="00380D68" w:rsidRPr="00380D68" w14:paraId="74A73CFF" w14:textId="5253BACF" w:rsidTr="00380D68">
        <w:tc>
          <w:tcPr>
            <w:tcW w:w="484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53CE9B1C" w14:textId="77777777" w:rsidR="00380D68" w:rsidRPr="00380D68" w:rsidRDefault="00380D68" w:rsidP="00380D68">
            <w:pPr>
              <w:spacing w:after="0" w:line="240" w:lineRule="auto"/>
              <w:rPr>
                <w:rFonts w:ascii="Arial" w:eastAsia="Times New Roman" w:hAnsi="Arial" w:cs="Arial"/>
                <w:kern w:val="0"/>
                <w:lang w:eastAsia="en-IN"/>
                <w14:ligatures w14:val="none"/>
              </w:rPr>
            </w:pPr>
            <w:r w:rsidRPr="00380D68">
              <w:rPr>
                <w:rFonts w:ascii="Trebuchet MS" w:eastAsia="Times New Roman" w:hAnsi="Trebuchet MS" w:cs="Arial"/>
                <w:color w:val="000000" w:themeColor="dark1"/>
                <w:kern w:val="24"/>
                <w:lang w:eastAsia="en-IN"/>
                <w14:ligatures w14:val="none"/>
              </w:rPr>
              <w:t>Metric</w:t>
            </w:r>
          </w:p>
        </w:tc>
        <w:tc>
          <w:tcPr>
            <w:tcW w:w="4158" w:type="dxa"/>
            <w:tcBorders>
              <w:top w:val="single" w:sz="8" w:space="0" w:color="000000"/>
              <w:left w:val="single" w:sz="8" w:space="0" w:color="000000"/>
              <w:bottom w:val="single" w:sz="8" w:space="0" w:color="000000"/>
              <w:right w:val="single" w:sz="8" w:space="0" w:color="000000"/>
            </w:tcBorders>
            <w:shd w:val="clear" w:color="auto" w:fill="E7E7E7"/>
          </w:tcPr>
          <w:p w14:paraId="7132898A" w14:textId="55F3BF17" w:rsidR="00380D68" w:rsidRPr="008F56ED" w:rsidRDefault="008F56ED" w:rsidP="00380D68">
            <w:pPr>
              <w:spacing w:after="0" w:line="240" w:lineRule="auto"/>
              <w:rPr>
                <w:rFonts w:ascii="Trebuchet MS" w:eastAsia="Times New Roman" w:hAnsi="Trebuchet MS" w:cs="Arial"/>
                <w:color w:val="000000" w:themeColor="dark1"/>
                <w:kern w:val="24"/>
                <w:lang w:eastAsia="en-IN"/>
                <w14:ligatures w14:val="none"/>
              </w:rPr>
            </w:pPr>
            <w:r>
              <w:rPr>
                <w:rFonts w:ascii="Trebuchet MS" w:eastAsia="Times New Roman" w:hAnsi="Trebuchet MS" w:cs="Arial"/>
                <w:color w:val="000000" w:themeColor="dark1"/>
                <w:kern w:val="24"/>
                <w:lang w:eastAsia="en-IN"/>
                <w14:ligatures w14:val="none"/>
              </w:rPr>
              <w:t xml:space="preserve"> Value</w:t>
            </w:r>
          </w:p>
        </w:tc>
      </w:tr>
      <w:tr w:rsidR="00380D68" w:rsidRPr="00380D68" w14:paraId="17A4C1F7" w14:textId="4E3492F8" w:rsidTr="00380D68">
        <w:tc>
          <w:tcPr>
            <w:tcW w:w="484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4EDC05FC" w14:textId="77777777" w:rsidR="00380D68" w:rsidRPr="00380D68" w:rsidRDefault="00380D68" w:rsidP="00380D68">
            <w:pPr>
              <w:spacing w:after="0" w:line="240" w:lineRule="auto"/>
              <w:rPr>
                <w:rFonts w:ascii="Arial" w:eastAsia="Times New Roman" w:hAnsi="Arial" w:cs="Arial"/>
                <w:kern w:val="0"/>
                <w:lang w:eastAsia="en-IN"/>
                <w14:ligatures w14:val="none"/>
              </w:rPr>
            </w:pPr>
            <w:r w:rsidRPr="00380D68">
              <w:rPr>
                <w:rFonts w:ascii="Trebuchet MS" w:eastAsia="Times New Roman" w:hAnsi="Trebuchet MS" w:cs="Arial"/>
                <w:b/>
                <w:bCs/>
                <w:color w:val="000000" w:themeColor="dark1"/>
                <w:kern w:val="24"/>
                <w:lang w:eastAsia="en-IN"/>
                <w14:ligatures w14:val="none"/>
              </w:rPr>
              <w:t>Accuracy</w:t>
            </w:r>
          </w:p>
        </w:tc>
        <w:tc>
          <w:tcPr>
            <w:tcW w:w="4158" w:type="dxa"/>
            <w:tcBorders>
              <w:top w:val="single" w:sz="8" w:space="0" w:color="000000"/>
              <w:left w:val="single" w:sz="8" w:space="0" w:color="000000"/>
              <w:bottom w:val="single" w:sz="8" w:space="0" w:color="000000"/>
              <w:right w:val="single" w:sz="8" w:space="0" w:color="000000"/>
            </w:tcBorders>
            <w:shd w:val="clear" w:color="auto" w:fill="E7E7E7"/>
          </w:tcPr>
          <w:p w14:paraId="51F7216A" w14:textId="66AF6D1A" w:rsidR="00380D68" w:rsidRPr="008F56ED" w:rsidRDefault="008F56ED" w:rsidP="00380D68">
            <w:pPr>
              <w:spacing w:after="0" w:line="240" w:lineRule="auto"/>
              <w:rPr>
                <w:rFonts w:ascii="Trebuchet MS" w:eastAsia="Times New Roman" w:hAnsi="Trebuchet MS" w:cs="Arial"/>
                <w:color w:val="000000" w:themeColor="dark1"/>
                <w:kern w:val="24"/>
                <w:lang w:eastAsia="en-IN"/>
                <w14:ligatures w14:val="none"/>
              </w:rPr>
            </w:pPr>
            <w:r>
              <w:rPr>
                <w:rFonts w:ascii="Trebuchet MS" w:eastAsia="Times New Roman" w:hAnsi="Trebuchet MS" w:cs="Arial"/>
                <w:color w:val="000000" w:themeColor="dark1"/>
                <w:kern w:val="24"/>
                <w:lang w:eastAsia="en-IN"/>
                <w14:ligatures w14:val="none"/>
              </w:rPr>
              <w:t xml:space="preserve"> </w:t>
            </w:r>
            <w:r w:rsidRPr="008F56ED">
              <w:rPr>
                <w:rFonts w:ascii="Trebuchet MS" w:eastAsia="Times New Roman" w:hAnsi="Trebuchet MS" w:cs="Arial"/>
                <w:color w:val="000000" w:themeColor="dark1"/>
                <w:kern w:val="24"/>
                <w:lang w:eastAsia="en-IN"/>
                <w14:ligatures w14:val="none"/>
              </w:rPr>
              <w:t>0.9138</w:t>
            </w:r>
          </w:p>
        </w:tc>
      </w:tr>
      <w:tr w:rsidR="00380D68" w:rsidRPr="00380D68" w14:paraId="5DAA4B7C" w14:textId="7C61ADFC" w:rsidTr="00380D68">
        <w:tc>
          <w:tcPr>
            <w:tcW w:w="484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6B1D435" w14:textId="77777777" w:rsidR="00380D68" w:rsidRPr="00380D68" w:rsidRDefault="00380D68" w:rsidP="00380D68">
            <w:pPr>
              <w:spacing w:after="0" w:line="240" w:lineRule="auto"/>
              <w:rPr>
                <w:rFonts w:ascii="Arial" w:eastAsia="Times New Roman" w:hAnsi="Arial" w:cs="Arial"/>
                <w:kern w:val="0"/>
                <w:lang w:eastAsia="en-IN"/>
                <w14:ligatures w14:val="none"/>
              </w:rPr>
            </w:pPr>
            <w:r w:rsidRPr="00380D68">
              <w:rPr>
                <w:rFonts w:ascii="Trebuchet MS" w:eastAsia="Times New Roman" w:hAnsi="Trebuchet MS" w:cs="Arial"/>
                <w:b/>
                <w:bCs/>
                <w:color w:val="000000" w:themeColor="dark1"/>
                <w:kern w:val="24"/>
                <w:lang w:eastAsia="en-IN"/>
                <w14:ligatures w14:val="none"/>
              </w:rPr>
              <w:t>Loss</w:t>
            </w:r>
          </w:p>
        </w:tc>
        <w:tc>
          <w:tcPr>
            <w:tcW w:w="4158" w:type="dxa"/>
            <w:tcBorders>
              <w:top w:val="single" w:sz="8" w:space="0" w:color="000000"/>
              <w:left w:val="single" w:sz="8" w:space="0" w:color="000000"/>
              <w:bottom w:val="single" w:sz="8" w:space="0" w:color="000000"/>
              <w:right w:val="single" w:sz="8" w:space="0" w:color="000000"/>
            </w:tcBorders>
            <w:shd w:val="clear" w:color="auto" w:fill="E7E7E7"/>
          </w:tcPr>
          <w:p w14:paraId="4A5C93C2" w14:textId="72F979D9" w:rsidR="00380D68" w:rsidRPr="008F56ED" w:rsidRDefault="008F56ED" w:rsidP="00380D68">
            <w:pPr>
              <w:spacing w:after="0" w:line="240" w:lineRule="auto"/>
              <w:rPr>
                <w:rFonts w:ascii="Trebuchet MS" w:eastAsia="Times New Roman" w:hAnsi="Trebuchet MS" w:cs="Arial"/>
                <w:color w:val="000000" w:themeColor="dark1"/>
                <w:kern w:val="24"/>
                <w:lang w:eastAsia="en-IN"/>
                <w14:ligatures w14:val="none"/>
              </w:rPr>
            </w:pPr>
            <w:r>
              <w:rPr>
                <w:rFonts w:ascii="Trebuchet MS" w:eastAsia="Times New Roman" w:hAnsi="Trebuchet MS" w:cs="Arial"/>
                <w:color w:val="000000" w:themeColor="dark1"/>
                <w:kern w:val="24"/>
                <w:lang w:eastAsia="en-IN"/>
                <w14:ligatures w14:val="none"/>
              </w:rPr>
              <w:t xml:space="preserve"> </w:t>
            </w:r>
            <w:r w:rsidRPr="008F56ED">
              <w:rPr>
                <w:rFonts w:ascii="Trebuchet MS" w:eastAsia="Times New Roman" w:hAnsi="Trebuchet MS" w:cs="Arial"/>
                <w:color w:val="000000" w:themeColor="dark1"/>
                <w:kern w:val="24"/>
                <w:lang w:eastAsia="en-IN"/>
                <w14:ligatures w14:val="none"/>
              </w:rPr>
              <w:t>0.2125</w:t>
            </w:r>
          </w:p>
        </w:tc>
      </w:tr>
    </w:tbl>
    <w:p w14:paraId="63F2E040" w14:textId="2F1FF23C" w:rsidR="00157500" w:rsidRPr="00157500" w:rsidRDefault="00157500" w:rsidP="008F56ED">
      <w:pPr>
        <w:pStyle w:val="ListParagraph"/>
        <w:ind w:left="2160"/>
        <w:rPr>
          <w:rFonts w:ascii="Times New Roman" w:hAnsi="Times New Roman" w:cs="Times New Roman"/>
        </w:rPr>
      </w:pPr>
    </w:p>
    <w:p w14:paraId="307D3B2F" w14:textId="77777777" w:rsidR="00EE2E95" w:rsidRDefault="00EE2E95" w:rsidP="00654A1F">
      <w:pPr>
        <w:rPr>
          <w:rFonts w:ascii="Times New Roman" w:hAnsi="Times New Roman" w:cs="Times New Roman"/>
        </w:rPr>
      </w:pPr>
    </w:p>
    <w:p w14:paraId="6FB6FA1A" w14:textId="77777777" w:rsidR="00EE2E95" w:rsidRPr="00654A1F" w:rsidRDefault="00EE2E95" w:rsidP="00654A1F">
      <w:pPr>
        <w:rPr>
          <w:rFonts w:ascii="Times New Roman" w:hAnsi="Times New Roman" w:cs="Times New Roman"/>
        </w:rPr>
      </w:pPr>
    </w:p>
    <w:p w14:paraId="0416D79A" w14:textId="0D43FEED" w:rsidR="00B81B81" w:rsidRPr="00180919" w:rsidRDefault="00B81B81" w:rsidP="00180919">
      <w:pPr>
        <w:rPr>
          <w:rFonts w:ascii="Times New Roman" w:hAnsi="Times New Roman" w:cs="Times New Roman"/>
        </w:rPr>
      </w:pPr>
      <w:r w:rsidRPr="00180919">
        <w:rPr>
          <w:rFonts w:ascii="Times New Roman" w:hAnsi="Times New Roman" w:cs="Times New Roman"/>
          <w:sz w:val="28"/>
          <w:szCs w:val="28"/>
        </w:rPr>
        <w:br/>
      </w:r>
      <w:r w:rsidRPr="00180919">
        <w:rPr>
          <w:rFonts w:ascii="Times New Roman" w:hAnsi="Times New Roman" w:cs="Times New Roman"/>
          <w:sz w:val="28"/>
          <w:szCs w:val="28"/>
        </w:rPr>
        <w:br/>
      </w:r>
    </w:p>
    <w:p w14:paraId="55C81B98" w14:textId="77777777" w:rsidR="00B81B81" w:rsidRDefault="00B81B81" w:rsidP="00B81B81">
      <w:pPr>
        <w:pStyle w:val="ListParagraph"/>
        <w:rPr>
          <w:rFonts w:ascii="Times New Roman" w:hAnsi="Times New Roman" w:cs="Times New Roman"/>
          <w:sz w:val="28"/>
          <w:szCs w:val="28"/>
        </w:rPr>
      </w:pPr>
    </w:p>
    <w:p w14:paraId="583D2F46" w14:textId="77777777" w:rsidR="00A02F30" w:rsidRPr="00A02F30" w:rsidRDefault="00A02F30" w:rsidP="00A02F30">
      <w:pPr>
        <w:pStyle w:val="ListParagraph"/>
        <w:rPr>
          <w:rFonts w:ascii="Times New Roman" w:hAnsi="Times New Roman" w:cs="Times New Roman"/>
          <w:sz w:val="28"/>
          <w:szCs w:val="28"/>
        </w:rPr>
      </w:pPr>
    </w:p>
    <w:sectPr w:rsidR="00A02F30" w:rsidRPr="00A02F30" w:rsidSect="004B6FA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57318"/>
    <w:multiLevelType w:val="multilevel"/>
    <w:tmpl w:val="B0C64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F4D33"/>
    <w:multiLevelType w:val="hybridMultilevel"/>
    <w:tmpl w:val="02B075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D74B6"/>
    <w:multiLevelType w:val="multilevel"/>
    <w:tmpl w:val="7A70A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D67F9"/>
    <w:multiLevelType w:val="hybridMultilevel"/>
    <w:tmpl w:val="CC6031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510870"/>
    <w:multiLevelType w:val="multilevel"/>
    <w:tmpl w:val="577A5F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B08B6"/>
    <w:multiLevelType w:val="hybridMultilevel"/>
    <w:tmpl w:val="D18464A4"/>
    <w:lvl w:ilvl="0" w:tplc="876E223C">
      <w:start w:val="1"/>
      <w:numFmt w:val="decimal"/>
      <w:lvlText w:val="%1)"/>
      <w:lvlJc w:val="left"/>
      <w:pPr>
        <w:tabs>
          <w:tab w:val="num" w:pos="720"/>
        </w:tabs>
        <w:ind w:left="720" w:hanging="360"/>
      </w:pPr>
    </w:lvl>
    <w:lvl w:ilvl="1" w:tplc="BEF09C68" w:tentative="1">
      <w:start w:val="1"/>
      <w:numFmt w:val="decimal"/>
      <w:lvlText w:val="%2)"/>
      <w:lvlJc w:val="left"/>
      <w:pPr>
        <w:tabs>
          <w:tab w:val="num" w:pos="1440"/>
        </w:tabs>
        <w:ind w:left="1440" w:hanging="360"/>
      </w:pPr>
    </w:lvl>
    <w:lvl w:ilvl="2" w:tplc="DBA60D18" w:tentative="1">
      <w:start w:val="1"/>
      <w:numFmt w:val="decimal"/>
      <w:lvlText w:val="%3)"/>
      <w:lvlJc w:val="left"/>
      <w:pPr>
        <w:tabs>
          <w:tab w:val="num" w:pos="2160"/>
        </w:tabs>
        <w:ind w:left="2160" w:hanging="360"/>
      </w:pPr>
    </w:lvl>
    <w:lvl w:ilvl="3" w:tplc="96CA3BF6" w:tentative="1">
      <w:start w:val="1"/>
      <w:numFmt w:val="decimal"/>
      <w:lvlText w:val="%4)"/>
      <w:lvlJc w:val="left"/>
      <w:pPr>
        <w:tabs>
          <w:tab w:val="num" w:pos="2880"/>
        </w:tabs>
        <w:ind w:left="2880" w:hanging="360"/>
      </w:pPr>
    </w:lvl>
    <w:lvl w:ilvl="4" w:tplc="B14AF54C" w:tentative="1">
      <w:start w:val="1"/>
      <w:numFmt w:val="decimal"/>
      <w:lvlText w:val="%5)"/>
      <w:lvlJc w:val="left"/>
      <w:pPr>
        <w:tabs>
          <w:tab w:val="num" w:pos="3600"/>
        </w:tabs>
        <w:ind w:left="3600" w:hanging="360"/>
      </w:pPr>
    </w:lvl>
    <w:lvl w:ilvl="5" w:tplc="2DE88C68" w:tentative="1">
      <w:start w:val="1"/>
      <w:numFmt w:val="decimal"/>
      <w:lvlText w:val="%6)"/>
      <w:lvlJc w:val="left"/>
      <w:pPr>
        <w:tabs>
          <w:tab w:val="num" w:pos="4320"/>
        </w:tabs>
        <w:ind w:left="4320" w:hanging="360"/>
      </w:pPr>
    </w:lvl>
    <w:lvl w:ilvl="6" w:tplc="E9482024" w:tentative="1">
      <w:start w:val="1"/>
      <w:numFmt w:val="decimal"/>
      <w:lvlText w:val="%7)"/>
      <w:lvlJc w:val="left"/>
      <w:pPr>
        <w:tabs>
          <w:tab w:val="num" w:pos="5040"/>
        </w:tabs>
        <w:ind w:left="5040" w:hanging="360"/>
      </w:pPr>
    </w:lvl>
    <w:lvl w:ilvl="7" w:tplc="6E54EB70" w:tentative="1">
      <w:start w:val="1"/>
      <w:numFmt w:val="decimal"/>
      <w:lvlText w:val="%8)"/>
      <w:lvlJc w:val="left"/>
      <w:pPr>
        <w:tabs>
          <w:tab w:val="num" w:pos="5760"/>
        </w:tabs>
        <w:ind w:left="5760" w:hanging="360"/>
      </w:pPr>
    </w:lvl>
    <w:lvl w:ilvl="8" w:tplc="C598F420" w:tentative="1">
      <w:start w:val="1"/>
      <w:numFmt w:val="decimal"/>
      <w:lvlText w:val="%9)"/>
      <w:lvlJc w:val="left"/>
      <w:pPr>
        <w:tabs>
          <w:tab w:val="num" w:pos="6480"/>
        </w:tabs>
        <w:ind w:left="6480" w:hanging="360"/>
      </w:pPr>
    </w:lvl>
  </w:abstractNum>
  <w:abstractNum w:abstractNumId="6" w15:restartNumberingAfterBreak="0">
    <w:nsid w:val="6BFB434C"/>
    <w:multiLevelType w:val="hybridMultilevel"/>
    <w:tmpl w:val="06DA31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4821692">
    <w:abstractNumId w:val="3"/>
  </w:num>
  <w:num w:numId="2" w16cid:durableId="1106924512">
    <w:abstractNumId w:val="1"/>
  </w:num>
  <w:num w:numId="3" w16cid:durableId="747071285">
    <w:abstractNumId w:val="4"/>
  </w:num>
  <w:num w:numId="4" w16cid:durableId="884295041">
    <w:abstractNumId w:val="2"/>
  </w:num>
  <w:num w:numId="5" w16cid:durableId="2117555894">
    <w:abstractNumId w:val="0"/>
  </w:num>
  <w:num w:numId="6" w16cid:durableId="1482112330">
    <w:abstractNumId w:val="6"/>
  </w:num>
  <w:num w:numId="7" w16cid:durableId="222986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58"/>
    <w:rsid w:val="00005115"/>
    <w:rsid w:val="00157500"/>
    <w:rsid w:val="00180919"/>
    <w:rsid w:val="00277961"/>
    <w:rsid w:val="00295583"/>
    <w:rsid w:val="002D77B3"/>
    <w:rsid w:val="00380D68"/>
    <w:rsid w:val="003A0FFA"/>
    <w:rsid w:val="00433636"/>
    <w:rsid w:val="004B6FA5"/>
    <w:rsid w:val="004C3A74"/>
    <w:rsid w:val="005A3C58"/>
    <w:rsid w:val="005C3A5C"/>
    <w:rsid w:val="005E3D75"/>
    <w:rsid w:val="006277C5"/>
    <w:rsid w:val="00644B20"/>
    <w:rsid w:val="00654A1F"/>
    <w:rsid w:val="00787A99"/>
    <w:rsid w:val="007B38B8"/>
    <w:rsid w:val="007E729C"/>
    <w:rsid w:val="00874458"/>
    <w:rsid w:val="008F56ED"/>
    <w:rsid w:val="0090388A"/>
    <w:rsid w:val="00970D0C"/>
    <w:rsid w:val="009B4C55"/>
    <w:rsid w:val="009C54A9"/>
    <w:rsid w:val="00A02F30"/>
    <w:rsid w:val="00A05CFF"/>
    <w:rsid w:val="00AF2D69"/>
    <w:rsid w:val="00B06B47"/>
    <w:rsid w:val="00B47AB4"/>
    <w:rsid w:val="00B806FA"/>
    <w:rsid w:val="00B81B81"/>
    <w:rsid w:val="00B93C8D"/>
    <w:rsid w:val="00CD43AD"/>
    <w:rsid w:val="00D01C7B"/>
    <w:rsid w:val="00D12EE8"/>
    <w:rsid w:val="00D30EFC"/>
    <w:rsid w:val="00ED659F"/>
    <w:rsid w:val="00EE2E95"/>
    <w:rsid w:val="00EE4DEE"/>
    <w:rsid w:val="00FB2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D1D79"/>
  <w15:chartTrackingRefBased/>
  <w15:docId w15:val="{59182512-E719-435B-93E5-DE383782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4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4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44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4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4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4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4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4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4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458"/>
    <w:rPr>
      <w:rFonts w:eastAsiaTheme="majorEastAsia" w:cstheme="majorBidi"/>
      <w:color w:val="272727" w:themeColor="text1" w:themeTint="D8"/>
    </w:rPr>
  </w:style>
  <w:style w:type="paragraph" w:styleId="Title">
    <w:name w:val="Title"/>
    <w:basedOn w:val="Normal"/>
    <w:next w:val="Normal"/>
    <w:link w:val="TitleChar"/>
    <w:uiPriority w:val="10"/>
    <w:qFormat/>
    <w:rsid w:val="00874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458"/>
    <w:pPr>
      <w:spacing w:before="160"/>
      <w:jc w:val="center"/>
    </w:pPr>
    <w:rPr>
      <w:i/>
      <w:iCs/>
      <w:color w:val="404040" w:themeColor="text1" w:themeTint="BF"/>
    </w:rPr>
  </w:style>
  <w:style w:type="character" w:customStyle="1" w:styleId="QuoteChar">
    <w:name w:val="Quote Char"/>
    <w:basedOn w:val="DefaultParagraphFont"/>
    <w:link w:val="Quote"/>
    <w:uiPriority w:val="29"/>
    <w:rsid w:val="00874458"/>
    <w:rPr>
      <w:i/>
      <w:iCs/>
      <w:color w:val="404040" w:themeColor="text1" w:themeTint="BF"/>
    </w:rPr>
  </w:style>
  <w:style w:type="paragraph" w:styleId="ListParagraph">
    <w:name w:val="List Paragraph"/>
    <w:basedOn w:val="Normal"/>
    <w:uiPriority w:val="34"/>
    <w:qFormat/>
    <w:rsid w:val="00874458"/>
    <w:pPr>
      <w:ind w:left="720"/>
      <w:contextualSpacing/>
    </w:pPr>
  </w:style>
  <w:style w:type="character" w:styleId="IntenseEmphasis">
    <w:name w:val="Intense Emphasis"/>
    <w:basedOn w:val="DefaultParagraphFont"/>
    <w:uiPriority w:val="21"/>
    <w:qFormat/>
    <w:rsid w:val="00874458"/>
    <w:rPr>
      <w:i/>
      <w:iCs/>
      <w:color w:val="2F5496" w:themeColor="accent1" w:themeShade="BF"/>
    </w:rPr>
  </w:style>
  <w:style w:type="paragraph" w:styleId="IntenseQuote">
    <w:name w:val="Intense Quote"/>
    <w:basedOn w:val="Normal"/>
    <w:next w:val="Normal"/>
    <w:link w:val="IntenseQuoteChar"/>
    <w:uiPriority w:val="30"/>
    <w:qFormat/>
    <w:rsid w:val="008744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458"/>
    <w:rPr>
      <w:i/>
      <w:iCs/>
      <w:color w:val="2F5496" w:themeColor="accent1" w:themeShade="BF"/>
    </w:rPr>
  </w:style>
  <w:style w:type="character" w:styleId="IntenseReference">
    <w:name w:val="Intense Reference"/>
    <w:basedOn w:val="DefaultParagraphFont"/>
    <w:uiPriority w:val="32"/>
    <w:qFormat/>
    <w:rsid w:val="00874458"/>
    <w:rPr>
      <w:b/>
      <w:bCs/>
      <w:smallCaps/>
      <w:color w:val="2F5496" w:themeColor="accent1" w:themeShade="BF"/>
      <w:spacing w:val="5"/>
    </w:rPr>
  </w:style>
  <w:style w:type="character" w:styleId="Hyperlink">
    <w:name w:val="Hyperlink"/>
    <w:basedOn w:val="DefaultParagraphFont"/>
    <w:uiPriority w:val="99"/>
    <w:unhideWhenUsed/>
    <w:rsid w:val="00180919"/>
    <w:rPr>
      <w:color w:val="0563C1" w:themeColor="hyperlink"/>
      <w:u w:val="single"/>
    </w:rPr>
  </w:style>
  <w:style w:type="character" w:styleId="UnresolvedMention">
    <w:name w:val="Unresolved Mention"/>
    <w:basedOn w:val="DefaultParagraphFont"/>
    <w:uiPriority w:val="99"/>
    <w:semiHidden/>
    <w:unhideWhenUsed/>
    <w:rsid w:val="00180919"/>
    <w:rPr>
      <w:color w:val="605E5C"/>
      <w:shd w:val="clear" w:color="auto" w:fill="E1DFDD"/>
    </w:rPr>
  </w:style>
  <w:style w:type="table" w:styleId="TableGrid">
    <w:name w:val="Table Grid"/>
    <w:basedOn w:val="TableNormal"/>
    <w:uiPriority w:val="39"/>
    <w:rsid w:val="009B4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0D68"/>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4494">
      <w:bodyDiv w:val="1"/>
      <w:marLeft w:val="0"/>
      <w:marRight w:val="0"/>
      <w:marTop w:val="0"/>
      <w:marBottom w:val="0"/>
      <w:divBdr>
        <w:top w:val="none" w:sz="0" w:space="0" w:color="auto"/>
        <w:left w:val="none" w:sz="0" w:space="0" w:color="auto"/>
        <w:bottom w:val="none" w:sz="0" w:space="0" w:color="auto"/>
        <w:right w:val="none" w:sz="0" w:space="0" w:color="auto"/>
      </w:divBdr>
    </w:div>
    <w:div w:id="100998111">
      <w:bodyDiv w:val="1"/>
      <w:marLeft w:val="0"/>
      <w:marRight w:val="0"/>
      <w:marTop w:val="0"/>
      <w:marBottom w:val="0"/>
      <w:divBdr>
        <w:top w:val="none" w:sz="0" w:space="0" w:color="auto"/>
        <w:left w:val="none" w:sz="0" w:space="0" w:color="auto"/>
        <w:bottom w:val="none" w:sz="0" w:space="0" w:color="auto"/>
        <w:right w:val="none" w:sz="0" w:space="0" w:color="auto"/>
      </w:divBdr>
    </w:div>
    <w:div w:id="239683677">
      <w:bodyDiv w:val="1"/>
      <w:marLeft w:val="0"/>
      <w:marRight w:val="0"/>
      <w:marTop w:val="0"/>
      <w:marBottom w:val="0"/>
      <w:divBdr>
        <w:top w:val="none" w:sz="0" w:space="0" w:color="auto"/>
        <w:left w:val="none" w:sz="0" w:space="0" w:color="auto"/>
        <w:bottom w:val="none" w:sz="0" w:space="0" w:color="auto"/>
        <w:right w:val="none" w:sz="0" w:space="0" w:color="auto"/>
      </w:divBdr>
    </w:div>
    <w:div w:id="301692711">
      <w:bodyDiv w:val="1"/>
      <w:marLeft w:val="0"/>
      <w:marRight w:val="0"/>
      <w:marTop w:val="0"/>
      <w:marBottom w:val="0"/>
      <w:divBdr>
        <w:top w:val="none" w:sz="0" w:space="0" w:color="auto"/>
        <w:left w:val="none" w:sz="0" w:space="0" w:color="auto"/>
        <w:bottom w:val="none" w:sz="0" w:space="0" w:color="auto"/>
        <w:right w:val="none" w:sz="0" w:space="0" w:color="auto"/>
      </w:divBdr>
    </w:div>
    <w:div w:id="434717724">
      <w:bodyDiv w:val="1"/>
      <w:marLeft w:val="0"/>
      <w:marRight w:val="0"/>
      <w:marTop w:val="0"/>
      <w:marBottom w:val="0"/>
      <w:divBdr>
        <w:top w:val="none" w:sz="0" w:space="0" w:color="auto"/>
        <w:left w:val="none" w:sz="0" w:space="0" w:color="auto"/>
        <w:bottom w:val="none" w:sz="0" w:space="0" w:color="auto"/>
        <w:right w:val="none" w:sz="0" w:space="0" w:color="auto"/>
      </w:divBdr>
    </w:div>
    <w:div w:id="519927829">
      <w:bodyDiv w:val="1"/>
      <w:marLeft w:val="0"/>
      <w:marRight w:val="0"/>
      <w:marTop w:val="0"/>
      <w:marBottom w:val="0"/>
      <w:divBdr>
        <w:top w:val="none" w:sz="0" w:space="0" w:color="auto"/>
        <w:left w:val="none" w:sz="0" w:space="0" w:color="auto"/>
        <w:bottom w:val="none" w:sz="0" w:space="0" w:color="auto"/>
        <w:right w:val="none" w:sz="0" w:space="0" w:color="auto"/>
      </w:divBdr>
    </w:div>
    <w:div w:id="536163764">
      <w:bodyDiv w:val="1"/>
      <w:marLeft w:val="0"/>
      <w:marRight w:val="0"/>
      <w:marTop w:val="0"/>
      <w:marBottom w:val="0"/>
      <w:divBdr>
        <w:top w:val="none" w:sz="0" w:space="0" w:color="auto"/>
        <w:left w:val="none" w:sz="0" w:space="0" w:color="auto"/>
        <w:bottom w:val="none" w:sz="0" w:space="0" w:color="auto"/>
        <w:right w:val="none" w:sz="0" w:space="0" w:color="auto"/>
      </w:divBdr>
    </w:div>
    <w:div w:id="558394982">
      <w:bodyDiv w:val="1"/>
      <w:marLeft w:val="0"/>
      <w:marRight w:val="0"/>
      <w:marTop w:val="0"/>
      <w:marBottom w:val="0"/>
      <w:divBdr>
        <w:top w:val="none" w:sz="0" w:space="0" w:color="auto"/>
        <w:left w:val="none" w:sz="0" w:space="0" w:color="auto"/>
        <w:bottom w:val="none" w:sz="0" w:space="0" w:color="auto"/>
        <w:right w:val="none" w:sz="0" w:space="0" w:color="auto"/>
      </w:divBdr>
    </w:div>
    <w:div w:id="596255296">
      <w:bodyDiv w:val="1"/>
      <w:marLeft w:val="0"/>
      <w:marRight w:val="0"/>
      <w:marTop w:val="0"/>
      <w:marBottom w:val="0"/>
      <w:divBdr>
        <w:top w:val="none" w:sz="0" w:space="0" w:color="auto"/>
        <w:left w:val="none" w:sz="0" w:space="0" w:color="auto"/>
        <w:bottom w:val="none" w:sz="0" w:space="0" w:color="auto"/>
        <w:right w:val="none" w:sz="0" w:space="0" w:color="auto"/>
      </w:divBdr>
    </w:div>
    <w:div w:id="665476235">
      <w:bodyDiv w:val="1"/>
      <w:marLeft w:val="0"/>
      <w:marRight w:val="0"/>
      <w:marTop w:val="0"/>
      <w:marBottom w:val="0"/>
      <w:divBdr>
        <w:top w:val="none" w:sz="0" w:space="0" w:color="auto"/>
        <w:left w:val="none" w:sz="0" w:space="0" w:color="auto"/>
        <w:bottom w:val="none" w:sz="0" w:space="0" w:color="auto"/>
        <w:right w:val="none" w:sz="0" w:space="0" w:color="auto"/>
      </w:divBdr>
    </w:div>
    <w:div w:id="742878452">
      <w:bodyDiv w:val="1"/>
      <w:marLeft w:val="0"/>
      <w:marRight w:val="0"/>
      <w:marTop w:val="0"/>
      <w:marBottom w:val="0"/>
      <w:divBdr>
        <w:top w:val="none" w:sz="0" w:space="0" w:color="auto"/>
        <w:left w:val="none" w:sz="0" w:space="0" w:color="auto"/>
        <w:bottom w:val="none" w:sz="0" w:space="0" w:color="auto"/>
        <w:right w:val="none" w:sz="0" w:space="0" w:color="auto"/>
      </w:divBdr>
    </w:div>
    <w:div w:id="845484716">
      <w:bodyDiv w:val="1"/>
      <w:marLeft w:val="0"/>
      <w:marRight w:val="0"/>
      <w:marTop w:val="0"/>
      <w:marBottom w:val="0"/>
      <w:divBdr>
        <w:top w:val="none" w:sz="0" w:space="0" w:color="auto"/>
        <w:left w:val="none" w:sz="0" w:space="0" w:color="auto"/>
        <w:bottom w:val="none" w:sz="0" w:space="0" w:color="auto"/>
        <w:right w:val="none" w:sz="0" w:space="0" w:color="auto"/>
      </w:divBdr>
    </w:div>
    <w:div w:id="875771721">
      <w:bodyDiv w:val="1"/>
      <w:marLeft w:val="0"/>
      <w:marRight w:val="0"/>
      <w:marTop w:val="0"/>
      <w:marBottom w:val="0"/>
      <w:divBdr>
        <w:top w:val="none" w:sz="0" w:space="0" w:color="auto"/>
        <w:left w:val="none" w:sz="0" w:space="0" w:color="auto"/>
        <w:bottom w:val="none" w:sz="0" w:space="0" w:color="auto"/>
        <w:right w:val="none" w:sz="0" w:space="0" w:color="auto"/>
      </w:divBdr>
    </w:div>
    <w:div w:id="903221725">
      <w:bodyDiv w:val="1"/>
      <w:marLeft w:val="0"/>
      <w:marRight w:val="0"/>
      <w:marTop w:val="0"/>
      <w:marBottom w:val="0"/>
      <w:divBdr>
        <w:top w:val="none" w:sz="0" w:space="0" w:color="auto"/>
        <w:left w:val="none" w:sz="0" w:space="0" w:color="auto"/>
        <w:bottom w:val="none" w:sz="0" w:space="0" w:color="auto"/>
        <w:right w:val="none" w:sz="0" w:space="0" w:color="auto"/>
      </w:divBdr>
    </w:div>
    <w:div w:id="918053377">
      <w:bodyDiv w:val="1"/>
      <w:marLeft w:val="0"/>
      <w:marRight w:val="0"/>
      <w:marTop w:val="0"/>
      <w:marBottom w:val="0"/>
      <w:divBdr>
        <w:top w:val="none" w:sz="0" w:space="0" w:color="auto"/>
        <w:left w:val="none" w:sz="0" w:space="0" w:color="auto"/>
        <w:bottom w:val="none" w:sz="0" w:space="0" w:color="auto"/>
        <w:right w:val="none" w:sz="0" w:space="0" w:color="auto"/>
      </w:divBdr>
    </w:div>
    <w:div w:id="1047952077">
      <w:bodyDiv w:val="1"/>
      <w:marLeft w:val="0"/>
      <w:marRight w:val="0"/>
      <w:marTop w:val="0"/>
      <w:marBottom w:val="0"/>
      <w:divBdr>
        <w:top w:val="none" w:sz="0" w:space="0" w:color="auto"/>
        <w:left w:val="none" w:sz="0" w:space="0" w:color="auto"/>
        <w:bottom w:val="none" w:sz="0" w:space="0" w:color="auto"/>
        <w:right w:val="none" w:sz="0" w:space="0" w:color="auto"/>
      </w:divBdr>
    </w:div>
    <w:div w:id="1052388901">
      <w:bodyDiv w:val="1"/>
      <w:marLeft w:val="0"/>
      <w:marRight w:val="0"/>
      <w:marTop w:val="0"/>
      <w:marBottom w:val="0"/>
      <w:divBdr>
        <w:top w:val="none" w:sz="0" w:space="0" w:color="auto"/>
        <w:left w:val="none" w:sz="0" w:space="0" w:color="auto"/>
        <w:bottom w:val="none" w:sz="0" w:space="0" w:color="auto"/>
        <w:right w:val="none" w:sz="0" w:space="0" w:color="auto"/>
      </w:divBdr>
    </w:div>
    <w:div w:id="1066608177">
      <w:bodyDiv w:val="1"/>
      <w:marLeft w:val="0"/>
      <w:marRight w:val="0"/>
      <w:marTop w:val="0"/>
      <w:marBottom w:val="0"/>
      <w:divBdr>
        <w:top w:val="none" w:sz="0" w:space="0" w:color="auto"/>
        <w:left w:val="none" w:sz="0" w:space="0" w:color="auto"/>
        <w:bottom w:val="none" w:sz="0" w:space="0" w:color="auto"/>
        <w:right w:val="none" w:sz="0" w:space="0" w:color="auto"/>
      </w:divBdr>
    </w:div>
    <w:div w:id="1148667194">
      <w:bodyDiv w:val="1"/>
      <w:marLeft w:val="0"/>
      <w:marRight w:val="0"/>
      <w:marTop w:val="0"/>
      <w:marBottom w:val="0"/>
      <w:divBdr>
        <w:top w:val="none" w:sz="0" w:space="0" w:color="auto"/>
        <w:left w:val="none" w:sz="0" w:space="0" w:color="auto"/>
        <w:bottom w:val="none" w:sz="0" w:space="0" w:color="auto"/>
        <w:right w:val="none" w:sz="0" w:space="0" w:color="auto"/>
      </w:divBdr>
    </w:div>
    <w:div w:id="1202280852">
      <w:bodyDiv w:val="1"/>
      <w:marLeft w:val="0"/>
      <w:marRight w:val="0"/>
      <w:marTop w:val="0"/>
      <w:marBottom w:val="0"/>
      <w:divBdr>
        <w:top w:val="none" w:sz="0" w:space="0" w:color="auto"/>
        <w:left w:val="none" w:sz="0" w:space="0" w:color="auto"/>
        <w:bottom w:val="none" w:sz="0" w:space="0" w:color="auto"/>
        <w:right w:val="none" w:sz="0" w:space="0" w:color="auto"/>
      </w:divBdr>
    </w:div>
    <w:div w:id="1292861214">
      <w:bodyDiv w:val="1"/>
      <w:marLeft w:val="0"/>
      <w:marRight w:val="0"/>
      <w:marTop w:val="0"/>
      <w:marBottom w:val="0"/>
      <w:divBdr>
        <w:top w:val="none" w:sz="0" w:space="0" w:color="auto"/>
        <w:left w:val="none" w:sz="0" w:space="0" w:color="auto"/>
        <w:bottom w:val="none" w:sz="0" w:space="0" w:color="auto"/>
        <w:right w:val="none" w:sz="0" w:space="0" w:color="auto"/>
      </w:divBdr>
    </w:div>
    <w:div w:id="1330402771">
      <w:bodyDiv w:val="1"/>
      <w:marLeft w:val="0"/>
      <w:marRight w:val="0"/>
      <w:marTop w:val="0"/>
      <w:marBottom w:val="0"/>
      <w:divBdr>
        <w:top w:val="none" w:sz="0" w:space="0" w:color="auto"/>
        <w:left w:val="none" w:sz="0" w:space="0" w:color="auto"/>
        <w:bottom w:val="none" w:sz="0" w:space="0" w:color="auto"/>
        <w:right w:val="none" w:sz="0" w:space="0" w:color="auto"/>
      </w:divBdr>
    </w:div>
    <w:div w:id="1371538163">
      <w:bodyDiv w:val="1"/>
      <w:marLeft w:val="0"/>
      <w:marRight w:val="0"/>
      <w:marTop w:val="0"/>
      <w:marBottom w:val="0"/>
      <w:divBdr>
        <w:top w:val="none" w:sz="0" w:space="0" w:color="auto"/>
        <w:left w:val="none" w:sz="0" w:space="0" w:color="auto"/>
        <w:bottom w:val="none" w:sz="0" w:space="0" w:color="auto"/>
        <w:right w:val="none" w:sz="0" w:space="0" w:color="auto"/>
      </w:divBdr>
    </w:div>
    <w:div w:id="1425303670">
      <w:bodyDiv w:val="1"/>
      <w:marLeft w:val="0"/>
      <w:marRight w:val="0"/>
      <w:marTop w:val="0"/>
      <w:marBottom w:val="0"/>
      <w:divBdr>
        <w:top w:val="none" w:sz="0" w:space="0" w:color="auto"/>
        <w:left w:val="none" w:sz="0" w:space="0" w:color="auto"/>
        <w:bottom w:val="none" w:sz="0" w:space="0" w:color="auto"/>
        <w:right w:val="none" w:sz="0" w:space="0" w:color="auto"/>
      </w:divBdr>
      <w:divsChild>
        <w:div w:id="1335959710">
          <w:marLeft w:val="547"/>
          <w:marRight w:val="0"/>
          <w:marTop w:val="200"/>
          <w:marBottom w:val="0"/>
          <w:divBdr>
            <w:top w:val="none" w:sz="0" w:space="0" w:color="auto"/>
            <w:left w:val="none" w:sz="0" w:space="0" w:color="auto"/>
            <w:bottom w:val="none" w:sz="0" w:space="0" w:color="auto"/>
            <w:right w:val="none" w:sz="0" w:space="0" w:color="auto"/>
          </w:divBdr>
        </w:div>
      </w:divsChild>
    </w:div>
    <w:div w:id="1443452137">
      <w:bodyDiv w:val="1"/>
      <w:marLeft w:val="0"/>
      <w:marRight w:val="0"/>
      <w:marTop w:val="0"/>
      <w:marBottom w:val="0"/>
      <w:divBdr>
        <w:top w:val="none" w:sz="0" w:space="0" w:color="auto"/>
        <w:left w:val="none" w:sz="0" w:space="0" w:color="auto"/>
        <w:bottom w:val="none" w:sz="0" w:space="0" w:color="auto"/>
        <w:right w:val="none" w:sz="0" w:space="0" w:color="auto"/>
      </w:divBdr>
    </w:div>
    <w:div w:id="1458063209">
      <w:bodyDiv w:val="1"/>
      <w:marLeft w:val="0"/>
      <w:marRight w:val="0"/>
      <w:marTop w:val="0"/>
      <w:marBottom w:val="0"/>
      <w:divBdr>
        <w:top w:val="none" w:sz="0" w:space="0" w:color="auto"/>
        <w:left w:val="none" w:sz="0" w:space="0" w:color="auto"/>
        <w:bottom w:val="none" w:sz="0" w:space="0" w:color="auto"/>
        <w:right w:val="none" w:sz="0" w:space="0" w:color="auto"/>
      </w:divBdr>
    </w:div>
    <w:div w:id="1586304029">
      <w:bodyDiv w:val="1"/>
      <w:marLeft w:val="0"/>
      <w:marRight w:val="0"/>
      <w:marTop w:val="0"/>
      <w:marBottom w:val="0"/>
      <w:divBdr>
        <w:top w:val="none" w:sz="0" w:space="0" w:color="auto"/>
        <w:left w:val="none" w:sz="0" w:space="0" w:color="auto"/>
        <w:bottom w:val="none" w:sz="0" w:space="0" w:color="auto"/>
        <w:right w:val="none" w:sz="0" w:space="0" w:color="auto"/>
      </w:divBdr>
    </w:div>
    <w:div w:id="1594438034">
      <w:bodyDiv w:val="1"/>
      <w:marLeft w:val="0"/>
      <w:marRight w:val="0"/>
      <w:marTop w:val="0"/>
      <w:marBottom w:val="0"/>
      <w:divBdr>
        <w:top w:val="none" w:sz="0" w:space="0" w:color="auto"/>
        <w:left w:val="none" w:sz="0" w:space="0" w:color="auto"/>
        <w:bottom w:val="none" w:sz="0" w:space="0" w:color="auto"/>
        <w:right w:val="none" w:sz="0" w:space="0" w:color="auto"/>
      </w:divBdr>
    </w:div>
    <w:div w:id="1724867287">
      <w:bodyDiv w:val="1"/>
      <w:marLeft w:val="0"/>
      <w:marRight w:val="0"/>
      <w:marTop w:val="0"/>
      <w:marBottom w:val="0"/>
      <w:divBdr>
        <w:top w:val="none" w:sz="0" w:space="0" w:color="auto"/>
        <w:left w:val="none" w:sz="0" w:space="0" w:color="auto"/>
        <w:bottom w:val="none" w:sz="0" w:space="0" w:color="auto"/>
        <w:right w:val="none" w:sz="0" w:space="0" w:color="auto"/>
      </w:divBdr>
    </w:div>
    <w:div w:id="1736466878">
      <w:bodyDiv w:val="1"/>
      <w:marLeft w:val="0"/>
      <w:marRight w:val="0"/>
      <w:marTop w:val="0"/>
      <w:marBottom w:val="0"/>
      <w:divBdr>
        <w:top w:val="none" w:sz="0" w:space="0" w:color="auto"/>
        <w:left w:val="none" w:sz="0" w:space="0" w:color="auto"/>
        <w:bottom w:val="none" w:sz="0" w:space="0" w:color="auto"/>
        <w:right w:val="none" w:sz="0" w:space="0" w:color="auto"/>
      </w:divBdr>
    </w:div>
    <w:div w:id="1850481031">
      <w:bodyDiv w:val="1"/>
      <w:marLeft w:val="0"/>
      <w:marRight w:val="0"/>
      <w:marTop w:val="0"/>
      <w:marBottom w:val="0"/>
      <w:divBdr>
        <w:top w:val="none" w:sz="0" w:space="0" w:color="auto"/>
        <w:left w:val="none" w:sz="0" w:space="0" w:color="auto"/>
        <w:bottom w:val="none" w:sz="0" w:space="0" w:color="auto"/>
        <w:right w:val="none" w:sz="0" w:space="0" w:color="auto"/>
      </w:divBdr>
    </w:div>
    <w:div w:id="1962371996">
      <w:bodyDiv w:val="1"/>
      <w:marLeft w:val="0"/>
      <w:marRight w:val="0"/>
      <w:marTop w:val="0"/>
      <w:marBottom w:val="0"/>
      <w:divBdr>
        <w:top w:val="none" w:sz="0" w:space="0" w:color="auto"/>
        <w:left w:val="none" w:sz="0" w:space="0" w:color="auto"/>
        <w:bottom w:val="none" w:sz="0" w:space="0" w:color="auto"/>
        <w:right w:val="none" w:sz="0" w:space="0" w:color="auto"/>
      </w:divBdr>
    </w:div>
    <w:div w:id="1974824161">
      <w:bodyDiv w:val="1"/>
      <w:marLeft w:val="0"/>
      <w:marRight w:val="0"/>
      <w:marTop w:val="0"/>
      <w:marBottom w:val="0"/>
      <w:divBdr>
        <w:top w:val="none" w:sz="0" w:space="0" w:color="auto"/>
        <w:left w:val="none" w:sz="0" w:space="0" w:color="auto"/>
        <w:bottom w:val="none" w:sz="0" w:space="0" w:color="auto"/>
        <w:right w:val="none" w:sz="0" w:space="0" w:color="auto"/>
      </w:divBdr>
    </w:div>
    <w:div w:id="2036344152">
      <w:bodyDiv w:val="1"/>
      <w:marLeft w:val="0"/>
      <w:marRight w:val="0"/>
      <w:marTop w:val="0"/>
      <w:marBottom w:val="0"/>
      <w:divBdr>
        <w:top w:val="none" w:sz="0" w:space="0" w:color="auto"/>
        <w:left w:val="none" w:sz="0" w:space="0" w:color="auto"/>
        <w:bottom w:val="none" w:sz="0" w:space="0" w:color="auto"/>
        <w:right w:val="none" w:sz="0" w:space="0" w:color="auto"/>
      </w:divBdr>
    </w:div>
    <w:div w:id="214102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Rajath Rajesh</dc:creator>
  <cp:keywords/>
  <dc:description/>
  <cp:lastModifiedBy>Rajath Rajesh</cp:lastModifiedBy>
  <cp:revision>2</cp:revision>
  <dcterms:created xsi:type="dcterms:W3CDTF">2025-04-28T14:44:00Z</dcterms:created>
  <dcterms:modified xsi:type="dcterms:W3CDTF">2025-04-28T14:44:00Z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57f74c2d-bac4-4e85-bac9-dc954c9ebdc9</vt:lpwstr>
  </property>
</Properties>
</file>