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CellMar>
          <w:left w:w="28" w:type="dxa"/>
          <w:right w:w="28" w:type="dxa"/>
        </w:tblCellMar>
        <w:tblLook w:val="04A0" w:firstRow="1" w:lastRow="0" w:firstColumn="1" w:lastColumn="0" w:noHBand="0" w:noVBand="1"/>
      </w:tblPr>
      <w:tblGrid>
        <w:gridCol w:w="2276"/>
        <w:gridCol w:w="6796"/>
      </w:tblGrid>
      <w:tr w:rsidR="00730049" w:rsidRPr="008B56D3" w14:paraId="7965AC10" w14:textId="77777777" w:rsidTr="00AB2AD4">
        <w:trPr>
          <w:trHeight w:val="2552"/>
        </w:trPr>
        <w:tc>
          <w:tcPr>
            <w:tcW w:w="2276" w:type="dxa"/>
            <w:vAlign w:val="center"/>
            <w:hideMark/>
          </w:tcPr>
          <w:p w14:paraId="02288015" w14:textId="77777777" w:rsidR="00730049" w:rsidRPr="008B56D3" w:rsidRDefault="00730049" w:rsidP="001B38D3">
            <w:pPr>
              <w:jc w:val="center"/>
              <w:rPr>
                <w:rFonts w:ascii="DFKai-SB" w:eastAsia="DFKai-SB" w:hAnsi="DFKai-SB"/>
                <w:b/>
                <w:sz w:val="56"/>
                <w:szCs w:val="56"/>
              </w:rPr>
            </w:pPr>
            <w:r w:rsidRPr="008B56D3">
              <w:rPr>
                <w:rFonts w:ascii="DFKai-SB" w:eastAsia="DFKai-SB" w:hAnsi="DFKai-SB"/>
                <w:noProof/>
              </w:rPr>
              <mc:AlternateContent>
                <mc:Choice Requires="wps">
                  <w:drawing>
                    <wp:anchor distT="0" distB="0" distL="114300" distR="114300" simplePos="0" relativeHeight="251664384" behindDoc="0" locked="0" layoutInCell="1" allowOverlap="1" wp14:anchorId="2CE9469D" wp14:editId="0C46B1BB">
                      <wp:simplePos x="0" y="0"/>
                      <wp:positionH relativeFrom="column">
                        <wp:posOffset>185420</wp:posOffset>
                      </wp:positionH>
                      <wp:positionV relativeFrom="paragraph">
                        <wp:posOffset>-373380</wp:posOffset>
                      </wp:positionV>
                      <wp:extent cx="805180" cy="362585"/>
                      <wp:effectExtent l="0" t="0" r="0" b="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180" cy="362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442AD0" w14:textId="77777777" w:rsidR="001B38D3" w:rsidRDefault="001B38D3" w:rsidP="007300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E9469D" id="_x0000_t202" coordsize="21600,21600" o:spt="202" path="m,l,21600r21600,l21600,xe">
                      <v:stroke joinstyle="miter"/>
                      <v:path gradientshapeok="t" o:connecttype="rect"/>
                    </v:shapetype>
                    <v:shape id="文字方塊 5" o:spid="_x0000_s1026" type="#_x0000_t202" style="position:absolute;left:0;text-align:left;margin-left:14.6pt;margin-top:-29.4pt;width:63.4pt;height:28.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" stroked="f">
                      <v:textbox>
                        <w:txbxContent>
                          <w:p w14:paraId="4D442AD0" w14:textId="77777777" w:rsidR="001B38D3" w:rsidRDefault="001B38D3" w:rsidP="00730049"/>
                        </w:txbxContent>
                      </v:textbox>
                    </v:shape>
                  </w:pict>
                </mc:Fallback>
              </mc:AlternateContent>
            </w:r>
            <w:r w:rsidR="00AB2AD4">
              <w:rPr>
                <w:noProof/>
              </w:rPr>
              <w:drawing>
                <wp:inline distT="0" distB="0" distL="0" distR="0" wp14:anchorId="0F1D0B5C" wp14:editId="68497347">
                  <wp:extent cx="1400810" cy="1210310"/>
                  <wp:effectExtent l="0" t="0" r="8890" b="8890"/>
                  <wp:docPr id="2" name="圖片 2"/>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810" cy="1210310"/>
                          </a:xfrm>
                          <a:prstGeom prst="rect">
                            <a:avLst/>
                          </a:prstGeom>
                          <a:noFill/>
                          <a:ln>
                            <a:noFill/>
                          </a:ln>
                        </pic:spPr>
                      </pic:pic>
                    </a:graphicData>
                  </a:graphic>
                </wp:inline>
              </w:drawing>
            </w:r>
          </w:p>
        </w:tc>
        <w:tc>
          <w:tcPr>
            <w:tcW w:w="6796" w:type="dxa"/>
            <w:hideMark/>
          </w:tcPr>
          <w:p w14:paraId="66C66611" w14:textId="77777777" w:rsidR="00730049" w:rsidRPr="008B56D3" w:rsidRDefault="00AB2AD4" w:rsidP="001B38D3">
            <w:pPr>
              <w:rPr>
                <w:rFonts w:ascii="DFKai-SB" w:eastAsia="DFKai-SB" w:hAnsi="DFKai-SB"/>
                <w:b/>
                <w:sz w:val="52"/>
                <w:szCs w:val="52"/>
              </w:rPr>
            </w:pPr>
            <w:r>
              <w:rPr>
                <w:rFonts w:ascii="DFKai-SB" w:eastAsia="DFKai-SB" w:hAnsi="DFKai-SB" w:hint="eastAsia"/>
                <w:b/>
                <w:sz w:val="52"/>
                <w:szCs w:val="52"/>
              </w:rPr>
              <w:t xml:space="preserve"> </w:t>
            </w:r>
            <w:r w:rsidR="0014189F">
              <w:rPr>
                <w:rFonts w:ascii="DFKai-SB" w:eastAsia="DFKai-SB" w:hAnsi="DFKai-SB"/>
                <w:b/>
                <w:sz w:val="52"/>
                <w:szCs w:val="52"/>
              </w:rPr>
              <w:t xml:space="preserve"> </w:t>
            </w:r>
            <w:r w:rsidR="00730049" w:rsidRPr="008B56D3">
              <w:rPr>
                <w:rFonts w:ascii="DFKai-SB" w:eastAsia="DFKai-SB" w:hAnsi="DFKai-SB" w:hint="eastAsia"/>
                <w:b/>
                <w:sz w:val="52"/>
                <w:szCs w:val="52"/>
              </w:rPr>
              <w:t>臺灣屏東地方檢察署</w:t>
            </w:r>
          </w:p>
          <w:p w14:paraId="64467C1C" w14:textId="77777777" w:rsidR="00730049" w:rsidRPr="008B56D3" w:rsidRDefault="00730049" w:rsidP="001B38D3">
            <w:pPr>
              <w:rPr>
                <w:rFonts w:ascii="DFKai-SB" w:eastAsia="DFKai-SB" w:hAnsi="DFKai-SB"/>
                <w:b/>
                <w:sz w:val="52"/>
                <w:szCs w:val="52"/>
              </w:rPr>
            </w:pPr>
            <w:r w:rsidRPr="008B56D3">
              <w:rPr>
                <w:rFonts w:ascii="DFKai-SB" w:eastAsia="DFKai-SB" w:hAnsi="DFKai-SB" w:hint="eastAsia"/>
                <w:b/>
                <w:sz w:val="52"/>
                <w:szCs w:val="52"/>
              </w:rPr>
              <w:t xml:space="preserve">  </w:t>
            </w:r>
            <w:r w:rsidR="0006060B" w:rsidRPr="008B56D3">
              <w:rPr>
                <w:rFonts w:ascii="DFKai-SB" w:eastAsia="DFKai-SB" w:hAnsi="DFKai-SB" w:hint="eastAsia"/>
                <w:b/>
                <w:sz w:val="52"/>
                <w:szCs w:val="52"/>
              </w:rPr>
              <w:t xml:space="preserve"> </w:t>
            </w:r>
            <w:r w:rsidRPr="008B56D3">
              <w:rPr>
                <w:rFonts w:ascii="DFKai-SB" w:eastAsia="DFKai-SB" w:hAnsi="DFKai-SB" w:hint="eastAsia"/>
                <w:b/>
                <w:sz w:val="52"/>
                <w:szCs w:val="52"/>
              </w:rPr>
              <w:t xml:space="preserve">    </w:t>
            </w:r>
            <w:r w:rsidR="0014189F">
              <w:rPr>
                <w:rFonts w:ascii="DFKai-SB" w:eastAsia="DFKai-SB" w:hAnsi="DFKai-SB"/>
                <w:b/>
                <w:sz w:val="52"/>
                <w:szCs w:val="52"/>
              </w:rPr>
              <w:t xml:space="preserve"> </w:t>
            </w:r>
            <w:r w:rsidRPr="008B56D3">
              <w:rPr>
                <w:rFonts w:ascii="DFKai-SB" w:eastAsia="DFKai-SB" w:hAnsi="DFKai-SB" w:hint="eastAsia"/>
                <w:b/>
                <w:sz w:val="52"/>
                <w:szCs w:val="52"/>
              </w:rPr>
              <w:t>新聞稿</w:t>
            </w:r>
          </w:p>
          <w:p w14:paraId="7F141828" w14:textId="45AF8BED" w:rsidR="00730049" w:rsidRPr="008B56D3" w:rsidRDefault="00730049" w:rsidP="0014189F">
            <w:pPr>
              <w:ind w:firstLineChars="600" w:firstLine="1320"/>
              <w:jc w:val="both"/>
              <w:rPr>
                <w:rFonts w:ascii="DFKai-SB" w:eastAsia="DFKai-SB" w:hAnsi="DFKai-SB"/>
                <w:sz w:val="22"/>
              </w:rPr>
            </w:pPr>
            <w:r w:rsidRPr="008B56D3">
              <w:rPr>
                <w:rFonts w:ascii="DFKai-SB" w:eastAsia="DFKai-SB" w:hAnsi="DFKai-SB" w:hint="eastAsia"/>
                <w:sz w:val="22"/>
              </w:rPr>
              <w:t>發稿日期：</w:t>
            </w:r>
            <w:r w:rsidRPr="008B56D3">
              <w:rPr>
                <w:rFonts w:ascii="DFKai-SB" w:eastAsia="DFKai-SB" w:hAnsi="DFKai-SB"/>
                <w:sz w:val="22"/>
              </w:rPr>
              <w:t>1</w:t>
            </w:r>
            <w:r w:rsidR="00905CC0">
              <w:rPr>
                <w:rFonts w:ascii="DFKai-SB" w:eastAsia="DFKai-SB" w:hAnsi="DFKai-SB"/>
                <w:sz w:val="22"/>
              </w:rPr>
              <w:t>1</w:t>
            </w:r>
            <w:r w:rsidR="004064A6">
              <w:rPr>
                <w:rFonts w:ascii="DFKai-SB" w:eastAsia="DFKai-SB" w:hAnsi="DFKai-SB"/>
                <w:sz w:val="22"/>
              </w:rPr>
              <w:t>2</w:t>
            </w:r>
            <w:r w:rsidRPr="008B56D3">
              <w:rPr>
                <w:rFonts w:ascii="DFKai-SB" w:eastAsia="DFKai-SB" w:hAnsi="DFKai-SB" w:hint="eastAsia"/>
                <w:sz w:val="22"/>
              </w:rPr>
              <w:t>年</w:t>
            </w:r>
            <w:r w:rsidR="008D2A23">
              <w:rPr>
                <w:rFonts w:ascii="DFKai-SB" w:eastAsia="DFKai-SB" w:hAnsi="DFKai-SB"/>
                <w:sz w:val="22"/>
              </w:rPr>
              <w:t>9</w:t>
            </w:r>
            <w:r w:rsidRPr="008B56D3">
              <w:rPr>
                <w:rFonts w:ascii="DFKai-SB" w:eastAsia="DFKai-SB" w:hAnsi="DFKai-SB" w:hint="eastAsia"/>
                <w:sz w:val="22"/>
              </w:rPr>
              <w:t>月</w:t>
            </w:r>
            <w:r w:rsidR="007B5368">
              <w:rPr>
                <w:rFonts w:ascii="DFKai-SB" w:eastAsia="DFKai-SB" w:hAnsi="DFKai-SB"/>
                <w:sz w:val="22"/>
              </w:rPr>
              <w:t>7</w:t>
            </w:r>
            <w:r w:rsidRPr="008B56D3">
              <w:rPr>
                <w:rFonts w:ascii="DFKai-SB" w:eastAsia="DFKai-SB" w:hAnsi="DFKai-SB" w:hint="eastAsia"/>
                <w:sz w:val="22"/>
              </w:rPr>
              <w:t>日</w:t>
            </w:r>
          </w:p>
          <w:p w14:paraId="40EFBC81" w14:textId="2DA504A3" w:rsidR="00730049" w:rsidRPr="008B56D3" w:rsidRDefault="00730049" w:rsidP="0014189F">
            <w:pPr>
              <w:ind w:firstLineChars="600" w:firstLine="1320"/>
              <w:jc w:val="both"/>
              <w:rPr>
                <w:rFonts w:ascii="DFKai-SB" w:eastAsia="DFKai-SB" w:hAnsi="DFKai-SB"/>
                <w:sz w:val="22"/>
              </w:rPr>
            </w:pPr>
            <w:r w:rsidRPr="008B56D3">
              <w:rPr>
                <w:rFonts w:ascii="DFKai-SB" w:eastAsia="DFKai-SB" w:hAnsi="DFKai-SB" w:hint="eastAsia"/>
                <w:sz w:val="22"/>
              </w:rPr>
              <w:t>發</w:t>
            </w:r>
            <w:r w:rsidRPr="008B56D3">
              <w:rPr>
                <w:rFonts w:ascii="DFKai-SB" w:eastAsia="DFKai-SB" w:hAnsi="DFKai-SB"/>
                <w:sz w:val="22"/>
              </w:rPr>
              <w:t xml:space="preserve"> </w:t>
            </w:r>
            <w:r w:rsidRPr="008B56D3">
              <w:rPr>
                <w:rFonts w:ascii="DFKai-SB" w:eastAsia="DFKai-SB" w:hAnsi="DFKai-SB" w:hint="eastAsia"/>
                <w:sz w:val="22"/>
              </w:rPr>
              <w:t>稿</w:t>
            </w:r>
            <w:r w:rsidRPr="008B56D3">
              <w:rPr>
                <w:rFonts w:ascii="DFKai-SB" w:eastAsia="DFKai-SB" w:hAnsi="DFKai-SB"/>
                <w:sz w:val="22"/>
              </w:rPr>
              <w:t xml:space="preserve"> </w:t>
            </w:r>
            <w:r w:rsidRPr="008B56D3">
              <w:rPr>
                <w:rFonts w:ascii="DFKai-SB" w:eastAsia="DFKai-SB" w:hAnsi="DFKai-SB" w:hint="eastAsia"/>
                <w:sz w:val="22"/>
              </w:rPr>
              <w:t>人：主任檢察官</w:t>
            </w:r>
            <w:r w:rsidR="008D2A23">
              <w:rPr>
                <w:rFonts w:ascii="DFKai-SB" w:eastAsia="DFKai-SB" w:hAnsi="DFKai-SB" w:hint="eastAsia"/>
                <w:sz w:val="22"/>
              </w:rPr>
              <w:t>陳靜慧</w:t>
            </w:r>
            <w:r w:rsidRPr="008B56D3">
              <w:rPr>
                <w:rFonts w:ascii="DFKai-SB" w:eastAsia="DFKai-SB" w:hAnsi="DFKai-SB" w:hint="eastAsia"/>
                <w:sz w:val="22"/>
              </w:rPr>
              <w:t xml:space="preserve"> </w:t>
            </w:r>
          </w:p>
          <w:p w14:paraId="481F7203" w14:textId="02F10893" w:rsidR="00730049" w:rsidRPr="008B56D3" w:rsidRDefault="002E02B8" w:rsidP="007B5368">
            <w:pPr>
              <w:ind w:leftChars="-50" w:left="-120" w:firstLineChars="400" w:firstLine="1441"/>
              <w:jc w:val="both"/>
              <w:rPr>
                <w:rFonts w:ascii="DFKai-SB" w:eastAsia="DFKai-SB" w:hAnsi="DFKai-SB"/>
                <w:b/>
                <w:sz w:val="56"/>
                <w:szCs w:val="56"/>
              </w:rPr>
            </w:pPr>
            <w:r w:rsidRPr="008B56D3">
              <w:rPr>
                <w:rFonts w:ascii="DFKai-SB" w:eastAsia="DFKai-SB" w:hAnsi="DFKai-SB" w:cs="PMingLiU"/>
                <w:b/>
                <w:noProof/>
                <w:sz w:val="36"/>
                <w:szCs w:val="36"/>
              </w:rPr>
              <mc:AlternateContent>
                <mc:Choice Requires="wps">
                  <w:drawing>
                    <wp:anchor distT="4294967294" distB="4294967294" distL="114300" distR="114300" simplePos="0" relativeHeight="251665408" behindDoc="0" locked="0" layoutInCell="1" allowOverlap="1" wp14:anchorId="64D86719" wp14:editId="5CF81108">
                      <wp:simplePos x="0" y="0"/>
                      <wp:positionH relativeFrom="column">
                        <wp:posOffset>-1624330</wp:posOffset>
                      </wp:positionH>
                      <wp:positionV relativeFrom="paragraph">
                        <wp:posOffset>440690</wp:posOffset>
                      </wp:positionV>
                      <wp:extent cx="5905500" cy="0"/>
                      <wp:effectExtent l="0" t="19050" r="0" b="19050"/>
                      <wp:wrapNone/>
                      <wp:docPr id="9" name="直線接點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524A10E" id="直線接點 9"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7.9pt,34.7pt" to="337.1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" strokeweight="2.25pt"/>
                  </w:pict>
                </mc:Fallback>
              </mc:AlternateContent>
            </w:r>
            <w:r w:rsidR="00730049" w:rsidRPr="008B56D3">
              <w:rPr>
                <w:rFonts w:ascii="DFKai-SB" w:eastAsia="DFKai-SB" w:hAnsi="DFKai-SB" w:hint="eastAsia"/>
                <w:sz w:val="22"/>
              </w:rPr>
              <w:t>聯絡電話：08-</w:t>
            </w:r>
            <w:r w:rsidR="008D2A23">
              <w:rPr>
                <w:rFonts w:ascii="DFKai-SB" w:eastAsia="DFKai-SB" w:hAnsi="DFKai-SB"/>
                <w:sz w:val="22"/>
              </w:rPr>
              <w:t>7535211</w:t>
            </w:r>
            <w:r w:rsidR="00D87448" w:rsidRPr="008B56D3">
              <w:rPr>
                <w:rFonts w:ascii="DFKai-SB" w:eastAsia="DFKai-SB" w:hAnsi="DFKai-SB" w:hint="eastAsia"/>
                <w:sz w:val="22"/>
              </w:rPr>
              <w:t xml:space="preserve">   </w:t>
            </w:r>
          </w:p>
        </w:tc>
      </w:tr>
    </w:tbl>
    <w:p w14:paraId="4C86CCE2" w14:textId="77777777" w:rsidR="0014189F" w:rsidRDefault="0014189F" w:rsidP="0014189F">
      <w:pPr>
        <w:spacing w:line="480" w:lineRule="exact"/>
        <w:jc w:val="center"/>
        <w:rPr>
          <w:rFonts w:ascii="DFKai-SB" w:eastAsia="DFKai-SB" w:hAnsi="DFKai-SB"/>
          <w:b/>
          <w:sz w:val="32"/>
          <w:szCs w:val="32"/>
        </w:rPr>
      </w:pPr>
    </w:p>
    <w:p w14:paraId="6A6EE9AB" w14:textId="183D90F0" w:rsidR="00D54ED0" w:rsidRPr="007B5368" w:rsidRDefault="008E3E34" w:rsidP="00C0287F">
      <w:pPr>
        <w:spacing w:beforeLines="50" w:before="120" w:afterLines="50" w:after="120" w:line="480" w:lineRule="exact"/>
        <w:jc w:val="both"/>
        <w:rPr>
          <w:rFonts w:ascii="DFKai-SB" w:eastAsia="DFKai-SB" w:hAnsi="DFKai-SB"/>
          <w:b/>
          <w:sz w:val="32"/>
          <w:szCs w:val="32"/>
        </w:rPr>
      </w:pPr>
      <w:r>
        <w:rPr>
          <w:rFonts w:ascii="DFKai-SB" w:eastAsia="DFKai-SB" w:hAnsi="DFKai-SB" w:hint="eastAsia"/>
          <w:b/>
          <w:sz w:val="32"/>
          <w:szCs w:val="32"/>
        </w:rPr>
        <w:t>因應</w:t>
      </w:r>
      <w:r w:rsidRPr="008E3E34">
        <w:rPr>
          <w:rFonts w:ascii="DFKai-SB" w:eastAsia="DFKai-SB" w:hAnsi="DFKai-SB" w:hint="eastAsia"/>
          <w:b/>
          <w:sz w:val="32"/>
          <w:szCs w:val="32"/>
        </w:rPr>
        <w:t>屏東縣</w:t>
      </w:r>
      <w:r w:rsidR="00444E87">
        <w:rPr>
          <w:rFonts w:ascii="DFKai-SB" w:eastAsia="DFKai-SB" w:hAnsi="DFKai-SB" w:hint="eastAsia"/>
          <w:b/>
          <w:sz w:val="32"/>
          <w:szCs w:val="32"/>
        </w:rPr>
        <w:t>恆春鎮水泉里</w:t>
      </w:r>
      <w:r w:rsidR="008D2A23" w:rsidRPr="00CC07E0">
        <w:rPr>
          <w:rFonts w:ascii="DFKai-SB" w:eastAsia="DFKai-SB" w:hAnsi="DFKai-SB" w:hint="eastAsia"/>
          <w:sz w:val="32"/>
          <w:szCs w:val="32"/>
        </w:rPr>
        <w:t>、</w:t>
      </w:r>
      <w:r w:rsidR="00FC27FC">
        <w:rPr>
          <w:rFonts w:ascii="DFKai-SB" w:eastAsia="DFKai-SB" w:hAnsi="DFKai-SB" w:hint="eastAsia"/>
          <w:b/>
          <w:sz w:val="32"/>
          <w:szCs w:val="32"/>
        </w:rPr>
        <w:t>車城</w:t>
      </w:r>
      <w:r w:rsidRPr="008E3E34">
        <w:rPr>
          <w:rFonts w:ascii="DFKai-SB" w:eastAsia="DFKai-SB" w:hAnsi="DFKai-SB" w:hint="eastAsia"/>
          <w:b/>
          <w:sz w:val="32"/>
          <w:szCs w:val="32"/>
        </w:rPr>
        <w:t>鄉</w:t>
      </w:r>
      <w:r w:rsidR="00DC5A7B">
        <w:rPr>
          <w:rFonts w:ascii="DFKai-SB" w:eastAsia="DFKai-SB" w:hAnsi="DFKai-SB" w:hint="eastAsia"/>
          <w:b/>
          <w:sz w:val="32"/>
          <w:szCs w:val="32"/>
        </w:rPr>
        <w:t>埔墘村</w:t>
      </w:r>
      <w:r w:rsidR="00DC5A7B" w:rsidRPr="00CC07E0">
        <w:rPr>
          <w:rFonts w:ascii="DFKai-SB" w:eastAsia="DFKai-SB" w:hAnsi="DFKai-SB" w:hint="eastAsia"/>
          <w:sz w:val="32"/>
          <w:szCs w:val="32"/>
        </w:rPr>
        <w:t>、</w:t>
      </w:r>
      <w:r w:rsidR="00DC5A7B">
        <w:rPr>
          <w:rFonts w:ascii="DFKai-SB" w:eastAsia="DFKai-SB" w:hAnsi="DFKai-SB" w:hint="eastAsia"/>
          <w:b/>
          <w:sz w:val="32"/>
          <w:szCs w:val="32"/>
        </w:rPr>
        <w:t>枋山鄉善餘村第</w:t>
      </w:r>
      <w:r w:rsidR="00DC5A7B">
        <w:rPr>
          <w:rFonts w:ascii="DFKai-SB" w:eastAsia="DFKai-SB" w:hAnsi="DFKai-SB"/>
          <w:b/>
          <w:sz w:val="32"/>
          <w:szCs w:val="32"/>
        </w:rPr>
        <w:t>22</w:t>
      </w:r>
      <w:r w:rsidR="00DC5A7B">
        <w:rPr>
          <w:rFonts w:ascii="DFKai-SB" w:eastAsia="DFKai-SB" w:hAnsi="DFKai-SB" w:hint="eastAsia"/>
          <w:b/>
          <w:sz w:val="32"/>
          <w:szCs w:val="32"/>
        </w:rPr>
        <w:t>屆</w:t>
      </w:r>
      <w:r w:rsidRPr="008E3E34">
        <w:rPr>
          <w:rFonts w:ascii="DFKai-SB" w:eastAsia="DFKai-SB" w:hAnsi="DFKai-SB" w:hint="eastAsia"/>
          <w:b/>
          <w:sz w:val="32"/>
          <w:szCs w:val="32"/>
        </w:rPr>
        <w:t>村</w:t>
      </w:r>
      <w:r w:rsidR="00DC5A7B">
        <w:rPr>
          <w:rFonts w:ascii="DFKai-SB" w:eastAsia="DFKai-SB" w:hAnsi="DFKai-SB" w:hint="eastAsia"/>
          <w:b/>
          <w:sz w:val="32"/>
          <w:szCs w:val="32"/>
        </w:rPr>
        <w:t>里</w:t>
      </w:r>
      <w:r w:rsidRPr="008E3E34">
        <w:rPr>
          <w:rFonts w:ascii="DFKai-SB" w:eastAsia="DFKai-SB" w:hAnsi="DFKai-SB" w:hint="eastAsia"/>
          <w:b/>
          <w:sz w:val="32"/>
          <w:szCs w:val="32"/>
        </w:rPr>
        <w:t>長補選</w:t>
      </w:r>
      <w:r>
        <w:rPr>
          <w:rFonts w:ascii="DFKai-SB" w:eastAsia="DFKai-SB" w:hAnsi="DFKai-SB" w:hint="eastAsia"/>
          <w:b/>
          <w:sz w:val="32"/>
          <w:szCs w:val="32"/>
        </w:rPr>
        <w:t>，</w:t>
      </w:r>
      <w:r w:rsidRPr="007B5368">
        <w:rPr>
          <w:rFonts w:ascii="DFKai-SB" w:eastAsia="DFKai-SB" w:hAnsi="DFKai-SB" w:hint="eastAsia"/>
          <w:b/>
          <w:sz w:val="32"/>
          <w:szCs w:val="32"/>
        </w:rPr>
        <w:t>屏東檢警</w:t>
      </w:r>
      <w:r w:rsidR="00DC5A7B">
        <w:rPr>
          <w:rFonts w:ascii="DFKai-SB" w:eastAsia="DFKai-SB" w:hAnsi="DFKai-SB" w:hint="eastAsia"/>
          <w:b/>
          <w:sz w:val="32"/>
          <w:szCs w:val="32"/>
        </w:rPr>
        <w:t>選前積極合作，</w:t>
      </w:r>
      <w:r w:rsidR="007B5368" w:rsidRPr="007B5368">
        <w:rPr>
          <w:rFonts w:ascii="DFKai-SB" w:eastAsia="DFKai-SB" w:hAnsi="DFKai-SB" w:hint="eastAsia"/>
          <w:b/>
          <w:sz w:val="32"/>
          <w:szCs w:val="32"/>
        </w:rPr>
        <w:t>捍衛優質選風</w:t>
      </w:r>
    </w:p>
    <w:p w14:paraId="02D23D27" w14:textId="05E61704" w:rsidR="00604389" w:rsidRDefault="00604389" w:rsidP="00C0287F">
      <w:pPr>
        <w:spacing w:line="500" w:lineRule="exact"/>
        <w:jc w:val="both"/>
        <w:rPr>
          <w:rFonts w:ascii="DFKai-SB" w:eastAsia="DFKai-SB" w:hAnsi="DFKai-SB"/>
          <w:sz w:val="32"/>
          <w:szCs w:val="32"/>
        </w:rPr>
      </w:pPr>
      <w:r>
        <w:rPr>
          <w:rFonts w:ascii="DFKai-SB" w:eastAsia="DFKai-SB" w:hAnsi="DFKai-SB"/>
          <w:sz w:val="32"/>
          <w:szCs w:val="32"/>
        </w:rPr>
        <w:t xml:space="preserve">    </w:t>
      </w:r>
      <w:r w:rsidR="007B5368" w:rsidRPr="007B5368">
        <w:rPr>
          <w:rFonts w:ascii="DFKai-SB" w:eastAsia="DFKai-SB" w:hAnsi="DFKai-SB" w:hint="eastAsia"/>
          <w:sz w:val="32"/>
          <w:szCs w:val="32"/>
        </w:rPr>
        <w:t>屏東縣</w:t>
      </w:r>
      <w:r w:rsidR="009454DB" w:rsidRPr="00CC07E0">
        <w:rPr>
          <w:rFonts w:ascii="DFKai-SB" w:eastAsia="DFKai-SB" w:hAnsi="DFKai-SB" w:hint="eastAsia"/>
          <w:sz w:val="32"/>
          <w:szCs w:val="32"/>
        </w:rPr>
        <w:t>恆春鎮水泉里</w:t>
      </w:r>
      <w:r w:rsidR="00FC27FC">
        <w:rPr>
          <w:rFonts w:ascii="DFKai-SB" w:eastAsia="DFKai-SB" w:hAnsi="DFKai-SB" w:hint="eastAsia"/>
          <w:sz w:val="32"/>
          <w:szCs w:val="32"/>
        </w:rPr>
        <w:t>里</w:t>
      </w:r>
      <w:r w:rsidR="009454DB">
        <w:rPr>
          <w:rFonts w:ascii="DFKai-SB" w:eastAsia="DFKai-SB" w:hAnsi="DFKai-SB" w:hint="eastAsia"/>
          <w:sz w:val="32"/>
          <w:szCs w:val="32"/>
        </w:rPr>
        <w:t>長陳桂賓</w:t>
      </w:r>
      <w:r w:rsidR="009454DB" w:rsidRPr="00CC07E0">
        <w:rPr>
          <w:rFonts w:ascii="DFKai-SB" w:eastAsia="DFKai-SB" w:hAnsi="DFKai-SB" w:hint="eastAsia"/>
          <w:sz w:val="32"/>
          <w:szCs w:val="32"/>
        </w:rPr>
        <w:t>、車城鄉埔墘村</w:t>
      </w:r>
      <w:r w:rsidR="00FC27FC">
        <w:rPr>
          <w:rFonts w:ascii="DFKai-SB" w:eastAsia="DFKai-SB" w:hAnsi="DFKai-SB" w:hint="eastAsia"/>
          <w:sz w:val="32"/>
          <w:szCs w:val="32"/>
        </w:rPr>
        <w:t>村</w:t>
      </w:r>
      <w:r w:rsidR="009454DB">
        <w:rPr>
          <w:rFonts w:ascii="DFKai-SB" w:eastAsia="DFKai-SB" w:hAnsi="DFKai-SB" w:hint="eastAsia"/>
          <w:sz w:val="32"/>
          <w:szCs w:val="32"/>
        </w:rPr>
        <w:t>長陳清本</w:t>
      </w:r>
      <w:r w:rsidR="009454DB" w:rsidRPr="00CC07E0">
        <w:rPr>
          <w:rFonts w:ascii="DFKai-SB" w:eastAsia="DFKai-SB" w:hAnsi="DFKai-SB" w:hint="eastAsia"/>
          <w:sz w:val="32"/>
          <w:szCs w:val="32"/>
        </w:rPr>
        <w:t>、</w:t>
      </w:r>
      <w:r w:rsidR="00B77F99">
        <w:rPr>
          <w:rFonts w:ascii="DFKai-SB" w:eastAsia="DFKai-SB" w:hAnsi="DFKai-SB" w:hint="eastAsia"/>
          <w:sz w:val="32"/>
          <w:szCs w:val="32"/>
        </w:rPr>
        <w:t>枋山鄉善餘村村長林忠賢因</w:t>
      </w:r>
      <w:r w:rsidR="009454DB">
        <w:rPr>
          <w:rFonts w:ascii="DFKai-SB" w:eastAsia="DFKai-SB" w:hAnsi="DFKai-SB" w:hint="eastAsia"/>
          <w:sz w:val="32"/>
          <w:szCs w:val="32"/>
        </w:rPr>
        <w:t>賄選案</w:t>
      </w:r>
      <w:r w:rsidR="00B77F99">
        <w:rPr>
          <w:rFonts w:ascii="DFKai-SB" w:eastAsia="DFKai-SB" w:hAnsi="DFKai-SB" w:hint="eastAsia"/>
          <w:sz w:val="32"/>
          <w:szCs w:val="32"/>
        </w:rPr>
        <w:t>經本署檢察官查獲後，</w:t>
      </w:r>
      <w:r w:rsidR="00B77F99">
        <w:rPr>
          <w:rFonts w:ascii="DFKai-SB" w:eastAsia="DFKai-SB" w:hAnsi="DFKai-SB" w:hint="eastAsia"/>
          <w:color w:val="000000"/>
          <w:kern w:val="2"/>
          <w:sz w:val="32"/>
          <w:szCs w:val="32"/>
        </w:rPr>
        <w:t>業經</w:t>
      </w:r>
      <w:r w:rsidR="009454DB">
        <w:rPr>
          <w:rFonts w:ascii="DFKai-SB" w:eastAsia="DFKai-SB" w:hAnsi="DFKai-SB" w:hint="eastAsia"/>
          <w:color w:val="000000"/>
          <w:kern w:val="2"/>
          <w:sz w:val="32"/>
          <w:szCs w:val="32"/>
        </w:rPr>
        <w:t>屏東地方</w:t>
      </w:r>
      <w:r w:rsidR="009454DB" w:rsidRPr="00CC07E0">
        <w:rPr>
          <w:rFonts w:ascii="DFKai-SB" w:eastAsia="DFKai-SB" w:hAnsi="DFKai-SB" w:hint="eastAsia"/>
          <w:color w:val="000000"/>
          <w:kern w:val="2"/>
          <w:sz w:val="32"/>
          <w:szCs w:val="32"/>
        </w:rPr>
        <w:t>法院判決當選無效，</w:t>
      </w:r>
      <w:r w:rsidR="00B77F99" w:rsidRPr="007B5368">
        <w:rPr>
          <w:rFonts w:ascii="DFKai-SB" w:eastAsia="DFKai-SB" w:hAnsi="DFKai-SB" w:hint="eastAsia"/>
          <w:sz w:val="32"/>
          <w:szCs w:val="32"/>
        </w:rPr>
        <w:t>訂於</w:t>
      </w:r>
      <w:r w:rsidR="00FC27FC">
        <w:rPr>
          <w:rFonts w:ascii="DFKai-SB" w:eastAsia="DFKai-SB" w:hAnsi="DFKai-SB" w:hint="eastAsia"/>
          <w:sz w:val="32"/>
          <w:szCs w:val="32"/>
        </w:rPr>
        <w:t>民國</w:t>
      </w:r>
      <w:r w:rsidR="00B77F99" w:rsidRPr="007B5368">
        <w:rPr>
          <w:rFonts w:ascii="DFKai-SB" w:eastAsia="DFKai-SB" w:hAnsi="DFKai-SB" w:hint="eastAsia"/>
          <w:sz w:val="32"/>
          <w:szCs w:val="32"/>
        </w:rPr>
        <w:t>112年</w:t>
      </w:r>
      <w:r w:rsidR="00B77F99">
        <w:rPr>
          <w:rFonts w:ascii="DFKai-SB" w:eastAsia="DFKai-SB" w:hAnsi="DFKai-SB"/>
          <w:sz w:val="32"/>
          <w:szCs w:val="32"/>
        </w:rPr>
        <w:t>9</w:t>
      </w:r>
      <w:r w:rsidR="00B77F99" w:rsidRPr="007B5368">
        <w:rPr>
          <w:rFonts w:ascii="DFKai-SB" w:eastAsia="DFKai-SB" w:hAnsi="DFKai-SB" w:hint="eastAsia"/>
          <w:sz w:val="32"/>
          <w:szCs w:val="32"/>
        </w:rPr>
        <w:t>月</w:t>
      </w:r>
      <w:r w:rsidR="00B77F99">
        <w:rPr>
          <w:rFonts w:ascii="DFKai-SB" w:eastAsia="DFKai-SB" w:hAnsi="DFKai-SB" w:hint="eastAsia"/>
          <w:sz w:val="32"/>
          <w:szCs w:val="32"/>
        </w:rPr>
        <w:t>9</w:t>
      </w:r>
      <w:r w:rsidR="00B77F99" w:rsidRPr="007B5368">
        <w:rPr>
          <w:rFonts w:ascii="DFKai-SB" w:eastAsia="DFKai-SB" w:hAnsi="DFKai-SB" w:hint="eastAsia"/>
          <w:sz w:val="32"/>
          <w:szCs w:val="32"/>
        </w:rPr>
        <w:t>日(星期六)舉行補選，為能乾淨選舉選出造福地方百姓的村</w:t>
      </w:r>
      <w:r w:rsidR="00B77F99">
        <w:rPr>
          <w:rFonts w:ascii="DFKai-SB" w:eastAsia="DFKai-SB" w:hAnsi="DFKai-SB" w:hint="eastAsia"/>
          <w:sz w:val="32"/>
          <w:szCs w:val="32"/>
        </w:rPr>
        <w:t>里</w:t>
      </w:r>
      <w:r w:rsidR="00B77F99" w:rsidRPr="007B5368">
        <w:rPr>
          <w:rFonts w:ascii="DFKai-SB" w:eastAsia="DFKai-SB" w:hAnsi="DFKai-SB" w:hint="eastAsia"/>
          <w:sz w:val="32"/>
          <w:szCs w:val="32"/>
        </w:rPr>
        <w:t>長，本署</w:t>
      </w:r>
      <w:r w:rsidR="00B77F99">
        <w:rPr>
          <w:rFonts w:ascii="DFKai-SB" w:eastAsia="DFKai-SB" w:hAnsi="DFKai-SB" w:hint="eastAsia"/>
          <w:sz w:val="32"/>
          <w:szCs w:val="32"/>
        </w:rPr>
        <w:t>轄區督導主任檢察官郭書鳴</w:t>
      </w:r>
      <w:r w:rsidR="00B77F99" w:rsidRPr="007B5368">
        <w:rPr>
          <w:rFonts w:ascii="DFKai-SB" w:eastAsia="DFKai-SB" w:hAnsi="DFKai-SB" w:hint="eastAsia"/>
          <w:sz w:val="32"/>
          <w:szCs w:val="32"/>
        </w:rPr>
        <w:t>於112年</w:t>
      </w:r>
      <w:r w:rsidR="00B77F99">
        <w:rPr>
          <w:rFonts w:ascii="DFKai-SB" w:eastAsia="DFKai-SB" w:hAnsi="DFKai-SB"/>
          <w:sz w:val="32"/>
          <w:szCs w:val="32"/>
        </w:rPr>
        <w:t>9</w:t>
      </w:r>
      <w:r w:rsidR="00B77F99" w:rsidRPr="007B5368">
        <w:rPr>
          <w:rFonts w:ascii="DFKai-SB" w:eastAsia="DFKai-SB" w:hAnsi="DFKai-SB" w:hint="eastAsia"/>
          <w:sz w:val="32"/>
          <w:szCs w:val="32"/>
        </w:rPr>
        <w:t>月</w:t>
      </w:r>
      <w:r w:rsidR="00B77F99">
        <w:rPr>
          <w:rFonts w:ascii="DFKai-SB" w:eastAsia="DFKai-SB" w:hAnsi="DFKai-SB" w:hint="eastAsia"/>
          <w:sz w:val="32"/>
          <w:szCs w:val="32"/>
        </w:rPr>
        <w:t>7</w:t>
      </w:r>
      <w:r w:rsidR="00B77F99" w:rsidRPr="007B5368">
        <w:rPr>
          <w:rFonts w:ascii="DFKai-SB" w:eastAsia="DFKai-SB" w:hAnsi="DFKai-SB" w:hint="eastAsia"/>
          <w:sz w:val="32"/>
          <w:szCs w:val="32"/>
        </w:rPr>
        <w:t>日上午親自前往屏東縣政府警察局</w:t>
      </w:r>
      <w:r w:rsidR="00B77F99">
        <w:rPr>
          <w:rFonts w:ascii="DFKai-SB" w:eastAsia="DFKai-SB" w:hAnsi="DFKai-SB" w:hint="eastAsia"/>
          <w:sz w:val="32"/>
          <w:szCs w:val="32"/>
        </w:rPr>
        <w:t>恆春</w:t>
      </w:r>
      <w:r w:rsidR="00B77F99" w:rsidRPr="007B5368">
        <w:rPr>
          <w:rFonts w:ascii="DFKai-SB" w:eastAsia="DFKai-SB" w:hAnsi="DFKai-SB" w:hint="eastAsia"/>
          <w:sz w:val="32"/>
          <w:szCs w:val="32"/>
        </w:rPr>
        <w:t>分局</w:t>
      </w:r>
      <w:r w:rsidR="00B77F99">
        <w:rPr>
          <w:rFonts w:ascii="DFKai-SB" w:eastAsia="DFKai-SB" w:hAnsi="DFKai-SB" w:hint="eastAsia"/>
          <w:sz w:val="32"/>
          <w:szCs w:val="32"/>
        </w:rPr>
        <w:t>視察</w:t>
      </w:r>
      <w:r w:rsidR="00B77F99" w:rsidRPr="007B5368">
        <w:rPr>
          <w:rFonts w:ascii="DFKai-SB" w:eastAsia="DFKai-SB" w:hAnsi="DFKai-SB" w:hint="eastAsia"/>
          <w:sz w:val="32"/>
          <w:szCs w:val="32"/>
        </w:rPr>
        <w:t>，</w:t>
      </w:r>
      <w:r w:rsidR="00B77F99">
        <w:rPr>
          <w:rFonts w:ascii="DFKai-SB" w:eastAsia="DFKai-SB" w:hAnsi="DFKai-SB" w:hint="eastAsia"/>
          <w:sz w:val="32"/>
          <w:szCs w:val="32"/>
        </w:rPr>
        <w:t>強調檢方直至選前最後一刻仍嚴查賄選情事之決心，同時並前往車城分駐所了解所轄埔墘村之最新選情概況，亦前往投票日之投開票處所視察現場，對現場民眾宣導補選選舉仍應堅守選賢與能</w:t>
      </w:r>
      <w:r w:rsidR="00B77F99" w:rsidRPr="00CC07E0">
        <w:rPr>
          <w:rFonts w:ascii="DFKai-SB" w:eastAsia="DFKai-SB" w:hAnsi="DFKai-SB" w:hint="eastAsia"/>
          <w:sz w:val="32"/>
          <w:szCs w:val="32"/>
        </w:rPr>
        <w:t>、</w:t>
      </w:r>
      <w:r w:rsidR="00B77F99">
        <w:rPr>
          <w:rFonts w:ascii="DFKai-SB" w:eastAsia="DFKai-SB" w:hAnsi="DFKai-SB" w:hint="eastAsia"/>
          <w:sz w:val="32"/>
          <w:szCs w:val="32"/>
        </w:rPr>
        <w:t>檢舉賄選之法治觀念，獲得極佳回響。</w:t>
      </w:r>
    </w:p>
    <w:p w14:paraId="5B5AFA3D" w14:textId="0D7DF2D3" w:rsidR="003036C1" w:rsidRPr="00604389" w:rsidRDefault="00604389" w:rsidP="00C0287F">
      <w:pPr>
        <w:spacing w:line="500" w:lineRule="exact"/>
        <w:jc w:val="both"/>
        <w:rPr>
          <w:rFonts w:ascii="DFKai-SB" w:eastAsia="DFKai-SB" w:hAnsi="DFKai-SB"/>
          <w:sz w:val="32"/>
          <w:szCs w:val="32"/>
        </w:rPr>
      </w:pPr>
      <w:r>
        <w:rPr>
          <w:rFonts w:ascii="DFKai-SB" w:eastAsia="DFKai-SB" w:hAnsi="DFKai-SB"/>
          <w:sz w:val="32"/>
          <w:szCs w:val="32"/>
        </w:rPr>
        <w:t xml:space="preserve">    </w:t>
      </w:r>
      <w:r w:rsidR="00B77F99">
        <w:rPr>
          <w:rFonts w:ascii="DFKai-SB" w:eastAsia="DFKai-SB" w:hAnsi="DFKai-SB" w:hint="eastAsia"/>
          <w:sz w:val="32"/>
          <w:szCs w:val="32"/>
        </w:rPr>
        <w:t>郭主任檢察官隨後亦前往恆春分局龍水派出所，</w:t>
      </w:r>
      <w:r w:rsidR="00253231">
        <w:rPr>
          <w:rFonts w:ascii="DFKai-SB" w:eastAsia="DFKai-SB" w:hAnsi="DFKai-SB" w:hint="eastAsia"/>
          <w:sz w:val="32"/>
          <w:szCs w:val="32"/>
        </w:rPr>
        <w:t>了解水泉里目前之選前概況，同時亦前往兩處投開票所查看相關準備工作。</w:t>
      </w:r>
      <w:r w:rsidR="00581858">
        <w:rPr>
          <w:rFonts w:ascii="DFKai-SB" w:eastAsia="DFKai-SB" w:hAnsi="DFKai-SB" w:hint="eastAsia"/>
          <w:sz w:val="32"/>
          <w:szCs w:val="32"/>
        </w:rPr>
        <w:t>此外，</w:t>
      </w:r>
      <w:r w:rsidR="00253231">
        <w:rPr>
          <w:rFonts w:ascii="DFKai-SB" w:eastAsia="DFKai-SB" w:hAnsi="DFKai-SB" w:hint="eastAsia"/>
          <w:sz w:val="32"/>
          <w:szCs w:val="32"/>
        </w:rPr>
        <w:t>郭主任檢察官再於今日下午前往枋寮分局，與轄區警方會談，表達檢方對補選工作之重視，並掌握枋寮分局所轄枋山鄉善餘村補選候選人之背景及補選選情發展狀況，更進一步針對明</w:t>
      </w:r>
      <w:r w:rsidR="005F135B">
        <w:rPr>
          <w:rFonts w:ascii="DFKai-SB" w:eastAsia="DFKai-SB" w:hAnsi="DFKai-SB" w:hint="eastAsia"/>
          <w:sz w:val="32"/>
          <w:szCs w:val="32"/>
        </w:rPr>
        <w:t>年</w:t>
      </w:r>
      <w:r w:rsidR="00253231">
        <w:rPr>
          <w:rFonts w:ascii="DFKai-SB" w:eastAsia="DFKai-SB" w:hAnsi="DFKai-SB" w:hint="eastAsia"/>
          <w:sz w:val="32"/>
          <w:szCs w:val="32"/>
        </w:rPr>
        <w:t>元月之大選備戰情形進行了解。</w:t>
      </w:r>
    </w:p>
    <w:p w14:paraId="7AE4D663" w14:textId="6E8153B0" w:rsidR="007B5368" w:rsidRPr="007B5368" w:rsidRDefault="00604389" w:rsidP="00C0287F">
      <w:pPr>
        <w:spacing w:line="500" w:lineRule="exact"/>
        <w:jc w:val="both"/>
        <w:rPr>
          <w:rFonts w:ascii="DFKai-SB" w:eastAsia="DFKai-SB" w:hAnsi="DFKai-SB"/>
          <w:sz w:val="32"/>
          <w:szCs w:val="32"/>
        </w:rPr>
      </w:pPr>
      <w:r>
        <w:rPr>
          <w:rFonts w:ascii="DFKai-SB" w:eastAsia="DFKai-SB" w:hAnsi="DFKai-SB"/>
          <w:sz w:val="32"/>
          <w:szCs w:val="32"/>
        </w:rPr>
        <w:t xml:space="preserve">    </w:t>
      </w:r>
      <w:r w:rsidR="003036C1">
        <w:rPr>
          <w:rFonts w:ascii="DFKai-SB" w:eastAsia="DFKai-SB" w:hAnsi="DFKai-SB" w:hint="eastAsia"/>
          <w:sz w:val="32"/>
          <w:szCs w:val="32"/>
        </w:rPr>
        <w:t>主任檢察官郭書鳴</w:t>
      </w:r>
      <w:r w:rsidR="007B5368" w:rsidRPr="007B5368">
        <w:rPr>
          <w:rFonts w:ascii="DFKai-SB" w:eastAsia="DFKai-SB" w:hAnsi="DFKai-SB" w:hint="eastAsia"/>
          <w:sz w:val="32"/>
          <w:szCs w:val="32"/>
        </w:rPr>
        <w:t>表示本次</w:t>
      </w:r>
      <w:r w:rsidR="003036C1" w:rsidRPr="007B5368">
        <w:rPr>
          <w:rFonts w:ascii="DFKai-SB" w:eastAsia="DFKai-SB" w:hAnsi="DFKai-SB" w:hint="eastAsia"/>
          <w:sz w:val="32"/>
          <w:szCs w:val="32"/>
        </w:rPr>
        <w:t>屏東縣</w:t>
      </w:r>
      <w:r w:rsidR="003036C1" w:rsidRPr="00CC07E0">
        <w:rPr>
          <w:rFonts w:ascii="DFKai-SB" w:eastAsia="DFKai-SB" w:hAnsi="DFKai-SB" w:hint="eastAsia"/>
          <w:sz w:val="32"/>
          <w:szCs w:val="32"/>
        </w:rPr>
        <w:t>恆春鎮水泉里</w:t>
      </w:r>
      <w:r w:rsidR="00FC27FC">
        <w:rPr>
          <w:rFonts w:ascii="DFKai-SB" w:eastAsia="DFKai-SB" w:hAnsi="DFKai-SB" w:hint="eastAsia"/>
          <w:sz w:val="32"/>
          <w:szCs w:val="32"/>
        </w:rPr>
        <w:t>里</w:t>
      </w:r>
      <w:r w:rsidR="003036C1">
        <w:rPr>
          <w:rFonts w:ascii="DFKai-SB" w:eastAsia="DFKai-SB" w:hAnsi="DFKai-SB" w:hint="eastAsia"/>
          <w:sz w:val="32"/>
          <w:szCs w:val="32"/>
        </w:rPr>
        <w:t>長</w:t>
      </w:r>
      <w:r w:rsidR="003036C1" w:rsidRPr="00CC07E0">
        <w:rPr>
          <w:rFonts w:ascii="DFKai-SB" w:eastAsia="DFKai-SB" w:hAnsi="DFKai-SB" w:hint="eastAsia"/>
          <w:sz w:val="32"/>
          <w:szCs w:val="32"/>
        </w:rPr>
        <w:t>、車城鄉埔墘村</w:t>
      </w:r>
      <w:r w:rsidR="00FC27FC">
        <w:rPr>
          <w:rFonts w:ascii="DFKai-SB" w:eastAsia="DFKai-SB" w:hAnsi="DFKai-SB" w:hint="eastAsia"/>
          <w:sz w:val="32"/>
          <w:szCs w:val="32"/>
        </w:rPr>
        <w:t>村</w:t>
      </w:r>
      <w:r w:rsidR="003036C1">
        <w:rPr>
          <w:rFonts w:ascii="DFKai-SB" w:eastAsia="DFKai-SB" w:hAnsi="DFKai-SB" w:hint="eastAsia"/>
          <w:sz w:val="32"/>
          <w:szCs w:val="32"/>
        </w:rPr>
        <w:t>長</w:t>
      </w:r>
      <w:r w:rsidR="005A11DF">
        <w:rPr>
          <w:rFonts w:ascii="DFKai-SB" w:eastAsia="DFKai-SB" w:hAnsi="DFKai-SB" w:hint="eastAsia"/>
          <w:sz w:val="32"/>
          <w:szCs w:val="32"/>
        </w:rPr>
        <w:t>及</w:t>
      </w:r>
      <w:r w:rsidR="003036C1">
        <w:rPr>
          <w:rFonts w:ascii="DFKai-SB" w:eastAsia="DFKai-SB" w:hAnsi="DFKai-SB" w:hint="eastAsia"/>
          <w:sz w:val="32"/>
          <w:szCs w:val="32"/>
        </w:rPr>
        <w:t>枋山鄉善餘村村長</w:t>
      </w:r>
      <w:r w:rsidR="005A11DF">
        <w:rPr>
          <w:rFonts w:ascii="DFKai-SB" w:eastAsia="DFKai-SB" w:hAnsi="DFKai-SB" w:hint="eastAsia"/>
          <w:sz w:val="32"/>
          <w:szCs w:val="32"/>
        </w:rPr>
        <w:t>之</w:t>
      </w:r>
      <w:r w:rsidR="003036C1">
        <w:rPr>
          <w:rFonts w:ascii="DFKai-SB" w:eastAsia="DFKai-SB" w:hAnsi="DFKai-SB" w:hint="eastAsia"/>
          <w:sz w:val="32"/>
          <w:szCs w:val="32"/>
        </w:rPr>
        <w:t>補選候選人</w:t>
      </w:r>
      <w:r w:rsidR="005A11DF">
        <w:rPr>
          <w:rFonts w:ascii="DFKai-SB" w:eastAsia="DFKai-SB" w:hAnsi="DFKai-SB" w:hint="eastAsia"/>
          <w:sz w:val="32"/>
          <w:szCs w:val="32"/>
        </w:rPr>
        <w:t>均</w:t>
      </w:r>
      <w:r w:rsidR="003036C1">
        <w:rPr>
          <w:rFonts w:ascii="DFKai-SB" w:eastAsia="DFKai-SB" w:hAnsi="DFKai-SB" w:hint="eastAsia"/>
          <w:sz w:val="32"/>
          <w:szCs w:val="32"/>
        </w:rPr>
        <w:t>為</w:t>
      </w:r>
      <w:r w:rsidR="003036C1">
        <w:rPr>
          <w:rFonts w:ascii="DFKai-SB" w:eastAsia="DFKai-SB" w:hAnsi="DFKai-SB"/>
          <w:sz w:val="32"/>
          <w:szCs w:val="32"/>
        </w:rPr>
        <w:t>2</w:t>
      </w:r>
      <w:r w:rsidR="007B5368" w:rsidRPr="007B5368">
        <w:rPr>
          <w:rFonts w:ascii="DFKai-SB" w:eastAsia="DFKai-SB" w:hAnsi="DFKai-SB" w:hint="eastAsia"/>
          <w:sz w:val="32"/>
          <w:szCs w:val="32"/>
        </w:rPr>
        <w:t>名，競爭</w:t>
      </w:r>
      <w:r w:rsidR="005A11DF">
        <w:rPr>
          <w:rFonts w:ascii="DFKai-SB" w:eastAsia="DFKai-SB" w:hAnsi="DFKai-SB" w:hint="eastAsia"/>
          <w:sz w:val="32"/>
          <w:szCs w:val="32"/>
        </w:rPr>
        <w:t>可謂</w:t>
      </w:r>
      <w:r w:rsidR="003036C1">
        <w:rPr>
          <w:rFonts w:ascii="DFKai-SB" w:eastAsia="DFKai-SB" w:hAnsi="DFKai-SB" w:hint="eastAsia"/>
          <w:sz w:val="32"/>
          <w:szCs w:val="32"/>
        </w:rPr>
        <w:t>十分激烈，然</w:t>
      </w:r>
      <w:r w:rsidR="007B5368" w:rsidRPr="007B5368">
        <w:rPr>
          <w:rFonts w:ascii="DFKai-SB" w:eastAsia="DFKai-SB" w:hAnsi="DFKai-SB" w:hint="eastAsia"/>
          <w:sz w:val="32"/>
          <w:szCs w:val="32"/>
        </w:rPr>
        <w:t>每一次選舉，不分大小，</w:t>
      </w:r>
      <w:r w:rsidR="003036C1">
        <w:rPr>
          <w:rFonts w:ascii="DFKai-SB" w:eastAsia="DFKai-SB" w:hAnsi="DFKai-SB" w:hint="eastAsia"/>
          <w:sz w:val="32"/>
          <w:szCs w:val="32"/>
        </w:rPr>
        <w:t>均攸關地方民眾的福祉，在距離補選</w:t>
      </w:r>
      <w:r w:rsidR="005A11DF">
        <w:rPr>
          <w:rFonts w:ascii="DFKai-SB" w:eastAsia="DFKai-SB" w:hAnsi="DFKai-SB" w:hint="eastAsia"/>
          <w:sz w:val="32"/>
          <w:szCs w:val="32"/>
        </w:rPr>
        <w:t>選舉</w:t>
      </w:r>
      <w:r w:rsidR="003036C1">
        <w:rPr>
          <w:rFonts w:ascii="DFKai-SB" w:eastAsia="DFKai-SB" w:hAnsi="DFKai-SB" w:hint="eastAsia"/>
          <w:sz w:val="32"/>
          <w:szCs w:val="32"/>
        </w:rPr>
        <w:t>倒數計時的時刻，恆春</w:t>
      </w:r>
      <w:r w:rsidR="007B5368" w:rsidRPr="007B5368">
        <w:rPr>
          <w:rFonts w:ascii="DFKai-SB" w:eastAsia="DFKai-SB" w:hAnsi="DFKai-SB" w:hint="eastAsia"/>
          <w:sz w:val="32"/>
          <w:szCs w:val="32"/>
        </w:rPr>
        <w:t>分局</w:t>
      </w:r>
      <w:r w:rsidR="003036C1">
        <w:rPr>
          <w:rFonts w:ascii="DFKai-SB" w:eastAsia="DFKai-SB" w:hAnsi="DFKai-SB" w:hint="eastAsia"/>
          <w:sz w:val="32"/>
          <w:szCs w:val="32"/>
        </w:rPr>
        <w:t>及枋山分局須</w:t>
      </w:r>
      <w:r w:rsidR="007B5368" w:rsidRPr="007B5368">
        <w:rPr>
          <w:rFonts w:ascii="DFKai-SB" w:eastAsia="DFKai-SB" w:hAnsi="DFKai-SB" w:hint="eastAsia"/>
          <w:sz w:val="32"/>
          <w:szCs w:val="32"/>
        </w:rPr>
        <w:t>精準掌</w:t>
      </w:r>
      <w:r w:rsidR="007B5368" w:rsidRPr="007B5368">
        <w:rPr>
          <w:rFonts w:ascii="DFKai-SB" w:eastAsia="DFKai-SB" w:hAnsi="DFKai-SB" w:hint="eastAsia"/>
          <w:sz w:val="32"/>
          <w:szCs w:val="32"/>
        </w:rPr>
        <w:lastRenderedPageBreak/>
        <w:t>握</w:t>
      </w:r>
      <w:r w:rsidR="003036C1">
        <w:rPr>
          <w:rFonts w:ascii="DFKai-SB" w:eastAsia="DFKai-SB" w:hAnsi="DFKai-SB" w:hint="eastAsia"/>
          <w:sz w:val="32"/>
          <w:szCs w:val="32"/>
        </w:rPr>
        <w:t>最新</w:t>
      </w:r>
      <w:r w:rsidR="007B5368" w:rsidRPr="007B5368">
        <w:rPr>
          <w:rFonts w:ascii="DFKai-SB" w:eastAsia="DFKai-SB" w:hAnsi="DFKai-SB" w:hint="eastAsia"/>
          <w:sz w:val="32"/>
          <w:szCs w:val="32"/>
        </w:rPr>
        <w:t>情資，</w:t>
      </w:r>
      <w:r w:rsidR="005A11DF">
        <w:rPr>
          <w:rFonts w:ascii="DFKai-SB" w:eastAsia="DFKai-SB" w:hAnsi="DFKai-SB" w:hint="eastAsia"/>
          <w:sz w:val="32"/>
          <w:szCs w:val="32"/>
        </w:rPr>
        <w:t>防範選舉舞弊及暴力情事，</w:t>
      </w:r>
      <w:r w:rsidR="007B5368" w:rsidRPr="007B5368">
        <w:rPr>
          <w:rFonts w:ascii="DFKai-SB" w:eastAsia="DFKai-SB" w:hAnsi="DFKai-SB" w:hint="eastAsia"/>
          <w:sz w:val="32"/>
          <w:szCs w:val="32"/>
        </w:rPr>
        <w:t>不論是民眾檢舉或是候選人之間的監督，須落實</w:t>
      </w:r>
      <w:r w:rsidR="005A11DF">
        <w:rPr>
          <w:rFonts w:ascii="DFKai-SB" w:eastAsia="DFKai-SB" w:hAnsi="DFKai-SB" w:hint="eastAsia"/>
          <w:sz w:val="32"/>
          <w:szCs w:val="32"/>
        </w:rPr>
        <w:t>有聞必查的決心，</w:t>
      </w:r>
      <w:r w:rsidR="007B5368" w:rsidRPr="007B5368">
        <w:rPr>
          <w:rFonts w:ascii="DFKai-SB" w:eastAsia="DFKai-SB" w:hAnsi="DFKai-SB" w:hint="eastAsia"/>
          <w:sz w:val="32"/>
          <w:szCs w:val="32"/>
        </w:rPr>
        <w:t>只有不賄選、不抹黑、沒有暴力</w:t>
      </w:r>
      <w:r w:rsidR="005A11DF">
        <w:rPr>
          <w:rFonts w:ascii="DFKai-SB" w:eastAsia="DFKai-SB" w:hAnsi="DFKai-SB" w:hint="eastAsia"/>
          <w:sz w:val="32"/>
          <w:szCs w:val="32"/>
        </w:rPr>
        <w:t>，才能真正落實選賢舉能。選舉投票當天也須落實選務工作的順暢，本署將全力支持恆春</w:t>
      </w:r>
      <w:r w:rsidR="007B5368" w:rsidRPr="007B5368">
        <w:rPr>
          <w:rFonts w:ascii="DFKai-SB" w:eastAsia="DFKai-SB" w:hAnsi="DFKai-SB" w:hint="eastAsia"/>
          <w:sz w:val="32"/>
          <w:szCs w:val="32"/>
        </w:rPr>
        <w:t>分局</w:t>
      </w:r>
      <w:r w:rsidR="005A11DF">
        <w:rPr>
          <w:rFonts w:ascii="DFKai-SB" w:eastAsia="DFKai-SB" w:hAnsi="DFKai-SB" w:hint="eastAsia"/>
          <w:sz w:val="32"/>
          <w:szCs w:val="32"/>
        </w:rPr>
        <w:t>及枋山分局</w:t>
      </w:r>
      <w:r w:rsidR="007B5368" w:rsidRPr="007B5368">
        <w:rPr>
          <w:rFonts w:ascii="DFKai-SB" w:eastAsia="DFKai-SB" w:hAnsi="DFKai-SB" w:hint="eastAsia"/>
          <w:sz w:val="32"/>
          <w:szCs w:val="32"/>
        </w:rPr>
        <w:t>「積極查賄、壓制暴力及全面反賄選」三大工作目標，並針對買賣票等違法情事積極嚴辦、選舉暴力防制，杜絕賄選歪風，給全民一個乾淨的選舉環境。</w:t>
      </w:r>
    </w:p>
    <w:p w14:paraId="43238E1A" w14:textId="17F1E8A5" w:rsidR="00C0287F" w:rsidRDefault="00C0287F" w:rsidP="007B5368">
      <w:pPr>
        <w:spacing w:line="480" w:lineRule="exact"/>
        <w:ind w:firstLineChars="177" w:firstLine="567"/>
        <w:jc w:val="both"/>
        <w:rPr>
          <w:rFonts w:ascii="DFKai-SB" w:eastAsia="DFKai-SB" w:hAnsi="DFKai-SB"/>
          <w:b/>
          <w:sz w:val="32"/>
          <w:szCs w:val="32"/>
        </w:rPr>
      </w:pPr>
    </w:p>
    <w:p w14:paraId="3676AFCC" w14:textId="580C1969" w:rsidR="00C0287F" w:rsidRDefault="00C0287F" w:rsidP="007B5368">
      <w:pPr>
        <w:spacing w:line="480" w:lineRule="exact"/>
        <w:ind w:firstLineChars="177" w:firstLine="567"/>
        <w:jc w:val="both"/>
        <w:rPr>
          <w:rFonts w:ascii="DFKai-SB" w:eastAsia="DFKai-SB" w:hAnsi="DFKai-SB"/>
          <w:b/>
          <w:sz w:val="32"/>
          <w:szCs w:val="32"/>
        </w:rPr>
      </w:pPr>
    </w:p>
    <w:p w14:paraId="57794B6C" w14:textId="40649E30" w:rsidR="00C0287F" w:rsidRDefault="00C0287F" w:rsidP="00C0287F">
      <w:pPr>
        <w:spacing w:line="0" w:lineRule="atLeast"/>
        <w:jc w:val="both"/>
        <w:rPr>
          <w:rFonts w:ascii="DFKai-SB" w:eastAsia="DFKai-SB" w:hAnsi="DFKai-SB"/>
          <w:b/>
          <w:sz w:val="32"/>
          <w:szCs w:val="32"/>
        </w:rPr>
      </w:pPr>
      <w:r>
        <w:rPr>
          <w:rFonts w:ascii="DFKai-SB" w:eastAsia="DFKai-SB" w:hAnsi="DFKai-SB" w:hint="eastAsia"/>
          <w:b/>
          <w:noProof/>
          <w:sz w:val="32"/>
          <w:szCs w:val="32"/>
        </w:rPr>
        <w:drawing>
          <wp:inline distT="0" distB="0" distL="0" distR="0" wp14:anchorId="768454F5" wp14:editId="315A24A0">
            <wp:extent cx="2808000" cy="2106155"/>
            <wp:effectExtent l="0" t="0" r="0" b="889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照片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8000" cy="2106155"/>
                    </a:xfrm>
                    <a:prstGeom prst="rect">
                      <a:avLst/>
                    </a:prstGeom>
                  </pic:spPr>
                </pic:pic>
              </a:graphicData>
            </a:graphic>
          </wp:inline>
        </w:drawing>
      </w:r>
      <w:r>
        <w:rPr>
          <w:rFonts w:ascii="DFKai-SB" w:eastAsia="DFKai-SB" w:hAnsi="DFKai-SB" w:hint="eastAsia"/>
          <w:b/>
          <w:sz w:val="32"/>
          <w:szCs w:val="32"/>
        </w:rPr>
        <w:t xml:space="preserve"> </w:t>
      </w:r>
      <w:r>
        <w:rPr>
          <w:rFonts w:ascii="DFKai-SB" w:eastAsia="DFKai-SB" w:hAnsi="DFKai-SB" w:hint="eastAsia"/>
          <w:b/>
          <w:noProof/>
          <w:sz w:val="32"/>
          <w:szCs w:val="32"/>
        </w:rPr>
        <w:drawing>
          <wp:inline distT="0" distB="0" distL="0" distR="0" wp14:anchorId="588B8CCA" wp14:editId="052E461C">
            <wp:extent cx="2808000" cy="2106155"/>
            <wp:effectExtent l="0" t="0" r="0" b="889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照片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8000" cy="2106155"/>
                    </a:xfrm>
                    <a:prstGeom prst="rect">
                      <a:avLst/>
                    </a:prstGeom>
                  </pic:spPr>
                </pic:pic>
              </a:graphicData>
            </a:graphic>
          </wp:inline>
        </w:drawing>
      </w:r>
    </w:p>
    <w:p w14:paraId="6F156D14" w14:textId="77777777" w:rsidR="00C0287F" w:rsidRDefault="00C0287F" w:rsidP="00C0287F">
      <w:pPr>
        <w:spacing w:line="0" w:lineRule="atLeast"/>
        <w:jc w:val="both"/>
        <w:rPr>
          <w:rFonts w:ascii="DFKai-SB" w:eastAsia="DFKai-SB" w:hAnsi="DFKai-SB"/>
          <w:b/>
          <w:sz w:val="32"/>
          <w:szCs w:val="32"/>
        </w:rPr>
      </w:pPr>
    </w:p>
    <w:p w14:paraId="3EBA704B" w14:textId="5ED4AC2F" w:rsidR="00C0287F" w:rsidRDefault="00C0287F" w:rsidP="00C0287F">
      <w:pPr>
        <w:spacing w:line="0" w:lineRule="atLeast"/>
        <w:jc w:val="both"/>
        <w:rPr>
          <w:rFonts w:ascii="DFKai-SB" w:eastAsia="DFKai-SB" w:hAnsi="DFKai-SB"/>
          <w:b/>
          <w:sz w:val="32"/>
          <w:szCs w:val="32"/>
        </w:rPr>
      </w:pPr>
      <w:r>
        <w:rPr>
          <w:rFonts w:ascii="DFKai-SB" w:eastAsia="DFKai-SB" w:hAnsi="DFKai-SB" w:hint="eastAsia"/>
          <w:b/>
          <w:noProof/>
          <w:sz w:val="32"/>
          <w:szCs w:val="32"/>
        </w:rPr>
        <w:drawing>
          <wp:inline distT="0" distB="0" distL="0" distR="0" wp14:anchorId="7D5D52B0" wp14:editId="79831332">
            <wp:extent cx="2808000" cy="2106155"/>
            <wp:effectExtent l="0" t="0" r="0" b="889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照片3.jpg"/>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2808000" cy="2106155"/>
                    </a:xfrm>
                    <a:prstGeom prst="rect">
                      <a:avLst/>
                    </a:prstGeom>
                  </pic:spPr>
                </pic:pic>
              </a:graphicData>
            </a:graphic>
          </wp:inline>
        </w:drawing>
      </w:r>
      <w:r>
        <w:rPr>
          <w:rFonts w:ascii="DFKai-SB" w:eastAsia="DFKai-SB" w:hAnsi="DFKai-SB" w:hint="eastAsia"/>
          <w:b/>
          <w:sz w:val="32"/>
          <w:szCs w:val="32"/>
        </w:rPr>
        <w:t xml:space="preserve"> </w:t>
      </w:r>
      <w:r>
        <w:rPr>
          <w:rFonts w:ascii="DFKai-SB" w:eastAsia="DFKai-SB" w:hAnsi="DFKai-SB"/>
          <w:b/>
          <w:noProof/>
          <w:sz w:val="32"/>
          <w:szCs w:val="32"/>
        </w:rPr>
        <w:drawing>
          <wp:inline distT="0" distB="0" distL="0" distR="0" wp14:anchorId="1FDE80AF" wp14:editId="446FD4D4">
            <wp:extent cx="2808000" cy="2106155"/>
            <wp:effectExtent l="0" t="0" r="0" b="889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照片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8000" cy="2106155"/>
                    </a:xfrm>
                    <a:prstGeom prst="rect">
                      <a:avLst/>
                    </a:prstGeom>
                  </pic:spPr>
                </pic:pic>
              </a:graphicData>
            </a:graphic>
          </wp:inline>
        </w:drawing>
      </w:r>
    </w:p>
    <w:p w14:paraId="34512E16" w14:textId="77777777" w:rsidR="00C0287F" w:rsidRPr="00C0287F" w:rsidRDefault="00C0287F" w:rsidP="00C0287F">
      <w:pPr>
        <w:spacing w:line="0" w:lineRule="atLeast"/>
        <w:jc w:val="both"/>
        <w:rPr>
          <w:rFonts w:ascii="DFKai-SB" w:eastAsia="DFKai-SB" w:hAnsi="DFKai-SB"/>
          <w:b/>
          <w:sz w:val="32"/>
          <w:szCs w:val="32"/>
        </w:rPr>
      </w:pPr>
    </w:p>
    <w:sectPr w:rsidR="00C0287F" w:rsidRPr="00C0287F" w:rsidSect="00ED70D3">
      <w:footerReference w:type="default" r:id="rId12"/>
      <w:pgSz w:w="11906" w:h="16838" w:code="9"/>
      <w:pgMar w:top="1134" w:right="1418" w:bottom="1134"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44C01" w14:textId="77777777" w:rsidR="006379BE" w:rsidRDefault="006379BE" w:rsidP="005003F3">
      <w:pPr>
        <w:spacing w:line="240" w:lineRule="auto"/>
      </w:pPr>
      <w:r>
        <w:separator/>
      </w:r>
    </w:p>
  </w:endnote>
  <w:endnote w:type="continuationSeparator" w:id="0">
    <w:p w14:paraId="22DE6691" w14:textId="77777777" w:rsidR="006379BE" w:rsidRDefault="006379BE" w:rsidP="005003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519811"/>
      <w:docPartObj>
        <w:docPartGallery w:val="Page Numbers (Bottom of Page)"/>
        <w:docPartUnique/>
      </w:docPartObj>
    </w:sdtPr>
    <w:sdtContent>
      <w:p w14:paraId="62EEBB57" w14:textId="1A7C6EDE" w:rsidR="001B38D3" w:rsidRDefault="001B38D3">
        <w:pPr>
          <w:pStyle w:val="a7"/>
          <w:jc w:val="center"/>
        </w:pPr>
        <w:r>
          <w:fldChar w:fldCharType="begin"/>
        </w:r>
        <w:r>
          <w:instrText>PAGE   \* MERGEFORMAT</w:instrText>
        </w:r>
        <w:r>
          <w:fldChar w:fldCharType="separate"/>
        </w:r>
        <w:r w:rsidR="00FC27FC" w:rsidRPr="00FC27FC">
          <w:rPr>
            <w:noProof/>
            <w:lang w:val="zh-TW"/>
          </w:rPr>
          <w:t>2</w:t>
        </w:r>
        <w:r>
          <w:fldChar w:fldCharType="end"/>
        </w:r>
      </w:p>
    </w:sdtContent>
  </w:sdt>
  <w:p w14:paraId="7B95D3A4" w14:textId="77777777" w:rsidR="001B38D3" w:rsidRDefault="001B38D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75BFA" w14:textId="77777777" w:rsidR="006379BE" w:rsidRDefault="006379BE" w:rsidP="005003F3">
      <w:pPr>
        <w:spacing w:line="240" w:lineRule="auto"/>
      </w:pPr>
      <w:r>
        <w:separator/>
      </w:r>
    </w:p>
  </w:footnote>
  <w:footnote w:type="continuationSeparator" w:id="0">
    <w:p w14:paraId="3D5C3609" w14:textId="77777777" w:rsidR="006379BE" w:rsidRDefault="006379BE" w:rsidP="005003F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BC"/>
    <w:rsid w:val="0000116E"/>
    <w:rsid w:val="00002519"/>
    <w:rsid w:val="000127EF"/>
    <w:rsid w:val="000170A4"/>
    <w:rsid w:val="00022808"/>
    <w:rsid w:val="00024D07"/>
    <w:rsid w:val="00026779"/>
    <w:rsid w:val="000273BF"/>
    <w:rsid w:val="00027A22"/>
    <w:rsid w:val="000317BF"/>
    <w:rsid w:val="000358FA"/>
    <w:rsid w:val="0003630B"/>
    <w:rsid w:val="0004208A"/>
    <w:rsid w:val="0004238C"/>
    <w:rsid w:val="00043068"/>
    <w:rsid w:val="00043ECE"/>
    <w:rsid w:val="00047A02"/>
    <w:rsid w:val="0005040C"/>
    <w:rsid w:val="00050903"/>
    <w:rsid w:val="00051EB5"/>
    <w:rsid w:val="00054E47"/>
    <w:rsid w:val="000552C2"/>
    <w:rsid w:val="000554E0"/>
    <w:rsid w:val="00057D98"/>
    <w:rsid w:val="0006060B"/>
    <w:rsid w:val="00062C53"/>
    <w:rsid w:val="0006367C"/>
    <w:rsid w:val="00065B1B"/>
    <w:rsid w:val="00066298"/>
    <w:rsid w:val="000707DF"/>
    <w:rsid w:val="00070C57"/>
    <w:rsid w:val="0007515A"/>
    <w:rsid w:val="000809B1"/>
    <w:rsid w:val="000823B8"/>
    <w:rsid w:val="00084D93"/>
    <w:rsid w:val="00084F0B"/>
    <w:rsid w:val="00090F9A"/>
    <w:rsid w:val="00092EBB"/>
    <w:rsid w:val="00093FA6"/>
    <w:rsid w:val="000967A7"/>
    <w:rsid w:val="00097326"/>
    <w:rsid w:val="00097955"/>
    <w:rsid w:val="000A0D4B"/>
    <w:rsid w:val="000A204B"/>
    <w:rsid w:val="000A2664"/>
    <w:rsid w:val="000A6949"/>
    <w:rsid w:val="000A6B44"/>
    <w:rsid w:val="000A7F8C"/>
    <w:rsid w:val="000B276B"/>
    <w:rsid w:val="000B5632"/>
    <w:rsid w:val="000B6F66"/>
    <w:rsid w:val="000B76A1"/>
    <w:rsid w:val="000C0E6A"/>
    <w:rsid w:val="000D019D"/>
    <w:rsid w:val="000D0E58"/>
    <w:rsid w:val="000D147F"/>
    <w:rsid w:val="000D2E58"/>
    <w:rsid w:val="000D3812"/>
    <w:rsid w:val="000D75AE"/>
    <w:rsid w:val="000E0707"/>
    <w:rsid w:val="000E6CBC"/>
    <w:rsid w:val="000E6F59"/>
    <w:rsid w:val="000F1D86"/>
    <w:rsid w:val="000F27BD"/>
    <w:rsid w:val="000F36AE"/>
    <w:rsid w:val="000F3B28"/>
    <w:rsid w:val="000F4A95"/>
    <w:rsid w:val="000F7961"/>
    <w:rsid w:val="00100548"/>
    <w:rsid w:val="00101166"/>
    <w:rsid w:val="00103F3F"/>
    <w:rsid w:val="00110FF5"/>
    <w:rsid w:val="00122B81"/>
    <w:rsid w:val="001243C7"/>
    <w:rsid w:val="0012452C"/>
    <w:rsid w:val="00132D4C"/>
    <w:rsid w:val="00133207"/>
    <w:rsid w:val="001347CC"/>
    <w:rsid w:val="001352C1"/>
    <w:rsid w:val="00137357"/>
    <w:rsid w:val="0014189F"/>
    <w:rsid w:val="0014373F"/>
    <w:rsid w:val="00152C23"/>
    <w:rsid w:val="00153E40"/>
    <w:rsid w:val="00160AE7"/>
    <w:rsid w:val="00163ABF"/>
    <w:rsid w:val="00164345"/>
    <w:rsid w:val="00166C7B"/>
    <w:rsid w:val="00170AE8"/>
    <w:rsid w:val="00171A68"/>
    <w:rsid w:val="00172BB7"/>
    <w:rsid w:val="00175624"/>
    <w:rsid w:val="00176847"/>
    <w:rsid w:val="0018062D"/>
    <w:rsid w:val="00181623"/>
    <w:rsid w:val="00184B2C"/>
    <w:rsid w:val="001868F6"/>
    <w:rsid w:val="00187B09"/>
    <w:rsid w:val="00191B35"/>
    <w:rsid w:val="00193C95"/>
    <w:rsid w:val="00197044"/>
    <w:rsid w:val="001977E1"/>
    <w:rsid w:val="00197FB8"/>
    <w:rsid w:val="001A0CB0"/>
    <w:rsid w:val="001A2168"/>
    <w:rsid w:val="001A34C6"/>
    <w:rsid w:val="001A3BF7"/>
    <w:rsid w:val="001A7275"/>
    <w:rsid w:val="001A767B"/>
    <w:rsid w:val="001B0A51"/>
    <w:rsid w:val="001B38D3"/>
    <w:rsid w:val="001B3C7E"/>
    <w:rsid w:val="001B68D5"/>
    <w:rsid w:val="001B6AC1"/>
    <w:rsid w:val="001B6B65"/>
    <w:rsid w:val="001B6DB3"/>
    <w:rsid w:val="001C089F"/>
    <w:rsid w:val="001C1009"/>
    <w:rsid w:val="001D3299"/>
    <w:rsid w:val="001D3350"/>
    <w:rsid w:val="001E030F"/>
    <w:rsid w:val="001E1384"/>
    <w:rsid w:val="001E14EB"/>
    <w:rsid w:val="001E184C"/>
    <w:rsid w:val="001E4C74"/>
    <w:rsid w:val="001E6779"/>
    <w:rsid w:val="001F5E20"/>
    <w:rsid w:val="001F633F"/>
    <w:rsid w:val="002022EC"/>
    <w:rsid w:val="00202ECB"/>
    <w:rsid w:val="00203E7C"/>
    <w:rsid w:val="002165BE"/>
    <w:rsid w:val="002212A0"/>
    <w:rsid w:val="00225391"/>
    <w:rsid w:val="00225DEB"/>
    <w:rsid w:val="0022707E"/>
    <w:rsid w:val="00230BCF"/>
    <w:rsid w:val="00234790"/>
    <w:rsid w:val="00236F21"/>
    <w:rsid w:val="00237B80"/>
    <w:rsid w:val="00240770"/>
    <w:rsid w:val="002422D2"/>
    <w:rsid w:val="002504D1"/>
    <w:rsid w:val="00251CB9"/>
    <w:rsid w:val="00253231"/>
    <w:rsid w:val="00261E3C"/>
    <w:rsid w:val="00262C36"/>
    <w:rsid w:val="002642E2"/>
    <w:rsid w:val="00264C7E"/>
    <w:rsid w:val="00266BF1"/>
    <w:rsid w:val="00271C89"/>
    <w:rsid w:val="0027214C"/>
    <w:rsid w:val="002722D3"/>
    <w:rsid w:val="00273920"/>
    <w:rsid w:val="00275648"/>
    <w:rsid w:val="00276019"/>
    <w:rsid w:val="00276389"/>
    <w:rsid w:val="0028207B"/>
    <w:rsid w:val="002850B7"/>
    <w:rsid w:val="00285681"/>
    <w:rsid w:val="0028593D"/>
    <w:rsid w:val="00287B05"/>
    <w:rsid w:val="002A01E0"/>
    <w:rsid w:val="002A0922"/>
    <w:rsid w:val="002B6787"/>
    <w:rsid w:val="002B6996"/>
    <w:rsid w:val="002C04B3"/>
    <w:rsid w:val="002C4D86"/>
    <w:rsid w:val="002D17FD"/>
    <w:rsid w:val="002D464A"/>
    <w:rsid w:val="002D73AD"/>
    <w:rsid w:val="002D77FA"/>
    <w:rsid w:val="002E02B8"/>
    <w:rsid w:val="002F21D7"/>
    <w:rsid w:val="002F7380"/>
    <w:rsid w:val="002F7B88"/>
    <w:rsid w:val="00300944"/>
    <w:rsid w:val="003036C1"/>
    <w:rsid w:val="00305382"/>
    <w:rsid w:val="003053AD"/>
    <w:rsid w:val="003125BA"/>
    <w:rsid w:val="00313984"/>
    <w:rsid w:val="00314F41"/>
    <w:rsid w:val="00320100"/>
    <w:rsid w:val="00320F43"/>
    <w:rsid w:val="00321E63"/>
    <w:rsid w:val="00322F83"/>
    <w:rsid w:val="0032322D"/>
    <w:rsid w:val="00327260"/>
    <w:rsid w:val="00330158"/>
    <w:rsid w:val="003319B7"/>
    <w:rsid w:val="00333C73"/>
    <w:rsid w:val="00337B0C"/>
    <w:rsid w:val="00337E1A"/>
    <w:rsid w:val="00344BDD"/>
    <w:rsid w:val="00346ADE"/>
    <w:rsid w:val="00347E12"/>
    <w:rsid w:val="003544A9"/>
    <w:rsid w:val="0035490F"/>
    <w:rsid w:val="00354A3A"/>
    <w:rsid w:val="003555D2"/>
    <w:rsid w:val="00356D53"/>
    <w:rsid w:val="003609FC"/>
    <w:rsid w:val="00360B8A"/>
    <w:rsid w:val="003614B3"/>
    <w:rsid w:val="00363B55"/>
    <w:rsid w:val="0036552C"/>
    <w:rsid w:val="00371D4D"/>
    <w:rsid w:val="003736AE"/>
    <w:rsid w:val="00374E14"/>
    <w:rsid w:val="00375250"/>
    <w:rsid w:val="00377E4A"/>
    <w:rsid w:val="00382C9F"/>
    <w:rsid w:val="00383E85"/>
    <w:rsid w:val="00384348"/>
    <w:rsid w:val="00393FF4"/>
    <w:rsid w:val="003958E9"/>
    <w:rsid w:val="003969C7"/>
    <w:rsid w:val="003A0733"/>
    <w:rsid w:val="003A11E4"/>
    <w:rsid w:val="003A1B69"/>
    <w:rsid w:val="003A2597"/>
    <w:rsid w:val="003A2B3D"/>
    <w:rsid w:val="003A4CC2"/>
    <w:rsid w:val="003A617C"/>
    <w:rsid w:val="003B0019"/>
    <w:rsid w:val="003B38D8"/>
    <w:rsid w:val="003B5FEF"/>
    <w:rsid w:val="003B628D"/>
    <w:rsid w:val="003C367C"/>
    <w:rsid w:val="003C674B"/>
    <w:rsid w:val="003D03F1"/>
    <w:rsid w:val="003D3046"/>
    <w:rsid w:val="003D3866"/>
    <w:rsid w:val="003D4243"/>
    <w:rsid w:val="003D48D7"/>
    <w:rsid w:val="003E3010"/>
    <w:rsid w:val="003E471A"/>
    <w:rsid w:val="003F0024"/>
    <w:rsid w:val="003F1097"/>
    <w:rsid w:val="003F12BB"/>
    <w:rsid w:val="003F21B7"/>
    <w:rsid w:val="003F253C"/>
    <w:rsid w:val="0040093F"/>
    <w:rsid w:val="00405ABF"/>
    <w:rsid w:val="004064A6"/>
    <w:rsid w:val="004112B5"/>
    <w:rsid w:val="00415F58"/>
    <w:rsid w:val="00420D3F"/>
    <w:rsid w:val="00421111"/>
    <w:rsid w:val="0042331E"/>
    <w:rsid w:val="00423F11"/>
    <w:rsid w:val="00430DC0"/>
    <w:rsid w:val="00431074"/>
    <w:rsid w:val="0043280E"/>
    <w:rsid w:val="004368F0"/>
    <w:rsid w:val="004369BE"/>
    <w:rsid w:val="00436B40"/>
    <w:rsid w:val="00437998"/>
    <w:rsid w:val="0044205A"/>
    <w:rsid w:val="00444898"/>
    <w:rsid w:val="00444E87"/>
    <w:rsid w:val="00445313"/>
    <w:rsid w:val="0044683F"/>
    <w:rsid w:val="00450F2F"/>
    <w:rsid w:val="00452AD5"/>
    <w:rsid w:val="00452ED2"/>
    <w:rsid w:val="00455557"/>
    <w:rsid w:val="004556DD"/>
    <w:rsid w:val="0046397D"/>
    <w:rsid w:val="00463EA7"/>
    <w:rsid w:val="004707E9"/>
    <w:rsid w:val="0047705E"/>
    <w:rsid w:val="00477FE4"/>
    <w:rsid w:val="0048007D"/>
    <w:rsid w:val="00484501"/>
    <w:rsid w:val="004867CA"/>
    <w:rsid w:val="00487BFE"/>
    <w:rsid w:val="004915E6"/>
    <w:rsid w:val="00492A84"/>
    <w:rsid w:val="00494557"/>
    <w:rsid w:val="0049484A"/>
    <w:rsid w:val="004A0ED4"/>
    <w:rsid w:val="004A1345"/>
    <w:rsid w:val="004A2707"/>
    <w:rsid w:val="004B2858"/>
    <w:rsid w:val="004B4E46"/>
    <w:rsid w:val="004B6B48"/>
    <w:rsid w:val="004B6D74"/>
    <w:rsid w:val="004C5666"/>
    <w:rsid w:val="004D42AF"/>
    <w:rsid w:val="004E330E"/>
    <w:rsid w:val="004E36CA"/>
    <w:rsid w:val="004E7F62"/>
    <w:rsid w:val="004F7CAB"/>
    <w:rsid w:val="005003F3"/>
    <w:rsid w:val="00501A2F"/>
    <w:rsid w:val="00502716"/>
    <w:rsid w:val="005105F6"/>
    <w:rsid w:val="00510E2A"/>
    <w:rsid w:val="00511836"/>
    <w:rsid w:val="0051212D"/>
    <w:rsid w:val="00515122"/>
    <w:rsid w:val="00516A6C"/>
    <w:rsid w:val="005217E9"/>
    <w:rsid w:val="00522EDD"/>
    <w:rsid w:val="00523E57"/>
    <w:rsid w:val="00523F15"/>
    <w:rsid w:val="00524020"/>
    <w:rsid w:val="00535661"/>
    <w:rsid w:val="00536071"/>
    <w:rsid w:val="005365BC"/>
    <w:rsid w:val="00537AD5"/>
    <w:rsid w:val="0054457E"/>
    <w:rsid w:val="0054541C"/>
    <w:rsid w:val="0054772F"/>
    <w:rsid w:val="00550CDF"/>
    <w:rsid w:val="005548F5"/>
    <w:rsid w:val="00555599"/>
    <w:rsid w:val="005567F6"/>
    <w:rsid w:val="00560CF8"/>
    <w:rsid w:val="00561454"/>
    <w:rsid w:val="00564FDA"/>
    <w:rsid w:val="00572D93"/>
    <w:rsid w:val="0057440D"/>
    <w:rsid w:val="0057666A"/>
    <w:rsid w:val="00581858"/>
    <w:rsid w:val="00581EDE"/>
    <w:rsid w:val="0058286E"/>
    <w:rsid w:val="005866D7"/>
    <w:rsid w:val="00591BB0"/>
    <w:rsid w:val="005929A9"/>
    <w:rsid w:val="0059429F"/>
    <w:rsid w:val="005942A9"/>
    <w:rsid w:val="005966E7"/>
    <w:rsid w:val="005A11DF"/>
    <w:rsid w:val="005A1D7D"/>
    <w:rsid w:val="005A2E94"/>
    <w:rsid w:val="005B6074"/>
    <w:rsid w:val="005C1E4D"/>
    <w:rsid w:val="005C3F8F"/>
    <w:rsid w:val="005C4306"/>
    <w:rsid w:val="005C6059"/>
    <w:rsid w:val="005D0511"/>
    <w:rsid w:val="005D1467"/>
    <w:rsid w:val="005E7036"/>
    <w:rsid w:val="005F0441"/>
    <w:rsid w:val="005F135B"/>
    <w:rsid w:val="005F2C85"/>
    <w:rsid w:val="005F355A"/>
    <w:rsid w:val="005F56D1"/>
    <w:rsid w:val="005F5DA7"/>
    <w:rsid w:val="00602090"/>
    <w:rsid w:val="00603905"/>
    <w:rsid w:val="00604389"/>
    <w:rsid w:val="00607E28"/>
    <w:rsid w:val="00612F4F"/>
    <w:rsid w:val="0061497D"/>
    <w:rsid w:val="00623DCC"/>
    <w:rsid w:val="00625C03"/>
    <w:rsid w:val="00626582"/>
    <w:rsid w:val="00634276"/>
    <w:rsid w:val="006371B8"/>
    <w:rsid w:val="006379BE"/>
    <w:rsid w:val="00641F05"/>
    <w:rsid w:val="0064226C"/>
    <w:rsid w:val="00644700"/>
    <w:rsid w:val="00651A24"/>
    <w:rsid w:val="006534B5"/>
    <w:rsid w:val="006549FD"/>
    <w:rsid w:val="006552E1"/>
    <w:rsid w:val="0066284C"/>
    <w:rsid w:val="00663052"/>
    <w:rsid w:val="00664E88"/>
    <w:rsid w:val="006657D6"/>
    <w:rsid w:val="00674D88"/>
    <w:rsid w:val="006751B2"/>
    <w:rsid w:val="00675210"/>
    <w:rsid w:val="0068194D"/>
    <w:rsid w:val="0068616F"/>
    <w:rsid w:val="00690C9B"/>
    <w:rsid w:val="00692F5D"/>
    <w:rsid w:val="006A286B"/>
    <w:rsid w:val="006A311C"/>
    <w:rsid w:val="006A3178"/>
    <w:rsid w:val="006A416F"/>
    <w:rsid w:val="006B032C"/>
    <w:rsid w:val="006B036C"/>
    <w:rsid w:val="006B3D8E"/>
    <w:rsid w:val="006B57B5"/>
    <w:rsid w:val="006C2CB9"/>
    <w:rsid w:val="006C3A00"/>
    <w:rsid w:val="006D4A21"/>
    <w:rsid w:val="006D61EE"/>
    <w:rsid w:val="006E043D"/>
    <w:rsid w:val="006E117B"/>
    <w:rsid w:val="006E3ABC"/>
    <w:rsid w:val="006E49C8"/>
    <w:rsid w:val="006E5D0D"/>
    <w:rsid w:val="006F043F"/>
    <w:rsid w:val="006F3CAD"/>
    <w:rsid w:val="006F5377"/>
    <w:rsid w:val="00706529"/>
    <w:rsid w:val="00707C10"/>
    <w:rsid w:val="00710D63"/>
    <w:rsid w:val="00714373"/>
    <w:rsid w:val="007153B1"/>
    <w:rsid w:val="00716D24"/>
    <w:rsid w:val="0072060E"/>
    <w:rsid w:val="007212A0"/>
    <w:rsid w:val="0072261D"/>
    <w:rsid w:val="007237FF"/>
    <w:rsid w:val="00723DEE"/>
    <w:rsid w:val="007274A4"/>
    <w:rsid w:val="00730049"/>
    <w:rsid w:val="00740AD1"/>
    <w:rsid w:val="00740D45"/>
    <w:rsid w:val="00741023"/>
    <w:rsid w:val="007415C9"/>
    <w:rsid w:val="00744B20"/>
    <w:rsid w:val="00744E0B"/>
    <w:rsid w:val="00744E9F"/>
    <w:rsid w:val="00745170"/>
    <w:rsid w:val="00747330"/>
    <w:rsid w:val="0075058E"/>
    <w:rsid w:val="007506CE"/>
    <w:rsid w:val="00753F0A"/>
    <w:rsid w:val="00754114"/>
    <w:rsid w:val="00754CCE"/>
    <w:rsid w:val="00754E53"/>
    <w:rsid w:val="007558A5"/>
    <w:rsid w:val="0076093F"/>
    <w:rsid w:val="00760AC4"/>
    <w:rsid w:val="00762769"/>
    <w:rsid w:val="00765990"/>
    <w:rsid w:val="007704C2"/>
    <w:rsid w:val="00773BF4"/>
    <w:rsid w:val="007740EC"/>
    <w:rsid w:val="00775658"/>
    <w:rsid w:val="00785362"/>
    <w:rsid w:val="007961E7"/>
    <w:rsid w:val="007967D0"/>
    <w:rsid w:val="00797BDE"/>
    <w:rsid w:val="007A39AD"/>
    <w:rsid w:val="007B01E5"/>
    <w:rsid w:val="007B1D94"/>
    <w:rsid w:val="007B5368"/>
    <w:rsid w:val="007B565B"/>
    <w:rsid w:val="007B5FAB"/>
    <w:rsid w:val="007B671A"/>
    <w:rsid w:val="007C1796"/>
    <w:rsid w:val="007C5C5A"/>
    <w:rsid w:val="007C651D"/>
    <w:rsid w:val="007C68BE"/>
    <w:rsid w:val="007D15F0"/>
    <w:rsid w:val="007E0CC2"/>
    <w:rsid w:val="007E2992"/>
    <w:rsid w:val="007E396A"/>
    <w:rsid w:val="007E3D92"/>
    <w:rsid w:val="007E6A15"/>
    <w:rsid w:val="007E732B"/>
    <w:rsid w:val="007F2CFF"/>
    <w:rsid w:val="007F4FF9"/>
    <w:rsid w:val="008021BB"/>
    <w:rsid w:val="00802C4A"/>
    <w:rsid w:val="008060A1"/>
    <w:rsid w:val="00806C95"/>
    <w:rsid w:val="00807783"/>
    <w:rsid w:val="008100B1"/>
    <w:rsid w:val="00810563"/>
    <w:rsid w:val="00812C58"/>
    <w:rsid w:val="00816456"/>
    <w:rsid w:val="00817EC7"/>
    <w:rsid w:val="008200B4"/>
    <w:rsid w:val="008232F3"/>
    <w:rsid w:val="008252B3"/>
    <w:rsid w:val="00834F1A"/>
    <w:rsid w:val="00835708"/>
    <w:rsid w:val="0083593D"/>
    <w:rsid w:val="0083670A"/>
    <w:rsid w:val="00842A95"/>
    <w:rsid w:val="00843558"/>
    <w:rsid w:val="00843DDA"/>
    <w:rsid w:val="0084452D"/>
    <w:rsid w:val="0084499C"/>
    <w:rsid w:val="00846688"/>
    <w:rsid w:val="008467B0"/>
    <w:rsid w:val="00856646"/>
    <w:rsid w:val="008575A1"/>
    <w:rsid w:val="00862332"/>
    <w:rsid w:val="0086637F"/>
    <w:rsid w:val="00867900"/>
    <w:rsid w:val="00870ABC"/>
    <w:rsid w:val="00870B91"/>
    <w:rsid w:val="00871151"/>
    <w:rsid w:val="008712F9"/>
    <w:rsid w:val="008721B7"/>
    <w:rsid w:val="00872374"/>
    <w:rsid w:val="00874172"/>
    <w:rsid w:val="00874A93"/>
    <w:rsid w:val="00881F38"/>
    <w:rsid w:val="00882537"/>
    <w:rsid w:val="008842B7"/>
    <w:rsid w:val="0088703F"/>
    <w:rsid w:val="008901CE"/>
    <w:rsid w:val="008918E5"/>
    <w:rsid w:val="00896A62"/>
    <w:rsid w:val="008A123B"/>
    <w:rsid w:val="008A3231"/>
    <w:rsid w:val="008A7F8E"/>
    <w:rsid w:val="008B56D3"/>
    <w:rsid w:val="008B7264"/>
    <w:rsid w:val="008B74F0"/>
    <w:rsid w:val="008C165B"/>
    <w:rsid w:val="008C1884"/>
    <w:rsid w:val="008C1BF8"/>
    <w:rsid w:val="008C618F"/>
    <w:rsid w:val="008C6BBF"/>
    <w:rsid w:val="008D2A23"/>
    <w:rsid w:val="008E2DC6"/>
    <w:rsid w:val="008E38B6"/>
    <w:rsid w:val="008E3E34"/>
    <w:rsid w:val="008E4AED"/>
    <w:rsid w:val="008E5013"/>
    <w:rsid w:val="008E54B7"/>
    <w:rsid w:val="008F0874"/>
    <w:rsid w:val="008F106E"/>
    <w:rsid w:val="008F4D70"/>
    <w:rsid w:val="008F6B91"/>
    <w:rsid w:val="0090069C"/>
    <w:rsid w:val="00901D7C"/>
    <w:rsid w:val="00901E9E"/>
    <w:rsid w:val="0090331C"/>
    <w:rsid w:val="00904271"/>
    <w:rsid w:val="00905CC0"/>
    <w:rsid w:val="00911C4A"/>
    <w:rsid w:val="0091453F"/>
    <w:rsid w:val="0092128B"/>
    <w:rsid w:val="0092252E"/>
    <w:rsid w:val="009248EE"/>
    <w:rsid w:val="00927DA2"/>
    <w:rsid w:val="009308A2"/>
    <w:rsid w:val="0093134D"/>
    <w:rsid w:val="00934780"/>
    <w:rsid w:val="0094080C"/>
    <w:rsid w:val="009454DB"/>
    <w:rsid w:val="00946A14"/>
    <w:rsid w:val="00950E01"/>
    <w:rsid w:val="0095434F"/>
    <w:rsid w:val="00954AFB"/>
    <w:rsid w:val="00954C6B"/>
    <w:rsid w:val="0095557B"/>
    <w:rsid w:val="00961AF1"/>
    <w:rsid w:val="009750FD"/>
    <w:rsid w:val="00982CE7"/>
    <w:rsid w:val="009835C3"/>
    <w:rsid w:val="009839DB"/>
    <w:rsid w:val="0098453A"/>
    <w:rsid w:val="009906CC"/>
    <w:rsid w:val="00992957"/>
    <w:rsid w:val="009941D9"/>
    <w:rsid w:val="009A2B0E"/>
    <w:rsid w:val="009A495B"/>
    <w:rsid w:val="009A52FF"/>
    <w:rsid w:val="009A633E"/>
    <w:rsid w:val="009A7F64"/>
    <w:rsid w:val="009B0D3B"/>
    <w:rsid w:val="009B2A5F"/>
    <w:rsid w:val="009B2E46"/>
    <w:rsid w:val="009B4C3D"/>
    <w:rsid w:val="009B7F3F"/>
    <w:rsid w:val="009B7FE0"/>
    <w:rsid w:val="009C0A52"/>
    <w:rsid w:val="009C39FA"/>
    <w:rsid w:val="009D32A7"/>
    <w:rsid w:val="009D5F4B"/>
    <w:rsid w:val="009D7398"/>
    <w:rsid w:val="009E23DD"/>
    <w:rsid w:val="009E36B2"/>
    <w:rsid w:val="009F3557"/>
    <w:rsid w:val="00A014D1"/>
    <w:rsid w:val="00A02CDB"/>
    <w:rsid w:val="00A07971"/>
    <w:rsid w:val="00A10F3B"/>
    <w:rsid w:val="00A125D3"/>
    <w:rsid w:val="00A20261"/>
    <w:rsid w:val="00A20678"/>
    <w:rsid w:val="00A23E60"/>
    <w:rsid w:val="00A259AF"/>
    <w:rsid w:val="00A261A3"/>
    <w:rsid w:val="00A27D95"/>
    <w:rsid w:val="00A307B2"/>
    <w:rsid w:val="00A36B36"/>
    <w:rsid w:val="00A40C7D"/>
    <w:rsid w:val="00A440FC"/>
    <w:rsid w:val="00A53DA8"/>
    <w:rsid w:val="00A540D5"/>
    <w:rsid w:val="00A54AD3"/>
    <w:rsid w:val="00A56683"/>
    <w:rsid w:val="00A57434"/>
    <w:rsid w:val="00A57E42"/>
    <w:rsid w:val="00A60BED"/>
    <w:rsid w:val="00A65BC8"/>
    <w:rsid w:val="00A82239"/>
    <w:rsid w:val="00A85C7D"/>
    <w:rsid w:val="00A91076"/>
    <w:rsid w:val="00A93338"/>
    <w:rsid w:val="00A973F8"/>
    <w:rsid w:val="00A977A7"/>
    <w:rsid w:val="00AA15B8"/>
    <w:rsid w:val="00AA1870"/>
    <w:rsid w:val="00AA267C"/>
    <w:rsid w:val="00AA494A"/>
    <w:rsid w:val="00AB1DF9"/>
    <w:rsid w:val="00AB2AD4"/>
    <w:rsid w:val="00AB729C"/>
    <w:rsid w:val="00AC446E"/>
    <w:rsid w:val="00AC487A"/>
    <w:rsid w:val="00AD02B9"/>
    <w:rsid w:val="00AD2A47"/>
    <w:rsid w:val="00AD3B60"/>
    <w:rsid w:val="00AD4168"/>
    <w:rsid w:val="00AD5E44"/>
    <w:rsid w:val="00AD7494"/>
    <w:rsid w:val="00AE013A"/>
    <w:rsid w:val="00AE030E"/>
    <w:rsid w:val="00AE17CA"/>
    <w:rsid w:val="00AF0228"/>
    <w:rsid w:val="00AF085A"/>
    <w:rsid w:val="00AF67C5"/>
    <w:rsid w:val="00B02D66"/>
    <w:rsid w:val="00B031A1"/>
    <w:rsid w:val="00B04A16"/>
    <w:rsid w:val="00B0571C"/>
    <w:rsid w:val="00B061A5"/>
    <w:rsid w:val="00B10BA7"/>
    <w:rsid w:val="00B110C2"/>
    <w:rsid w:val="00B12348"/>
    <w:rsid w:val="00B155E6"/>
    <w:rsid w:val="00B20266"/>
    <w:rsid w:val="00B211A1"/>
    <w:rsid w:val="00B22C89"/>
    <w:rsid w:val="00B31D4B"/>
    <w:rsid w:val="00B32663"/>
    <w:rsid w:val="00B327CF"/>
    <w:rsid w:val="00B331C2"/>
    <w:rsid w:val="00B34B0C"/>
    <w:rsid w:val="00B3544C"/>
    <w:rsid w:val="00B3779E"/>
    <w:rsid w:val="00B47BA4"/>
    <w:rsid w:val="00B51635"/>
    <w:rsid w:val="00B51E6A"/>
    <w:rsid w:val="00B54006"/>
    <w:rsid w:val="00B65417"/>
    <w:rsid w:val="00B67AB5"/>
    <w:rsid w:val="00B71636"/>
    <w:rsid w:val="00B7770D"/>
    <w:rsid w:val="00B77F99"/>
    <w:rsid w:val="00B82153"/>
    <w:rsid w:val="00B828A4"/>
    <w:rsid w:val="00B82F07"/>
    <w:rsid w:val="00B874C2"/>
    <w:rsid w:val="00B879DB"/>
    <w:rsid w:val="00B91C80"/>
    <w:rsid w:val="00B92CF9"/>
    <w:rsid w:val="00B944EE"/>
    <w:rsid w:val="00B9464C"/>
    <w:rsid w:val="00B949CA"/>
    <w:rsid w:val="00BA1239"/>
    <w:rsid w:val="00BA3CEB"/>
    <w:rsid w:val="00BA4326"/>
    <w:rsid w:val="00BA68C7"/>
    <w:rsid w:val="00BA7D70"/>
    <w:rsid w:val="00BB12BB"/>
    <w:rsid w:val="00BB2AC9"/>
    <w:rsid w:val="00BB41BD"/>
    <w:rsid w:val="00BB5E7B"/>
    <w:rsid w:val="00BB6017"/>
    <w:rsid w:val="00BB650D"/>
    <w:rsid w:val="00BB7A24"/>
    <w:rsid w:val="00BB7E5A"/>
    <w:rsid w:val="00BC2FBB"/>
    <w:rsid w:val="00BC342B"/>
    <w:rsid w:val="00BC3900"/>
    <w:rsid w:val="00BC5897"/>
    <w:rsid w:val="00BD390A"/>
    <w:rsid w:val="00BD4312"/>
    <w:rsid w:val="00BD7821"/>
    <w:rsid w:val="00BE0854"/>
    <w:rsid w:val="00BE156A"/>
    <w:rsid w:val="00BE2252"/>
    <w:rsid w:val="00BE327F"/>
    <w:rsid w:val="00BE5288"/>
    <w:rsid w:val="00BE5D4E"/>
    <w:rsid w:val="00BE68CB"/>
    <w:rsid w:val="00BF006F"/>
    <w:rsid w:val="00BF073B"/>
    <w:rsid w:val="00BF3780"/>
    <w:rsid w:val="00BF590B"/>
    <w:rsid w:val="00BF73D6"/>
    <w:rsid w:val="00C00394"/>
    <w:rsid w:val="00C00433"/>
    <w:rsid w:val="00C01DDC"/>
    <w:rsid w:val="00C0287F"/>
    <w:rsid w:val="00C03C23"/>
    <w:rsid w:val="00C04C81"/>
    <w:rsid w:val="00C06A3D"/>
    <w:rsid w:val="00C06C24"/>
    <w:rsid w:val="00C128D9"/>
    <w:rsid w:val="00C138CF"/>
    <w:rsid w:val="00C150BE"/>
    <w:rsid w:val="00C20DED"/>
    <w:rsid w:val="00C242C5"/>
    <w:rsid w:val="00C2464D"/>
    <w:rsid w:val="00C250FE"/>
    <w:rsid w:val="00C27016"/>
    <w:rsid w:val="00C312A0"/>
    <w:rsid w:val="00C33739"/>
    <w:rsid w:val="00C3467C"/>
    <w:rsid w:val="00C37B53"/>
    <w:rsid w:val="00C41B3B"/>
    <w:rsid w:val="00C50E76"/>
    <w:rsid w:val="00C52D0E"/>
    <w:rsid w:val="00C55889"/>
    <w:rsid w:val="00C5604F"/>
    <w:rsid w:val="00C6067B"/>
    <w:rsid w:val="00C60D59"/>
    <w:rsid w:val="00C6212E"/>
    <w:rsid w:val="00C664DA"/>
    <w:rsid w:val="00C708B4"/>
    <w:rsid w:val="00C70989"/>
    <w:rsid w:val="00C7129B"/>
    <w:rsid w:val="00C73F3D"/>
    <w:rsid w:val="00C75EEB"/>
    <w:rsid w:val="00C8122C"/>
    <w:rsid w:val="00C81A6B"/>
    <w:rsid w:val="00C82E31"/>
    <w:rsid w:val="00C83DBB"/>
    <w:rsid w:val="00C84268"/>
    <w:rsid w:val="00C845CE"/>
    <w:rsid w:val="00C84720"/>
    <w:rsid w:val="00C86208"/>
    <w:rsid w:val="00C86BE2"/>
    <w:rsid w:val="00C91DDE"/>
    <w:rsid w:val="00C920D2"/>
    <w:rsid w:val="00C92830"/>
    <w:rsid w:val="00C95CE0"/>
    <w:rsid w:val="00C96019"/>
    <w:rsid w:val="00C97A1D"/>
    <w:rsid w:val="00C97BBF"/>
    <w:rsid w:val="00C97DCE"/>
    <w:rsid w:val="00CA1A0B"/>
    <w:rsid w:val="00CA4535"/>
    <w:rsid w:val="00CA60D1"/>
    <w:rsid w:val="00CA7BDC"/>
    <w:rsid w:val="00CB20DA"/>
    <w:rsid w:val="00CB2A91"/>
    <w:rsid w:val="00CB42B5"/>
    <w:rsid w:val="00CB5156"/>
    <w:rsid w:val="00CB5EBF"/>
    <w:rsid w:val="00CB6D2A"/>
    <w:rsid w:val="00CB7731"/>
    <w:rsid w:val="00CC1D75"/>
    <w:rsid w:val="00CC2E29"/>
    <w:rsid w:val="00CC6BAF"/>
    <w:rsid w:val="00CD0F5E"/>
    <w:rsid w:val="00CD0FB9"/>
    <w:rsid w:val="00CD359F"/>
    <w:rsid w:val="00CD5210"/>
    <w:rsid w:val="00CD7177"/>
    <w:rsid w:val="00CE7081"/>
    <w:rsid w:val="00CE7DF9"/>
    <w:rsid w:val="00CF23BA"/>
    <w:rsid w:val="00CF399B"/>
    <w:rsid w:val="00CF4627"/>
    <w:rsid w:val="00CF6DA4"/>
    <w:rsid w:val="00CF703A"/>
    <w:rsid w:val="00D05120"/>
    <w:rsid w:val="00D0609E"/>
    <w:rsid w:val="00D067DE"/>
    <w:rsid w:val="00D0737F"/>
    <w:rsid w:val="00D13A32"/>
    <w:rsid w:val="00D16E7A"/>
    <w:rsid w:val="00D21EA3"/>
    <w:rsid w:val="00D26EEB"/>
    <w:rsid w:val="00D2775A"/>
    <w:rsid w:val="00D3028A"/>
    <w:rsid w:val="00D3247B"/>
    <w:rsid w:val="00D353F9"/>
    <w:rsid w:val="00D3571E"/>
    <w:rsid w:val="00D377E5"/>
    <w:rsid w:val="00D41ECE"/>
    <w:rsid w:val="00D43030"/>
    <w:rsid w:val="00D44F5E"/>
    <w:rsid w:val="00D50B0C"/>
    <w:rsid w:val="00D525BD"/>
    <w:rsid w:val="00D526B9"/>
    <w:rsid w:val="00D53160"/>
    <w:rsid w:val="00D53E3C"/>
    <w:rsid w:val="00D54ED0"/>
    <w:rsid w:val="00D556EE"/>
    <w:rsid w:val="00D638AB"/>
    <w:rsid w:val="00D64E6F"/>
    <w:rsid w:val="00D67CBD"/>
    <w:rsid w:val="00D71185"/>
    <w:rsid w:val="00D727E6"/>
    <w:rsid w:val="00D75BAE"/>
    <w:rsid w:val="00D766F2"/>
    <w:rsid w:val="00D80608"/>
    <w:rsid w:val="00D836F9"/>
    <w:rsid w:val="00D87448"/>
    <w:rsid w:val="00D9056C"/>
    <w:rsid w:val="00D916A9"/>
    <w:rsid w:val="00D91DB6"/>
    <w:rsid w:val="00D94A35"/>
    <w:rsid w:val="00D951FA"/>
    <w:rsid w:val="00D95FB9"/>
    <w:rsid w:val="00D97C16"/>
    <w:rsid w:val="00D97D55"/>
    <w:rsid w:val="00DA1C44"/>
    <w:rsid w:val="00DA2862"/>
    <w:rsid w:val="00DB1165"/>
    <w:rsid w:val="00DB5149"/>
    <w:rsid w:val="00DB5F99"/>
    <w:rsid w:val="00DB602F"/>
    <w:rsid w:val="00DC293A"/>
    <w:rsid w:val="00DC5A7B"/>
    <w:rsid w:val="00DC66FF"/>
    <w:rsid w:val="00DC6F82"/>
    <w:rsid w:val="00DC7193"/>
    <w:rsid w:val="00DC7269"/>
    <w:rsid w:val="00DD057B"/>
    <w:rsid w:val="00DD0EF4"/>
    <w:rsid w:val="00DD4A79"/>
    <w:rsid w:val="00DD527F"/>
    <w:rsid w:val="00DD5DF3"/>
    <w:rsid w:val="00DD7B9C"/>
    <w:rsid w:val="00DE06E9"/>
    <w:rsid w:val="00DE1810"/>
    <w:rsid w:val="00DE3F9A"/>
    <w:rsid w:val="00DE46D3"/>
    <w:rsid w:val="00DE7E09"/>
    <w:rsid w:val="00DF1EAE"/>
    <w:rsid w:val="00DF2934"/>
    <w:rsid w:val="00DF2B33"/>
    <w:rsid w:val="00DF5202"/>
    <w:rsid w:val="00DF5742"/>
    <w:rsid w:val="00DF63DF"/>
    <w:rsid w:val="00DF6A23"/>
    <w:rsid w:val="00DF7875"/>
    <w:rsid w:val="00E0036D"/>
    <w:rsid w:val="00E016DE"/>
    <w:rsid w:val="00E043D9"/>
    <w:rsid w:val="00E05C5E"/>
    <w:rsid w:val="00E0629C"/>
    <w:rsid w:val="00E11FF9"/>
    <w:rsid w:val="00E13A93"/>
    <w:rsid w:val="00E15D56"/>
    <w:rsid w:val="00E1609D"/>
    <w:rsid w:val="00E214DE"/>
    <w:rsid w:val="00E2317B"/>
    <w:rsid w:val="00E24410"/>
    <w:rsid w:val="00E244B0"/>
    <w:rsid w:val="00E255AE"/>
    <w:rsid w:val="00E313D5"/>
    <w:rsid w:val="00E32130"/>
    <w:rsid w:val="00E33C7F"/>
    <w:rsid w:val="00E36FCD"/>
    <w:rsid w:val="00E37CA7"/>
    <w:rsid w:val="00E409F7"/>
    <w:rsid w:val="00E40D15"/>
    <w:rsid w:val="00E434E0"/>
    <w:rsid w:val="00E43FDC"/>
    <w:rsid w:val="00E5193D"/>
    <w:rsid w:val="00E54302"/>
    <w:rsid w:val="00E619F1"/>
    <w:rsid w:val="00E622E9"/>
    <w:rsid w:val="00E66F38"/>
    <w:rsid w:val="00E66F9C"/>
    <w:rsid w:val="00E67D81"/>
    <w:rsid w:val="00E73C78"/>
    <w:rsid w:val="00E742D7"/>
    <w:rsid w:val="00E74803"/>
    <w:rsid w:val="00E75DCB"/>
    <w:rsid w:val="00E766BE"/>
    <w:rsid w:val="00E77E6C"/>
    <w:rsid w:val="00E848E7"/>
    <w:rsid w:val="00E84EEF"/>
    <w:rsid w:val="00E85F90"/>
    <w:rsid w:val="00E90689"/>
    <w:rsid w:val="00E93ADC"/>
    <w:rsid w:val="00E95DD0"/>
    <w:rsid w:val="00E9651D"/>
    <w:rsid w:val="00EA08D8"/>
    <w:rsid w:val="00EA5ED0"/>
    <w:rsid w:val="00EA66B9"/>
    <w:rsid w:val="00EA77B4"/>
    <w:rsid w:val="00EA7E32"/>
    <w:rsid w:val="00EB2BF0"/>
    <w:rsid w:val="00EB517D"/>
    <w:rsid w:val="00EB6C34"/>
    <w:rsid w:val="00EB747C"/>
    <w:rsid w:val="00EB771A"/>
    <w:rsid w:val="00EC0581"/>
    <w:rsid w:val="00EC06F7"/>
    <w:rsid w:val="00EC3B72"/>
    <w:rsid w:val="00EC514B"/>
    <w:rsid w:val="00EC5F6B"/>
    <w:rsid w:val="00ED70D3"/>
    <w:rsid w:val="00EE07C2"/>
    <w:rsid w:val="00EE1317"/>
    <w:rsid w:val="00EE2B9A"/>
    <w:rsid w:val="00EE4143"/>
    <w:rsid w:val="00EF0F68"/>
    <w:rsid w:val="00EF16AE"/>
    <w:rsid w:val="00EF3A52"/>
    <w:rsid w:val="00EF3E16"/>
    <w:rsid w:val="00F00369"/>
    <w:rsid w:val="00F00711"/>
    <w:rsid w:val="00F02C85"/>
    <w:rsid w:val="00F04412"/>
    <w:rsid w:val="00F04559"/>
    <w:rsid w:val="00F0639A"/>
    <w:rsid w:val="00F067D0"/>
    <w:rsid w:val="00F10B12"/>
    <w:rsid w:val="00F12B82"/>
    <w:rsid w:val="00F14C7E"/>
    <w:rsid w:val="00F161F3"/>
    <w:rsid w:val="00F1660F"/>
    <w:rsid w:val="00F1762E"/>
    <w:rsid w:val="00F23D62"/>
    <w:rsid w:val="00F24CE0"/>
    <w:rsid w:val="00F27211"/>
    <w:rsid w:val="00F314FA"/>
    <w:rsid w:val="00F31AB9"/>
    <w:rsid w:val="00F33149"/>
    <w:rsid w:val="00F35127"/>
    <w:rsid w:val="00F378F0"/>
    <w:rsid w:val="00F406C5"/>
    <w:rsid w:val="00F4485F"/>
    <w:rsid w:val="00F44B58"/>
    <w:rsid w:val="00F46699"/>
    <w:rsid w:val="00F52177"/>
    <w:rsid w:val="00F566AA"/>
    <w:rsid w:val="00F56DD1"/>
    <w:rsid w:val="00F600BD"/>
    <w:rsid w:val="00F61161"/>
    <w:rsid w:val="00F61297"/>
    <w:rsid w:val="00F63FF4"/>
    <w:rsid w:val="00F6702E"/>
    <w:rsid w:val="00F67DDC"/>
    <w:rsid w:val="00F71324"/>
    <w:rsid w:val="00F7582C"/>
    <w:rsid w:val="00F75EED"/>
    <w:rsid w:val="00F762FA"/>
    <w:rsid w:val="00F76C60"/>
    <w:rsid w:val="00F80DDF"/>
    <w:rsid w:val="00F81353"/>
    <w:rsid w:val="00F81A90"/>
    <w:rsid w:val="00F83BA3"/>
    <w:rsid w:val="00F85E8A"/>
    <w:rsid w:val="00F9348C"/>
    <w:rsid w:val="00F93FF2"/>
    <w:rsid w:val="00F94425"/>
    <w:rsid w:val="00F94AA3"/>
    <w:rsid w:val="00F9643B"/>
    <w:rsid w:val="00F97B63"/>
    <w:rsid w:val="00FA034E"/>
    <w:rsid w:val="00FB08DC"/>
    <w:rsid w:val="00FB434A"/>
    <w:rsid w:val="00FB451A"/>
    <w:rsid w:val="00FB6302"/>
    <w:rsid w:val="00FC08B2"/>
    <w:rsid w:val="00FC16E6"/>
    <w:rsid w:val="00FC27FC"/>
    <w:rsid w:val="00FC3EF3"/>
    <w:rsid w:val="00FC4689"/>
    <w:rsid w:val="00FC47A9"/>
    <w:rsid w:val="00FC7977"/>
    <w:rsid w:val="00FD21F1"/>
    <w:rsid w:val="00FD25EE"/>
    <w:rsid w:val="00FD4F92"/>
    <w:rsid w:val="00FE133D"/>
    <w:rsid w:val="00FE2432"/>
    <w:rsid w:val="00FF0018"/>
    <w:rsid w:val="00FF2436"/>
    <w:rsid w:val="00FF3460"/>
    <w:rsid w:val="00FF4F5C"/>
    <w:rsid w:val="00FF7505"/>
    <w:rsid w:val="00FF7C6B"/>
    <w:rsid w:val="00FF7E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2F356"/>
  <w15:docId w15:val="{F4C60983-E3BC-4271-B1AE-3E9C21EF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2FBB"/>
    <w:pPr>
      <w:widowControl w:val="0"/>
      <w:adjustRightInd w:val="0"/>
      <w:spacing w:line="360" w:lineRule="atLeast"/>
      <w:textAlignment w:val="baseline"/>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240770"/>
    <w:rPr>
      <w:rFonts w:ascii="Arial" w:hAnsi="Arial"/>
      <w:sz w:val="18"/>
      <w:szCs w:val="18"/>
    </w:rPr>
  </w:style>
  <w:style w:type="paragraph" w:styleId="a4">
    <w:name w:val="Plain Text"/>
    <w:basedOn w:val="a"/>
    <w:rsid w:val="00C128D9"/>
    <w:pPr>
      <w:adjustRightInd/>
      <w:spacing w:line="240" w:lineRule="auto"/>
      <w:textAlignment w:val="auto"/>
    </w:pPr>
    <w:rPr>
      <w:rFonts w:ascii="MingLiU" w:eastAsia="MingLiU" w:hAnsi="Courier New" w:cs="Courier New"/>
      <w:kern w:val="2"/>
      <w:szCs w:val="24"/>
    </w:rPr>
  </w:style>
  <w:style w:type="paragraph" w:styleId="a5">
    <w:name w:val="header"/>
    <w:basedOn w:val="a"/>
    <w:rsid w:val="00C128D9"/>
    <w:pPr>
      <w:tabs>
        <w:tab w:val="center" w:pos="4153"/>
        <w:tab w:val="right" w:pos="8306"/>
      </w:tabs>
      <w:adjustRightInd/>
      <w:snapToGrid w:val="0"/>
      <w:spacing w:line="240" w:lineRule="auto"/>
      <w:textAlignment w:val="auto"/>
    </w:pPr>
    <w:rPr>
      <w:kern w:val="2"/>
      <w:sz w:val="20"/>
    </w:rPr>
  </w:style>
  <w:style w:type="table" w:styleId="a6">
    <w:name w:val="Table Grid"/>
    <w:basedOn w:val="a1"/>
    <w:rsid w:val="004A270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rsid w:val="0083593D"/>
  </w:style>
  <w:style w:type="paragraph" w:styleId="a7">
    <w:name w:val="footer"/>
    <w:basedOn w:val="a"/>
    <w:link w:val="a8"/>
    <w:uiPriority w:val="99"/>
    <w:rsid w:val="005003F3"/>
    <w:pPr>
      <w:tabs>
        <w:tab w:val="center" w:pos="4153"/>
        <w:tab w:val="right" w:pos="8306"/>
      </w:tabs>
      <w:snapToGrid w:val="0"/>
    </w:pPr>
    <w:rPr>
      <w:sz w:val="20"/>
    </w:rPr>
  </w:style>
  <w:style w:type="character" w:customStyle="1" w:styleId="a8">
    <w:name w:val="頁尾 字元"/>
    <w:basedOn w:val="a0"/>
    <w:link w:val="a7"/>
    <w:uiPriority w:val="99"/>
    <w:rsid w:val="005003F3"/>
  </w:style>
  <w:style w:type="character" w:styleId="a9">
    <w:name w:val="Hyperlink"/>
    <w:basedOn w:val="a0"/>
    <w:uiPriority w:val="99"/>
    <w:unhideWhenUsed/>
    <w:rsid w:val="00D75BAE"/>
    <w:rPr>
      <w:color w:val="0000FF"/>
      <w:u w:val="single"/>
    </w:rPr>
  </w:style>
  <w:style w:type="paragraph" w:styleId="Web">
    <w:name w:val="Normal (Web)"/>
    <w:basedOn w:val="a"/>
    <w:uiPriority w:val="99"/>
    <w:unhideWhenUsed/>
    <w:rsid w:val="00D75BAE"/>
    <w:pPr>
      <w:widowControl/>
      <w:adjustRightInd/>
      <w:spacing w:before="100" w:beforeAutospacing="1" w:after="100" w:afterAutospacing="1" w:line="240" w:lineRule="auto"/>
      <w:textAlignment w:val="auto"/>
    </w:pPr>
    <w:rPr>
      <w:rFonts w:ascii="PMingLiU" w:hAnsi="PMingLiU" w:cs="PMingLiU"/>
      <w:szCs w:val="24"/>
    </w:rPr>
  </w:style>
  <w:style w:type="paragraph" w:customStyle="1" w:styleId="Default">
    <w:name w:val="Default"/>
    <w:rsid w:val="00F314FA"/>
    <w:pPr>
      <w:widowControl w:val="0"/>
      <w:autoSpaceDE w:val="0"/>
      <w:autoSpaceDN w:val="0"/>
      <w:adjustRightInd w:val="0"/>
    </w:pPr>
    <w:rPr>
      <w:rFonts w:ascii="DFKai-SB" w:eastAsia="DFKai-SB" w:cs="DFKai-SB"/>
      <w:color w:val="000000"/>
      <w:sz w:val="24"/>
      <w:szCs w:val="24"/>
    </w:rPr>
  </w:style>
  <w:style w:type="character" w:styleId="aa">
    <w:name w:val="annotation reference"/>
    <w:basedOn w:val="a0"/>
    <w:rsid w:val="00321E63"/>
    <w:rPr>
      <w:sz w:val="18"/>
      <w:szCs w:val="18"/>
    </w:rPr>
  </w:style>
  <w:style w:type="paragraph" w:styleId="ab">
    <w:name w:val="annotation text"/>
    <w:basedOn w:val="a"/>
    <w:link w:val="ac"/>
    <w:rsid w:val="00321E63"/>
  </w:style>
  <w:style w:type="character" w:customStyle="1" w:styleId="ac">
    <w:name w:val="註解文字 字元"/>
    <w:basedOn w:val="a0"/>
    <w:link w:val="ab"/>
    <w:rsid w:val="00321E63"/>
    <w:rPr>
      <w:sz w:val="24"/>
    </w:rPr>
  </w:style>
  <w:style w:type="paragraph" w:styleId="ad">
    <w:name w:val="annotation subject"/>
    <w:basedOn w:val="ab"/>
    <w:next w:val="ab"/>
    <w:link w:val="ae"/>
    <w:rsid w:val="00321E63"/>
    <w:rPr>
      <w:b/>
      <w:bCs/>
    </w:rPr>
  </w:style>
  <w:style w:type="character" w:customStyle="1" w:styleId="ae">
    <w:name w:val="註解主旨 字元"/>
    <w:basedOn w:val="ac"/>
    <w:link w:val="ad"/>
    <w:rsid w:val="00321E63"/>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99354">
      <w:bodyDiv w:val="1"/>
      <w:marLeft w:val="0"/>
      <w:marRight w:val="0"/>
      <w:marTop w:val="0"/>
      <w:marBottom w:val="0"/>
      <w:divBdr>
        <w:top w:val="none" w:sz="0" w:space="0" w:color="auto"/>
        <w:left w:val="none" w:sz="0" w:space="0" w:color="auto"/>
        <w:bottom w:val="none" w:sz="0" w:space="0" w:color="auto"/>
        <w:right w:val="none" w:sz="0" w:space="0" w:color="auto"/>
      </w:divBdr>
    </w:div>
    <w:div w:id="946697584">
      <w:bodyDiv w:val="1"/>
      <w:marLeft w:val="0"/>
      <w:marRight w:val="0"/>
      <w:marTop w:val="0"/>
      <w:marBottom w:val="0"/>
      <w:divBdr>
        <w:top w:val="none" w:sz="0" w:space="0" w:color="auto"/>
        <w:left w:val="none" w:sz="0" w:space="0" w:color="auto"/>
        <w:bottom w:val="none" w:sz="0" w:space="0" w:color="auto"/>
        <w:right w:val="none" w:sz="0" w:space="0" w:color="auto"/>
      </w:divBdr>
      <w:divsChild>
        <w:div w:id="823861131">
          <w:marLeft w:val="0"/>
          <w:marRight w:val="0"/>
          <w:marTop w:val="0"/>
          <w:marBottom w:val="0"/>
          <w:divBdr>
            <w:top w:val="none" w:sz="0" w:space="0" w:color="auto"/>
            <w:left w:val="none" w:sz="0" w:space="0" w:color="auto"/>
            <w:bottom w:val="none" w:sz="0" w:space="0" w:color="auto"/>
            <w:right w:val="none" w:sz="0" w:space="0" w:color="auto"/>
          </w:divBdr>
          <w:divsChild>
            <w:div w:id="1900238041">
              <w:marLeft w:val="0"/>
              <w:marRight w:val="0"/>
              <w:marTop w:val="0"/>
              <w:marBottom w:val="0"/>
              <w:divBdr>
                <w:top w:val="none" w:sz="0" w:space="0" w:color="auto"/>
                <w:left w:val="none" w:sz="0" w:space="0" w:color="auto"/>
                <w:bottom w:val="none" w:sz="0" w:space="0" w:color="auto"/>
                <w:right w:val="none" w:sz="0" w:space="0" w:color="auto"/>
              </w:divBdr>
              <w:divsChild>
                <w:div w:id="87775111">
                  <w:marLeft w:val="0"/>
                  <w:marRight w:val="0"/>
                  <w:marTop w:val="0"/>
                  <w:marBottom w:val="0"/>
                  <w:divBdr>
                    <w:top w:val="none" w:sz="0" w:space="0" w:color="auto"/>
                    <w:left w:val="none" w:sz="0" w:space="0" w:color="auto"/>
                    <w:bottom w:val="none" w:sz="0" w:space="0" w:color="auto"/>
                    <w:right w:val="none" w:sz="0" w:space="0" w:color="auto"/>
                  </w:divBdr>
                  <w:divsChild>
                    <w:div w:id="2360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7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A7A917-9A0F-403F-82E9-1B89E781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127</Words>
  <Characters>724</Characters>
  <Application>Microsoft Office Word</Application>
  <DocSecurity>0</DocSecurity>
  <Lines>6</Lines>
  <Paragraphs>1</Paragraphs>
  <ScaleCrop>false</ScaleCrop>
  <HeadingPairs>
    <vt:vector size="2" baseType="variant">
      <vt:variant>
        <vt:lpstr>標題</vt:lpstr>
      </vt:variant>
      <vt:variant>
        <vt:i4>1</vt:i4>
      </vt:variant>
    </vt:vector>
  </HeadingPairs>
  <TitlesOfParts>
    <vt:vector size="1" baseType="lpstr">
      <vt:lpstr/>
    </vt:vector>
  </TitlesOfParts>
  <Company>Twinhead</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Twinhead user</dc:creator>
  <cp:lastModifiedBy>Cheng-You Ho</cp:lastModifiedBy>
  <cp:revision>2</cp:revision>
  <cp:lastPrinted>2023-09-07T12:33:00Z</cp:lastPrinted>
  <dcterms:created xsi:type="dcterms:W3CDTF">2023-09-07T12:33:00Z</dcterms:created>
  <dcterms:modified xsi:type="dcterms:W3CDTF">2023-09-07T12:33:00Z</dcterms:modified>
</cp:coreProperties>
</file>