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D部分口播与练习</w:t>
      </w:r>
    </w:p>
    <w:p>
      <w:r>
        <w:t>这六页接在C的训练程序优化之后，回答“Agent自身能否被改进，这些改进怎样帮助下一轮研发”。采用曹天卓来稿的两条路线引入，经AI精修。设计预算3分10秒，尚未真人计时。</w:t>
      </w:r>
    </w:p>
    <w:p>
      <w:r>
        <w:t>先记住一句话：</w:t>
      </w:r>
      <w:r>
        <w:rPr>
          <w:b/>
        </w:rPr>
        <w:t>已经有特定任务里的局部自改；持续提高基础模型研发能力，要看后续多轮的真实表现。</w:t>
      </w:r>
    </w:p>
    <w:p>
      <w:r>
        <w:t>练习时先顺着讲一遍，标出自己不明白或讲不顺的句子，再看组长答辩备课的对应解释。成员无需另补一套研究说明与问答。现场暂按组长一人答辩准备。</w:t>
      </w:r>
    </w:p>
    <w:p>
      <w:pPr>
        <w:pStyle w:val="Heading1"/>
      </w:pPr>
      <w:r>
        <w:t>19 Agent策略与自身代码，也成为改进对象</w:t>
      </w:r>
    </w:p>
    <w:p>
      <w:pPr>
        <w:keepNext/>
      </w:pPr>
      <w:r>
        <w:t>前面改的是模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keepLines/>
      </w:pPr>
      <w:r>
        <w:rPr>
          <w:b/>
        </w:rPr>
        <w:t>指图与动作：</w:t>
      </w:r>
      <w:r>
        <w:t>先指左边，再指右边；明确训练策略与修改代码。</w:t>
      </w:r>
    </w:p>
    <w:p>
      <w:pPr>
        <w:pStyle w:val="Heading1"/>
      </w:pPr>
      <w:r>
        <w:t>20 这些案例改变了研发系统的不同部分</w:t>
      </w:r>
    </w:p>
    <w:p>
      <w:pPr>
        <w:keepNext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keepLines/>
      </w:pPr>
      <w:r>
        <w:rPr>
          <w:b/>
        </w:rPr>
        <w:t>指图与动作：</w:t>
      </w:r>
      <w:r>
        <w:t>沿表格逐行看改动对象，最后问成果交给谁。</w:t>
      </w:r>
    </w:p>
    <w:p>
      <w:pPr>
        <w:pStyle w:val="Heading1"/>
      </w:pPr>
      <w:r>
        <w:t>21 把上一轮的成果带进下一轮研发</w:t>
      </w:r>
    </w:p>
    <w:p>
      <w:pPr>
        <w:keepNext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keepLines/>
      </w:pPr>
      <w:r>
        <w:rPr>
          <w:b/>
        </w:rPr>
        <w:t>指图与动作：</w:t>
      </w:r>
      <w:r>
        <w:t>先讲上面的研究过程，再顺着两条返回箭头解释记录与Agent版本。</w:t>
      </w:r>
    </w:p>
    <w:p>
      <w:pPr>
        <w:pStyle w:val="Heading1"/>
      </w:pPr>
      <w:r>
        <w:t>22 下一轮，能不能研究得更好？</w:t>
      </w:r>
    </w:p>
    <w:p>
      <w:pPr>
        <w:keepNext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keepLines/>
      </w:pPr>
      <w:r>
        <w:rPr>
          <w:b/>
        </w:rPr>
        <w:t>指图与动作：</w:t>
      </w:r>
      <w:r>
        <w:t>指三项检查，末句说明这是建议而非本组实验。</w:t>
      </w:r>
    </w:p>
    <w:p>
      <w:pPr>
        <w:pStyle w:val="Heading1"/>
      </w:pPr>
      <w:r>
        <w:t>23 局部自改已经发生，下一步看持续研发</w:t>
      </w:r>
    </w:p>
    <w:p>
      <w:pPr>
        <w:keepNext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keepLines/>
      </w:pPr>
      <w:r>
        <w:rPr>
          <w:b/>
        </w:rPr>
        <w:t>指图与动作：</w:t>
      </w:r>
      <w:r>
        <w:t>先给已有局部自改的答案，再解释持续后继研发的问题。</w:t>
      </w:r>
    </w:p>
    <w:p>
      <w:pPr>
        <w:pStyle w:val="Heading1"/>
      </w:pPr>
      <w:r>
        <w:t>24 谢谢，欢迎提问</w:t>
      </w:r>
    </w:p>
    <w:p>
      <w:pPr>
        <w:keepNext/>
      </w:pPr>
      <w:r>
        <w:t>谢谢大家，欢迎提问。</w:t>
      </w:r>
    </w:p>
    <w:p>
      <w:pPr>
        <w:keepLines/>
      </w:pPr>
      <w:r>
        <w:rPr>
          <w:b/>
        </w:rPr>
        <w:t>指图与动作：</w:t>
      </w:r>
      <w:r>
        <w:t>停留在结束页，按问题进入备份材料。</w:t>
      </w:r>
    </w:p>
    <w:p>
      <w:pPr>
        <w:pStyle w:val="Heading1"/>
      </w:pPr>
      <w:r>
        <w:t>最后试讲时看什么</w:t>
      </w:r>
    </w:p>
    <w:p>
      <w:r>
        <w:t>把自己不熟悉的术语换成能解释的说法；出现AgentEvolver、DGM时稍作停顿。若超时，先删重复解释，机制和结论保留。3分10秒只是预算，实际时长由本人讲过后记录。需要深入答辩时，组长查配套备课材料即可，不把整本问答塞进口播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