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29CD8" w14:textId="77777777" w:rsidR="007E7137" w:rsidRPr="007F3295" w:rsidRDefault="00000000">
      <w:pPr>
        <w:spacing w:line="360" w:lineRule="auto"/>
        <w:ind w:left="5040" w:firstLine="720"/>
        <w:jc w:val="center"/>
        <w:rPr>
          <w:rFonts w:ascii="Book Antiqua" w:hAnsi="Book Antiqua" w:cs="Bookman Old Style"/>
          <w:b/>
          <w:sz w:val="24"/>
          <w:szCs w:val="24"/>
        </w:rPr>
      </w:pPr>
      <w:r w:rsidRPr="007F3295">
        <w:rPr>
          <w:rFonts w:ascii="Book Antiqua" w:hAnsi="Book Antiqua" w:cs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EE2FA2" wp14:editId="0BA63199">
                <wp:simplePos x="0" y="0"/>
                <wp:positionH relativeFrom="column">
                  <wp:posOffset>8255</wp:posOffset>
                </wp:positionH>
                <wp:positionV relativeFrom="paragraph">
                  <wp:posOffset>25400</wp:posOffset>
                </wp:positionV>
                <wp:extent cx="3668395" cy="1295400"/>
                <wp:effectExtent l="6350" t="6350" r="13335" b="889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8395" cy="12954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59AD430" w14:textId="1CDEC97B" w:rsidR="007E7137" w:rsidRPr="00A75AE8" w:rsidRDefault="00A75AE8" w:rsidP="00A75AE8">
                            <w:pPr>
                              <w:spacing w:after="0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r w:rsidRPr="008650E5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ELTAI501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–</w:t>
                            </w:r>
                            <w:r w:rsidRPr="00A07F85">
                              <w:t xml:space="preserve"> </w:t>
                            </w:r>
                            <w:r w:rsidRPr="00A07F85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ELECTRICAL AUTOMATION SYSTEM INSTALLATION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16"/>
                              </w:rPr>
                              <w:t>`</w:t>
                            </w:r>
                          </w:p>
                          <w:p w14:paraId="6FCAEF81" w14:textId="77777777" w:rsidR="007E7137" w:rsidRDefault="007E7137">
                            <w:pPr>
                              <w:spacing w:after="0"/>
                              <w:ind w:left="360"/>
                              <w:rPr>
                                <w:rFonts w:ascii="Bookman Old Style" w:hAnsi="Bookman Old Style"/>
                                <w:b/>
                                <w:sz w:val="2"/>
                              </w:rPr>
                            </w:pPr>
                          </w:p>
                          <w:p w14:paraId="2AE49521" w14:textId="59012B16" w:rsidR="007E7137" w:rsidRDefault="00000000">
                            <w:pPr>
                              <w:spacing w:after="0"/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DATE: …/…/2025</w:t>
                            </w:r>
                          </w:p>
                          <w:p w14:paraId="1E39E9C2" w14:textId="77777777" w:rsidR="007E7137" w:rsidRDefault="007E7137">
                            <w:pPr>
                              <w:spacing w:after="0"/>
                              <w:rPr>
                                <w:rFonts w:ascii="Bookman Old Style" w:hAnsi="Bookman Old Style"/>
                                <w:b/>
                                <w:sz w:val="2"/>
                              </w:rPr>
                            </w:pPr>
                          </w:p>
                          <w:p w14:paraId="2EC977FE" w14:textId="048383FE" w:rsidR="007E7137" w:rsidRDefault="00000000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 xml:space="preserve">PERIOD: </w:t>
                            </w:r>
                            <w:r w:rsidR="00C52855"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………………….</w:t>
                            </w:r>
                          </w:p>
                          <w:p w14:paraId="020D0DD0" w14:textId="77777777" w:rsidR="007E7137" w:rsidRDefault="007E713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EE2FA2" id="Rounded Rectangle 5" o:spid="_x0000_s1026" style="position:absolute;left:0;text-align:left;margin-left:.65pt;margin-top:2pt;width:288.85pt;height:10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" fillcolor="window" strokecolor="windowText" strokeweight="1pt">
                <v:stroke joinstyle="miter"/>
                <v:textbox>
                  <w:txbxContent>
                    <w:p w14:paraId="159AD430" w14:textId="1CDEC97B" w:rsidR="007E7137" w:rsidRPr="00A75AE8" w:rsidRDefault="00A75AE8" w:rsidP="00A75AE8">
                      <w:pPr>
                        <w:spacing w:after="0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r w:rsidRPr="008650E5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ELTAI501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–</w:t>
                      </w:r>
                      <w:r w:rsidRPr="00A07F85">
                        <w:t xml:space="preserve"> </w:t>
                      </w:r>
                      <w:r w:rsidRPr="00A07F85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ELECTRICAL AUTOMATION SYSTEM INSTALLATION</w:t>
                      </w:r>
                      <w:r>
                        <w:rPr>
                          <w:rFonts w:ascii="Bookman Old Style" w:hAnsi="Bookman Old Style"/>
                          <w:b/>
                          <w:sz w:val="16"/>
                        </w:rPr>
                        <w:t>`</w:t>
                      </w:r>
                    </w:p>
                    <w:p w14:paraId="6FCAEF81" w14:textId="77777777" w:rsidR="007E7137" w:rsidRDefault="007E7137">
                      <w:pPr>
                        <w:spacing w:after="0"/>
                        <w:ind w:left="360"/>
                        <w:rPr>
                          <w:rFonts w:ascii="Bookman Old Style" w:hAnsi="Bookman Old Style"/>
                          <w:b/>
                          <w:sz w:val="2"/>
                        </w:rPr>
                      </w:pPr>
                    </w:p>
                    <w:p w14:paraId="2AE49521" w14:textId="59012B16" w:rsidR="007E7137" w:rsidRDefault="00000000">
                      <w:pPr>
                        <w:spacing w:after="0"/>
                        <w:rPr>
                          <w:rFonts w:ascii="Bookman Old Style" w:hAnsi="Bookman Old Style"/>
                          <w:b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</w:rPr>
                        <w:t>DATE: …/…/2025</w:t>
                      </w:r>
                    </w:p>
                    <w:p w14:paraId="1E39E9C2" w14:textId="77777777" w:rsidR="007E7137" w:rsidRDefault="007E7137">
                      <w:pPr>
                        <w:spacing w:after="0"/>
                        <w:rPr>
                          <w:rFonts w:ascii="Bookman Old Style" w:hAnsi="Bookman Old Style"/>
                          <w:b/>
                          <w:sz w:val="2"/>
                        </w:rPr>
                      </w:pPr>
                    </w:p>
                    <w:p w14:paraId="2EC977FE" w14:textId="048383FE" w:rsidR="007E7137" w:rsidRDefault="00000000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</w:rPr>
                        <w:t xml:space="preserve">PERIOD: </w:t>
                      </w:r>
                      <w:r w:rsidR="00C52855">
                        <w:rPr>
                          <w:rFonts w:ascii="Bookman Old Style" w:hAnsi="Bookman Old Style"/>
                          <w:b/>
                          <w:sz w:val="24"/>
                        </w:rPr>
                        <w:t>………………….</w:t>
                      </w:r>
                    </w:p>
                    <w:p w14:paraId="020D0DD0" w14:textId="77777777" w:rsidR="007E7137" w:rsidRDefault="007E713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7F3295">
        <w:rPr>
          <w:rFonts w:ascii="Book Antiqua" w:eastAsia="SimSun" w:hAnsi="Book Antiqua" w:cs="Bookman Old Style"/>
          <w:noProof/>
          <w:sz w:val="24"/>
          <w:szCs w:val="24"/>
        </w:rPr>
        <w:drawing>
          <wp:inline distT="0" distB="0" distL="114300" distR="114300" wp14:anchorId="01C96299" wp14:editId="25D83AE9">
            <wp:extent cx="1962785" cy="1276350"/>
            <wp:effectExtent l="0" t="0" r="3175" b="3810"/>
            <wp:docPr id="4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785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7F3295">
        <w:rPr>
          <w:rFonts w:ascii="Book Antiqua" w:hAnsi="Book Antiqua" w:cs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58C061" wp14:editId="2ED941E0">
                <wp:simplePos x="0" y="0"/>
                <wp:positionH relativeFrom="column">
                  <wp:posOffset>-152400</wp:posOffset>
                </wp:positionH>
                <wp:positionV relativeFrom="paragraph">
                  <wp:posOffset>1353185</wp:posOffset>
                </wp:positionV>
                <wp:extent cx="6038850" cy="0"/>
                <wp:effectExtent l="0" t="0" r="1905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38850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5B9BD5">
                              <a:lumMod val="100000"/>
                              <a:lumOff val="0"/>
                            </a:srgbClr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-12pt;margin-top:106.55pt;height:0pt;width:475.5pt;z-index:251660288;mso-width-relative:page;mso-height-relative:page;" filled="f" stroked="t" coordsize="21600,21600" o:gfxdata="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LT99mtcAAAALAQAADwAAAAAAAAABACAAAAAiAAAAZHJzL2Rvd25y&#10;ZXYueG1sUEsBAhQAFAAAAAgAh07iQM9i5on/AQAABgQAAA4AAAAAAAAAAQAgAAAAJgEAAGRycy9l&#10;Mm9Eb2MueG1sUEsFBgAAAAAGAAYAWQEAAJcFAAAAAA==&#10;">
                <v:fill on="f" focussize="0,0"/>
                <v:stroke weight="1.5pt" color="#5B9BD5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FD81038" w14:textId="77777777" w:rsidR="007E7137" w:rsidRPr="007F3295" w:rsidRDefault="00000000">
      <w:pPr>
        <w:spacing w:line="360" w:lineRule="auto"/>
        <w:rPr>
          <w:rFonts w:ascii="Book Antiqua" w:hAnsi="Book Antiqua" w:cs="Bookman Old Style"/>
          <w:b/>
          <w:sz w:val="24"/>
          <w:szCs w:val="24"/>
        </w:rPr>
      </w:pPr>
      <w:bookmarkStart w:id="0" w:name="_Hlk134355179"/>
      <w:r w:rsidRPr="007F3295">
        <w:rPr>
          <w:rFonts w:ascii="Book Antiqua" w:hAnsi="Book Antiqua" w:cs="Bookman Old Style"/>
          <w:b/>
          <w:sz w:val="24"/>
          <w:szCs w:val="24"/>
        </w:rPr>
        <w:t>TECHNICAL SECONDARY SCHOOLS (TSS)</w:t>
      </w:r>
    </w:p>
    <w:p w14:paraId="3EF2F0A9" w14:textId="77777777" w:rsidR="007E7137" w:rsidRPr="007F3295" w:rsidRDefault="00000000">
      <w:pPr>
        <w:spacing w:line="360" w:lineRule="auto"/>
        <w:rPr>
          <w:rFonts w:ascii="Book Antiqua" w:hAnsi="Book Antiqua" w:cs="Bookman Old Style"/>
          <w:b/>
          <w:sz w:val="24"/>
          <w:szCs w:val="24"/>
        </w:rPr>
      </w:pPr>
      <w:r w:rsidRPr="007F3295">
        <w:rPr>
          <w:rFonts w:ascii="Book Antiqua" w:hAnsi="Book Antiqua" w:cs="Bookman Old Style"/>
          <w:b/>
          <w:sz w:val="24"/>
          <w:szCs w:val="24"/>
        </w:rPr>
        <w:t>END OF TERM II EXAMINATIONS: 2024-2025</w:t>
      </w:r>
    </w:p>
    <w:bookmarkEnd w:id="0"/>
    <w:p w14:paraId="090765B4" w14:textId="77777777" w:rsidR="007E7137" w:rsidRPr="007F3295" w:rsidRDefault="00000000">
      <w:pPr>
        <w:shd w:val="clear" w:color="auto" w:fill="76E3FF"/>
        <w:spacing w:line="360" w:lineRule="auto"/>
        <w:jc w:val="center"/>
        <w:rPr>
          <w:rFonts w:ascii="Book Antiqua" w:hAnsi="Book Antiqua" w:cs="Bookman Old Style"/>
          <w:b/>
          <w:sz w:val="24"/>
          <w:szCs w:val="24"/>
          <w:highlight w:val="green"/>
        </w:rPr>
      </w:pPr>
      <w:r w:rsidRPr="007F3295">
        <w:rPr>
          <w:rFonts w:ascii="Book Antiqua" w:hAnsi="Book Antiqua" w:cs="Bookman Old Style"/>
          <w:b/>
          <w:sz w:val="24"/>
          <w:szCs w:val="24"/>
          <w:highlight w:val="green"/>
        </w:rPr>
        <w:t xml:space="preserve">MARKING GUIDES </w:t>
      </w:r>
    </w:p>
    <w:p w14:paraId="7BD569DA" w14:textId="77777777" w:rsidR="007E7137" w:rsidRPr="007F3295" w:rsidRDefault="00000000">
      <w:pPr>
        <w:shd w:val="clear" w:color="auto" w:fill="76E3FF"/>
        <w:spacing w:line="360" w:lineRule="auto"/>
        <w:jc w:val="center"/>
        <w:rPr>
          <w:rFonts w:ascii="Book Antiqua" w:hAnsi="Book Antiqua" w:cs="Bookman Old Style"/>
          <w:b/>
          <w:sz w:val="24"/>
          <w:szCs w:val="24"/>
        </w:rPr>
      </w:pPr>
      <w:r w:rsidRPr="007F3295">
        <w:rPr>
          <w:rFonts w:ascii="Book Antiqua" w:hAnsi="Book Antiqua" w:cs="Bookman Old Style"/>
          <w:b/>
          <w:sz w:val="24"/>
          <w:szCs w:val="24"/>
          <w:highlight w:val="green"/>
        </w:rPr>
        <w:t>(ANSWER WITH MARKS ALLOCATIONS)</w:t>
      </w:r>
    </w:p>
    <w:p w14:paraId="614C54D5" w14:textId="066A555A" w:rsidR="007E7137" w:rsidRPr="007F3295" w:rsidRDefault="00000000" w:rsidP="00A75AE8">
      <w:pPr>
        <w:pStyle w:val="ListParagraph"/>
        <w:spacing w:line="360" w:lineRule="auto"/>
        <w:ind w:left="0"/>
        <w:jc w:val="both"/>
        <w:rPr>
          <w:rFonts w:ascii="Book Antiqua" w:hAnsi="Book Antiqua" w:cs="Bookman Old Style"/>
          <w:b/>
          <w:sz w:val="24"/>
          <w:szCs w:val="24"/>
        </w:rPr>
      </w:pPr>
      <w:r w:rsidRPr="007F3295">
        <w:rPr>
          <w:rFonts w:ascii="Book Antiqua" w:hAnsi="Book Antiqua" w:cs="Bookman Old Style"/>
          <w:b/>
          <w:sz w:val="24"/>
          <w:szCs w:val="24"/>
        </w:rPr>
        <w:t>SECTOR</w:t>
      </w:r>
      <w:r w:rsidRPr="007F3295">
        <w:rPr>
          <w:rFonts w:ascii="Book Antiqua" w:hAnsi="Book Antiqua" w:cs="Bookman Old Style"/>
          <w:b/>
          <w:bCs/>
          <w:color w:val="000000"/>
          <w:sz w:val="24"/>
          <w:szCs w:val="24"/>
        </w:rPr>
        <w:t>:</w:t>
      </w:r>
      <w:r w:rsidRPr="007F3295">
        <w:rPr>
          <w:rFonts w:ascii="Book Antiqua" w:hAnsi="Book Antiqua" w:cs="Bookman Old Style"/>
          <w:b/>
          <w:sz w:val="24"/>
          <w:szCs w:val="24"/>
        </w:rPr>
        <w:t xml:space="preserve"> </w:t>
      </w:r>
      <w:r w:rsidR="00A75AE8" w:rsidRPr="007F3295">
        <w:rPr>
          <w:rFonts w:ascii="Book Antiqua" w:hAnsi="Book Antiqua" w:cs="Bookman Old Style"/>
          <w:b/>
          <w:sz w:val="24"/>
          <w:szCs w:val="24"/>
        </w:rPr>
        <w:t>Energy</w:t>
      </w:r>
    </w:p>
    <w:p w14:paraId="485F611F" w14:textId="38591D63" w:rsidR="007E7137" w:rsidRPr="007F3295" w:rsidRDefault="00000000" w:rsidP="00A75AE8">
      <w:pPr>
        <w:spacing w:line="240" w:lineRule="auto"/>
        <w:rPr>
          <w:rFonts w:ascii="Book Antiqua" w:hAnsi="Book Antiqua" w:cs="Bookman Old Style"/>
          <w:b/>
          <w:bCs/>
          <w:color w:val="000000"/>
          <w:sz w:val="24"/>
          <w:szCs w:val="24"/>
        </w:rPr>
      </w:pPr>
      <w:r w:rsidRPr="007F3295">
        <w:rPr>
          <w:rFonts w:ascii="Book Antiqua" w:hAnsi="Book Antiqua" w:cs="Bookman Old Style"/>
          <w:b/>
          <w:sz w:val="24"/>
          <w:szCs w:val="24"/>
        </w:rPr>
        <w:t xml:space="preserve">TRADE NAME: </w:t>
      </w:r>
      <w:r w:rsidR="00A75AE8" w:rsidRPr="007F3295">
        <w:rPr>
          <w:rFonts w:ascii="Book Antiqua" w:hAnsi="Book Antiqua" w:cs="Bookman Old Style"/>
          <w:b/>
          <w:sz w:val="24"/>
          <w:szCs w:val="24"/>
        </w:rPr>
        <w:t>Electrical Technology</w:t>
      </w:r>
    </w:p>
    <w:p w14:paraId="0E1DB1C4" w14:textId="3F7CD034" w:rsidR="007E7137" w:rsidRPr="007F3295" w:rsidRDefault="00000000">
      <w:pPr>
        <w:spacing w:line="360" w:lineRule="auto"/>
        <w:rPr>
          <w:rFonts w:ascii="Book Antiqua" w:hAnsi="Book Antiqua" w:cs="Bookman Old Style"/>
          <w:b/>
          <w:sz w:val="24"/>
          <w:szCs w:val="24"/>
        </w:rPr>
      </w:pPr>
      <w:bookmarkStart w:id="1" w:name="_Hlk134355240"/>
      <w:r w:rsidRPr="007F3295">
        <w:rPr>
          <w:rFonts w:ascii="Book Antiqua" w:hAnsi="Book Antiqua" w:cs="Bookman Old Style"/>
          <w:b/>
          <w:sz w:val="24"/>
          <w:szCs w:val="24"/>
        </w:rPr>
        <w:t>RQF LEVEL</w:t>
      </w:r>
      <w:bookmarkEnd w:id="1"/>
      <w:r w:rsidRPr="007F3295">
        <w:rPr>
          <w:rFonts w:ascii="Book Antiqua" w:hAnsi="Book Antiqua" w:cs="Bookman Old Style"/>
          <w:b/>
          <w:sz w:val="24"/>
          <w:szCs w:val="24"/>
        </w:rPr>
        <w:t xml:space="preserve">: </w:t>
      </w:r>
      <w:r w:rsidR="00A75AE8" w:rsidRPr="007F3295">
        <w:rPr>
          <w:rFonts w:ascii="Book Antiqua" w:hAnsi="Book Antiqua" w:cs="Bookman Old Style"/>
          <w:b/>
          <w:sz w:val="24"/>
          <w:szCs w:val="24"/>
        </w:rPr>
        <w:t>5</w:t>
      </w:r>
    </w:p>
    <w:p w14:paraId="243954F7" w14:textId="6AD1F4DA" w:rsidR="007E7137" w:rsidRPr="007F3295" w:rsidRDefault="00000000">
      <w:pPr>
        <w:pStyle w:val="ListParagraph"/>
        <w:tabs>
          <w:tab w:val="left" w:pos="7020"/>
        </w:tabs>
        <w:spacing w:line="360" w:lineRule="auto"/>
        <w:ind w:left="0"/>
        <w:rPr>
          <w:rFonts w:ascii="Book Antiqua" w:hAnsi="Book Antiqua" w:cs="Bookman Old Style"/>
          <w:b/>
          <w:sz w:val="24"/>
          <w:szCs w:val="24"/>
        </w:rPr>
      </w:pPr>
      <w:bookmarkStart w:id="2" w:name="_Hlk134426878"/>
      <w:r w:rsidRPr="007F3295">
        <w:rPr>
          <w:rFonts w:ascii="Book Antiqua" w:hAnsi="Book Antiqua" w:cs="Bookman Old Style"/>
          <w:b/>
          <w:sz w:val="24"/>
          <w:szCs w:val="24"/>
        </w:rPr>
        <w:t>MODULE TITLE:</w:t>
      </w:r>
      <w:bookmarkEnd w:id="2"/>
      <w:r w:rsidR="00A75AE8" w:rsidRPr="007F3295">
        <w:rPr>
          <w:rFonts w:ascii="Book Antiqua" w:hAnsi="Book Antiqua"/>
          <w:b/>
          <w:sz w:val="24"/>
          <w:szCs w:val="24"/>
        </w:rPr>
        <w:t xml:space="preserve"> ELECTRICAL AUTOMATION SYSTEM INSTALLATION</w:t>
      </w:r>
      <w:r w:rsidR="00A75AE8" w:rsidRPr="007F3295">
        <w:rPr>
          <w:rFonts w:ascii="Book Antiqua" w:hAnsi="Book Antiqua" w:cs="Bookman Old Style"/>
          <w:noProof/>
          <w:sz w:val="24"/>
          <w:szCs w:val="24"/>
        </w:rPr>
        <w:t xml:space="preserve"> </w:t>
      </w:r>
      <w:r w:rsidRPr="007F3295">
        <w:rPr>
          <w:rFonts w:ascii="Book Antiqua" w:hAnsi="Book Antiqua" w:cs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C0F2EF" wp14:editId="08349C62">
                <wp:simplePos x="0" y="0"/>
                <wp:positionH relativeFrom="column">
                  <wp:posOffset>838200</wp:posOffset>
                </wp:positionH>
                <wp:positionV relativeFrom="paragraph">
                  <wp:posOffset>312420</wp:posOffset>
                </wp:positionV>
                <wp:extent cx="1352550" cy="311150"/>
                <wp:effectExtent l="0" t="0" r="19050" b="12700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3111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0A575A6" w14:textId="77777777" w:rsidR="007E7137" w:rsidRDefault="00000000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…………/100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C0F2EF" id="Rounded Rectangle 28" o:spid="_x0000_s1027" style="position:absolute;margin-left:66pt;margin-top:24.6pt;width:106.5pt;height:24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" fillcolor="window" strokecolor="windowText" strokeweight="1pt">
                <v:stroke joinstyle="miter"/>
                <v:textbox>
                  <w:txbxContent>
                    <w:p w14:paraId="70A575A6" w14:textId="77777777" w:rsidR="007E7137" w:rsidRDefault="00000000">
                      <w:pPr>
                        <w:jc w:val="center"/>
                        <w:rPr>
                          <w:rFonts w:ascii="Bookman Old Style" w:hAnsi="Bookman Old Style"/>
                          <w:b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</w:rPr>
                        <w:t>…………/100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67D5A60" w14:textId="77777777" w:rsidR="007E7137" w:rsidRPr="007F3295" w:rsidRDefault="00000000">
      <w:pPr>
        <w:spacing w:line="360" w:lineRule="auto"/>
        <w:rPr>
          <w:rFonts w:ascii="Book Antiqua" w:hAnsi="Book Antiqua" w:cs="Bookman Old Style"/>
          <w:b/>
          <w:sz w:val="24"/>
          <w:szCs w:val="24"/>
        </w:rPr>
      </w:pPr>
      <w:r w:rsidRPr="007F3295">
        <w:rPr>
          <w:rFonts w:ascii="Book Antiqua" w:hAnsi="Book Antiqua" w:cs="Bookman Old Style"/>
          <w:b/>
          <w:sz w:val="24"/>
          <w:szCs w:val="24"/>
        </w:rPr>
        <w:t xml:space="preserve">MARKS:                                                               </w:t>
      </w:r>
    </w:p>
    <w:p w14:paraId="5200FC20" w14:textId="77777777" w:rsidR="007E7137" w:rsidRPr="007F3295" w:rsidRDefault="00000000">
      <w:pPr>
        <w:spacing w:line="360" w:lineRule="auto"/>
        <w:rPr>
          <w:rFonts w:ascii="Book Antiqua" w:hAnsi="Book Antiqua" w:cs="Bookman Old Style"/>
          <w:b/>
          <w:sz w:val="24"/>
          <w:szCs w:val="24"/>
        </w:rPr>
      </w:pPr>
      <w:r w:rsidRPr="007F3295">
        <w:rPr>
          <w:rFonts w:ascii="Book Antiqua" w:hAnsi="Book Antiqua" w:cs="Bookman Old Style"/>
          <w:b/>
          <w:sz w:val="24"/>
          <w:szCs w:val="24"/>
        </w:rPr>
        <w:t>DURATION: 3 HOURS</w:t>
      </w:r>
    </w:p>
    <w:p w14:paraId="0AD53D02" w14:textId="77777777" w:rsidR="007E7137" w:rsidRPr="007F3295" w:rsidRDefault="00000000">
      <w:pPr>
        <w:spacing w:line="360" w:lineRule="auto"/>
        <w:rPr>
          <w:rFonts w:ascii="Book Antiqua" w:hAnsi="Book Antiqua" w:cs="Bookman Old Style"/>
          <w:b/>
          <w:sz w:val="24"/>
          <w:szCs w:val="24"/>
          <w:u w:val="thick"/>
        </w:rPr>
      </w:pPr>
      <w:r w:rsidRPr="007F3295">
        <w:rPr>
          <w:rFonts w:ascii="Book Antiqua" w:hAnsi="Book Antiqua" w:cs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60221B" wp14:editId="34096317">
                <wp:simplePos x="0" y="0"/>
                <wp:positionH relativeFrom="margin">
                  <wp:posOffset>-19050</wp:posOffset>
                </wp:positionH>
                <wp:positionV relativeFrom="paragraph">
                  <wp:posOffset>267335</wp:posOffset>
                </wp:positionV>
                <wp:extent cx="5753100" cy="3123565"/>
                <wp:effectExtent l="6350" t="6350" r="16510" b="952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31235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2B1AE9" w14:textId="77777777" w:rsidR="007E7137" w:rsidRDefault="00000000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</w:rPr>
                              <w:t xml:space="preserve">This Exam paper is composed of Twenty-four (24) questions distributed in Three Sections (A, B, C). Follow the instructions given below, and answer the indicated questions in each section for a total of 100marks  </w:t>
                            </w:r>
                          </w:p>
                          <w:p w14:paraId="4BB45162" w14:textId="77777777" w:rsidR="007E7137" w:rsidRDefault="00000000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</w:rPr>
                              <w:t>A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 xml:space="preserve">: Seventeen (17) questions, all are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</w:rPr>
                              <w:t>Compulsory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>.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</w:rPr>
                              <w:t>55 marks</w:t>
                            </w:r>
                          </w:p>
                          <w:p w14:paraId="5FA2F670" w14:textId="77777777" w:rsidR="007E7137" w:rsidRDefault="00000000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</w:rPr>
                              <w:t>B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 xml:space="preserve">: Five (5) questions, choose and answer any three (3).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</w:rPr>
                              <w:t xml:space="preserve">30 marks </w:t>
                            </w:r>
                          </w:p>
                          <w:p w14:paraId="09D51EBA" w14:textId="77777777" w:rsidR="007E7137" w:rsidRDefault="00000000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</w:rPr>
                              <w:t>C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>: Two (2) questions, choose and answer any one (1)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</w:rPr>
                              <w:t xml:space="preserve">       15 marks</w:t>
                            </w:r>
                          </w:p>
                          <w:p w14:paraId="50087899" w14:textId="77777777" w:rsidR="007E7137" w:rsidRDefault="00000000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</w:rPr>
                              <w:t>Allowed Materials: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hAnsi="Bookman Old Style"/>
                                <w:highlight w:val="yellow"/>
                              </w:rPr>
                              <w:t>Blue pen, Ruler, Calculator, Pencil, (Fitting with the exam paper)</w:t>
                            </w:r>
                          </w:p>
                          <w:p w14:paraId="700753CE" w14:textId="77777777" w:rsidR="007E7137" w:rsidRDefault="007E713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60221B" id="Rectangle 29" o:spid="_x0000_s1028" style="position:absolute;margin-left:-1.5pt;margin-top:21.05pt;width:453pt;height:245.9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" fillcolor="window" strokecolor="windowText" strokeweight="1pt">
                <v:textbox>
                  <w:txbxContent>
                    <w:p w14:paraId="772B1AE9" w14:textId="77777777" w:rsidR="007E7137" w:rsidRDefault="00000000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</w:rPr>
                        <w:t xml:space="preserve">This Exam paper is composed of Twenty-four (24) questions distributed in Three Sections (A, B, C). Follow the instructions given below, and answer the indicated questions in each section for a total of 100marks  </w:t>
                      </w:r>
                    </w:p>
                    <w:p w14:paraId="4BB45162" w14:textId="77777777" w:rsidR="007E7137" w:rsidRDefault="00000000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</w:rPr>
                        <w:t>A</w:t>
                      </w:r>
                      <w:r>
                        <w:rPr>
                          <w:rFonts w:ascii="Bookman Old Style" w:hAnsi="Bookman Old Style"/>
                        </w:rPr>
                        <w:t xml:space="preserve">: Seventeen (17) questions, all are </w:t>
                      </w:r>
                      <w:r>
                        <w:rPr>
                          <w:rFonts w:ascii="Bookman Old Style" w:hAnsi="Bookman Old Style"/>
                          <w:b/>
                        </w:rPr>
                        <w:t>Compulsory</w:t>
                      </w:r>
                      <w:r>
                        <w:rPr>
                          <w:rFonts w:ascii="Bookman Old Style" w:hAnsi="Bookman Old Style"/>
                        </w:rPr>
                        <w:t>.</w:t>
                      </w:r>
                      <w:r>
                        <w:rPr>
                          <w:rFonts w:ascii="Bookman Old Style" w:hAnsi="Bookman Old Style"/>
                        </w:rPr>
                        <w:tab/>
                        <w:t xml:space="preserve">     </w:t>
                      </w:r>
                      <w:r>
                        <w:rPr>
                          <w:rFonts w:ascii="Bookman Old Style" w:hAnsi="Bookman Old Style"/>
                          <w:b/>
                        </w:rPr>
                        <w:t>55 marks</w:t>
                      </w:r>
                    </w:p>
                    <w:p w14:paraId="5FA2F670" w14:textId="77777777" w:rsidR="007E7137" w:rsidRDefault="00000000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</w:rPr>
                        <w:t>B</w:t>
                      </w:r>
                      <w:r>
                        <w:rPr>
                          <w:rFonts w:ascii="Bookman Old Style" w:hAnsi="Bookman Old Style"/>
                        </w:rPr>
                        <w:t xml:space="preserve">: Five (5) questions, choose and answer any three (3).     </w:t>
                      </w:r>
                      <w:r>
                        <w:rPr>
                          <w:rFonts w:ascii="Bookman Old Style" w:hAnsi="Bookman Old Style"/>
                          <w:b/>
                        </w:rPr>
                        <w:t xml:space="preserve">30 marks </w:t>
                      </w:r>
                    </w:p>
                    <w:p w14:paraId="09D51EBA" w14:textId="77777777" w:rsidR="007E7137" w:rsidRDefault="00000000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</w:rPr>
                        <w:t>C</w:t>
                      </w:r>
                      <w:r>
                        <w:rPr>
                          <w:rFonts w:ascii="Bookman Old Style" w:hAnsi="Bookman Old Style"/>
                        </w:rPr>
                        <w:t>: Two (2) questions, choose and answer any one (1)</w:t>
                      </w:r>
                      <w:r>
                        <w:rPr>
                          <w:rFonts w:ascii="Bookman Old Style" w:hAnsi="Bookman Old Style"/>
                          <w:b/>
                        </w:rPr>
                        <w:t xml:space="preserve">       15 marks</w:t>
                      </w:r>
                    </w:p>
                    <w:p w14:paraId="50087899" w14:textId="77777777" w:rsidR="007E7137" w:rsidRDefault="00000000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  <w:b/>
                        </w:rPr>
                        <w:t>Allowed Materials:</w:t>
                      </w:r>
                      <w:r>
                        <w:rPr>
                          <w:rFonts w:ascii="Bookman Old Style" w:hAnsi="Bookman Old Style"/>
                        </w:rPr>
                        <w:t xml:space="preserve"> </w:t>
                      </w:r>
                      <w:r>
                        <w:rPr>
                          <w:rFonts w:ascii="Bookman Old Style" w:hAnsi="Bookman Old Style"/>
                          <w:highlight w:val="yellow"/>
                        </w:rPr>
                        <w:t>Blue pen, Ruler, Calculator, Pencil, (Fitting with the exam paper)</w:t>
                      </w:r>
                    </w:p>
                    <w:p w14:paraId="700753CE" w14:textId="77777777" w:rsidR="007E7137" w:rsidRDefault="007E713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7F3295">
        <w:rPr>
          <w:rFonts w:ascii="Book Antiqua" w:hAnsi="Book Antiqua" w:cs="Bookman Old Style"/>
          <w:b/>
          <w:sz w:val="24"/>
          <w:szCs w:val="24"/>
          <w:u w:val="thick"/>
        </w:rPr>
        <w:t>INSTRUCTIONS TO CANDIDATES:</w:t>
      </w:r>
    </w:p>
    <w:p w14:paraId="31921FFD" w14:textId="77777777" w:rsidR="007E7137" w:rsidRPr="007F3295" w:rsidRDefault="007E7137">
      <w:pPr>
        <w:spacing w:line="360" w:lineRule="auto"/>
        <w:rPr>
          <w:rFonts w:ascii="Book Antiqua" w:hAnsi="Book Antiqua" w:cs="Bookman Old Style"/>
          <w:b/>
          <w:sz w:val="24"/>
          <w:szCs w:val="24"/>
          <w:u w:val="thick"/>
        </w:rPr>
      </w:pPr>
    </w:p>
    <w:p w14:paraId="4DE1F178" w14:textId="77777777" w:rsidR="007E7137" w:rsidRPr="007F3295" w:rsidRDefault="007E7137">
      <w:pPr>
        <w:spacing w:line="360" w:lineRule="auto"/>
        <w:rPr>
          <w:rFonts w:ascii="Book Antiqua" w:hAnsi="Book Antiqua" w:cs="Bookman Old Style"/>
          <w:sz w:val="24"/>
          <w:szCs w:val="24"/>
        </w:rPr>
      </w:pPr>
    </w:p>
    <w:p w14:paraId="6FF96A26" w14:textId="77777777" w:rsidR="007E7137" w:rsidRPr="007F3295" w:rsidRDefault="007E7137">
      <w:pPr>
        <w:spacing w:line="360" w:lineRule="auto"/>
        <w:rPr>
          <w:rFonts w:ascii="Book Antiqua" w:hAnsi="Book Antiqua" w:cs="Bookman Old Style"/>
          <w:sz w:val="24"/>
          <w:szCs w:val="24"/>
        </w:rPr>
      </w:pPr>
    </w:p>
    <w:p w14:paraId="4E6A20AD" w14:textId="77777777" w:rsidR="007E7137" w:rsidRPr="007F3295" w:rsidRDefault="007E7137">
      <w:pPr>
        <w:spacing w:line="360" w:lineRule="auto"/>
        <w:rPr>
          <w:rFonts w:ascii="Book Antiqua" w:hAnsi="Book Antiqua" w:cs="Bookman Old Style"/>
          <w:sz w:val="24"/>
          <w:szCs w:val="24"/>
        </w:rPr>
      </w:pPr>
    </w:p>
    <w:p w14:paraId="587463D7" w14:textId="77777777" w:rsidR="007E7137" w:rsidRPr="007F3295" w:rsidRDefault="007E7137">
      <w:pPr>
        <w:spacing w:line="360" w:lineRule="auto"/>
        <w:rPr>
          <w:rFonts w:ascii="Book Antiqua" w:hAnsi="Book Antiqua" w:cs="Bookman Old Style"/>
          <w:sz w:val="24"/>
          <w:szCs w:val="24"/>
        </w:rPr>
      </w:pPr>
    </w:p>
    <w:p w14:paraId="04270487" w14:textId="77777777" w:rsidR="007E7137" w:rsidRPr="007F3295" w:rsidRDefault="007E7137">
      <w:pPr>
        <w:spacing w:line="360" w:lineRule="auto"/>
        <w:rPr>
          <w:rFonts w:ascii="Book Antiqua" w:hAnsi="Book Antiqua" w:cs="Bookman Old Style"/>
          <w:sz w:val="24"/>
          <w:szCs w:val="24"/>
        </w:rPr>
      </w:pPr>
    </w:p>
    <w:p w14:paraId="67E56537" w14:textId="77777777" w:rsidR="007E7137" w:rsidRPr="007F3295" w:rsidRDefault="007E7137">
      <w:pPr>
        <w:spacing w:line="360" w:lineRule="auto"/>
        <w:rPr>
          <w:rFonts w:ascii="Book Antiqua" w:hAnsi="Book Antiqua" w:cs="Bookman Old Style"/>
          <w:sz w:val="24"/>
          <w:szCs w:val="24"/>
        </w:rPr>
      </w:pPr>
    </w:p>
    <w:p w14:paraId="6668D555" w14:textId="77777777" w:rsidR="007E7137" w:rsidRPr="007F3295" w:rsidRDefault="00000000">
      <w:pPr>
        <w:spacing w:after="160" w:line="360" w:lineRule="auto"/>
        <w:rPr>
          <w:rFonts w:ascii="Book Antiqua" w:hAnsi="Book Antiqua" w:cs="Bookman Old Style"/>
          <w:b/>
          <w:sz w:val="24"/>
          <w:szCs w:val="24"/>
          <w:u w:val="single"/>
        </w:rPr>
      </w:pPr>
      <w:r w:rsidRPr="007F3295">
        <w:rPr>
          <w:rFonts w:ascii="Book Antiqua" w:hAnsi="Book Antiqua" w:cs="Bookman Old Style"/>
          <w:b/>
          <w:sz w:val="24"/>
          <w:szCs w:val="24"/>
        </w:rPr>
        <w:br w:type="page"/>
      </w:r>
      <w:r w:rsidRPr="007F3295">
        <w:rPr>
          <w:rFonts w:ascii="Book Antiqua" w:hAnsi="Book Antiqua" w:cs="Bookman Old Style"/>
          <w:noProof/>
          <w:sz w:val="24"/>
          <w:szCs w:val="24"/>
        </w:rPr>
        <w:lastRenderedPageBreak/>
        <w:drawing>
          <wp:inline distT="0" distB="0" distL="0" distR="0" wp14:anchorId="672B37CE" wp14:editId="0008BA7F">
            <wp:extent cx="5988050" cy="353695"/>
            <wp:effectExtent l="0" t="0" r="0" b="8255"/>
            <wp:docPr id="175996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68151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1841" cy="380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630"/>
        <w:gridCol w:w="7110"/>
        <w:gridCol w:w="1620"/>
      </w:tblGrid>
      <w:tr w:rsidR="007E7137" w:rsidRPr="007F3295" w14:paraId="7F886ABA" w14:textId="77777777">
        <w:tc>
          <w:tcPr>
            <w:tcW w:w="630" w:type="dxa"/>
          </w:tcPr>
          <w:p w14:paraId="5ECCFC5D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bookmarkStart w:id="3" w:name="_Hlk188350827"/>
          </w:p>
        </w:tc>
        <w:tc>
          <w:tcPr>
            <w:tcW w:w="7110" w:type="dxa"/>
            <w:shd w:val="clear" w:color="auto" w:fill="auto"/>
          </w:tcPr>
          <w:p w14:paraId="07C4BBEA" w14:textId="19ACFC43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Which of the following is the primary advantage of integrating a Distributed Control System (DCS) with an automation system?</w:t>
            </w:r>
          </w:p>
          <w:p w14:paraId="2169A4A6" w14:textId="77777777" w:rsidR="00407DDB" w:rsidRPr="007F3295" w:rsidRDefault="00407DDB" w:rsidP="00407DDB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A) Reduced power consumption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B) Centralized control with high redundancy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C) Decentralized control with high system reliability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D) Reduced system complexity and lower maintenance cost</w:t>
            </w:r>
          </w:p>
          <w:p w14:paraId="6AD93ED7" w14:textId="77777777" w:rsidR="007E7137" w:rsidRPr="007F3295" w:rsidRDefault="007E7137">
            <w:pPr>
              <w:spacing w:after="0" w:line="360" w:lineRule="auto"/>
              <w:rPr>
                <w:rFonts w:ascii="Book Antiqua" w:hAnsi="Book Antiqua" w:cs="Bookman Old Style"/>
                <w:b/>
                <w:bCs/>
                <w:sz w:val="24"/>
                <w:szCs w:val="24"/>
              </w:rPr>
            </w:pPr>
          </w:p>
          <w:p w14:paraId="2B4C9CAB" w14:textId="79A2FC0F" w:rsidR="007E7137" w:rsidRPr="007F3295" w:rsidRDefault="00000000">
            <w:pPr>
              <w:spacing w:after="0" w:line="360" w:lineRule="auto"/>
              <w:rPr>
                <w:rFonts w:ascii="Book Antiqua" w:hAnsi="Book Antiqua" w:cs="Bookman Old Style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 w:cs="Bookman Old Style"/>
                <w:b/>
                <w:bCs/>
                <w:sz w:val="24"/>
                <w:szCs w:val="24"/>
              </w:rPr>
              <w:t xml:space="preserve">Answer </w:t>
            </w:r>
          </w:p>
          <w:p w14:paraId="0A159933" w14:textId="77777777" w:rsidR="00407DDB" w:rsidRPr="007F3295" w:rsidRDefault="00407DDB" w:rsidP="00407DDB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C) Decentralized control with high system reliability</w:t>
            </w:r>
          </w:p>
          <w:p w14:paraId="45644E6C" w14:textId="40C95D5E" w:rsidR="007E7137" w:rsidRPr="007F3295" w:rsidRDefault="007E7137">
            <w:pPr>
              <w:spacing w:after="0" w:line="360" w:lineRule="auto"/>
              <w:rPr>
                <w:rFonts w:ascii="Book Antiqua" w:eastAsia="Times New Roman" w:hAnsi="Book Antiqua" w:cs="Bookman Old Style"/>
                <w:b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42160B9" w14:textId="56E59671" w:rsidR="007E7137" w:rsidRPr="007F3295" w:rsidRDefault="00000000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 xml:space="preserve">  (2Marks)</w:t>
            </w:r>
          </w:p>
        </w:tc>
      </w:tr>
      <w:tr w:rsidR="007E7137" w:rsidRPr="007F3295" w14:paraId="6923AA29" w14:textId="77777777">
        <w:tc>
          <w:tcPr>
            <w:tcW w:w="630" w:type="dxa"/>
          </w:tcPr>
          <w:p w14:paraId="2F735363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</w:p>
        </w:tc>
        <w:tc>
          <w:tcPr>
            <w:tcW w:w="7110" w:type="dxa"/>
          </w:tcPr>
          <w:p w14:paraId="6E6A2681" w14:textId="77777777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2. When designing the control circuit for an automation system, which of the following is the most critical factor for ensuring reliable communication between components?</w:t>
            </w:r>
          </w:p>
          <w:p w14:paraId="79541713" w14:textId="77777777" w:rsidR="00407DDB" w:rsidRPr="007F3295" w:rsidRDefault="00407DDB" w:rsidP="00407DDB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A) Control signal power supply consistency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B) Proper configuration of communication protocols like Modbus RTU or TCP/IP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C) Frequency of data polling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D) The physical distance between PLC and I/O modules</w:t>
            </w:r>
          </w:p>
          <w:p w14:paraId="2A06299E" w14:textId="77777777" w:rsidR="00407DDB" w:rsidRPr="007F3295" w:rsidRDefault="00407DDB" w:rsidP="00407DDB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B) Proper configuration of communication protocols like Modbus RTU or TCP/IP</w:t>
            </w:r>
          </w:p>
          <w:p w14:paraId="3B0D1794" w14:textId="77777777" w:rsidR="007E7137" w:rsidRPr="007F3295" w:rsidRDefault="007E7137">
            <w:pPr>
              <w:spacing w:after="0" w:line="360" w:lineRule="auto"/>
              <w:rPr>
                <w:rFonts w:ascii="Book Antiqua" w:hAnsi="Book Antiqua" w:cs="Bookman Old Style"/>
                <w:b/>
                <w:bCs/>
                <w:sz w:val="24"/>
                <w:szCs w:val="24"/>
              </w:rPr>
            </w:pPr>
          </w:p>
          <w:p w14:paraId="3F5AF580" w14:textId="77777777" w:rsidR="007E7137" w:rsidRPr="007F3295" w:rsidRDefault="007E7137" w:rsidP="0039490A">
            <w:pPr>
              <w:spacing w:after="0" w:line="360" w:lineRule="auto"/>
              <w:rPr>
                <w:rFonts w:ascii="Book Antiqua" w:eastAsia="Times New Roman" w:hAnsi="Book Antiqua" w:cs="Bookman Old Style"/>
                <w:b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F891627" w14:textId="21AE963A" w:rsidR="007E7137" w:rsidRPr="007F3295" w:rsidRDefault="00000000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4798DE26" w14:textId="77777777">
        <w:tc>
          <w:tcPr>
            <w:tcW w:w="630" w:type="dxa"/>
          </w:tcPr>
          <w:p w14:paraId="1843D87D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</w:p>
        </w:tc>
        <w:tc>
          <w:tcPr>
            <w:tcW w:w="7110" w:type="dxa"/>
          </w:tcPr>
          <w:p w14:paraId="7F116CA4" w14:textId="77777777" w:rsidR="00407DDB" w:rsidRPr="007F3295" w:rsidRDefault="00000000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eastAsia="Times New Roman" w:hAnsi="Book Antiqua" w:cs="Bookman Old Style"/>
                <w:color w:val="000000"/>
                <w:sz w:val="24"/>
                <w:szCs w:val="24"/>
              </w:rPr>
              <w:t>……</w:t>
            </w:r>
            <w:r w:rsidR="00407DDB"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3. In an automation system, which of the following best describes the function of the Human-Machine Interface (HMI)?</w:t>
            </w:r>
          </w:p>
          <w:p w14:paraId="5A81DB2B" w14:textId="77777777" w:rsidR="00407DDB" w:rsidRPr="007F3295" w:rsidRDefault="00407DDB" w:rsidP="00407DDB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A) To control and store process data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B) To provide a real-time graphical representation for monitoring and controlling machine processes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 xml:space="preserve">C) To monitor network communication between PLC and </w:t>
            </w:r>
            <w:r w:rsidRPr="007F3295">
              <w:rPr>
                <w:rFonts w:ascii="Book Antiqua" w:hAnsi="Book Antiqua"/>
                <w:sz w:val="24"/>
                <w:szCs w:val="24"/>
              </w:rPr>
              <w:lastRenderedPageBreak/>
              <w:t>sensors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D) To convert control signals into physical actions in actuators</w:t>
            </w:r>
          </w:p>
          <w:p w14:paraId="7E862FB2" w14:textId="5BE530ED" w:rsidR="007E7137" w:rsidRPr="007F3295" w:rsidRDefault="00407DDB" w:rsidP="0039490A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B) To provide a real-time graphical representation for monitoring and controlling machine processes</w:t>
            </w:r>
          </w:p>
          <w:p w14:paraId="74E14FAC" w14:textId="77777777" w:rsidR="007E7137" w:rsidRPr="007F3295" w:rsidRDefault="007E7137" w:rsidP="0039490A">
            <w:pPr>
              <w:spacing w:after="0" w:line="360" w:lineRule="auto"/>
              <w:rPr>
                <w:rFonts w:ascii="Book Antiqua" w:eastAsia="Times New Roman" w:hAnsi="Book Antiqua" w:cs="Bookman Old Style"/>
                <w:b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2BA7EA3" w14:textId="52AF3DDB" w:rsidR="007E7137" w:rsidRPr="007F3295" w:rsidRDefault="00000000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lastRenderedPageBreak/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60A2FCC8" w14:textId="77777777">
        <w:tc>
          <w:tcPr>
            <w:tcW w:w="630" w:type="dxa"/>
          </w:tcPr>
          <w:p w14:paraId="4E8F34B8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1A487665" w14:textId="77777777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4. Which of the following data security measures should be prioritized when managing sensitive data in an automation system?</w:t>
            </w:r>
          </w:p>
          <w:p w14:paraId="68F2CE64" w14:textId="77777777" w:rsidR="00407DDB" w:rsidRPr="007F3295" w:rsidRDefault="00407DDB" w:rsidP="00407DDB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A) High-speed data transfer protocols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B) Implementation of encryption for data in transit and at rest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C) Regular software updates for devices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D) Minimizing system downtime for optimal performance</w:t>
            </w:r>
          </w:p>
          <w:p w14:paraId="5EDA63F3" w14:textId="54299FD2" w:rsidR="007E7137" w:rsidRPr="007F3295" w:rsidRDefault="00407DDB" w:rsidP="0039490A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B) Implementation of encryption for data in transit and at rest</w:t>
            </w:r>
          </w:p>
        </w:tc>
        <w:tc>
          <w:tcPr>
            <w:tcW w:w="1620" w:type="dxa"/>
          </w:tcPr>
          <w:p w14:paraId="7B394F45" w14:textId="39602494" w:rsidR="007E7137" w:rsidRPr="007F3295" w:rsidRDefault="00000000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7987E4CB" w14:textId="77777777">
        <w:tc>
          <w:tcPr>
            <w:tcW w:w="630" w:type="dxa"/>
          </w:tcPr>
          <w:p w14:paraId="67C86217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78BCA77D" w14:textId="77777777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5. When selecting Programmable Logic Controllers (PLCs) for an automation system, which of the following characteristics should be considered to ensure compatibility with the specific application needs?</w:t>
            </w:r>
          </w:p>
          <w:p w14:paraId="78725AEC" w14:textId="77777777" w:rsidR="00407DDB" w:rsidRPr="007F3295" w:rsidRDefault="00407DDB" w:rsidP="00407DDB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A) Processing speed and memory capacity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B) User interface options and aesthetics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C) The brand and model of the communication cables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D) Size and weight of the PLC enclosure</w:t>
            </w:r>
          </w:p>
          <w:p w14:paraId="161FB3C1" w14:textId="0292D4AF" w:rsidR="007E7137" w:rsidRPr="007F3295" w:rsidRDefault="00407DDB" w:rsidP="0039490A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A) Processing speed and memory capacity</w:t>
            </w:r>
          </w:p>
        </w:tc>
        <w:tc>
          <w:tcPr>
            <w:tcW w:w="1620" w:type="dxa"/>
          </w:tcPr>
          <w:p w14:paraId="593FA41D" w14:textId="0ADE532B" w:rsidR="007E7137" w:rsidRPr="007F3295" w:rsidRDefault="00000000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1B3E5DA3" w14:textId="77777777">
        <w:tc>
          <w:tcPr>
            <w:tcW w:w="630" w:type="dxa"/>
          </w:tcPr>
          <w:p w14:paraId="6D612E0A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1D55C9B0" w14:textId="77777777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6. What is the primary function of the output modules in a PLC-based automation system?</w:t>
            </w:r>
          </w:p>
          <w:p w14:paraId="7F271856" w14:textId="77777777" w:rsidR="00407DDB" w:rsidRPr="007F3295" w:rsidRDefault="00407DDB" w:rsidP="00407DDB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A) To convert digital signals into analog signals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B) To send control signals to actuators and devices in the field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C) To monitor the status of sensors in real-time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D) To store system configuration and logic programs</w:t>
            </w:r>
          </w:p>
          <w:p w14:paraId="2754CC47" w14:textId="1BED3375" w:rsidR="007E7137" w:rsidRPr="007F3295" w:rsidRDefault="00407DDB" w:rsidP="0039490A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B) To send control signals to actuators and devices in the field</w:t>
            </w:r>
            <w:r w:rsidRPr="007F3295">
              <w:rPr>
                <w:rFonts w:ascii="Book Antiqua" w:hAnsi="Book Antiqua" w:cs="Bookman Old Style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14:paraId="7B2D7DC1" w14:textId="61C947B5" w:rsidR="007E7137" w:rsidRPr="007F3295" w:rsidRDefault="00000000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3D397853" w14:textId="77777777">
        <w:tc>
          <w:tcPr>
            <w:tcW w:w="630" w:type="dxa"/>
          </w:tcPr>
          <w:p w14:paraId="429AE7E4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611808F5" w14:textId="77777777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7. In the context of flexible automation, which of the following is the key advantage that allows rapid adaptation to different production processes?</w:t>
            </w:r>
          </w:p>
          <w:p w14:paraId="721C7ADE" w14:textId="77777777" w:rsidR="00407DDB" w:rsidRPr="007F3295" w:rsidRDefault="00407DDB" w:rsidP="00407DDB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A) High capital investment required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B) Automation system is designed for a specific product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C) Machines and equipment can be easily reconfigured for different tasks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D) Limited human involvement in decision-making</w:t>
            </w:r>
          </w:p>
          <w:p w14:paraId="43E09C54" w14:textId="0D789BF7" w:rsidR="007E7137" w:rsidRPr="007F3295" w:rsidRDefault="00407DDB" w:rsidP="0039490A">
            <w:pPr>
              <w:spacing w:after="0" w:line="360" w:lineRule="auto"/>
              <w:rPr>
                <w:rFonts w:ascii="Book Antiqua" w:eastAsia="Times New Roman" w:hAnsi="Book Antiqua" w:cs="Bookman Old Style"/>
                <w:color w:val="000000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C) Machines and equipment can be easily reconfigured for different tasks</w:t>
            </w:r>
            <w:r w:rsidRPr="007F3295">
              <w:rPr>
                <w:rFonts w:ascii="Book Antiqua" w:eastAsia="Times New Roman" w:hAnsi="Book Antiqua" w:cs="Bookman Old Style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14:paraId="1ADA213A" w14:textId="45AA77FF" w:rsidR="007E7137" w:rsidRPr="007F3295" w:rsidRDefault="00000000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53EE1DC0" w14:textId="77777777">
        <w:tc>
          <w:tcPr>
            <w:tcW w:w="630" w:type="dxa"/>
          </w:tcPr>
          <w:p w14:paraId="60C9E237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569632E8" w14:textId="77777777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8. Which of the following is the most suitable type of PLC for complex, multi-stage manufacturing processes that require extensive I/O configurations?</w:t>
            </w:r>
          </w:p>
          <w:p w14:paraId="5B2BDE73" w14:textId="77777777" w:rsidR="00407DDB" w:rsidRPr="007F3295" w:rsidRDefault="00407DDB" w:rsidP="00407DDB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A) Fixed (Compact) PLC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B) Modular PLC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C) Distributed PLC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D) Remote PLC</w:t>
            </w:r>
          </w:p>
          <w:p w14:paraId="60B838EA" w14:textId="2323B1C3" w:rsidR="007E7137" w:rsidRPr="007F3295" w:rsidRDefault="00407DDB" w:rsidP="0039490A">
            <w:pPr>
              <w:spacing w:after="0" w:line="360" w:lineRule="auto"/>
              <w:rPr>
                <w:rFonts w:ascii="Book Antiqua" w:hAnsi="Book Antiqua" w:cs="Bookman Old Style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B) Modular PLC</w:t>
            </w:r>
            <w:r w:rsidRPr="007F3295">
              <w:rPr>
                <w:rFonts w:ascii="Book Antiqua" w:eastAsia="Times New Roman" w:hAnsi="Book Antiqua" w:cs="Bookman Old Style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14:paraId="166C4DB7" w14:textId="670C0C80" w:rsidR="007E7137" w:rsidRPr="007F3295" w:rsidRDefault="00000000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425C253C" w14:textId="77777777">
        <w:tc>
          <w:tcPr>
            <w:tcW w:w="630" w:type="dxa"/>
          </w:tcPr>
          <w:p w14:paraId="70F83865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170C70F4" w14:textId="77777777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9. During the data collection process in an automation system, which technique is most effective for gathering insights directly from system operators and maintenance staff?</w:t>
            </w:r>
          </w:p>
          <w:p w14:paraId="5355F16B" w14:textId="77777777" w:rsidR="00407DDB" w:rsidRPr="007F3295" w:rsidRDefault="00407DDB" w:rsidP="00407DDB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A) Surveys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B) Observation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C) Interviews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D) Focus Groups</w:t>
            </w:r>
          </w:p>
          <w:p w14:paraId="76715767" w14:textId="2B673D23" w:rsidR="007E7137" w:rsidRPr="007F3295" w:rsidRDefault="00407DDB" w:rsidP="0039490A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C) Interviews</w:t>
            </w:r>
          </w:p>
        </w:tc>
        <w:tc>
          <w:tcPr>
            <w:tcW w:w="1620" w:type="dxa"/>
          </w:tcPr>
          <w:p w14:paraId="75330BE4" w14:textId="7D2376E3" w:rsidR="007E7137" w:rsidRPr="007F3295" w:rsidRDefault="00000000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0C62BDB2" w14:textId="77777777">
        <w:tc>
          <w:tcPr>
            <w:tcW w:w="630" w:type="dxa"/>
          </w:tcPr>
          <w:p w14:paraId="640D4EEE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304219E8" w14:textId="77777777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When configuring data transmission settings for a PLC in an automation system, which of the following configurations is critical for ensuring proper communication with external devices?</w:t>
            </w:r>
          </w:p>
          <w:p w14:paraId="72E8AEEC" w14:textId="77777777" w:rsidR="00407DDB" w:rsidRPr="007F3295" w:rsidRDefault="00407DDB" w:rsidP="00407DDB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A) Device Addressing and Mapping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B) Device ID and Access Control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C) User Interface Configuration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D) File Format Compatibility</w:t>
            </w:r>
          </w:p>
          <w:p w14:paraId="6A365E87" w14:textId="6FA772E5" w:rsidR="007E7137" w:rsidRPr="007F3295" w:rsidRDefault="00407DDB" w:rsidP="0039490A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lastRenderedPageBreak/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A) Device Addressing and Mapping</w:t>
            </w:r>
          </w:p>
        </w:tc>
        <w:tc>
          <w:tcPr>
            <w:tcW w:w="1620" w:type="dxa"/>
          </w:tcPr>
          <w:p w14:paraId="42D54FCA" w14:textId="14A31AA6" w:rsidR="007E7137" w:rsidRPr="007F3295" w:rsidRDefault="00000000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lastRenderedPageBreak/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0D38D630" w14:textId="77777777">
        <w:tc>
          <w:tcPr>
            <w:tcW w:w="630" w:type="dxa"/>
          </w:tcPr>
          <w:p w14:paraId="431409D0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5E8C8F6C" w14:textId="48CE2C44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1. The HMI (Human-Machine Interface) is only used for controlling an automation system and does not play a role in monitoring the system's performance.</w:t>
            </w:r>
            <w:r w:rsidR="0039490A"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    </w:t>
            </w:r>
            <w:r w:rsidR="0039490A" w:rsidRPr="007F3295">
              <w:rPr>
                <w:rFonts w:ascii="Book Antiqua" w:hAnsi="Book Antiqua"/>
                <w:sz w:val="24"/>
                <w:szCs w:val="24"/>
              </w:rPr>
              <w:t>TRUE OR FALSE</w:t>
            </w:r>
          </w:p>
          <w:p w14:paraId="4900689C" w14:textId="05EF9C87" w:rsidR="007E7137" w:rsidRPr="007F3295" w:rsidRDefault="00407DDB" w:rsidP="0039490A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False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</w:r>
            <w:r w:rsidRPr="007F3295">
              <w:rPr>
                <w:rFonts w:ascii="Book Antiqua" w:hAnsi="Book Antiqua"/>
                <w:i/>
                <w:iCs/>
                <w:sz w:val="24"/>
                <w:szCs w:val="24"/>
              </w:rPr>
              <w:t>(Explanation: HMI is used for both controlling and monitoring the system's performance, providing real-time data and allowing operators to interact with the system.)</w:t>
            </w:r>
          </w:p>
        </w:tc>
        <w:tc>
          <w:tcPr>
            <w:tcW w:w="1620" w:type="dxa"/>
          </w:tcPr>
          <w:p w14:paraId="2FB9FD58" w14:textId="12AA9B63" w:rsidR="007E7137" w:rsidRPr="007F3295" w:rsidRDefault="00000000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3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5B8CBEF9" w14:textId="77777777">
        <w:tc>
          <w:tcPr>
            <w:tcW w:w="630" w:type="dxa"/>
          </w:tcPr>
          <w:p w14:paraId="587DB246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02176FCE" w14:textId="478E03C8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2. In a flexible automation system, the configuration of the machinery and equipment can be easily changed to produce different products with minimal downtime.</w:t>
            </w:r>
            <w:r w:rsidR="0039490A"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  </w:t>
            </w:r>
            <w:r w:rsidR="0039490A" w:rsidRPr="007F3295">
              <w:rPr>
                <w:rFonts w:ascii="Book Antiqua" w:hAnsi="Book Antiqua"/>
                <w:sz w:val="24"/>
                <w:szCs w:val="24"/>
              </w:rPr>
              <w:t>TRUE OR FALSE</w:t>
            </w:r>
          </w:p>
          <w:p w14:paraId="1D4785DF" w14:textId="545498B8" w:rsidR="007E7137" w:rsidRPr="007F3295" w:rsidRDefault="00407DDB" w:rsidP="0039490A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True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</w:r>
            <w:r w:rsidRPr="007F3295">
              <w:rPr>
                <w:rFonts w:ascii="Book Antiqua" w:hAnsi="Book Antiqua"/>
                <w:i/>
                <w:iCs/>
                <w:sz w:val="24"/>
                <w:szCs w:val="24"/>
              </w:rPr>
              <w:t>(Explanation: Flexible automation systems are designed to quickly adapt to different product configurations, enabling efficient changeovers with minimal downtime.)</w:t>
            </w:r>
          </w:p>
        </w:tc>
        <w:tc>
          <w:tcPr>
            <w:tcW w:w="1620" w:type="dxa"/>
          </w:tcPr>
          <w:p w14:paraId="5BE782AB" w14:textId="4E74FA97" w:rsidR="007E7137" w:rsidRPr="007F3295" w:rsidRDefault="00000000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3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3A22A41B" w14:textId="77777777">
        <w:tc>
          <w:tcPr>
            <w:tcW w:w="630" w:type="dxa"/>
          </w:tcPr>
          <w:p w14:paraId="41874307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0ABBB727" w14:textId="5F03046A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. A modular PLC system cannot be expanded or modified once it is installed, as it is designed to be a fixed configuration.</w:t>
            </w:r>
            <w:r w:rsidR="0039490A"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  </w:t>
            </w:r>
            <w:r w:rsidR="0039490A" w:rsidRPr="007F3295">
              <w:rPr>
                <w:rFonts w:ascii="Book Antiqua" w:hAnsi="Book Antiqua"/>
                <w:sz w:val="24"/>
                <w:szCs w:val="24"/>
              </w:rPr>
              <w:t>TRUE OR FALSE</w:t>
            </w:r>
          </w:p>
          <w:p w14:paraId="00B4FA0A" w14:textId="4C73B517" w:rsidR="007E7137" w:rsidRPr="007F3295" w:rsidRDefault="00407DDB" w:rsidP="0039490A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False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</w:r>
            <w:r w:rsidRPr="007F3295">
              <w:rPr>
                <w:rFonts w:ascii="Book Antiqua" w:hAnsi="Book Antiqua"/>
                <w:i/>
                <w:iCs/>
                <w:sz w:val="24"/>
                <w:szCs w:val="24"/>
              </w:rPr>
              <w:t>(Explanation: Modular PLC systems are designed to be flexible and can be easily expanded or modified by adding or removing modules as needed.)</w:t>
            </w:r>
          </w:p>
        </w:tc>
        <w:tc>
          <w:tcPr>
            <w:tcW w:w="1620" w:type="dxa"/>
          </w:tcPr>
          <w:p w14:paraId="39E8FC45" w14:textId="76547987" w:rsidR="007E7137" w:rsidRPr="007F3295" w:rsidRDefault="00000000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3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781A84D4" w14:textId="77777777">
        <w:tc>
          <w:tcPr>
            <w:tcW w:w="630" w:type="dxa"/>
          </w:tcPr>
          <w:p w14:paraId="5DFE7839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6A8E7F1C" w14:textId="62CFF947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The communication protocol Modbus RTU is typically used for communication over Ethernet, allowing multiple devices to be connected in a network.</w:t>
            </w:r>
            <w:r w:rsidR="0039490A"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  </w:t>
            </w:r>
            <w:r w:rsidR="0039490A" w:rsidRPr="007F3295">
              <w:rPr>
                <w:rFonts w:ascii="Book Antiqua" w:hAnsi="Book Antiqua"/>
                <w:sz w:val="24"/>
                <w:szCs w:val="24"/>
              </w:rPr>
              <w:t>TRUE OR FALSE</w:t>
            </w:r>
          </w:p>
          <w:p w14:paraId="3F25C1BA" w14:textId="5D03A354" w:rsidR="007E7137" w:rsidRPr="007F3295" w:rsidRDefault="00407DDB" w:rsidP="0039490A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False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</w:r>
            <w:r w:rsidRPr="007F3295">
              <w:rPr>
                <w:rFonts w:ascii="Book Antiqua" w:hAnsi="Book Antiqua"/>
                <w:i/>
                <w:iCs/>
                <w:sz w:val="24"/>
                <w:szCs w:val="24"/>
              </w:rPr>
              <w:t>(Explanation: Modbus RTU is used for serial communication, typically over RS-485 or RS-232, while Modbus TCP/IP is the variant used for communication over Ethernet.)</w:t>
            </w:r>
          </w:p>
        </w:tc>
        <w:tc>
          <w:tcPr>
            <w:tcW w:w="1620" w:type="dxa"/>
          </w:tcPr>
          <w:p w14:paraId="2685DA75" w14:textId="6DC15E9A" w:rsidR="007E7137" w:rsidRPr="007F3295" w:rsidRDefault="00000000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3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58BC1642" w14:textId="77777777">
        <w:tc>
          <w:tcPr>
            <w:tcW w:w="630" w:type="dxa"/>
          </w:tcPr>
          <w:p w14:paraId="2C66C06A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71EFE958" w14:textId="3407E9EF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In an automation system, data from sensors is primarily used for input to the PLC, which then processes the data and sends output signals to actuators and other components.</w:t>
            </w:r>
            <w:r w:rsidR="0039490A"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  </w:t>
            </w:r>
            <w:r w:rsidR="0039490A" w:rsidRPr="007F3295">
              <w:rPr>
                <w:rFonts w:ascii="Book Antiqua" w:hAnsi="Book Antiqua"/>
                <w:sz w:val="24"/>
                <w:szCs w:val="24"/>
              </w:rPr>
              <w:t>TRUE OR FALSE</w:t>
            </w:r>
          </w:p>
          <w:p w14:paraId="732746EE" w14:textId="6F9DC76C" w:rsidR="007E7137" w:rsidRPr="007F3295" w:rsidRDefault="00407DDB" w:rsidP="0039490A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True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</w:r>
            <w:r w:rsidRPr="007F3295">
              <w:rPr>
                <w:rFonts w:ascii="Book Antiqua" w:hAnsi="Book Antiqua"/>
                <w:i/>
                <w:iCs/>
                <w:sz w:val="24"/>
                <w:szCs w:val="24"/>
              </w:rPr>
              <w:t xml:space="preserve">(Explanation: Sensors provide input data to the PLC, which processes </w:t>
            </w:r>
            <w:r w:rsidRPr="007F3295">
              <w:rPr>
                <w:rFonts w:ascii="Book Antiqua" w:hAnsi="Book Antiqua"/>
                <w:i/>
                <w:iCs/>
                <w:sz w:val="24"/>
                <w:szCs w:val="24"/>
              </w:rPr>
              <w:lastRenderedPageBreak/>
              <w:t>the data and controls actuators or other system components based on the results.)</w:t>
            </w:r>
          </w:p>
        </w:tc>
        <w:tc>
          <w:tcPr>
            <w:tcW w:w="1620" w:type="dxa"/>
          </w:tcPr>
          <w:p w14:paraId="44D92062" w14:textId="619B49EE" w:rsidR="007E7137" w:rsidRPr="007F3295" w:rsidRDefault="00000000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lastRenderedPageBreak/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3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0D8FC997" w14:textId="77777777">
        <w:tc>
          <w:tcPr>
            <w:tcW w:w="630" w:type="dxa"/>
          </w:tcPr>
          <w:p w14:paraId="42AEC6D5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407C24C2" w14:textId="77777777" w:rsidR="00254ED8" w:rsidRPr="007F3295" w:rsidRDefault="00254ED8" w:rsidP="00254ED8">
            <w:pPr>
              <w:numPr>
                <w:ilvl w:val="0"/>
                <w:numId w:val="2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language.</w:t>
            </w:r>
          </w:p>
          <w:p w14:paraId="759B0329" w14:textId="77777777" w:rsidR="00254ED8" w:rsidRPr="007F3295" w:rsidRDefault="00254ED8" w:rsidP="00254ED8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Question 3: Match the types of automation systems with their applications: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8"/>
              <w:gridCol w:w="4186"/>
            </w:tblGrid>
            <w:tr w:rsidR="00254ED8" w:rsidRPr="007F3295" w14:paraId="468A6CE3" w14:textId="77777777" w:rsidTr="0041172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D5302F" w14:textId="77777777" w:rsidR="00254ED8" w:rsidRPr="007F3295" w:rsidRDefault="00254ED8" w:rsidP="00254ED8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 – Automation System Types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A65151" w14:textId="77777777" w:rsidR="00254ED8" w:rsidRPr="007F3295" w:rsidRDefault="00254ED8" w:rsidP="00254ED8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B – Applications</w:t>
                  </w:r>
                </w:p>
              </w:tc>
            </w:tr>
            <w:tr w:rsidR="00254ED8" w:rsidRPr="007F3295" w14:paraId="13616607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801FD9" w14:textId="77777777" w:rsidR="00254ED8" w:rsidRPr="007F3295" w:rsidRDefault="00254ED8" w:rsidP="00254ED8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 xml:space="preserve">1. </w:t>
                  </w: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Fixed Automation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52AA71" w14:textId="77777777" w:rsidR="00254ED8" w:rsidRPr="007F3295" w:rsidRDefault="00254ED8" w:rsidP="00254ED8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>a. Used for tasks requiring frequent changes in processes or product types.</w:t>
                  </w:r>
                </w:p>
              </w:tc>
            </w:tr>
            <w:tr w:rsidR="00254ED8" w:rsidRPr="007F3295" w14:paraId="3ED8EE4B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93DE22" w14:textId="77777777" w:rsidR="00254ED8" w:rsidRPr="007F3295" w:rsidRDefault="00254ED8" w:rsidP="00254ED8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 xml:space="preserve">2. </w:t>
                  </w: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Programmable Automation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BD6BAF" w14:textId="77777777" w:rsidR="00254ED8" w:rsidRPr="007F3295" w:rsidRDefault="00254ED8" w:rsidP="00254ED8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>b. Suitable for high-volume, repetitive tasks where the production process is standardized.</w:t>
                  </w:r>
                </w:p>
              </w:tc>
            </w:tr>
            <w:tr w:rsidR="00254ED8" w:rsidRPr="007F3295" w14:paraId="1DC58C85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3A854B" w14:textId="77777777" w:rsidR="00254ED8" w:rsidRPr="007F3295" w:rsidRDefault="00254ED8" w:rsidP="00254ED8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 xml:space="preserve">3. </w:t>
                  </w: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Flexible Automation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18641E" w14:textId="77777777" w:rsidR="00254ED8" w:rsidRPr="007F3295" w:rsidRDefault="00254ED8" w:rsidP="00254ED8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>c. Used for tasks that require automated changes to production based on different product designs.</w:t>
                  </w:r>
                </w:p>
              </w:tc>
            </w:tr>
            <w:tr w:rsidR="00254ED8" w:rsidRPr="007F3295" w14:paraId="0B958C1B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AC97F1" w14:textId="77777777" w:rsidR="00254ED8" w:rsidRPr="007F3295" w:rsidRDefault="00254ED8" w:rsidP="00254ED8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 xml:space="preserve">4. </w:t>
                  </w: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Integrated Automation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4DD948" w14:textId="77777777" w:rsidR="00254ED8" w:rsidRPr="007F3295" w:rsidRDefault="00254ED8" w:rsidP="00254ED8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>d. Incorporates systems like SCADA, PLCs, and HMIs to manage and optimize manufacturing processes in real-time.</w:t>
                  </w:r>
                </w:p>
              </w:tc>
            </w:tr>
            <w:tr w:rsidR="00254ED8" w:rsidRPr="007F3295" w14:paraId="2A5D8812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2C9F7C" w14:textId="77777777" w:rsidR="00254ED8" w:rsidRPr="007F3295" w:rsidRDefault="00254ED8" w:rsidP="00254ED8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 xml:space="preserve">5. </w:t>
                  </w: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Supervisory Control and Data Acquisition (SCADA)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EF09F3" w14:textId="77777777" w:rsidR="00254ED8" w:rsidRPr="007F3295" w:rsidRDefault="00254ED8" w:rsidP="00254ED8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>e. Combines hardware and software components to monitor and control complex industrial processes.</w:t>
                  </w:r>
                </w:p>
              </w:tc>
            </w:tr>
          </w:tbl>
          <w:p w14:paraId="6139EE62" w14:textId="77777777" w:rsidR="00254ED8" w:rsidRPr="007F3295" w:rsidRDefault="00000000" w:rsidP="00254ED8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pict w14:anchorId="7EA5FA31">
                <v:rect id="_x0000_i1025" style="width:0;height:1.5pt" o:hralign="center" o:hrstd="t" o:hr="t" fillcolor="#a0a0a0" stroked="f"/>
              </w:pict>
            </w:r>
          </w:p>
          <w:p w14:paraId="067B0943" w14:textId="40B472B4" w:rsidR="00254ED8" w:rsidRPr="007F3295" w:rsidRDefault="00254ED8" w:rsidP="00254ED8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Answer </w:t>
            </w:r>
          </w:p>
          <w:p w14:paraId="391EF2C8" w14:textId="77777777" w:rsidR="00254ED8" w:rsidRPr="007F3295" w:rsidRDefault="00254ED8" w:rsidP="00254ED8">
            <w:pPr>
              <w:numPr>
                <w:ilvl w:val="0"/>
                <w:numId w:val="3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Fixed Automation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→ </w:t>
            </w: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b.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Suitable for high-volume, repetitive tasks where the production process is standardized.</w:t>
            </w:r>
          </w:p>
          <w:p w14:paraId="7354B945" w14:textId="77777777" w:rsidR="00254ED8" w:rsidRPr="007F3295" w:rsidRDefault="00254ED8" w:rsidP="00254ED8">
            <w:pPr>
              <w:numPr>
                <w:ilvl w:val="0"/>
                <w:numId w:val="3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Programmable Automation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→ </w:t>
            </w: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a.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Used for tasks requiring frequent changes in processes or product types.</w:t>
            </w:r>
          </w:p>
          <w:p w14:paraId="14548B5F" w14:textId="77777777" w:rsidR="00254ED8" w:rsidRPr="007F3295" w:rsidRDefault="00254ED8" w:rsidP="00254ED8">
            <w:pPr>
              <w:numPr>
                <w:ilvl w:val="0"/>
                <w:numId w:val="3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lastRenderedPageBreak/>
              <w:t>Flexible Automation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→ </w:t>
            </w: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c.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Used for tasks that require automated changes to production based on different product designs.</w:t>
            </w:r>
          </w:p>
          <w:p w14:paraId="0A73865E" w14:textId="77777777" w:rsidR="00254ED8" w:rsidRPr="007F3295" w:rsidRDefault="00254ED8" w:rsidP="00254ED8">
            <w:pPr>
              <w:numPr>
                <w:ilvl w:val="0"/>
                <w:numId w:val="3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Integrated Automation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→ </w:t>
            </w: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d.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Incorporates systems like SCADA, PLCs, and HMIs to manage and optimize manufacturing processes in real-time.</w:t>
            </w:r>
          </w:p>
          <w:p w14:paraId="62C82D66" w14:textId="1885AB8B" w:rsidR="007E7137" w:rsidRPr="007F3295" w:rsidRDefault="00254ED8" w:rsidP="0039490A">
            <w:pPr>
              <w:numPr>
                <w:ilvl w:val="0"/>
                <w:numId w:val="3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Supervisory Control and Data Acquisition (SCADA)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→ </w:t>
            </w: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e.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Combines hardware and software components to monitor and control complex industrial processes.</w:t>
            </w:r>
          </w:p>
        </w:tc>
        <w:tc>
          <w:tcPr>
            <w:tcW w:w="1620" w:type="dxa"/>
          </w:tcPr>
          <w:p w14:paraId="348280B1" w14:textId="24674399" w:rsidR="007E7137" w:rsidRPr="007F3295" w:rsidRDefault="00000000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lastRenderedPageBreak/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10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517892D3" w14:textId="77777777">
        <w:tc>
          <w:tcPr>
            <w:tcW w:w="630" w:type="dxa"/>
          </w:tcPr>
          <w:p w14:paraId="60355DAD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78ADDBB1" w14:textId="77777777" w:rsidR="00740D96" w:rsidRPr="007F3295" w:rsidRDefault="00740D96" w:rsidP="00740D96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Question 2: Match the PLC programming languages with their characteristics: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0"/>
              <w:gridCol w:w="4654"/>
            </w:tblGrid>
            <w:tr w:rsidR="00740D96" w:rsidRPr="007F3295" w14:paraId="56FADE2D" w14:textId="77777777" w:rsidTr="0041172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D21AF9" w14:textId="77777777" w:rsidR="00740D96" w:rsidRPr="007F3295" w:rsidRDefault="00740D96" w:rsidP="00740D96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 – PLC Programming Languages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619E18" w14:textId="77777777" w:rsidR="00740D96" w:rsidRPr="007F3295" w:rsidRDefault="00740D96" w:rsidP="00740D96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B – Characteristics</w:t>
                  </w:r>
                </w:p>
              </w:tc>
            </w:tr>
            <w:tr w:rsidR="00740D96" w:rsidRPr="007F3295" w14:paraId="2B7BAD9A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2A4DEB" w14:textId="77777777" w:rsidR="00740D96" w:rsidRPr="007F3295" w:rsidRDefault="00740D96" w:rsidP="00740D96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 xml:space="preserve">1. </w:t>
                  </w: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Ladder Logic (LAD)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FC2DF3" w14:textId="77777777" w:rsidR="00740D96" w:rsidRPr="007F3295" w:rsidRDefault="00740D96" w:rsidP="00740D96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>a. Structured text-based language with high-level programming constructs like loops and conditional statements.</w:t>
                  </w:r>
                </w:p>
              </w:tc>
            </w:tr>
            <w:tr w:rsidR="00740D96" w:rsidRPr="007F3295" w14:paraId="6DEC13AF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BFBD32" w14:textId="77777777" w:rsidR="00740D96" w:rsidRPr="007F3295" w:rsidRDefault="00740D96" w:rsidP="00740D96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 xml:space="preserve">2. </w:t>
                  </w: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Function Block Diagram (FBD)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C9EF3F" w14:textId="77777777" w:rsidR="00740D96" w:rsidRPr="007F3295" w:rsidRDefault="00740D96" w:rsidP="00740D96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>b. Graphical programming language that uses function blocks to represent the logic.</w:t>
                  </w:r>
                </w:p>
              </w:tc>
            </w:tr>
            <w:tr w:rsidR="00740D96" w:rsidRPr="007F3295" w14:paraId="715F250F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BC0B93" w14:textId="77777777" w:rsidR="00740D96" w:rsidRPr="007F3295" w:rsidRDefault="00740D96" w:rsidP="00740D96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 xml:space="preserve">3. </w:t>
                  </w: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Structured Text (ST)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14C891" w14:textId="77777777" w:rsidR="00740D96" w:rsidRPr="007F3295" w:rsidRDefault="00740D96" w:rsidP="00740D96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>c. Graphical programming language resembling electrical relay logic.</w:t>
                  </w:r>
                </w:p>
              </w:tc>
            </w:tr>
            <w:tr w:rsidR="00740D96" w:rsidRPr="007F3295" w14:paraId="7CD15A94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1DAE1A" w14:textId="77777777" w:rsidR="00740D96" w:rsidRPr="007F3295" w:rsidRDefault="00740D96" w:rsidP="00740D96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 xml:space="preserve">4. </w:t>
                  </w: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Sequential Function Chart (SFC)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AD0CD1" w14:textId="77777777" w:rsidR="00740D96" w:rsidRPr="007F3295" w:rsidRDefault="00740D96" w:rsidP="00740D96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>d. Ideal for processes with complex sequential operations, uses steps and transitions.</w:t>
                  </w:r>
                </w:p>
              </w:tc>
            </w:tr>
            <w:tr w:rsidR="00740D96" w:rsidRPr="007F3295" w14:paraId="4A23F808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8CE9DD" w14:textId="77777777" w:rsidR="00740D96" w:rsidRPr="007F3295" w:rsidRDefault="00740D96" w:rsidP="00740D96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 xml:space="preserve">5. </w:t>
                  </w: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Instruction List (IL)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F46DC4" w14:textId="77777777" w:rsidR="00740D96" w:rsidRPr="007F3295" w:rsidRDefault="00740D96" w:rsidP="00740D96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>e. A low-level textual programming language similar to assembly language.</w:t>
                  </w:r>
                </w:p>
              </w:tc>
            </w:tr>
          </w:tbl>
          <w:p w14:paraId="60EF2019" w14:textId="77777777" w:rsidR="00740D96" w:rsidRPr="007F3295" w:rsidRDefault="00000000" w:rsidP="00740D96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pict w14:anchorId="3BFD1F7D">
                <v:rect id="_x0000_i1026" style="width:0;height:1.5pt" o:hralign="center" o:hrstd="t" o:hr="t" fillcolor="#a0a0a0" stroked="f"/>
              </w:pict>
            </w:r>
          </w:p>
          <w:p w14:paraId="50AF4D13" w14:textId="77777777" w:rsidR="00740D96" w:rsidRPr="007F3295" w:rsidRDefault="00740D96" w:rsidP="00740D96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 Key:</w:t>
            </w:r>
          </w:p>
          <w:p w14:paraId="702CC49D" w14:textId="77777777" w:rsidR="00740D96" w:rsidRPr="007F3295" w:rsidRDefault="00740D96" w:rsidP="00740D96">
            <w:pPr>
              <w:numPr>
                <w:ilvl w:val="0"/>
                <w:numId w:val="4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Ladder Logic (LAD)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→ </w:t>
            </w: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c.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Graphical programming language resembling electrical relay logic.</w:t>
            </w:r>
          </w:p>
          <w:p w14:paraId="007FBEC3" w14:textId="77777777" w:rsidR="00740D96" w:rsidRPr="007F3295" w:rsidRDefault="00740D96" w:rsidP="00740D96">
            <w:pPr>
              <w:numPr>
                <w:ilvl w:val="0"/>
                <w:numId w:val="4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lastRenderedPageBreak/>
              <w:t>Function Block Diagram (FBD)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→ </w:t>
            </w: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b.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Graphical programming language that uses function blocks to represent the logic.</w:t>
            </w:r>
          </w:p>
          <w:p w14:paraId="3FC5FEE7" w14:textId="77777777" w:rsidR="00740D96" w:rsidRPr="007F3295" w:rsidRDefault="00740D96" w:rsidP="00740D96">
            <w:pPr>
              <w:numPr>
                <w:ilvl w:val="0"/>
                <w:numId w:val="4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Structured Text (ST)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→ </w:t>
            </w: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a.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Structured text-based language with high-level programming constructs like loops and conditional statements.</w:t>
            </w:r>
          </w:p>
          <w:p w14:paraId="29D0C960" w14:textId="77777777" w:rsidR="00740D96" w:rsidRPr="007F3295" w:rsidRDefault="00740D96" w:rsidP="00740D96">
            <w:pPr>
              <w:numPr>
                <w:ilvl w:val="0"/>
                <w:numId w:val="4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Sequential Function Chart (SFC)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→ </w:t>
            </w: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d.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Ideal for processes with complex sequential operations, uses steps and transitions.</w:t>
            </w:r>
          </w:p>
          <w:p w14:paraId="49CA2491" w14:textId="77777777" w:rsidR="00740D96" w:rsidRPr="007F3295" w:rsidRDefault="00740D96" w:rsidP="00740D96">
            <w:pPr>
              <w:numPr>
                <w:ilvl w:val="0"/>
                <w:numId w:val="4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Instruction List (IL)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→ </w:t>
            </w: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e.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A low-level textual programming language similar to assembly language.</w:t>
            </w:r>
          </w:p>
          <w:p w14:paraId="6D4CD0BD" w14:textId="77777777" w:rsidR="007E7137" w:rsidRPr="007F3295" w:rsidRDefault="007E7137" w:rsidP="0039490A">
            <w:pPr>
              <w:spacing w:after="0" w:line="360" w:lineRule="auto"/>
              <w:rPr>
                <w:rFonts w:ascii="Book Antiqua" w:eastAsia="Times New Roman" w:hAnsi="Book Antiqua" w:cs="Bookman Old Style"/>
                <w:b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6F0DDC5" w14:textId="6197FE63" w:rsidR="007E7137" w:rsidRPr="007F3295" w:rsidRDefault="00000000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lastRenderedPageBreak/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10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</w:tbl>
    <w:bookmarkEnd w:id="3"/>
    <w:p w14:paraId="19A594B4" w14:textId="77777777" w:rsidR="007E7137" w:rsidRPr="007F3295" w:rsidRDefault="00000000">
      <w:pPr>
        <w:spacing w:line="360" w:lineRule="auto"/>
        <w:jc w:val="both"/>
        <w:rPr>
          <w:rFonts w:ascii="Book Antiqua" w:hAnsi="Book Antiqua" w:cs="Bookman Old Style"/>
          <w:b/>
          <w:sz w:val="24"/>
          <w:szCs w:val="24"/>
          <w:u w:val="single"/>
        </w:rPr>
      </w:pPr>
      <w:r w:rsidRPr="007F3295">
        <w:rPr>
          <w:rFonts w:ascii="Book Antiqua" w:hAnsi="Book Antiqua" w:cs="Bookman Old Style"/>
          <w:noProof/>
          <w:sz w:val="24"/>
          <w:szCs w:val="24"/>
        </w:rPr>
        <w:drawing>
          <wp:inline distT="0" distB="0" distL="0" distR="0" wp14:anchorId="69E759C0" wp14:editId="6B6AFCC1">
            <wp:extent cx="5911850" cy="348615"/>
            <wp:effectExtent l="0" t="0" r="0" b="0"/>
            <wp:docPr id="1519846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46871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3788" cy="36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270" w:type="dxa"/>
        <w:tblInd w:w="-5" w:type="dxa"/>
        <w:tblLook w:val="04A0" w:firstRow="1" w:lastRow="0" w:firstColumn="1" w:lastColumn="0" w:noHBand="0" w:noVBand="1"/>
      </w:tblPr>
      <w:tblGrid>
        <w:gridCol w:w="540"/>
        <w:gridCol w:w="7200"/>
        <w:gridCol w:w="1530"/>
      </w:tblGrid>
      <w:tr w:rsidR="007E7137" w:rsidRPr="007F3295" w14:paraId="1E4D18C1" w14:textId="77777777">
        <w:tc>
          <w:tcPr>
            <w:tcW w:w="540" w:type="dxa"/>
          </w:tcPr>
          <w:p w14:paraId="00466E06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bookmarkStart w:id="4" w:name="_Hlk188350917"/>
          </w:p>
        </w:tc>
        <w:tc>
          <w:tcPr>
            <w:tcW w:w="7200" w:type="dxa"/>
          </w:tcPr>
          <w:p w14:paraId="71DBF79F" w14:textId="1D3DCC95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Explain the critical advantages and disadvantages of implementing an automation system in industrial applications. How can these factors influence decision-making?</w:t>
            </w:r>
          </w:p>
          <w:p w14:paraId="1EB778CA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Answer: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</w: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Advantages:</w:t>
            </w:r>
          </w:p>
          <w:p w14:paraId="7FA191C1" w14:textId="77777777" w:rsidR="00665C33" w:rsidRPr="007F3295" w:rsidRDefault="00665C33" w:rsidP="00665C33">
            <w:pPr>
              <w:numPr>
                <w:ilvl w:val="0"/>
                <w:numId w:val="5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Increased Efficiency</w:t>
            </w:r>
            <w:r w:rsidRPr="007F3295">
              <w:rPr>
                <w:rFonts w:ascii="Book Antiqua" w:hAnsi="Book Antiqua"/>
                <w:sz w:val="24"/>
                <w:szCs w:val="24"/>
              </w:rPr>
              <w:t>: Automation speeds up processes by reducing manual intervention, enhancing production rates.</w:t>
            </w:r>
          </w:p>
          <w:p w14:paraId="7461980A" w14:textId="77777777" w:rsidR="00665C33" w:rsidRPr="007F3295" w:rsidRDefault="00665C33" w:rsidP="00665C33">
            <w:pPr>
              <w:numPr>
                <w:ilvl w:val="0"/>
                <w:numId w:val="5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Accuracy and Consistency</w:t>
            </w:r>
            <w:r w:rsidRPr="007F3295">
              <w:rPr>
                <w:rFonts w:ascii="Book Antiqua" w:hAnsi="Book Antiqua"/>
                <w:sz w:val="24"/>
                <w:szCs w:val="24"/>
              </w:rPr>
              <w:t>: Automated systems minimize human error, ensuring uniform product quality.</w:t>
            </w:r>
          </w:p>
          <w:p w14:paraId="5F12AC72" w14:textId="77777777" w:rsidR="00665C33" w:rsidRPr="007F3295" w:rsidRDefault="00665C33" w:rsidP="00665C33">
            <w:pPr>
              <w:numPr>
                <w:ilvl w:val="0"/>
                <w:numId w:val="5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Reduced Labor Costs</w:t>
            </w:r>
            <w:r w:rsidRPr="007F3295">
              <w:rPr>
                <w:rFonts w:ascii="Book Antiqua" w:hAnsi="Book Antiqua"/>
                <w:sz w:val="24"/>
                <w:szCs w:val="24"/>
              </w:rPr>
              <w:t>: Once installed, automation systems reduce the need for manual labor, lowering operational costs.</w:t>
            </w:r>
          </w:p>
          <w:p w14:paraId="6A6E7225" w14:textId="77777777" w:rsidR="00665C33" w:rsidRPr="007F3295" w:rsidRDefault="00665C33" w:rsidP="00665C33">
            <w:pPr>
              <w:numPr>
                <w:ilvl w:val="0"/>
                <w:numId w:val="5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Enhanced Safety</w:t>
            </w:r>
            <w:r w:rsidRPr="007F3295">
              <w:rPr>
                <w:rFonts w:ascii="Book Antiqua" w:hAnsi="Book Antiqua"/>
                <w:sz w:val="24"/>
                <w:szCs w:val="24"/>
              </w:rPr>
              <w:t>: Dangerous tasks can be automated, improving worker safety and reducing workplace injuries.</w:t>
            </w:r>
          </w:p>
          <w:p w14:paraId="2A1DE264" w14:textId="77777777" w:rsidR="00665C33" w:rsidRPr="007F3295" w:rsidRDefault="00665C33" w:rsidP="00665C33">
            <w:pPr>
              <w:numPr>
                <w:ilvl w:val="0"/>
                <w:numId w:val="5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Scalability</w:t>
            </w:r>
            <w:r w:rsidRPr="007F3295">
              <w:rPr>
                <w:rFonts w:ascii="Book Antiqua" w:hAnsi="Book Antiqua"/>
                <w:sz w:val="24"/>
                <w:szCs w:val="24"/>
              </w:rPr>
              <w:t>: Automation allows for easy system expansion without significant increases in labor.</w:t>
            </w:r>
          </w:p>
          <w:p w14:paraId="5782CDD9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Disadvantages:</w:t>
            </w:r>
          </w:p>
          <w:p w14:paraId="501FEE86" w14:textId="77777777" w:rsidR="00665C33" w:rsidRPr="007F3295" w:rsidRDefault="00665C33" w:rsidP="00665C33">
            <w:pPr>
              <w:numPr>
                <w:ilvl w:val="0"/>
                <w:numId w:val="6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lastRenderedPageBreak/>
              <w:t>High Initial Cost</w:t>
            </w:r>
            <w:r w:rsidRPr="007F3295">
              <w:rPr>
                <w:rFonts w:ascii="Book Antiqua" w:hAnsi="Book Antiqua"/>
                <w:sz w:val="24"/>
                <w:szCs w:val="24"/>
              </w:rPr>
              <w:t>: The purchase, installation, and maintenance of automation systems require significant capital.</w:t>
            </w:r>
          </w:p>
          <w:p w14:paraId="740E6BB5" w14:textId="77777777" w:rsidR="00665C33" w:rsidRPr="007F3295" w:rsidRDefault="00665C33" w:rsidP="00665C33">
            <w:pPr>
              <w:numPr>
                <w:ilvl w:val="0"/>
                <w:numId w:val="6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System Complexity</w:t>
            </w:r>
            <w:r w:rsidRPr="007F3295">
              <w:rPr>
                <w:rFonts w:ascii="Book Antiqua" w:hAnsi="Book Antiqua"/>
                <w:sz w:val="24"/>
                <w:szCs w:val="24"/>
              </w:rPr>
              <w:t>: Implementing and troubleshooting automation systems can be complex and requires skilled personnel.</w:t>
            </w:r>
          </w:p>
          <w:p w14:paraId="68470792" w14:textId="77777777" w:rsidR="00665C33" w:rsidRPr="007F3295" w:rsidRDefault="00665C33" w:rsidP="00665C33">
            <w:pPr>
              <w:numPr>
                <w:ilvl w:val="0"/>
                <w:numId w:val="6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Limited Flexibility</w:t>
            </w:r>
            <w:r w:rsidRPr="007F3295">
              <w:rPr>
                <w:rFonts w:ascii="Book Antiqua" w:hAnsi="Book Antiqua"/>
                <w:sz w:val="24"/>
                <w:szCs w:val="24"/>
              </w:rPr>
              <w:t>: Fixed automation systems cannot easily adapt to changes in product design.</w:t>
            </w:r>
          </w:p>
          <w:p w14:paraId="07FA5FF5" w14:textId="77777777" w:rsidR="00665C33" w:rsidRPr="007F3295" w:rsidRDefault="00665C33" w:rsidP="00665C33">
            <w:pPr>
              <w:numPr>
                <w:ilvl w:val="0"/>
                <w:numId w:val="6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Data Security Risks</w:t>
            </w:r>
            <w:r w:rsidRPr="007F3295">
              <w:rPr>
                <w:rFonts w:ascii="Book Antiqua" w:hAnsi="Book Antiqua"/>
                <w:sz w:val="24"/>
                <w:szCs w:val="24"/>
              </w:rPr>
              <w:t>: Automation systems connected to networks may be vulnerable to cyber-attacks and data breaches.</w:t>
            </w:r>
          </w:p>
          <w:p w14:paraId="2B3FED68" w14:textId="77777777" w:rsidR="00665C33" w:rsidRPr="007F3295" w:rsidRDefault="00665C33" w:rsidP="00665C33">
            <w:pPr>
              <w:numPr>
                <w:ilvl w:val="0"/>
                <w:numId w:val="6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Job Displacement</w:t>
            </w:r>
            <w:r w:rsidRPr="007F3295">
              <w:rPr>
                <w:rFonts w:ascii="Book Antiqua" w:hAnsi="Book Antiqua"/>
                <w:sz w:val="24"/>
                <w:szCs w:val="24"/>
              </w:rPr>
              <w:t>: Automation may lead to the displacement of workers, requiring retraining for new roles.</w:t>
            </w:r>
          </w:p>
          <w:p w14:paraId="4E83797C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Influence on Decision-Making:</w:t>
            </w:r>
          </w:p>
          <w:p w14:paraId="24D8678F" w14:textId="77777777" w:rsidR="00665C33" w:rsidRPr="007F3295" w:rsidRDefault="00665C33" w:rsidP="00665C33">
            <w:pPr>
              <w:numPr>
                <w:ilvl w:val="0"/>
                <w:numId w:val="7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Cost-benefit analysis helps determine if automation enhances long-term profitability.</w:t>
            </w:r>
          </w:p>
          <w:p w14:paraId="1D09A6CD" w14:textId="77777777" w:rsidR="00665C33" w:rsidRPr="007F3295" w:rsidRDefault="00665C33" w:rsidP="00665C33">
            <w:pPr>
              <w:numPr>
                <w:ilvl w:val="0"/>
                <w:numId w:val="7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Industries with hazardous environments prioritize automation for safety.</w:t>
            </w:r>
          </w:p>
          <w:p w14:paraId="28F78B3D" w14:textId="14554317" w:rsidR="007E7137" w:rsidRPr="007F3295" w:rsidRDefault="00665C33" w:rsidP="00665C33">
            <w:pPr>
              <w:spacing w:after="0" w:line="360" w:lineRule="auto"/>
              <w:rPr>
                <w:rFonts w:ascii="Book Antiqua" w:eastAsia="Times New Roman" w:hAnsi="Book Antiqua" w:cs="Bookman Old Style"/>
                <w:color w:val="000000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Dynamic production lines may favor flexible automation systems despite higher costs.</w:t>
            </w:r>
          </w:p>
          <w:p w14:paraId="25D6BC66" w14:textId="77777777" w:rsidR="007E7137" w:rsidRPr="007F3295" w:rsidRDefault="007E7137" w:rsidP="00665C33">
            <w:pPr>
              <w:spacing w:after="0" w:line="360" w:lineRule="auto"/>
              <w:rPr>
                <w:rFonts w:ascii="Book Antiqua" w:eastAsia="Times New Roman" w:hAnsi="Book Antiqua" w:cs="Bookman Old Style"/>
                <w:b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A0649E1" w14:textId="77777777" w:rsidR="007E7137" w:rsidRPr="007F3295" w:rsidRDefault="00000000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lastRenderedPageBreak/>
              <w:t>(10marks)</w:t>
            </w:r>
          </w:p>
        </w:tc>
      </w:tr>
      <w:tr w:rsidR="007E7137" w:rsidRPr="007F3295" w14:paraId="3BB7D6A9" w14:textId="77777777">
        <w:tc>
          <w:tcPr>
            <w:tcW w:w="540" w:type="dxa"/>
          </w:tcPr>
          <w:p w14:paraId="0EBB59B1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</w:p>
        </w:tc>
        <w:tc>
          <w:tcPr>
            <w:tcW w:w="7200" w:type="dxa"/>
          </w:tcPr>
          <w:p w14:paraId="6553B1BA" w14:textId="7F055232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What are the key preparation steps when conducting an automation system site visit, and why is each step crucial?</w:t>
            </w:r>
          </w:p>
          <w:p w14:paraId="56D62AF9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Answer:</w:t>
            </w:r>
          </w:p>
          <w:p w14:paraId="713B7CB4" w14:textId="77777777" w:rsidR="00665C33" w:rsidRPr="007F3295" w:rsidRDefault="00665C33" w:rsidP="00665C33">
            <w:pPr>
              <w:numPr>
                <w:ilvl w:val="0"/>
                <w:numId w:val="8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Gather Information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 Understand project scope, site conditions, and existing systems to anticipate challenges.</w:t>
            </w:r>
          </w:p>
          <w:p w14:paraId="122BF4F6" w14:textId="77777777" w:rsidR="00665C33" w:rsidRPr="007F3295" w:rsidRDefault="00665C33" w:rsidP="00665C33">
            <w:pPr>
              <w:numPr>
                <w:ilvl w:val="0"/>
                <w:numId w:val="8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Prepare Questions</w:t>
            </w:r>
            <w:r w:rsidRPr="007F3295">
              <w:rPr>
                <w:rFonts w:ascii="Book Antiqua" w:hAnsi="Book Antiqua"/>
                <w:sz w:val="24"/>
                <w:szCs w:val="24"/>
              </w:rPr>
              <w:t>: Formulate questions on power sources, communication protocols, and equipment layout for clarification.</w:t>
            </w:r>
          </w:p>
          <w:p w14:paraId="3B6146AD" w14:textId="77777777" w:rsidR="00665C33" w:rsidRPr="007F3295" w:rsidRDefault="00665C33" w:rsidP="00665C33">
            <w:pPr>
              <w:numPr>
                <w:ilvl w:val="0"/>
                <w:numId w:val="8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Logistics Planning</w:t>
            </w:r>
            <w:r w:rsidRPr="007F3295">
              <w:rPr>
                <w:rFonts w:ascii="Book Antiqua" w:hAnsi="Book Antiqua"/>
                <w:sz w:val="24"/>
                <w:szCs w:val="24"/>
              </w:rPr>
              <w:t>: Arrange necessary tools, protective gear, and personnel to ensure efficient data collection.</w:t>
            </w:r>
          </w:p>
          <w:p w14:paraId="1DE1355D" w14:textId="77777777" w:rsidR="00665C33" w:rsidRPr="007F3295" w:rsidRDefault="00665C33" w:rsidP="00665C33">
            <w:pPr>
              <w:numPr>
                <w:ilvl w:val="0"/>
                <w:numId w:val="8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lastRenderedPageBreak/>
              <w:t>Automation-Related Data Review</w:t>
            </w:r>
            <w:r w:rsidRPr="007F3295">
              <w:rPr>
                <w:rFonts w:ascii="Book Antiqua" w:hAnsi="Book Antiqua"/>
                <w:sz w:val="24"/>
                <w:szCs w:val="24"/>
              </w:rPr>
              <w:t>: Analyze data types (sensor, machine, process) to assess system compatibility and security risks.</w:t>
            </w:r>
          </w:p>
          <w:p w14:paraId="63C8F472" w14:textId="77777777" w:rsidR="00665C33" w:rsidRPr="007F3295" w:rsidRDefault="00665C33" w:rsidP="00665C33">
            <w:pPr>
              <w:numPr>
                <w:ilvl w:val="0"/>
                <w:numId w:val="8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Safety Compliance Check</w:t>
            </w:r>
            <w:r w:rsidRPr="007F3295">
              <w:rPr>
                <w:rFonts w:ascii="Book Antiqua" w:hAnsi="Book Antiqua"/>
                <w:sz w:val="24"/>
                <w:szCs w:val="24"/>
              </w:rPr>
              <w:t>: Verify adherence to safety standards to mitigate risks during the site visit.</w:t>
            </w:r>
          </w:p>
          <w:p w14:paraId="2F569414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These steps ensure a systematic evaluation, facilitate smooth integration of the automation system, and prevent oversights.</w:t>
            </w:r>
          </w:p>
          <w:p w14:paraId="77E448F0" w14:textId="73537F9D" w:rsidR="007E7137" w:rsidRPr="007F3295" w:rsidRDefault="007E7137">
            <w:pPr>
              <w:spacing w:after="0" w:line="360" w:lineRule="auto"/>
              <w:rPr>
                <w:rFonts w:ascii="Book Antiqua" w:eastAsia="Times New Roman" w:hAnsi="Book Antiqua" w:cs="Bookman Old Style"/>
                <w:color w:val="000000"/>
                <w:sz w:val="24"/>
                <w:szCs w:val="24"/>
              </w:rPr>
            </w:pPr>
          </w:p>
          <w:p w14:paraId="0BCF2610" w14:textId="77777777" w:rsidR="007E7137" w:rsidRPr="007F3295" w:rsidRDefault="007E7137">
            <w:pPr>
              <w:spacing w:after="0" w:line="360" w:lineRule="auto"/>
              <w:rPr>
                <w:rFonts w:ascii="Book Antiqua" w:eastAsia="Times New Roman" w:hAnsi="Book Antiqua" w:cs="Bookman Old Style"/>
                <w:b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4F3E57E" w14:textId="77777777" w:rsidR="007E7137" w:rsidRPr="007F3295" w:rsidRDefault="00000000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lastRenderedPageBreak/>
              <w:t>(10marks)</w:t>
            </w:r>
          </w:p>
        </w:tc>
      </w:tr>
      <w:tr w:rsidR="007E7137" w:rsidRPr="007F3295" w14:paraId="224B3115" w14:textId="77777777">
        <w:tc>
          <w:tcPr>
            <w:tcW w:w="540" w:type="dxa"/>
          </w:tcPr>
          <w:p w14:paraId="16B2DA9A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00" w:type="dxa"/>
          </w:tcPr>
          <w:p w14:paraId="41D36F51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Compare and contrast fixed, programmable, flexible, and integrated automation systems in terms of structure, functionality, and application.</w:t>
            </w:r>
          </w:p>
          <w:p w14:paraId="67623B82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Answer:</w:t>
            </w:r>
          </w:p>
          <w:p w14:paraId="3E91D633" w14:textId="77777777" w:rsidR="00665C33" w:rsidRPr="007F3295" w:rsidRDefault="00665C33" w:rsidP="00665C33">
            <w:pPr>
              <w:numPr>
                <w:ilvl w:val="0"/>
                <w:numId w:val="9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Fixed Automation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</w:t>
            </w:r>
          </w:p>
          <w:p w14:paraId="7BD3328C" w14:textId="77777777" w:rsidR="00665C33" w:rsidRPr="007F3295" w:rsidRDefault="00665C33" w:rsidP="00665C33">
            <w:pPr>
              <w:numPr>
                <w:ilvl w:val="0"/>
                <w:numId w:val="10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Structure</w:t>
            </w:r>
            <w:r w:rsidRPr="007F3295">
              <w:rPr>
                <w:rFonts w:ascii="Book Antiqua" w:hAnsi="Book Antiqua"/>
                <w:sz w:val="24"/>
                <w:szCs w:val="24"/>
              </w:rPr>
              <w:t>: Hardwired, dedicated machinery.</w:t>
            </w:r>
          </w:p>
          <w:p w14:paraId="704724C2" w14:textId="77777777" w:rsidR="00665C33" w:rsidRPr="007F3295" w:rsidRDefault="00665C33" w:rsidP="00665C33">
            <w:pPr>
              <w:numPr>
                <w:ilvl w:val="0"/>
                <w:numId w:val="10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Functionality</w:t>
            </w:r>
            <w:r w:rsidRPr="007F3295">
              <w:rPr>
                <w:rFonts w:ascii="Book Antiqua" w:hAnsi="Book Antiqua"/>
                <w:sz w:val="24"/>
                <w:szCs w:val="24"/>
              </w:rPr>
              <w:t>: Performs repetitive tasks with little variation.</w:t>
            </w:r>
          </w:p>
          <w:p w14:paraId="745A2913" w14:textId="77777777" w:rsidR="00665C33" w:rsidRPr="007F3295" w:rsidRDefault="00665C33" w:rsidP="00665C33">
            <w:pPr>
              <w:numPr>
                <w:ilvl w:val="0"/>
                <w:numId w:val="10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Application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 High-volume production lines (e.g., automotive manufacturing).</w:t>
            </w:r>
          </w:p>
          <w:p w14:paraId="41E6AED2" w14:textId="77777777" w:rsidR="00665C33" w:rsidRPr="007F3295" w:rsidRDefault="00665C33" w:rsidP="00665C33">
            <w:pPr>
              <w:numPr>
                <w:ilvl w:val="0"/>
                <w:numId w:val="11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Programmable Automation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</w:t>
            </w:r>
          </w:p>
          <w:p w14:paraId="49CD7DF0" w14:textId="77777777" w:rsidR="00665C33" w:rsidRPr="007F3295" w:rsidRDefault="00665C33" w:rsidP="00665C33">
            <w:pPr>
              <w:numPr>
                <w:ilvl w:val="0"/>
                <w:numId w:val="12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Structure</w:t>
            </w:r>
            <w:r w:rsidRPr="007F3295">
              <w:rPr>
                <w:rFonts w:ascii="Book Antiqua" w:hAnsi="Book Antiqua"/>
                <w:sz w:val="24"/>
                <w:szCs w:val="24"/>
              </w:rPr>
              <w:t>: Configurable software and hardware.</w:t>
            </w:r>
          </w:p>
          <w:p w14:paraId="6B653D3F" w14:textId="77777777" w:rsidR="00665C33" w:rsidRPr="007F3295" w:rsidRDefault="00665C33" w:rsidP="00665C33">
            <w:pPr>
              <w:numPr>
                <w:ilvl w:val="0"/>
                <w:numId w:val="12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Functionality</w:t>
            </w:r>
            <w:r w:rsidRPr="007F3295">
              <w:rPr>
                <w:rFonts w:ascii="Book Antiqua" w:hAnsi="Book Antiqua"/>
                <w:sz w:val="24"/>
                <w:szCs w:val="24"/>
              </w:rPr>
              <w:t>: Allows reprogramming for different tasks.</w:t>
            </w:r>
          </w:p>
          <w:p w14:paraId="25EB8AA8" w14:textId="77777777" w:rsidR="00665C33" w:rsidRPr="007F3295" w:rsidRDefault="00665C33" w:rsidP="00665C33">
            <w:pPr>
              <w:numPr>
                <w:ilvl w:val="0"/>
                <w:numId w:val="12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Application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 Batch production (e.g., pharmaceutical packaging).</w:t>
            </w:r>
          </w:p>
          <w:p w14:paraId="583310BE" w14:textId="77777777" w:rsidR="00665C33" w:rsidRPr="007F3295" w:rsidRDefault="00665C33" w:rsidP="00665C33">
            <w:pPr>
              <w:numPr>
                <w:ilvl w:val="0"/>
                <w:numId w:val="13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Flexible Automation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</w:t>
            </w:r>
          </w:p>
          <w:p w14:paraId="3A162E54" w14:textId="77777777" w:rsidR="00665C33" w:rsidRPr="007F3295" w:rsidRDefault="00665C33" w:rsidP="00665C33">
            <w:pPr>
              <w:numPr>
                <w:ilvl w:val="0"/>
                <w:numId w:val="14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Structure</w:t>
            </w:r>
            <w:r w:rsidRPr="007F3295">
              <w:rPr>
                <w:rFonts w:ascii="Book Antiqua" w:hAnsi="Book Antiqua"/>
                <w:sz w:val="24"/>
                <w:szCs w:val="24"/>
              </w:rPr>
              <w:t>: Modular systems with adaptive controls.</w:t>
            </w:r>
          </w:p>
          <w:p w14:paraId="7FFC162B" w14:textId="77777777" w:rsidR="00665C33" w:rsidRPr="007F3295" w:rsidRDefault="00665C33" w:rsidP="00665C33">
            <w:pPr>
              <w:numPr>
                <w:ilvl w:val="0"/>
                <w:numId w:val="14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Functionality</w:t>
            </w:r>
            <w:r w:rsidRPr="007F3295">
              <w:rPr>
                <w:rFonts w:ascii="Book Antiqua" w:hAnsi="Book Antiqua"/>
                <w:sz w:val="24"/>
                <w:szCs w:val="24"/>
              </w:rPr>
              <w:t>: Quick adaptation to new processes.</w:t>
            </w:r>
          </w:p>
          <w:p w14:paraId="04EB5EAB" w14:textId="77777777" w:rsidR="00665C33" w:rsidRPr="007F3295" w:rsidRDefault="00665C33" w:rsidP="00665C33">
            <w:pPr>
              <w:numPr>
                <w:ilvl w:val="0"/>
                <w:numId w:val="14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Application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 Customizable manufacturing (e.g., consumer electronics).</w:t>
            </w:r>
          </w:p>
          <w:p w14:paraId="549B8117" w14:textId="77777777" w:rsidR="00665C33" w:rsidRPr="007F3295" w:rsidRDefault="00665C33" w:rsidP="00665C33">
            <w:pPr>
              <w:numPr>
                <w:ilvl w:val="0"/>
                <w:numId w:val="15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Integrated Automation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</w:t>
            </w:r>
          </w:p>
          <w:p w14:paraId="6CB42752" w14:textId="77777777" w:rsidR="00665C33" w:rsidRPr="007F3295" w:rsidRDefault="00665C33" w:rsidP="00665C33">
            <w:pPr>
              <w:numPr>
                <w:ilvl w:val="0"/>
                <w:numId w:val="16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lastRenderedPageBreak/>
              <w:t>Structure</w:t>
            </w:r>
            <w:r w:rsidRPr="007F3295">
              <w:rPr>
                <w:rFonts w:ascii="Book Antiqua" w:hAnsi="Book Antiqua"/>
                <w:sz w:val="24"/>
                <w:szCs w:val="24"/>
              </w:rPr>
              <w:t>: Fully interconnected systems with central monitoring.</w:t>
            </w:r>
          </w:p>
          <w:p w14:paraId="56555811" w14:textId="77777777" w:rsidR="00665C33" w:rsidRPr="007F3295" w:rsidRDefault="00665C33" w:rsidP="00665C33">
            <w:pPr>
              <w:numPr>
                <w:ilvl w:val="0"/>
                <w:numId w:val="16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Functionality</w:t>
            </w:r>
            <w:r w:rsidRPr="007F3295">
              <w:rPr>
                <w:rFonts w:ascii="Book Antiqua" w:hAnsi="Book Antiqua"/>
                <w:sz w:val="24"/>
                <w:szCs w:val="24"/>
              </w:rPr>
              <w:t>: Synchronizes entire production processes.</w:t>
            </w:r>
          </w:p>
          <w:p w14:paraId="232077F1" w14:textId="77777777" w:rsidR="00665C33" w:rsidRPr="007F3295" w:rsidRDefault="00665C33" w:rsidP="00665C33">
            <w:pPr>
              <w:numPr>
                <w:ilvl w:val="0"/>
                <w:numId w:val="16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Application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 Large-scale industrial plants (e.g., power generation).</w:t>
            </w:r>
          </w:p>
          <w:p w14:paraId="4FAC8297" w14:textId="77777777" w:rsidR="007E7137" w:rsidRPr="007F3295" w:rsidRDefault="007E7137" w:rsidP="00665C33">
            <w:pPr>
              <w:spacing w:after="0" w:line="360" w:lineRule="auto"/>
              <w:rPr>
                <w:rFonts w:ascii="Book Antiqua" w:eastAsia="Times New Roman" w:hAnsi="Book Antiqua" w:cs="Bookman Old Style"/>
                <w:b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81AAC28" w14:textId="77777777" w:rsidR="007E7137" w:rsidRPr="007F3295" w:rsidRDefault="00000000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lastRenderedPageBreak/>
              <w:t>(10marks)</w:t>
            </w:r>
          </w:p>
        </w:tc>
      </w:tr>
      <w:tr w:rsidR="007E7137" w:rsidRPr="007F3295" w14:paraId="6B2A39DF" w14:textId="77777777">
        <w:tc>
          <w:tcPr>
            <w:tcW w:w="540" w:type="dxa"/>
          </w:tcPr>
          <w:p w14:paraId="39A6AF19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00" w:type="dxa"/>
          </w:tcPr>
          <w:p w14:paraId="3B193CFB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Discuss the importance of drawing standards in automation systems and how they ensure design consistency and operational efficiency.</w:t>
            </w:r>
          </w:p>
          <w:p w14:paraId="52453DDA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Answer: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Drawing standards define conventions for presenting automation schematics. They ensure:</w:t>
            </w:r>
          </w:p>
          <w:p w14:paraId="4562B7C6" w14:textId="77777777" w:rsidR="00665C33" w:rsidRPr="007F3295" w:rsidRDefault="00665C33" w:rsidP="00665C33">
            <w:pPr>
              <w:numPr>
                <w:ilvl w:val="0"/>
                <w:numId w:val="17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Clarity</w:t>
            </w:r>
            <w:r w:rsidRPr="007F3295">
              <w:rPr>
                <w:rFonts w:ascii="Book Antiqua" w:hAnsi="Book Antiqua"/>
                <w:sz w:val="24"/>
                <w:szCs w:val="24"/>
              </w:rPr>
              <w:t>: Consistent symbols (IEC, ANSI) allow engineers worldwide to interpret drawings accurately.</w:t>
            </w:r>
          </w:p>
          <w:p w14:paraId="77311020" w14:textId="77777777" w:rsidR="00665C33" w:rsidRPr="007F3295" w:rsidRDefault="00665C33" w:rsidP="00665C33">
            <w:pPr>
              <w:numPr>
                <w:ilvl w:val="0"/>
                <w:numId w:val="17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Error Reduction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 Standardized layouts minimize miscommunication and installation errors.</w:t>
            </w:r>
          </w:p>
          <w:p w14:paraId="30449CBA" w14:textId="77777777" w:rsidR="00665C33" w:rsidRPr="007F3295" w:rsidRDefault="00665C33" w:rsidP="00665C33">
            <w:pPr>
              <w:numPr>
                <w:ilvl w:val="0"/>
                <w:numId w:val="17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Compliance</w:t>
            </w:r>
            <w:r w:rsidRPr="007F3295">
              <w:rPr>
                <w:rFonts w:ascii="Book Antiqua" w:hAnsi="Book Antiqua"/>
                <w:sz w:val="24"/>
                <w:szCs w:val="24"/>
              </w:rPr>
              <w:t>: Adherence to regulations (ISO 1219 for fluid systems) ensures legal compliance and safety.</w:t>
            </w:r>
          </w:p>
          <w:p w14:paraId="533D6436" w14:textId="77777777" w:rsidR="00665C33" w:rsidRPr="007F3295" w:rsidRDefault="00665C33" w:rsidP="00665C33">
            <w:pPr>
              <w:numPr>
                <w:ilvl w:val="0"/>
                <w:numId w:val="17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Efficiency</w:t>
            </w:r>
            <w:r w:rsidRPr="007F3295">
              <w:rPr>
                <w:rFonts w:ascii="Book Antiqua" w:hAnsi="Book Antiqua"/>
                <w:sz w:val="24"/>
                <w:szCs w:val="24"/>
              </w:rPr>
              <w:t>: Facilitates faster troubleshooting and maintenance.</w:t>
            </w:r>
          </w:p>
          <w:p w14:paraId="11254454" w14:textId="77777777" w:rsidR="007E7137" w:rsidRPr="007F3295" w:rsidRDefault="007E7137" w:rsidP="00665C33">
            <w:pPr>
              <w:spacing w:after="0" w:line="360" w:lineRule="auto"/>
              <w:rPr>
                <w:rFonts w:ascii="Book Antiqua" w:eastAsia="Times New Roman" w:hAnsi="Book Antiqua" w:cs="Bookman Old Style"/>
                <w:b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DBB07E1" w14:textId="77777777" w:rsidR="007E7137" w:rsidRPr="007F3295" w:rsidRDefault="00000000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(10marks)</w:t>
            </w:r>
          </w:p>
        </w:tc>
      </w:tr>
      <w:tr w:rsidR="007E7137" w:rsidRPr="007F3295" w14:paraId="1A68889D" w14:textId="77777777">
        <w:tc>
          <w:tcPr>
            <w:tcW w:w="540" w:type="dxa"/>
          </w:tcPr>
          <w:p w14:paraId="4DFB18DF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00" w:type="dxa"/>
          </w:tcPr>
          <w:p w14:paraId="7AD8803D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. What are the essential components of a power and control circuit in an automation system, and how does each function?</w:t>
            </w:r>
          </w:p>
          <w:p w14:paraId="5EBCA93B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Answer:</w:t>
            </w:r>
          </w:p>
          <w:p w14:paraId="06B52D0E" w14:textId="77777777" w:rsidR="00665C33" w:rsidRPr="007F3295" w:rsidRDefault="00665C33" w:rsidP="00665C33">
            <w:pPr>
              <w:numPr>
                <w:ilvl w:val="0"/>
                <w:numId w:val="18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Power Source</w:t>
            </w:r>
            <w:r w:rsidRPr="007F3295">
              <w:rPr>
                <w:rFonts w:ascii="Book Antiqua" w:hAnsi="Book Antiqua"/>
                <w:sz w:val="24"/>
                <w:szCs w:val="24"/>
              </w:rPr>
              <w:t>: Provides electrical energy (AC/DC) to the system.</w:t>
            </w:r>
          </w:p>
          <w:p w14:paraId="6F8E25C9" w14:textId="77777777" w:rsidR="00665C33" w:rsidRPr="007F3295" w:rsidRDefault="00665C33" w:rsidP="00665C33">
            <w:pPr>
              <w:numPr>
                <w:ilvl w:val="0"/>
                <w:numId w:val="18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PLC (Programmable Logic Controller)</w:t>
            </w:r>
            <w:r w:rsidRPr="007F3295">
              <w:rPr>
                <w:rFonts w:ascii="Book Antiqua" w:hAnsi="Book Antiqua"/>
                <w:sz w:val="24"/>
                <w:szCs w:val="24"/>
              </w:rPr>
              <w:t>: Central unit controlling operations via user-defined logic.</w:t>
            </w:r>
          </w:p>
          <w:p w14:paraId="3B4C7699" w14:textId="77777777" w:rsidR="00665C33" w:rsidRPr="007F3295" w:rsidRDefault="00665C33" w:rsidP="00665C33">
            <w:pPr>
              <w:numPr>
                <w:ilvl w:val="0"/>
                <w:numId w:val="18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HMI (Human-Machine Interface)</w:t>
            </w:r>
            <w:r w:rsidRPr="007F3295">
              <w:rPr>
                <w:rFonts w:ascii="Book Antiqua" w:hAnsi="Book Antiqua"/>
                <w:sz w:val="24"/>
                <w:szCs w:val="24"/>
              </w:rPr>
              <w:t>: Facilitates user interaction with system parameters.</w:t>
            </w:r>
          </w:p>
          <w:p w14:paraId="7F6E98AE" w14:textId="77777777" w:rsidR="00665C33" w:rsidRPr="007F3295" w:rsidRDefault="00665C33" w:rsidP="00665C33">
            <w:pPr>
              <w:numPr>
                <w:ilvl w:val="0"/>
                <w:numId w:val="18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Inputs</w:t>
            </w:r>
            <w:r w:rsidRPr="007F3295">
              <w:rPr>
                <w:rFonts w:ascii="Book Antiqua" w:hAnsi="Book Antiqua"/>
                <w:sz w:val="24"/>
                <w:szCs w:val="24"/>
              </w:rPr>
              <w:t>: Sensors and switches feed data into the PLC.</w:t>
            </w:r>
          </w:p>
          <w:p w14:paraId="50E447E4" w14:textId="77777777" w:rsidR="00665C33" w:rsidRPr="007F3295" w:rsidRDefault="00665C33" w:rsidP="00665C33">
            <w:pPr>
              <w:numPr>
                <w:ilvl w:val="0"/>
                <w:numId w:val="18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Outputs</w:t>
            </w:r>
            <w:r w:rsidRPr="007F3295">
              <w:rPr>
                <w:rFonts w:ascii="Book Antiqua" w:hAnsi="Book Antiqua"/>
                <w:sz w:val="24"/>
                <w:szCs w:val="24"/>
              </w:rPr>
              <w:t>: Actuators and relays perform physical tasks.</w:t>
            </w:r>
          </w:p>
          <w:p w14:paraId="60A6D942" w14:textId="77777777" w:rsidR="00665C33" w:rsidRPr="007F3295" w:rsidRDefault="00665C33" w:rsidP="00665C33">
            <w:pPr>
              <w:numPr>
                <w:ilvl w:val="0"/>
                <w:numId w:val="18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lastRenderedPageBreak/>
              <w:t>Communication Protocol</w:t>
            </w:r>
            <w:r w:rsidRPr="007F3295">
              <w:rPr>
                <w:rFonts w:ascii="Book Antiqua" w:hAnsi="Book Antiqua"/>
                <w:sz w:val="24"/>
                <w:szCs w:val="24"/>
              </w:rPr>
              <w:t>: Modbus TCP/IP or RTU for real-time data exchange.</w:t>
            </w:r>
          </w:p>
          <w:p w14:paraId="076184F5" w14:textId="77777777" w:rsidR="007E7137" w:rsidRPr="007F3295" w:rsidRDefault="007E7137" w:rsidP="00665C33">
            <w:pPr>
              <w:spacing w:after="0" w:line="360" w:lineRule="auto"/>
              <w:rPr>
                <w:rFonts w:ascii="Book Antiqua" w:eastAsia="Times New Roman" w:hAnsi="Book Antiqua" w:cs="Bookman Old Style"/>
                <w:b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43366FB7" w14:textId="77777777" w:rsidR="007E7137" w:rsidRPr="007F3295" w:rsidRDefault="00000000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lastRenderedPageBreak/>
              <w:t>(10marks)</w:t>
            </w:r>
          </w:p>
        </w:tc>
      </w:tr>
      <w:bookmarkEnd w:id="4"/>
    </w:tbl>
    <w:p w14:paraId="374DAD4D" w14:textId="77777777" w:rsidR="007E7137" w:rsidRPr="007F3295" w:rsidRDefault="007E7137">
      <w:pPr>
        <w:spacing w:after="160" w:line="360" w:lineRule="auto"/>
        <w:rPr>
          <w:rFonts w:ascii="Book Antiqua" w:hAnsi="Book Antiqua" w:cs="Bookman Old Style"/>
          <w:sz w:val="24"/>
          <w:szCs w:val="24"/>
        </w:rPr>
      </w:pPr>
    </w:p>
    <w:p w14:paraId="39FE3AA4" w14:textId="77777777" w:rsidR="007E7137" w:rsidRPr="007F3295" w:rsidRDefault="00000000">
      <w:pPr>
        <w:tabs>
          <w:tab w:val="left" w:pos="903"/>
        </w:tabs>
        <w:spacing w:line="360" w:lineRule="auto"/>
        <w:rPr>
          <w:rFonts w:ascii="Book Antiqua" w:hAnsi="Book Antiqua" w:cs="Bookman Old Style"/>
          <w:sz w:val="24"/>
          <w:szCs w:val="24"/>
        </w:rPr>
      </w:pPr>
      <w:r w:rsidRPr="007F3295">
        <w:rPr>
          <w:rFonts w:ascii="Book Antiqua" w:hAnsi="Book Antiqua" w:cs="Bookman Old Style"/>
          <w:noProof/>
          <w:sz w:val="24"/>
          <w:szCs w:val="24"/>
        </w:rPr>
        <w:drawing>
          <wp:inline distT="0" distB="0" distL="0" distR="0" wp14:anchorId="026F7612" wp14:editId="0911510E">
            <wp:extent cx="6064250" cy="354330"/>
            <wp:effectExtent l="0" t="0" r="0" b="7620"/>
            <wp:docPr id="9667416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41607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33959" cy="364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630" w:type="dxa"/>
        <w:tblInd w:w="-95" w:type="dxa"/>
        <w:tblLook w:val="04A0" w:firstRow="1" w:lastRow="0" w:firstColumn="1" w:lastColumn="0" w:noHBand="0" w:noVBand="1"/>
      </w:tblPr>
      <w:tblGrid>
        <w:gridCol w:w="540"/>
        <w:gridCol w:w="7625"/>
        <w:gridCol w:w="1465"/>
      </w:tblGrid>
      <w:tr w:rsidR="007E7137" w:rsidRPr="007F3295" w14:paraId="5E3CACCE" w14:textId="77777777">
        <w:tc>
          <w:tcPr>
            <w:tcW w:w="540" w:type="dxa"/>
          </w:tcPr>
          <w:p w14:paraId="691C6CFC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bookmarkStart w:id="5" w:name="_Hlk188351008"/>
          </w:p>
        </w:tc>
        <w:tc>
          <w:tcPr>
            <w:tcW w:w="7625" w:type="dxa"/>
          </w:tcPr>
          <w:p w14:paraId="0CDC19A6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Describe the steps involved in assembling and wiring automation system components. Why is each step critical?</w:t>
            </w:r>
          </w:p>
          <w:p w14:paraId="72D0BECE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Answer:</w:t>
            </w:r>
          </w:p>
          <w:p w14:paraId="4D34EC4E" w14:textId="77777777" w:rsidR="00665C33" w:rsidRPr="007F3295" w:rsidRDefault="00665C33" w:rsidP="00665C33">
            <w:pPr>
              <w:numPr>
                <w:ilvl w:val="0"/>
                <w:numId w:val="19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Preparation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 Verify parts and tools against the BoM.</w:t>
            </w:r>
          </w:p>
          <w:p w14:paraId="025A55C4" w14:textId="77777777" w:rsidR="00665C33" w:rsidRPr="007F3295" w:rsidRDefault="00665C33" w:rsidP="00665C33">
            <w:pPr>
              <w:numPr>
                <w:ilvl w:val="0"/>
                <w:numId w:val="19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Component Mounting</w:t>
            </w:r>
            <w:r w:rsidRPr="007F3295">
              <w:rPr>
                <w:rFonts w:ascii="Book Antiqua" w:hAnsi="Book Antiqua"/>
                <w:sz w:val="24"/>
                <w:szCs w:val="24"/>
              </w:rPr>
              <w:t>: Secure components using DIN rails.</w:t>
            </w:r>
          </w:p>
          <w:p w14:paraId="5E98E31E" w14:textId="77777777" w:rsidR="00665C33" w:rsidRPr="007F3295" w:rsidRDefault="00665C33" w:rsidP="00665C33">
            <w:pPr>
              <w:numPr>
                <w:ilvl w:val="0"/>
                <w:numId w:val="19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Wiring Management</w:t>
            </w:r>
            <w:r w:rsidRPr="007F3295">
              <w:rPr>
                <w:rFonts w:ascii="Book Antiqua" w:hAnsi="Book Antiqua"/>
                <w:sz w:val="24"/>
                <w:szCs w:val="24"/>
              </w:rPr>
              <w:t>: Route cables neatly to prevent interference.</w:t>
            </w:r>
          </w:p>
          <w:p w14:paraId="2A4DE878" w14:textId="77777777" w:rsidR="00665C33" w:rsidRPr="007F3295" w:rsidRDefault="00665C33" w:rsidP="00665C33">
            <w:pPr>
              <w:numPr>
                <w:ilvl w:val="0"/>
                <w:numId w:val="19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Connection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 Follow wiring diagrams for PLC and I/O modules.</w:t>
            </w:r>
          </w:p>
          <w:p w14:paraId="09DC03A9" w14:textId="77777777" w:rsidR="00665C33" w:rsidRPr="007F3295" w:rsidRDefault="00665C33" w:rsidP="00665C33">
            <w:pPr>
              <w:numPr>
                <w:ilvl w:val="0"/>
                <w:numId w:val="19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Power Supply Installation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 Ensure proper grounding and surge protection.</w:t>
            </w:r>
          </w:p>
          <w:p w14:paraId="5885297C" w14:textId="77777777" w:rsidR="00665C33" w:rsidRPr="007F3295" w:rsidRDefault="00665C33" w:rsidP="00665C33">
            <w:pPr>
              <w:numPr>
                <w:ilvl w:val="0"/>
                <w:numId w:val="19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Testing and Validation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 Confirm functionality through systematic checks.</w:t>
            </w:r>
          </w:p>
          <w:p w14:paraId="079551A4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These steps prevent errors, ensure safety, and facilitate maintenance.</w:t>
            </w:r>
          </w:p>
          <w:p w14:paraId="07603A2A" w14:textId="77777777" w:rsidR="007E7137" w:rsidRPr="007F3295" w:rsidRDefault="007E7137" w:rsidP="00665C33">
            <w:pPr>
              <w:spacing w:after="0" w:line="360" w:lineRule="auto"/>
              <w:rPr>
                <w:rFonts w:ascii="Book Antiqua" w:eastAsia="Times New Roman" w:hAnsi="Book Antiqua" w:cs="Bookman Old Style"/>
                <w:b/>
                <w:color w:val="000000"/>
                <w:sz w:val="24"/>
                <w:szCs w:val="24"/>
              </w:rPr>
            </w:pPr>
          </w:p>
        </w:tc>
        <w:tc>
          <w:tcPr>
            <w:tcW w:w="1465" w:type="dxa"/>
          </w:tcPr>
          <w:p w14:paraId="11A41169" w14:textId="77777777" w:rsidR="007E7137" w:rsidRPr="007F3295" w:rsidRDefault="00000000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(15marks)</w:t>
            </w:r>
          </w:p>
        </w:tc>
      </w:tr>
      <w:tr w:rsidR="007E7137" w:rsidRPr="007F3295" w14:paraId="447D0FEC" w14:textId="77777777">
        <w:tc>
          <w:tcPr>
            <w:tcW w:w="540" w:type="dxa"/>
          </w:tcPr>
          <w:p w14:paraId="58BE357F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625" w:type="dxa"/>
          </w:tcPr>
          <w:p w14:paraId="47C88D77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What are the key factors when selecting and configuring a PLC for an automation project?</w:t>
            </w:r>
          </w:p>
          <w:p w14:paraId="73E7D94F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Answer:</w:t>
            </w:r>
          </w:p>
          <w:p w14:paraId="20889CB1" w14:textId="77777777" w:rsidR="00665C33" w:rsidRPr="007F3295" w:rsidRDefault="00665C33" w:rsidP="00665C33">
            <w:pPr>
              <w:numPr>
                <w:ilvl w:val="0"/>
                <w:numId w:val="20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PLC Type</w:t>
            </w:r>
            <w:r w:rsidRPr="007F3295">
              <w:rPr>
                <w:rFonts w:ascii="Book Antiqua" w:hAnsi="Book Antiqua"/>
                <w:sz w:val="24"/>
                <w:szCs w:val="24"/>
              </w:rPr>
              <w:t>: Choose fixed (compact) for small tasks, modular for complex systems.</w:t>
            </w:r>
          </w:p>
          <w:p w14:paraId="33F008D8" w14:textId="77777777" w:rsidR="00665C33" w:rsidRPr="007F3295" w:rsidRDefault="00665C33" w:rsidP="00665C33">
            <w:pPr>
              <w:numPr>
                <w:ilvl w:val="0"/>
                <w:numId w:val="20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I/O Requirements</w:t>
            </w:r>
            <w:r w:rsidRPr="007F3295">
              <w:rPr>
                <w:rFonts w:ascii="Book Antiqua" w:hAnsi="Book Antiqua"/>
                <w:sz w:val="24"/>
                <w:szCs w:val="24"/>
              </w:rPr>
              <w:t>: Evaluate the number of input/output channels needed.</w:t>
            </w:r>
          </w:p>
          <w:p w14:paraId="1A901871" w14:textId="77777777" w:rsidR="00665C33" w:rsidRPr="007F3295" w:rsidRDefault="00665C33" w:rsidP="00665C33">
            <w:pPr>
              <w:numPr>
                <w:ilvl w:val="0"/>
                <w:numId w:val="20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Communication Protocol</w:t>
            </w:r>
            <w:r w:rsidRPr="007F3295">
              <w:rPr>
                <w:rFonts w:ascii="Book Antiqua" w:hAnsi="Book Antiqua"/>
                <w:sz w:val="24"/>
                <w:szCs w:val="24"/>
              </w:rPr>
              <w:t>: Ensure compatibility (Modbus, Profibus).</w:t>
            </w:r>
          </w:p>
          <w:p w14:paraId="250675F4" w14:textId="77777777" w:rsidR="00665C33" w:rsidRPr="007F3295" w:rsidRDefault="00665C33" w:rsidP="00665C33">
            <w:pPr>
              <w:numPr>
                <w:ilvl w:val="0"/>
                <w:numId w:val="20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lastRenderedPageBreak/>
              <w:t>Processing Speed</w:t>
            </w:r>
            <w:r w:rsidRPr="007F3295">
              <w:rPr>
                <w:rFonts w:ascii="Book Antiqua" w:hAnsi="Book Antiqua"/>
                <w:sz w:val="24"/>
                <w:szCs w:val="24"/>
              </w:rPr>
              <w:t>: Match PLC speed with system cycle time.</w:t>
            </w:r>
          </w:p>
          <w:p w14:paraId="03E7CF63" w14:textId="77777777" w:rsidR="00665C33" w:rsidRPr="007F3295" w:rsidRDefault="00665C33" w:rsidP="00665C33">
            <w:pPr>
              <w:numPr>
                <w:ilvl w:val="0"/>
                <w:numId w:val="20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Scalability</w:t>
            </w:r>
            <w:r w:rsidRPr="007F3295">
              <w:rPr>
                <w:rFonts w:ascii="Book Antiqua" w:hAnsi="Book Antiqua"/>
                <w:sz w:val="24"/>
                <w:szCs w:val="24"/>
              </w:rPr>
              <w:t>: Ensure the PLC can accommodate future expansions.</w:t>
            </w:r>
          </w:p>
          <w:p w14:paraId="6F0BAFDA" w14:textId="77777777" w:rsidR="00665C33" w:rsidRPr="007F3295" w:rsidRDefault="00665C33" w:rsidP="00665C33">
            <w:pPr>
              <w:numPr>
                <w:ilvl w:val="0"/>
                <w:numId w:val="20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Environmental Conditions</w:t>
            </w:r>
            <w:r w:rsidRPr="007F3295">
              <w:rPr>
                <w:rFonts w:ascii="Book Antiqua" w:hAnsi="Book Antiqua"/>
                <w:sz w:val="24"/>
                <w:szCs w:val="24"/>
              </w:rPr>
              <w:t>: Consider temperature, humidity, and electromagnetic interference.</w:t>
            </w:r>
          </w:p>
          <w:p w14:paraId="18F850C1" w14:textId="77777777" w:rsidR="007E7137" w:rsidRPr="007F3295" w:rsidRDefault="007E7137">
            <w:pPr>
              <w:spacing w:after="0" w:line="360" w:lineRule="auto"/>
              <w:rPr>
                <w:rFonts w:ascii="Book Antiqua" w:hAnsi="Book Antiqua" w:cs="Bookman Old Style"/>
                <w:b/>
                <w:bCs/>
                <w:sz w:val="24"/>
                <w:szCs w:val="24"/>
              </w:rPr>
            </w:pPr>
          </w:p>
          <w:p w14:paraId="1965B5D9" w14:textId="77777777" w:rsidR="007E7137" w:rsidRPr="007F3295" w:rsidRDefault="007E7137" w:rsidP="00665C33">
            <w:pPr>
              <w:spacing w:after="0" w:line="360" w:lineRule="auto"/>
              <w:rPr>
                <w:rFonts w:ascii="Book Antiqua" w:eastAsia="Times New Roman" w:hAnsi="Book Antiqua" w:cs="Bookman Old Style"/>
                <w:b/>
                <w:color w:val="000000"/>
                <w:sz w:val="24"/>
                <w:szCs w:val="24"/>
              </w:rPr>
            </w:pPr>
          </w:p>
        </w:tc>
        <w:tc>
          <w:tcPr>
            <w:tcW w:w="1465" w:type="dxa"/>
          </w:tcPr>
          <w:p w14:paraId="6DFE0119" w14:textId="77777777" w:rsidR="007E7137" w:rsidRPr="007F3295" w:rsidRDefault="00000000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lastRenderedPageBreak/>
              <w:t>(15marks)</w:t>
            </w:r>
          </w:p>
        </w:tc>
      </w:tr>
    </w:tbl>
    <w:bookmarkEnd w:id="5"/>
    <w:p w14:paraId="0CD8A3AF" w14:textId="77777777" w:rsidR="007E7137" w:rsidRPr="007F3295" w:rsidRDefault="00000000">
      <w:pPr>
        <w:tabs>
          <w:tab w:val="left" w:pos="903"/>
        </w:tabs>
        <w:spacing w:line="360" w:lineRule="auto"/>
        <w:rPr>
          <w:rFonts w:ascii="Book Antiqua" w:hAnsi="Book Antiqua" w:cs="Bookman Old Style"/>
          <w:sz w:val="24"/>
          <w:szCs w:val="24"/>
        </w:rPr>
      </w:pPr>
      <w:r w:rsidRPr="007F3295">
        <w:rPr>
          <w:rFonts w:ascii="Book Antiqua" w:hAnsi="Book Antiqua" w:cs="Bookman Old Style"/>
          <w:sz w:val="24"/>
          <w:szCs w:val="24"/>
        </w:rPr>
        <w:tab/>
      </w:r>
    </w:p>
    <w:p w14:paraId="6E0C26F8" w14:textId="77777777" w:rsidR="007E7137" w:rsidRPr="007F3295" w:rsidRDefault="007E7137">
      <w:pPr>
        <w:tabs>
          <w:tab w:val="left" w:pos="903"/>
        </w:tabs>
        <w:spacing w:line="360" w:lineRule="auto"/>
        <w:rPr>
          <w:rFonts w:ascii="Book Antiqua" w:hAnsi="Book Antiqua" w:cs="Bookman Old Style"/>
          <w:sz w:val="24"/>
          <w:szCs w:val="24"/>
        </w:rPr>
      </w:pPr>
    </w:p>
    <w:p w14:paraId="633FF359" w14:textId="77777777" w:rsidR="007E7137" w:rsidRPr="007F3295" w:rsidRDefault="007E7137">
      <w:pPr>
        <w:tabs>
          <w:tab w:val="left" w:pos="903"/>
        </w:tabs>
        <w:spacing w:line="360" w:lineRule="auto"/>
        <w:rPr>
          <w:rFonts w:ascii="Book Antiqua" w:hAnsi="Book Antiqua" w:cs="Bookman Old Style"/>
          <w:sz w:val="24"/>
          <w:szCs w:val="24"/>
        </w:rPr>
      </w:pPr>
    </w:p>
    <w:p w14:paraId="276795E5" w14:textId="77777777" w:rsidR="007E7137" w:rsidRPr="007F3295" w:rsidRDefault="00000000">
      <w:pPr>
        <w:tabs>
          <w:tab w:val="left" w:pos="903"/>
        </w:tabs>
        <w:spacing w:line="360" w:lineRule="auto"/>
        <w:jc w:val="center"/>
        <w:rPr>
          <w:rFonts w:ascii="Book Antiqua" w:hAnsi="Book Antiqua" w:cs="Bookman Old Style"/>
          <w:b/>
          <w:sz w:val="24"/>
          <w:szCs w:val="24"/>
        </w:rPr>
      </w:pPr>
      <w:r w:rsidRPr="007F3295">
        <w:rPr>
          <w:rFonts w:ascii="Book Antiqua" w:hAnsi="Book Antiqua" w:cs="Bookman Old Style"/>
          <w:b/>
          <w:sz w:val="24"/>
          <w:szCs w:val="24"/>
          <w:u w:val="single"/>
        </w:rPr>
        <w:t>______END OF ASSESSMENT_________</w:t>
      </w:r>
    </w:p>
    <w:sectPr w:rsidR="007E7137" w:rsidRPr="007F3295"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11F6F" w14:textId="77777777" w:rsidR="004408FD" w:rsidRDefault="004408FD">
      <w:pPr>
        <w:spacing w:line="240" w:lineRule="auto"/>
      </w:pPr>
      <w:r>
        <w:separator/>
      </w:r>
    </w:p>
  </w:endnote>
  <w:endnote w:type="continuationSeparator" w:id="0">
    <w:p w14:paraId="7ED7DF2B" w14:textId="77777777" w:rsidR="004408FD" w:rsidRDefault="004408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FF727" w14:textId="336E6075" w:rsidR="007E7137" w:rsidRDefault="00000000">
    <w:pPr>
      <w:pStyle w:val="Footer"/>
      <w:jc w:val="center"/>
      <w:rPr>
        <w:rFonts w:ascii="Bookman Old Style" w:hAnsi="Bookman Old Style"/>
        <w:b/>
      </w:rPr>
    </w:pPr>
    <w:r>
      <w:rPr>
        <w:rFonts w:ascii="Bookman Old Style" w:hAnsi="Bookman Old Style"/>
        <w:b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A89E05" wp14:editId="02C3129E">
              <wp:simplePos x="0" y="0"/>
              <wp:positionH relativeFrom="column">
                <wp:posOffset>-112395</wp:posOffset>
              </wp:positionH>
              <wp:positionV relativeFrom="paragraph">
                <wp:posOffset>-76200</wp:posOffset>
              </wp:positionV>
              <wp:extent cx="6064250" cy="0"/>
              <wp:effectExtent l="20955" t="55880" r="20320" b="58420"/>
              <wp:wrapNone/>
              <wp:docPr id="3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6425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triangle" w="med" len="med"/>
                        <a:tailEnd type="triangl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32" type="#_x0000_t32" style="position:absolute;left:0pt;margin-left:-8.85pt;margin-top:-6pt;height:0pt;width:477.5pt;z-index:251659264;mso-width-relative:page;mso-height-relative:page;" filled="f" stroked="t" coordsize="21600,21600" o:gfxdata="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CV39+7ZAAAACwEAAA8AAAAAAAAAAQAgAAAAIgAAAGRycy9kb3ducmV2&#10;LnhtbFBLAQIUABQAAAAIAIdO4kBfTxD8+wEAAB0EAAAOAAAAAAAAAAEAIAAAACgBAABkcnMvZTJv&#10;RG9jLnhtbFBLBQYAAAAABgAGAFkBAACVBQAAAAA=&#10;">
              <v:fill on="f" focussize="0,0"/>
              <v:stroke color="#000000" joinstyle="round" startarrow="block" endarrow="block"/>
              <v:imagedata o:title=""/>
              <o:lock v:ext="edit" aspectratio="f"/>
            </v:shape>
          </w:pict>
        </mc:Fallback>
      </mc:AlternateContent>
    </w:r>
    <w:r>
      <w:rPr>
        <w:rFonts w:ascii="Bookman Old Style" w:hAnsi="Bookman Old Style"/>
        <w:b/>
      </w:rPr>
      <w:t xml:space="preserve">Trade Code: </w:t>
    </w:r>
    <w:r w:rsidR="00A75AE8" w:rsidRPr="008650E5">
      <w:rPr>
        <w:rFonts w:ascii="Bookman Old Style" w:hAnsi="Bookman Old Style"/>
        <w:b/>
        <w:sz w:val="24"/>
        <w:szCs w:val="24"/>
      </w:rPr>
      <w:t>ELTAI501</w:t>
    </w:r>
    <w:r w:rsidR="00A75AE8">
      <w:rPr>
        <w:rFonts w:ascii="Bookman Old Style" w:hAnsi="Bookman Old Style"/>
        <w:b/>
      </w:rPr>
      <w:t xml:space="preserve"> </w:t>
    </w:r>
    <w:r>
      <w:rPr>
        <w:rFonts w:ascii="Bookman Old Style" w:hAnsi="Bookman Old Style"/>
        <w:b/>
      </w:rPr>
      <w:t>(Module Name</w:t>
    </w:r>
    <w:r w:rsidR="00A75AE8">
      <w:rPr>
        <w:rFonts w:ascii="Bookman Old Style" w:hAnsi="Bookman Old Style"/>
        <w:b/>
      </w:rPr>
      <w:t>:</w:t>
    </w:r>
    <w:r w:rsidR="00A75AE8" w:rsidRPr="00A75AE8">
      <w:rPr>
        <w:rFonts w:ascii="Bookman Old Style" w:hAnsi="Bookman Old Style"/>
        <w:b/>
        <w:sz w:val="24"/>
        <w:szCs w:val="24"/>
      </w:rPr>
      <w:t xml:space="preserve"> </w:t>
    </w:r>
    <w:r w:rsidR="00A75AE8">
      <w:rPr>
        <w:rFonts w:ascii="Bookman Old Style" w:hAnsi="Bookman Old Style"/>
        <w:b/>
        <w:sz w:val="24"/>
        <w:szCs w:val="24"/>
      </w:rPr>
      <w:t>–</w:t>
    </w:r>
    <w:r w:rsidR="00A75AE8" w:rsidRPr="00A07F85">
      <w:t xml:space="preserve"> </w:t>
    </w:r>
    <w:r w:rsidR="00A75AE8" w:rsidRPr="00A07F85">
      <w:rPr>
        <w:rFonts w:ascii="Bookman Old Style" w:hAnsi="Bookman Old Style"/>
        <w:b/>
        <w:sz w:val="24"/>
        <w:szCs w:val="24"/>
      </w:rPr>
      <w:t>ELECTRICAL AUTOMATION SYSTEM INSTALLATION</w:t>
    </w:r>
    <w:r>
      <w:rPr>
        <w:rFonts w:ascii="Bookman Old Style" w:hAnsi="Bookman Old Style"/>
        <w:b/>
      </w:rPr>
      <w:t xml:space="preserve">) Page </w:t>
    </w:r>
    <w:r>
      <w:rPr>
        <w:rFonts w:ascii="Bookman Old Style" w:hAnsi="Bookman Old Style"/>
        <w:b/>
        <w:bCs/>
        <w:sz w:val="24"/>
        <w:szCs w:val="24"/>
      </w:rPr>
      <w:fldChar w:fldCharType="begin"/>
    </w:r>
    <w:r>
      <w:rPr>
        <w:rFonts w:ascii="Bookman Old Style" w:hAnsi="Bookman Old Style"/>
        <w:b/>
        <w:bCs/>
      </w:rPr>
      <w:instrText xml:space="preserve"> PAGE </w:instrText>
    </w:r>
    <w:r>
      <w:rPr>
        <w:rFonts w:ascii="Bookman Old Style" w:hAnsi="Bookman Old Style"/>
        <w:b/>
        <w:bCs/>
        <w:sz w:val="24"/>
        <w:szCs w:val="24"/>
      </w:rPr>
      <w:fldChar w:fldCharType="separate"/>
    </w:r>
    <w:r>
      <w:rPr>
        <w:rFonts w:ascii="Bookman Old Style" w:hAnsi="Bookman Old Style"/>
        <w:b/>
        <w:bCs/>
      </w:rPr>
      <w:t>10</w:t>
    </w:r>
    <w:r>
      <w:rPr>
        <w:rFonts w:ascii="Bookman Old Style" w:hAnsi="Bookman Old Style"/>
        <w:b/>
        <w:bCs/>
        <w:sz w:val="24"/>
        <w:szCs w:val="24"/>
      </w:rPr>
      <w:fldChar w:fldCharType="end"/>
    </w:r>
    <w:r>
      <w:rPr>
        <w:rFonts w:ascii="Bookman Old Style" w:hAnsi="Bookman Old Style"/>
        <w:b/>
      </w:rPr>
      <w:t xml:space="preserve"> of </w:t>
    </w:r>
    <w:r>
      <w:rPr>
        <w:rFonts w:ascii="Bookman Old Style" w:hAnsi="Bookman Old Style"/>
        <w:b/>
        <w:bCs/>
        <w:sz w:val="24"/>
        <w:szCs w:val="24"/>
      </w:rPr>
      <w:fldChar w:fldCharType="begin"/>
    </w:r>
    <w:r>
      <w:rPr>
        <w:rFonts w:ascii="Bookman Old Style" w:hAnsi="Bookman Old Style"/>
        <w:b/>
        <w:bCs/>
      </w:rPr>
      <w:instrText xml:space="preserve"> NUMPAGES  </w:instrText>
    </w:r>
    <w:r>
      <w:rPr>
        <w:rFonts w:ascii="Bookman Old Style" w:hAnsi="Bookman Old Style"/>
        <w:b/>
        <w:bCs/>
        <w:sz w:val="24"/>
        <w:szCs w:val="24"/>
      </w:rPr>
      <w:fldChar w:fldCharType="separate"/>
    </w:r>
    <w:r>
      <w:rPr>
        <w:rFonts w:ascii="Bookman Old Style" w:hAnsi="Bookman Old Style"/>
        <w:b/>
        <w:bCs/>
      </w:rPr>
      <w:t>10</w:t>
    </w:r>
    <w:r>
      <w:rPr>
        <w:rFonts w:ascii="Bookman Old Style" w:hAnsi="Bookman Old Style"/>
        <w:b/>
        <w:bCs/>
        <w:sz w:val="24"/>
        <w:szCs w:val="24"/>
      </w:rPr>
      <w:fldChar w:fldCharType="end"/>
    </w:r>
    <w:r>
      <w:rPr>
        <w:rFonts w:ascii="Bookman Old Style" w:hAnsi="Bookman Old Style"/>
        <w:b/>
        <w:bCs/>
        <w:sz w:val="24"/>
        <w:szCs w:val="24"/>
      </w:rPr>
      <w:t xml:space="preserve"> – Marking Guides</w:t>
    </w:r>
  </w:p>
  <w:p w14:paraId="0F8961B2" w14:textId="77777777" w:rsidR="007E7137" w:rsidRDefault="007E71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B56E5" w14:textId="77777777" w:rsidR="004408FD" w:rsidRDefault="004408FD">
      <w:pPr>
        <w:spacing w:after="0"/>
      </w:pPr>
      <w:r>
        <w:separator/>
      </w:r>
    </w:p>
  </w:footnote>
  <w:footnote w:type="continuationSeparator" w:id="0">
    <w:p w14:paraId="78069864" w14:textId="77777777" w:rsidR="004408FD" w:rsidRDefault="004408F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C9A"/>
    <w:multiLevelType w:val="multilevel"/>
    <w:tmpl w:val="40D2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73954"/>
    <w:multiLevelType w:val="multilevel"/>
    <w:tmpl w:val="33162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D500F"/>
    <w:multiLevelType w:val="multilevel"/>
    <w:tmpl w:val="E248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A214AA"/>
    <w:multiLevelType w:val="multilevel"/>
    <w:tmpl w:val="E248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2F4E82"/>
    <w:multiLevelType w:val="multilevel"/>
    <w:tmpl w:val="E248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2F3E77"/>
    <w:multiLevelType w:val="multilevel"/>
    <w:tmpl w:val="362C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D2605"/>
    <w:multiLevelType w:val="multilevel"/>
    <w:tmpl w:val="344D2605"/>
    <w:lvl w:ilvl="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646BF8"/>
    <w:multiLevelType w:val="multilevel"/>
    <w:tmpl w:val="E248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F51FF"/>
    <w:multiLevelType w:val="multilevel"/>
    <w:tmpl w:val="E248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80051D"/>
    <w:multiLevelType w:val="multilevel"/>
    <w:tmpl w:val="E2488C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EE5BDA"/>
    <w:multiLevelType w:val="multilevel"/>
    <w:tmpl w:val="EA08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C336C"/>
    <w:multiLevelType w:val="multilevel"/>
    <w:tmpl w:val="E2488C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7F3D0D"/>
    <w:multiLevelType w:val="multilevel"/>
    <w:tmpl w:val="931E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3F15C0"/>
    <w:multiLevelType w:val="multilevel"/>
    <w:tmpl w:val="E248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383038"/>
    <w:multiLevelType w:val="multilevel"/>
    <w:tmpl w:val="12FA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154EB9"/>
    <w:multiLevelType w:val="multilevel"/>
    <w:tmpl w:val="E2488C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DB1850"/>
    <w:multiLevelType w:val="multilevel"/>
    <w:tmpl w:val="B71C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AB6B28"/>
    <w:multiLevelType w:val="multilevel"/>
    <w:tmpl w:val="E248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E41CB5"/>
    <w:multiLevelType w:val="multilevel"/>
    <w:tmpl w:val="FE30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311F7"/>
    <w:multiLevelType w:val="multilevel"/>
    <w:tmpl w:val="BEC0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680317">
    <w:abstractNumId w:val="6"/>
  </w:num>
  <w:num w:numId="2" w16cid:durableId="2114397006">
    <w:abstractNumId w:val="8"/>
  </w:num>
  <w:num w:numId="3" w16cid:durableId="1848902446">
    <w:abstractNumId w:val="1"/>
  </w:num>
  <w:num w:numId="4" w16cid:durableId="1167406087">
    <w:abstractNumId w:val="7"/>
  </w:num>
  <w:num w:numId="5" w16cid:durableId="1971285408">
    <w:abstractNumId w:val="18"/>
  </w:num>
  <w:num w:numId="6" w16cid:durableId="776371111">
    <w:abstractNumId w:val="14"/>
  </w:num>
  <w:num w:numId="7" w16cid:durableId="2021659134">
    <w:abstractNumId w:val="0"/>
  </w:num>
  <w:num w:numId="8" w16cid:durableId="726344898">
    <w:abstractNumId w:val="17"/>
  </w:num>
  <w:num w:numId="9" w16cid:durableId="408968764">
    <w:abstractNumId w:val="13"/>
  </w:num>
  <w:num w:numId="10" w16cid:durableId="966659818">
    <w:abstractNumId w:val="16"/>
  </w:num>
  <w:num w:numId="11" w16cid:durableId="2118602678">
    <w:abstractNumId w:val="11"/>
  </w:num>
  <w:num w:numId="12" w16cid:durableId="1914388198">
    <w:abstractNumId w:val="5"/>
  </w:num>
  <w:num w:numId="13" w16cid:durableId="1372657501">
    <w:abstractNumId w:val="9"/>
  </w:num>
  <w:num w:numId="14" w16cid:durableId="290599881">
    <w:abstractNumId w:val="19"/>
  </w:num>
  <w:num w:numId="15" w16cid:durableId="1613325057">
    <w:abstractNumId w:val="15"/>
  </w:num>
  <w:num w:numId="16" w16cid:durableId="500970721">
    <w:abstractNumId w:val="12"/>
  </w:num>
  <w:num w:numId="17" w16cid:durableId="214238818">
    <w:abstractNumId w:val="10"/>
  </w:num>
  <w:num w:numId="18" w16cid:durableId="412899242">
    <w:abstractNumId w:val="2"/>
  </w:num>
  <w:num w:numId="19" w16cid:durableId="434177681">
    <w:abstractNumId w:val="4"/>
  </w:num>
  <w:num w:numId="20" w16cid:durableId="21132379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0E8"/>
    <w:rsid w:val="00016F3E"/>
    <w:rsid w:val="000179C7"/>
    <w:rsid w:val="001018AD"/>
    <w:rsid w:val="001230E8"/>
    <w:rsid w:val="0017187B"/>
    <w:rsid w:val="001855A8"/>
    <w:rsid w:val="001B52F5"/>
    <w:rsid w:val="002021C0"/>
    <w:rsid w:val="00222903"/>
    <w:rsid w:val="00237191"/>
    <w:rsid w:val="002377BE"/>
    <w:rsid w:val="00237AA7"/>
    <w:rsid w:val="00254ED8"/>
    <w:rsid w:val="002840D0"/>
    <w:rsid w:val="002D4ADA"/>
    <w:rsid w:val="002E398A"/>
    <w:rsid w:val="002E4338"/>
    <w:rsid w:val="00313154"/>
    <w:rsid w:val="00365125"/>
    <w:rsid w:val="0037762D"/>
    <w:rsid w:val="0039490A"/>
    <w:rsid w:val="00407DDB"/>
    <w:rsid w:val="004105A2"/>
    <w:rsid w:val="00410F5D"/>
    <w:rsid w:val="004408FD"/>
    <w:rsid w:val="00456212"/>
    <w:rsid w:val="004813BA"/>
    <w:rsid w:val="004D49EE"/>
    <w:rsid w:val="004E5BF7"/>
    <w:rsid w:val="0055645D"/>
    <w:rsid w:val="00561C21"/>
    <w:rsid w:val="00565819"/>
    <w:rsid w:val="00586A63"/>
    <w:rsid w:val="00586DD7"/>
    <w:rsid w:val="005B00D1"/>
    <w:rsid w:val="005B5CC4"/>
    <w:rsid w:val="005D24C5"/>
    <w:rsid w:val="00644253"/>
    <w:rsid w:val="00665C33"/>
    <w:rsid w:val="00670EFD"/>
    <w:rsid w:val="006C03D8"/>
    <w:rsid w:val="006C41A4"/>
    <w:rsid w:val="00701431"/>
    <w:rsid w:val="007079AD"/>
    <w:rsid w:val="007157C3"/>
    <w:rsid w:val="0072415C"/>
    <w:rsid w:val="00740D96"/>
    <w:rsid w:val="00776613"/>
    <w:rsid w:val="0078033A"/>
    <w:rsid w:val="007C471D"/>
    <w:rsid w:val="007E1998"/>
    <w:rsid w:val="007E7137"/>
    <w:rsid w:val="007F155D"/>
    <w:rsid w:val="007F3295"/>
    <w:rsid w:val="00811146"/>
    <w:rsid w:val="0081291E"/>
    <w:rsid w:val="008230DE"/>
    <w:rsid w:val="008313E0"/>
    <w:rsid w:val="00847C6B"/>
    <w:rsid w:val="008510AD"/>
    <w:rsid w:val="008671FC"/>
    <w:rsid w:val="00872C3E"/>
    <w:rsid w:val="00883553"/>
    <w:rsid w:val="008C01E1"/>
    <w:rsid w:val="008F7ECD"/>
    <w:rsid w:val="0090248F"/>
    <w:rsid w:val="009025AC"/>
    <w:rsid w:val="00940F97"/>
    <w:rsid w:val="0096798E"/>
    <w:rsid w:val="00974DBB"/>
    <w:rsid w:val="009F0E1F"/>
    <w:rsid w:val="00A03236"/>
    <w:rsid w:val="00A05F1E"/>
    <w:rsid w:val="00A5039E"/>
    <w:rsid w:val="00A521AE"/>
    <w:rsid w:val="00A52EFB"/>
    <w:rsid w:val="00A75AE8"/>
    <w:rsid w:val="00AD1246"/>
    <w:rsid w:val="00B5353C"/>
    <w:rsid w:val="00B854B3"/>
    <w:rsid w:val="00B862A9"/>
    <w:rsid w:val="00B93EC1"/>
    <w:rsid w:val="00BA46D4"/>
    <w:rsid w:val="00BA7D21"/>
    <w:rsid w:val="00BC0206"/>
    <w:rsid w:val="00C207FD"/>
    <w:rsid w:val="00C35D23"/>
    <w:rsid w:val="00C52855"/>
    <w:rsid w:val="00C921FD"/>
    <w:rsid w:val="00C93C75"/>
    <w:rsid w:val="00CE5FE8"/>
    <w:rsid w:val="00D04A0D"/>
    <w:rsid w:val="00D23807"/>
    <w:rsid w:val="00D4279F"/>
    <w:rsid w:val="00D647EA"/>
    <w:rsid w:val="00D66295"/>
    <w:rsid w:val="00DE37E8"/>
    <w:rsid w:val="00DE5360"/>
    <w:rsid w:val="00E0598F"/>
    <w:rsid w:val="00E25E98"/>
    <w:rsid w:val="00E579B1"/>
    <w:rsid w:val="00EA7A4D"/>
    <w:rsid w:val="00EB1447"/>
    <w:rsid w:val="00EB2096"/>
    <w:rsid w:val="00EB2177"/>
    <w:rsid w:val="00EC07D3"/>
    <w:rsid w:val="00EC6617"/>
    <w:rsid w:val="00EE0238"/>
    <w:rsid w:val="00EE0D45"/>
    <w:rsid w:val="00F524FC"/>
    <w:rsid w:val="00F80CC2"/>
    <w:rsid w:val="00FC431D"/>
    <w:rsid w:val="1967503C"/>
    <w:rsid w:val="2D453DAF"/>
    <w:rsid w:val="3F611696"/>
    <w:rsid w:val="40687973"/>
    <w:rsid w:val="6BD8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C21AD91"/>
  <w15:docId w15:val="{30E4382F-6F78-4AD4-A031-B05AD2697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Pr>
      <w:rFonts w:ascii="Calibri" w:eastAsia="Calibri" w:hAnsi="Calibri" w:cs="Times New Roma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2154</Words>
  <Characters>12281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24</cp:revision>
  <cp:lastPrinted>2025-03-06T07:22:00Z</cp:lastPrinted>
  <dcterms:created xsi:type="dcterms:W3CDTF">2025-03-03T14:39:00Z</dcterms:created>
  <dcterms:modified xsi:type="dcterms:W3CDTF">2025-03-06T07:22:00Z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982940fe55b96ad4874ec31f4e7c8c1bf616fe8b3c0f30569b4166cd80390b5e</vt:lpwstr>
  </property>
  <property fmtid="{D5CDD505-2E9C-101B-9397-08002B2CF9AE}" pid="3" name="KSOProductBuildVer">
    <vt:lpwstr>1033-12.2.0.19805</vt:lpwstr>
  </property>
  <property fmtid="{D5CDD505-2E9C-101B-9397-08002B2CF9AE}" pid="4" name="ICV">
    <vt:lpwstr>61C8C210488C4948A4FB96670E238F62_12</vt:lpwstr>
  </property>
</Properties>
</file>