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AC2" w:rsidRDefault="00872AC2" w:rsidP="00872AC2">
      <w:pPr>
        <w:spacing w:after="0"/>
        <w:rPr>
          <w:rFonts w:ascii="Bookman Old Style" w:hAnsi="Bookman Old Style"/>
          <w:b/>
          <w:sz w:val="24"/>
          <w:szCs w:val="24"/>
        </w:rPr>
      </w:pPr>
      <w:bookmarkStart w:id="0" w:name="_Hlk191914311"/>
      <w:r>
        <w:rPr>
          <w:rFonts w:ascii="Bookman Old Style" w:hAnsi="Bookman Old Style"/>
          <w:b/>
          <w:sz w:val="24"/>
          <w:szCs w:val="24"/>
        </w:rPr>
        <w:t>ELTPH4</w:t>
      </w:r>
      <w:r w:rsidRPr="008650E5">
        <w:rPr>
          <w:rFonts w:ascii="Bookman Old Style" w:hAnsi="Bookman Old Style"/>
          <w:b/>
          <w:sz w:val="24"/>
          <w:szCs w:val="24"/>
        </w:rPr>
        <w:t>01</w:t>
      </w:r>
      <w:r>
        <w:rPr>
          <w:rFonts w:ascii="Bookman Old Style" w:hAnsi="Bookman Old Style"/>
          <w:b/>
          <w:sz w:val="24"/>
          <w:szCs w:val="24"/>
        </w:rPr>
        <w:t xml:space="preserve"> –</w:t>
      </w:r>
      <w:r>
        <w:rPr>
          <w:rFonts w:ascii="Bookman Old Style" w:hAnsi="Bookman Old Style"/>
          <w:b/>
          <w:sz w:val="24"/>
          <w:szCs w:val="24"/>
        </w:rPr>
        <w:t xml:space="preserve">PNEUMATICS AND </w:t>
      </w:r>
      <w:r w:rsidR="006E0F1B">
        <w:rPr>
          <w:rFonts w:ascii="Bookman Old Style" w:hAnsi="Bookman Old Style"/>
          <w:b/>
          <w:sz w:val="24"/>
          <w:szCs w:val="24"/>
        </w:rPr>
        <w:t>HYDRAULICS</w:t>
      </w:r>
      <w:r w:rsidR="006E0F1B" w:rsidRPr="00A07F85">
        <w:t xml:space="preserve"> </w:t>
      </w:r>
      <w:r w:rsidR="006E0F1B" w:rsidRPr="00A07F85">
        <w:rPr>
          <w:rFonts w:ascii="Bookman Old Style" w:hAnsi="Bookman Old Style"/>
          <w:b/>
          <w:sz w:val="24"/>
          <w:szCs w:val="24"/>
        </w:rPr>
        <w:t>SYSTEM</w:t>
      </w:r>
      <w:r w:rsidRPr="00A07F85">
        <w:rPr>
          <w:rFonts w:ascii="Bookman Old Style" w:hAnsi="Bookman Old Style"/>
          <w:b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554A7FFF" wp14:editId="261D43D0">
            <wp:extent cx="1380490" cy="981075"/>
            <wp:effectExtent l="0" t="0" r="0" b="9525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9676" cy="10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F85">
        <w:rPr>
          <w:rFonts w:ascii="Bookman Old Style" w:hAnsi="Bookman Old Style"/>
          <w:b/>
          <w:sz w:val="24"/>
          <w:szCs w:val="24"/>
        </w:rPr>
        <w:t>INSTALLATION</w:t>
      </w:r>
    </w:p>
    <w:bookmarkEnd w:id="0"/>
    <w:p w:rsidR="00872AC2" w:rsidRDefault="00872AC2" w:rsidP="00872AC2">
      <w:pPr>
        <w:spacing w:after="0"/>
        <w:ind w:left="360"/>
        <w:rPr>
          <w:rFonts w:ascii="Bookman Old Style" w:hAnsi="Bookman Old Style"/>
          <w:b/>
          <w:sz w:val="16"/>
        </w:rPr>
      </w:pPr>
    </w:p>
    <w:p w:rsidR="00872AC2" w:rsidRDefault="00872AC2" w:rsidP="00872AC2">
      <w:pPr>
        <w:spacing w:after="0"/>
        <w:ind w:left="360"/>
        <w:rPr>
          <w:rFonts w:ascii="Bookman Old Style" w:hAnsi="Bookman Old Style"/>
          <w:b/>
          <w:sz w:val="2"/>
        </w:rPr>
      </w:pPr>
    </w:p>
    <w:p w:rsidR="00872AC2" w:rsidRDefault="00872AC2" w:rsidP="00872AC2">
      <w:pPr>
        <w:spacing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DATE: …/…/2025</w:t>
      </w:r>
    </w:p>
    <w:p w:rsidR="00872AC2" w:rsidRDefault="00872AC2" w:rsidP="00872AC2">
      <w:pPr>
        <w:spacing w:after="0"/>
        <w:rPr>
          <w:rFonts w:ascii="Bookman Old Style" w:hAnsi="Bookman Old Style"/>
          <w:b/>
          <w:sz w:val="2"/>
        </w:rPr>
      </w:pPr>
    </w:p>
    <w:p w:rsidR="00872AC2" w:rsidRDefault="00872AC2" w:rsidP="00872AC2">
      <w:pPr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PERIOD: ………….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1" w:name="_Hlk134355179"/>
      <w:r w:rsidRPr="00F5206A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>
        <w:rPr>
          <w:rFonts w:ascii="Book Antiqua" w:hAnsi="Book Antiqua" w:cs="Bookman Old Style"/>
          <w:b/>
          <w:sz w:val="24"/>
          <w:szCs w:val="24"/>
        </w:rPr>
        <w:t>END OF TERM I EXAMINATIONS: 2025-2026</w:t>
      </w:r>
    </w:p>
    <w:bookmarkEnd w:id="1"/>
    <w:p w:rsidR="00872AC2" w:rsidRPr="00F5206A" w:rsidRDefault="00872AC2" w:rsidP="00872AC2">
      <w:pPr>
        <w:spacing w:line="240" w:lineRule="auto"/>
        <w:ind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QUESTION PAPER</w:t>
      </w:r>
    </w:p>
    <w:p w:rsidR="00872AC2" w:rsidRPr="00F5206A" w:rsidRDefault="00872AC2" w:rsidP="00872AC2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SECTOR</w:t>
      </w:r>
      <w:r w:rsidRPr="00F5206A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bookmarkStart w:id="2" w:name="_Hlk191914349"/>
      <w:r w:rsidRPr="00F5206A">
        <w:rPr>
          <w:rFonts w:ascii="Book Antiqua" w:hAnsi="Book Antiqua" w:cs="Bookman Old Style"/>
          <w:b/>
          <w:sz w:val="24"/>
          <w:szCs w:val="24"/>
        </w:rPr>
        <w:t xml:space="preserve"> Energy</w:t>
      </w:r>
    </w:p>
    <w:bookmarkEnd w:id="2"/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TRADE NAME: </w:t>
      </w:r>
      <w:bookmarkStart w:id="3" w:name="_Hlk191914377"/>
      <w:r w:rsidRPr="00F5206A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4" w:name="_Hlk134355240"/>
      <w:bookmarkEnd w:id="3"/>
      <w:r w:rsidRPr="00F5206A">
        <w:rPr>
          <w:rFonts w:ascii="Book Antiqua" w:hAnsi="Book Antiqua" w:cs="Bookman Old Style"/>
          <w:b/>
          <w:sz w:val="24"/>
          <w:szCs w:val="24"/>
        </w:rPr>
        <w:t>RQF LEVEL</w:t>
      </w:r>
      <w:bookmarkEnd w:id="4"/>
      <w:r w:rsidRPr="00F5206A">
        <w:rPr>
          <w:rFonts w:ascii="Book Antiqua" w:hAnsi="Book Antiqua" w:cs="Bookman Old Style"/>
          <w:b/>
          <w:sz w:val="24"/>
          <w:szCs w:val="24"/>
        </w:rPr>
        <w:t xml:space="preserve">: </w:t>
      </w:r>
      <w:r>
        <w:rPr>
          <w:rFonts w:ascii="Book Antiqua" w:hAnsi="Book Antiqua" w:cs="Bookman Old Style"/>
          <w:b/>
          <w:sz w:val="24"/>
          <w:szCs w:val="24"/>
        </w:rPr>
        <w:t>4</w:t>
      </w:r>
    </w:p>
    <w:p w:rsidR="00872AC2" w:rsidRPr="00F5206A" w:rsidRDefault="00872AC2" w:rsidP="00872AC2">
      <w:pPr>
        <w:pStyle w:val="ListParagraph"/>
        <w:tabs>
          <w:tab w:val="left" w:pos="7020"/>
        </w:tabs>
        <w:spacing w:line="240" w:lineRule="auto"/>
        <w:ind w:left="0"/>
        <w:rPr>
          <w:rFonts w:ascii="Book Antiqua" w:hAnsi="Book Antiqua" w:cs="Bookman Old Style"/>
          <w:b/>
          <w:sz w:val="24"/>
          <w:szCs w:val="24"/>
        </w:rPr>
      </w:pPr>
      <w:bookmarkStart w:id="5" w:name="_Hlk134426878"/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3C0F3" wp14:editId="29DE1979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72AC2" w:rsidRDefault="00872AC2" w:rsidP="00872AC2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13C0F3" id="Rounded Rectangle 28" o:spid="_x0000_s1026" style="position:absolute;margin-left:67.35pt;margin-top:17.85pt;width:105.15pt;height:2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" fillcolor="window" strokecolor="windowText" strokeweight="1pt">
                <v:stroke joinstyle="miter"/>
                <v:textbox>
                  <w:txbxContent>
                    <w:p w:rsidR="00872AC2" w:rsidRDefault="00872AC2" w:rsidP="00872AC2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</w:rPr>
        <w:t>MODULE TITLE:</w:t>
      </w:r>
      <w:bookmarkEnd w:id="5"/>
      <w:r w:rsidRPr="00F5206A">
        <w:rPr>
          <w:rFonts w:ascii="Book Antiqua" w:hAnsi="Book Antiqua"/>
          <w:b/>
          <w:sz w:val="24"/>
          <w:szCs w:val="24"/>
        </w:rPr>
        <w:t xml:space="preserve"> </w:t>
      </w:r>
      <w:bookmarkStart w:id="6" w:name="_Hlk191914416"/>
      <w:r>
        <w:rPr>
          <w:rFonts w:ascii="Book Antiqua" w:hAnsi="Book Antiqua"/>
          <w:b/>
          <w:sz w:val="24"/>
          <w:szCs w:val="24"/>
        </w:rPr>
        <w:t xml:space="preserve">PNEUMATICS AND </w:t>
      </w:r>
      <w:bookmarkStart w:id="7" w:name="_GoBack"/>
      <w:bookmarkEnd w:id="7"/>
      <w:r w:rsidR="006E0F1B">
        <w:rPr>
          <w:rFonts w:ascii="Book Antiqua" w:hAnsi="Book Antiqua"/>
          <w:b/>
          <w:sz w:val="24"/>
          <w:szCs w:val="24"/>
        </w:rPr>
        <w:t xml:space="preserve">HYDRAULICS </w:t>
      </w:r>
      <w:r w:rsidR="006E0F1B" w:rsidRPr="00F5206A">
        <w:rPr>
          <w:rFonts w:ascii="Book Antiqua" w:hAnsi="Book Antiqua"/>
          <w:b/>
          <w:sz w:val="24"/>
          <w:szCs w:val="24"/>
        </w:rPr>
        <w:t>SYSTEM</w:t>
      </w:r>
      <w:r w:rsidRPr="00F5206A">
        <w:rPr>
          <w:rFonts w:ascii="Book Antiqua" w:hAnsi="Book Antiqua"/>
          <w:b/>
          <w:sz w:val="24"/>
          <w:szCs w:val="24"/>
        </w:rPr>
        <w:t xml:space="preserve"> INSTALLATION</w:t>
      </w:r>
      <w:bookmarkEnd w:id="6"/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DURATION: 3 HOURS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83FFB6" wp14:editId="0AF5D145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72AC2" w:rsidRDefault="006E0F1B" w:rsidP="00872AC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This Exam paper is composed</w:t>
                            </w:r>
                            <w:r w:rsidR="00872AC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Sections (A, B, C). Follow the instructions given below, and answer the indicated questions in each section for a total of 100marks  </w:t>
                            </w:r>
                          </w:p>
                          <w:p w:rsidR="00872AC2" w:rsidRDefault="00872AC2" w:rsidP="00872AC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 w:rsidR="006E0F1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26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:rsidR="00872AC2" w:rsidRDefault="00872AC2" w:rsidP="00872AC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 w:rsidR="006E0F1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Five 5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:rsidR="00872AC2" w:rsidRDefault="00872AC2" w:rsidP="00872AC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 w:rsidR="006E0F1B"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2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:rsidR="00872AC2" w:rsidRDefault="00872AC2" w:rsidP="00872AC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:rsidR="00872AC2" w:rsidRDefault="00872AC2" w:rsidP="00872AC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:rsidR="00872AC2" w:rsidRDefault="00872AC2" w:rsidP="00872A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3FFB6" id="Rectangle 29" o:spid="_x0000_s1027" style="position:absolute;margin-left:-1.5pt;margin-top:21.05pt;width:453pt;height:276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" fillcolor="window" strokecolor="windowText" strokeweight="1pt">
                <v:textbox>
                  <w:txbxContent>
                    <w:p w:rsidR="00872AC2" w:rsidRDefault="006E0F1B" w:rsidP="00872AC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This Exam paper is composed</w:t>
                      </w:r>
                      <w:r w:rsidR="00872AC2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Sections (A, B, C). Follow the instructions given below, and answer the indicated questions in each section for a total of 100marks  </w:t>
                      </w:r>
                    </w:p>
                    <w:p w:rsidR="00872AC2" w:rsidRDefault="00872AC2" w:rsidP="00872AC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 w:rsidR="006E0F1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26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:rsidR="00872AC2" w:rsidRDefault="00872AC2" w:rsidP="00872AC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 w:rsidR="006E0F1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Five 5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:rsidR="00872AC2" w:rsidRDefault="00872AC2" w:rsidP="00872AC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 w:rsidR="006E0F1B"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2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:rsidR="00872AC2" w:rsidRDefault="00872AC2" w:rsidP="00872AC2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:rsidR="00872AC2" w:rsidRDefault="00872AC2" w:rsidP="00872AC2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:rsidR="00872AC2" w:rsidRDefault="00872AC2" w:rsidP="00872AC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Pr="00F5206A" w:rsidRDefault="00872AC2" w:rsidP="00872AC2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:rsidR="00872AC2" w:rsidRDefault="00872AC2" w:rsidP="00872AC2">
      <w:pPr>
        <w:rPr>
          <w:rFonts w:ascii="Bookman Old Style" w:hAnsi="Bookman Old Style"/>
          <w:b/>
        </w:rPr>
      </w:pPr>
    </w:p>
    <w:p w:rsidR="0044631C" w:rsidRDefault="0044631C" w:rsidP="00872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 A</w:t>
      </w:r>
    </w:p>
    <w:p w:rsidR="0044631C" w:rsidRDefault="0044631C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CHOICE</w:t>
      </w:r>
      <w:r w:rsidR="00227D15">
        <w:rPr>
          <w:rStyle w:val="Strong"/>
          <w:i/>
        </w:rPr>
        <w:t>/2</w:t>
      </w:r>
      <w:r w:rsidR="00227D15" w:rsidRPr="00227D15">
        <w:rPr>
          <w:rStyle w:val="Strong"/>
          <w:i/>
        </w:rPr>
        <w:t>0MARKS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Pneumatics primarily uses which medium for power transmission?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Water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 xml:space="preserve"> Oil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C. Compressed air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Steam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</w:t>
      </w:r>
      <w:r w:rsidRPr="00514AD6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primary function of a hydraulic reservoir?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Dissipating heat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Air separation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Fluid compre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ssion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Contamination settling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4/3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has: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4 ports, 3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3 ports, 4 positions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4 paths, 3 actuators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="00227D15">
        <w:rPr>
          <w:rFonts w:ascii="Times New Roman" w:eastAsia="Times New Roman" w:hAnsi="Times New Roman" w:cs="Times New Roman"/>
          <w:sz w:val="24"/>
          <w:szCs w:val="24"/>
        </w:rPr>
        <w:t>D. 3 ports, 4 switching signals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hydraulic hose must be selected based on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Colour and appearance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Pressure rating, temperature, fluid compatibility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. The brand name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Weight only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pump type delivers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flow regardless of pressure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Centrifugal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Gear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R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otodynamic pump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Dynamic pump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flow control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is used to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Change fluid type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Control actuator speed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Store hydraulic fluid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 xml:space="preserve"> Increase compressor horsepower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fitting is commonly used for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quick assembly without tools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Threaded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Barbed fitting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Push-to-connect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 xml:space="preserve"> fitting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Compression fitting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 indirect control, the actuator movement is triggered by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Direct push button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Manual valve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</w:r>
      <w:r w:rsidRPr="00514AD6">
        <w:rPr>
          <w:rFonts w:ascii="Times New Roman" w:eastAsia="Times New Roman" w:hAnsi="Times New Roman" w:cs="Times New Roman"/>
          <w:sz w:val="24"/>
          <w:szCs w:val="24"/>
        </w:rPr>
        <w:lastRenderedPageBreak/>
        <w:t>C. Relay or solenoid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 xml:space="preserve"> control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Mechanical steering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flow sensor that uses </w:t>
      </w: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heat transfer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to measure flow is known as</w:t>
      </w:r>
      <w:proofErr w:type="gramStart"/>
      <w:r w:rsidRPr="00514AD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Electromagnetic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Therma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l mass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C. Turbine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br/>
        <w:t>D. Ultrasonic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Which device stores pressurized fluid energy in a hydraulic system?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A. Pump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B. Accumulator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C. Cylinder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br/>
        <w:t>D. Mot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052771" w:rsidRPr="00227D15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27D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TRUE OR FALSE QUESTIONS</w:t>
      </w:r>
      <w:r w:rsidR="00227D15">
        <w:rPr>
          <w:rStyle w:val="Strong"/>
          <w:i/>
        </w:rPr>
        <w:t>/2</w:t>
      </w:r>
      <w:r w:rsidR="00227D15" w:rsidRPr="00227D15">
        <w:rPr>
          <w:rStyle w:val="Strong"/>
          <w:i/>
        </w:rPr>
        <w:t>0MARKS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Hydraulics uses a compre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ssible fluid to transmit power.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systems usually operate at lower pr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essures than hydraulic systems.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Filters in hydraulic systems remove cont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aminants to protect components.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double-act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ing cylinder has only one port.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Cavitation is 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a common cause of pump failure.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All hose fittings in pneu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matic systems require crimping.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Flow control valves are u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sed to regulate actuator speed.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Hydraulic flanges are not suitable 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for high-pressure applications.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Workplace ergonomics includes the correct use of furniture and layout des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ign.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Indirect control uses electrical or logic elements 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to control pneumatic actuators.</w:t>
      </w:r>
    </w:p>
    <w:p w:rsidR="00052771" w:rsidRPr="00514AD6" w:rsidRDefault="006E0F1B" w:rsidP="000527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2771" w:rsidRPr="00227D15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27D15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227D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5 FILL IN THE BLANK QUESTIONS</w:t>
      </w:r>
      <w:r w:rsidR="00227D15">
        <w:rPr>
          <w:rStyle w:val="Strong"/>
          <w:i/>
        </w:rPr>
        <w:t>/1</w:t>
      </w:r>
      <w:r w:rsidR="00227D15" w:rsidRPr="00227D15">
        <w:rPr>
          <w:rStyle w:val="Strong"/>
          <w:i/>
        </w:rPr>
        <w:t>0MARKS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The device used to measure fluid pressure in hydraulic and pneumatic s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ystems is called a ____________.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is used to reduce and maintain a se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t output pressure in a circuit.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Pneumatic actuators convert compressed air energy into _____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_______ or ____________ motion.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A ____________ pump traps a fixed volume of fluid and forces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 xml:space="preserve"> it through the discharge line.</w:t>
      </w:r>
    </w:p>
    <w:p w:rsidR="00052771" w:rsidRPr="00514AD6" w:rsidRDefault="00052771" w:rsidP="0005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AD6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14AD6">
        <w:rPr>
          <w:rFonts w:ascii="Times New Roman" w:eastAsia="Times New Roman" w:hAnsi="Times New Roman" w:cs="Times New Roman"/>
          <w:sz w:val="24"/>
          <w:szCs w:val="24"/>
        </w:rPr>
        <w:t xml:space="preserve"> Threaded connections require ____________ ta</w:t>
      </w:r>
      <w:r w:rsidR="00227D15">
        <w:rPr>
          <w:rFonts w:ascii="Times New Roman" w:eastAsia="Times New Roman" w:hAnsi="Times New Roman" w:cs="Times New Roman"/>
          <w:sz w:val="24"/>
          <w:szCs w:val="24"/>
        </w:rPr>
        <w:t>pe or sealant to prevent leaks.</w:t>
      </w:r>
    </w:p>
    <w:p w:rsidR="00052771" w:rsidRPr="00227D15" w:rsidRDefault="00052771" w:rsidP="0005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27D1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MATCHING QUESTIONS</w:t>
      </w:r>
      <w:r w:rsidR="00227D15">
        <w:rPr>
          <w:rStyle w:val="Strong"/>
          <w:i/>
        </w:rPr>
        <w:t>/5</w:t>
      </w:r>
      <w:r w:rsidR="00227D15" w:rsidRPr="00227D15">
        <w:rPr>
          <w:rStyle w:val="Strong"/>
          <w:i/>
        </w:rPr>
        <w:t>MARKS</w:t>
      </w:r>
    </w:p>
    <w:p w:rsidR="00052771" w:rsidRPr="00514AD6" w:rsidRDefault="00052771" w:rsidP="000527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AD6">
        <w:rPr>
          <w:rFonts w:ascii="Times New Roman" w:eastAsia="Times New Roman" w:hAnsi="Times New Roman" w:cs="Times New Roman"/>
          <w:b/>
          <w:bCs/>
          <w:sz w:val="27"/>
          <w:szCs w:val="27"/>
        </w:rPr>
        <w:t>Match COLUMN A with COLUMN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641"/>
      </w:tblGrid>
      <w:tr w:rsidR="00052771" w:rsidRPr="00514AD6" w:rsidTr="00B71C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B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1. Accumulator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A. Stores pressurized fluid energy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2. Compressor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B. Converts mechanical power into air pressure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3. Flow sensor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C. Measures rate of fluid movement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4. Reservoir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D. Stores and conditions hydraulic fluid</w:t>
            </w:r>
          </w:p>
        </w:tc>
      </w:tr>
      <w:tr w:rsidR="00052771" w:rsidRPr="00514AD6" w:rsidTr="00B71C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5. Coupling</w:t>
            </w:r>
          </w:p>
        </w:tc>
        <w:tc>
          <w:tcPr>
            <w:tcW w:w="0" w:type="auto"/>
            <w:vAlign w:val="center"/>
            <w:hideMark/>
          </w:tcPr>
          <w:p w:rsidR="00052771" w:rsidRPr="00514AD6" w:rsidRDefault="00052771" w:rsidP="00B71C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4AD6">
              <w:rPr>
                <w:rFonts w:ascii="Times New Roman" w:eastAsia="Times New Roman" w:hAnsi="Times New Roman" w:cs="Times New Roman"/>
                <w:sz w:val="24"/>
                <w:szCs w:val="24"/>
              </w:rPr>
              <w:t>E. Connects two shafts for power transmission</w:t>
            </w:r>
          </w:p>
        </w:tc>
      </w:tr>
    </w:tbl>
    <w:p w:rsidR="0044631C" w:rsidRPr="00227D15" w:rsidRDefault="0044631C" w:rsidP="0044631C">
      <w:pPr>
        <w:pStyle w:val="Heading2"/>
        <w:rPr>
          <w:color w:val="auto"/>
        </w:rPr>
      </w:pPr>
      <w:r w:rsidRPr="00227D15">
        <w:rPr>
          <w:rStyle w:val="Strong"/>
          <w:color w:val="auto"/>
        </w:rPr>
        <w:t>SECTION B. Short Answer (5 Questions)</w:t>
      </w:r>
      <w:r w:rsidR="00227D15">
        <w:rPr>
          <w:rStyle w:val="Strong"/>
          <w:color w:val="auto"/>
        </w:rPr>
        <w:t xml:space="preserve"> </w:t>
      </w:r>
      <w:r w:rsidR="00227D15" w:rsidRPr="00227D15">
        <w:rPr>
          <w:rStyle w:val="Strong"/>
          <w:i/>
          <w:color w:val="auto"/>
        </w:rPr>
        <w:t>/30MARKS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Describe what the arrows inside a DCV symbol indicate.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What does a pilot line in pneumatic symbols represent?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Explain the graphical difference between a fixed and adjustable flow control valve.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Draw or describe the symbol for a pressure relief valve.</w:t>
      </w:r>
    </w:p>
    <w:p w:rsidR="0044631C" w:rsidRDefault="0044631C" w:rsidP="0044631C">
      <w:pPr>
        <w:pStyle w:val="NormalWeb"/>
        <w:numPr>
          <w:ilvl w:val="0"/>
          <w:numId w:val="1"/>
        </w:numPr>
      </w:pPr>
      <w:r>
        <w:t>Why do hydraulic symbols not show internal construction details?</w:t>
      </w:r>
    </w:p>
    <w:p w:rsidR="0044631C" w:rsidRDefault="006E0F1B" w:rsidP="0044631C">
      <w:r>
        <w:pict>
          <v:rect id="_x0000_i1026" style="width:0;height:1.5pt" o:hralign="center" o:hrstd="t" o:hr="t" fillcolor="#a0a0a0" stroked="f"/>
        </w:pict>
      </w:r>
    </w:p>
    <w:p w:rsidR="0044631C" w:rsidRPr="00227D15" w:rsidRDefault="0044631C" w:rsidP="0044631C">
      <w:pPr>
        <w:pStyle w:val="Heading2"/>
        <w:rPr>
          <w:color w:val="auto"/>
        </w:rPr>
      </w:pPr>
      <w:r w:rsidRPr="00227D15">
        <w:rPr>
          <w:rStyle w:val="Strong"/>
          <w:color w:val="auto"/>
        </w:rPr>
        <w:t>SECTION C. Open-Ended (2 Questions)</w:t>
      </w:r>
      <w:r w:rsidR="00227D15" w:rsidRPr="00227D15">
        <w:rPr>
          <w:rStyle w:val="Strong"/>
          <w:i/>
          <w:color w:val="auto"/>
        </w:rPr>
        <w:t xml:space="preserve"> </w:t>
      </w:r>
      <w:r w:rsidR="00227D15">
        <w:rPr>
          <w:rStyle w:val="Strong"/>
          <w:i/>
          <w:color w:val="auto"/>
        </w:rPr>
        <w:t>/15MARKS</w:t>
      </w:r>
    </w:p>
    <w:p w:rsidR="0044631C" w:rsidRDefault="0044631C" w:rsidP="0044631C">
      <w:pPr>
        <w:pStyle w:val="NormalWeb"/>
        <w:numPr>
          <w:ilvl w:val="0"/>
          <w:numId w:val="2"/>
        </w:numPr>
      </w:pPr>
      <w:r>
        <w:t>Explain how to interpret a 4/3 hydraulic directional control valve symbol, including ports, positions, and internal arrows.</w:t>
      </w:r>
    </w:p>
    <w:p w:rsidR="0044631C" w:rsidRDefault="0044631C" w:rsidP="0044631C">
      <w:pPr>
        <w:pStyle w:val="NormalWeb"/>
        <w:numPr>
          <w:ilvl w:val="0"/>
          <w:numId w:val="2"/>
        </w:numPr>
      </w:pPr>
      <w:r>
        <w:t>Discuss the importance of standardization of hydraulic and pneumatic symbols in industry.</w:t>
      </w:r>
    </w:p>
    <w:p w:rsidR="009C5378" w:rsidRDefault="009C5378"/>
    <w:sectPr w:rsidR="009C53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74552"/>
    <w:multiLevelType w:val="multilevel"/>
    <w:tmpl w:val="5296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0F06B6"/>
    <w:multiLevelType w:val="multilevel"/>
    <w:tmpl w:val="275E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771"/>
    <w:rsid w:val="00052771"/>
    <w:rsid w:val="00227D15"/>
    <w:rsid w:val="0044631C"/>
    <w:rsid w:val="006E0F1B"/>
    <w:rsid w:val="00872AC2"/>
    <w:rsid w:val="009C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3B19"/>
  <w15:chartTrackingRefBased/>
  <w15:docId w15:val="{BBA39367-6A85-4784-B4AB-F5C6471D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277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3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463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463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6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72AC2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872AC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dcterms:created xsi:type="dcterms:W3CDTF">2025-11-27T20:27:00Z</dcterms:created>
  <dcterms:modified xsi:type="dcterms:W3CDTF">2025-11-27T20:40:00Z</dcterms:modified>
</cp:coreProperties>
</file>