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461" w:rsidRPr="00D864C5" w:rsidRDefault="00282461" w:rsidP="00282461">
      <w:pPr>
        <w:jc w:val="center"/>
        <w:rPr>
          <w:rFonts w:ascii="Arial" w:hAnsi="Arial" w:cs="Arial"/>
          <w:b/>
          <w:bCs/>
          <w:sz w:val="28"/>
          <w:szCs w:val="28"/>
        </w:rPr>
      </w:pPr>
      <w:r w:rsidRPr="00D864C5">
        <w:rPr>
          <w:rFonts w:ascii="Arial" w:hAnsi="Arial" w:cs="Arial"/>
          <w:b/>
          <w:bCs/>
          <w:sz w:val="28"/>
          <w:szCs w:val="28"/>
        </w:rPr>
        <w:t>Electronic supplementary information</w:t>
      </w:r>
    </w:p>
    <w:p w:rsidR="00282461" w:rsidRPr="00282461" w:rsidRDefault="00282461" w:rsidP="00282461">
      <w:pPr>
        <w:jc w:val="center"/>
        <w:rPr>
          <w:rFonts w:ascii="Times New Roman" w:hAnsi="Times New Roman"/>
          <w:sz w:val="24"/>
          <w:szCs w:val="24"/>
        </w:rPr>
      </w:pPr>
    </w:p>
    <w:p w:rsidR="00282461" w:rsidRPr="00282461" w:rsidRDefault="00282461" w:rsidP="00282461">
      <w:pPr>
        <w:jc w:val="center"/>
        <w:rPr>
          <w:rFonts w:ascii="Arial" w:hAnsi="Arial" w:cs="Arial"/>
          <w:b/>
          <w:bCs/>
          <w:caps/>
          <w:sz w:val="28"/>
          <w:szCs w:val="28"/>
        </w:rPr>
      </w:pPr>
      <w:r w:rsidRPr="00282461">
        <w:rPr>
          <w:rFonts w:ascii="Arial" w:hAnsi="Arial" w:cs="Arial"/>
          <w:b/>
          <w:sz w:val="28"/>
          <w:szCs w:val="28"/>
        </w:rPr>
        <w:t>η</w:t>
      </w:r>
      <w:r w:rsidRPr="00282461">
        <w:rPr>
          <w:rFonts w:ascii="Arial" w:hAnsi="Arial" w:cs="Arial"/>
          <w:b/>
          <w:sz w:val="28"/>
          <w:szCs w:val="28"/>
          <w:vertAlign w:val="superscript"/>
        </w:rPr>
        <w:t>5</w:t>
      </w:r>
      <w:r w:rsidRPr="00282461">
        <w:rPr>
          <w:rFonts w:ascii="Arial" w:hAnsi="Arial" w:cs="Arial"/>
          <w:b/>
          <w:sz w:val="28"/>
          <w:szCs w:val="28"/>
        </w:rPr>
        <w:t>-FLUORENYL RHODIUM COMPLEXES:</w:t>
      </w:r>
      <w:r w:rsidRPr="00282461">
        <w:rPr>
          <w:rFonts w:ascii="Arial" w:hAnsi="Arial" w:cs="Arial"/>
          <w:b/>
          <w:sz w:val="28"/>
          <w:szCs w:val="28"/>
        </w:rPr>
        <w:br/>
        <w:t>ARE THEY A MYTH OR REALITY?</w:t>
      </w:r>
    </w:p>
    <w:p w:rsidR="00282461" w:rsidRPr="00282461" w:rsidRDefault="00282461" w:rsidP="00282461">
      <w:pPr>
        <w:jc w:val="center"/>
        <w:rPr>
          <w:rFonts w:ascii="Times New Roman" w:hAnsi="Times New Roman"/>
          <w:sz w:val="24"/>
          <w:szCs w:val="24"/>
        </w:rPr>
      </w:pPr>
    </w:p>
    <w:p w:rsidR="00282461" w:rsidRPr="00282461" w:rsidRDefault="00282461" w:rsidP="00282461">
      <w:pPr>
        <w:jc w:val="center"/>
        <w:rPr>
          <w:rFonts w:ascii="Times New Roman" w:hAnsi="Times New Roman"/>
          <w:sz w:val="22"/>
          <w:szCs w:val="22"/>
        </w:rPr>
      </w:pPr>
      <w:r w:rsidRPr="00282461">
        <w:rPr>
          <w:rFonts w:ascii="Times New Roman" w:hAnsi="Times New Roman"/>
          <w:sz w:val="22"/>
          <w:szCs w:val="22"/>
        </w:rPr>
        <w:t>V. B. Kharitonov,* K</w:t>
      </w:r>
      <w:r w:rsidRPr="00282461">
        <w:rPr>
          <w:rFonts w:ascii="Times New Roman" w:hAnsi="Times New Roman"/>
          <w:sz w:val="22"/>
          <w:szCs w:val="22"/>
          <w:lang w:val="en-GB"/>
        </w:rPr>
        <w:t>.</w:t>
      </w:r>
      <w:r w:rsidRPr="00282461">
        <w:rPr>
          <w:rFonts w:ascii="Times New Roman" w:hAnsi="Times New Roman"/>
          <w:sz w:val="22"/>
          <w:szCs w:val="22"/>
        </w:rPr>
        <w:t xml:space="preserve"> A. Vasilyev, Yu. V. Nelyubina, and D. A. Loginov</w:t>
      </w:r>
    </w:p>
    <w:p w:rsidR="00282461" w:rsidRPr="00282461" w:rsidRDefault="00282461" w:rsidP="00282461">
      <w:pPr>
        <w:jc w:val="center"/>
        <w:rPr>
          <w:rFonts w:ascii="Times New Roman" w:hAnsi="Times New Roman"/>
          <w:sz w:val="22"/>
          <w:szCs w:val="22"/>
        </w:rPr>
      </w:pPr>
    </w:p>
    <w:p w:rsidR="00282461" w:rsidRPr="00282461" w:rsidRDefault="00282461" w:rsidP="00282461">
      <w:pPr>
        <w:jc w:val="center"/>
        <w:rPr>
          <w:rFonts w:ascii="Times New Roman" w:hAnsi="Times New Roman"/>
          <w:i/>
        </w:rPr>
      </w:pPr>
      <w:r w:rsidRPr="00282461">
        <w:rPr>
          <w:rFonts w:ascii="Times New Roman" w:hAnsi="Times New Roman"/>
          <w:i/>
        </w:rPr>
        <w:t>Nesmeyanov Institute of Organoelement Compoun</w:t>
      </w:r>
      <w:r>
        <w:rPr>
          <w:rFonts w:ascii="Times New Roman" w:hAnsi="Times New Roman"/>
          <w:i/>
        </w:rPr>
        <w:t>ds, Russian Academy of Sciences,</w:t>
      </w:r>
      <w:r>
        <w:rPr>
          <w:rFonts w:ascii="Times New Roman" w:hAnsi="Times New Roman"/>
          <w:i/>
        </w:rPr>
        <w:br/>
      </w:r>
      <w:r w:rsidRPr="00282461">
        <w:rPr>
          <w:rFonts w:ascii="Times New Roman" w:hAnsi="Times New Roman"/>
          <w:i/>
        </w:rPr>
        <w:t>ul. Vavilova 28, str. 1, Moscow, 119334 Russia</w:t>
      </w:r>
    </w:p>
    <w:p w:rsidR="00282461" w:rsidRDefault="00282461" w:rsidP="00282461">
      <w:pPr>
        <w:jc w:val="center"/>
        <w:rPr>
          <w:rFonts w:ascii="Times New Roman" w:hAnsi="Times New Roman"/>
          <w:sz w:val="24"/>
          <w:szCs w:val="24"/>
        </w:rPr>
      </w:pPr>
    </w:p>
    <w:p w:rsidR="00282461" w:rsidRDefault="00282461" w:rsidP="00282461">
      <w:pPr>
        <w:jc w:val="center"/>
        <w:rPr>
          <w:rFonts w:ascii="Times New Roman" w:hAnsi="Times New Roman"/>
          <w:sz w:val="24"/>
          <w:szCs w:val="24"/>
        </w:rPr>
      </w:pPr>
    </w:p>
    <w:p w:rsidR="00282461" w:rsidRDefault="00282461" w:rsidP="00282461">
      <w:pPr>
        <w:jc w:val="center"/>
        <w:rPr>
          <w:rFonts w:ascii="Times New Roman" w:hAnsi="Times New Roman"/>
          <w:sz w:val="24"/>
          <w:szCs w:val="24"/>
        </w:rPr>
      </w:pPr>
    </w:p>
    <w:p w:rsidR="00282461" w:rsidRPr="00282461" w:rsidRDefault="00282461" w:rsidP="00282461">
      <w:pPr>
        <w:jc w:val="center"/>
        <w:rPr>
          <w:rFonts w:ascii="Times New Roman" w:hAnsi="Times New Roman"/>
          <w:sz w:val="24"/>
          <w:szCs w:val="24"/>
        </w:rPr>
      </w:pPr>
    </w:p>
    <w:p w:rsidR="002F3CDA" w:rsidRPr="00282461" w:rsidRDefault="002F3CDA" w:rsidP="002F3CDA">
      <w:pPr>
        <w:ind w:left="360"/>
        <w:jc w:val="center"/>
        <w:rPr>
          <w:rFonts w:ascii="Times New Roman" w:hAnsi="Times New Roman"/>
          <w:b/>
          <w:sz w:val="24"/>
          <w:szCs w:val="24"/>
        </w:rPr>
      </w:pPr>
      <w:r w:rsidRPr="00282461">
        <w:rPr>
          <w:rFonts w:ascii="Times New Roman" w:hAnsi="Times New Roman"/>
          <w:b/>
          <w:sz w:val="24"/>
          <w:szCs w:val="24"/>
        </w:rPr>
        <w:t>Table of contents</w:t>
      </w:r>
    </w:p>
    <w:p w:rsidR="00884C21" w:rsidRPr="00282461" w:rsidRDefault="00884C21" w:rsidP="00884C21">
      <w:pPr>
        <w:pStyle w:val="a3"/>
        <w:ind w:left="408"/>
        <w:rPr>
          <w:rFonts w:ascii="Times New Roman" w:hAnsi="Times New Roman"/>
          <w:sz w:val="24"/>
          <w:szCs w:val="24"/>
        </w:rPr>
      </w:pPr>
    </w:p>
    <w:p w:rsidR="002F3CDA" w:rsidRPr="007F7776" w:rsidRDefault="00884C21" w:rsidP="007F7776">
      <w:pPr>
        <w:rPr>
          <w:rFonts w:ascii="Times New Roman" w:hAnsi="Times New Roman"/>
          <w:sz w:val="24"/>
          <w:szCs w:val="24"/>
        </w:rPr>
      </w:pPr>
      <w:r w:rsidRPr="007F7776">
        <w:rPr>
          <w:rFonts w:ascii="Times New Roman" w:hAnsi="Times New Roman"/>
          <w:sz w:val="24"/>
          <w:szCs w:val="24"/>
        </w:rPr>
        <w:t>General experimental remarks</w:t>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t xml:space="preserve">   </w:t>
      </w:r>
      <w:r w:rsidR="002F3CDA" w:rsidRPr="007F7776">
        <w:rPr>
          <w:rFonts w:ascii="Times New Roman" w:hAnsi="Times New Roman"/>
          <w:sz w:val="24"/>
          <w:szCs w:val="24"/>
        </w:rPr>
        <w:tab/>
        <w:t xml:space="preserve"> S2</w:t>
      </w:r>
    </w:p>
    <w:p w:rsidR="002F3CDA" w:rsidRPr="007F7776" w:rsidRDefault="002F3CDA" w:rsidP="007F7776">
      <w:pPr>
        <w:rPr>
          <w:rFonts w:ascii="Times New Roman" w:hAnsi="Times New Roman"/>
          <w:sz w:val="24"/>
          <w:szCs w:val="24"/>
        </w:rPr>
      </w:pPr>
      <w:r w:rsidRPr="007F7776">
        <w:rPr>
          <w:rFonts w:ascii="Times New Roman" w:hAnsi="Times New Roman"/>
          <w:sz w:val="24"/>
          <w:szCs w:val="24"/>
        </w:rPr>
        <w:t>NMR spectra</w:t>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007F7776" w:rsidRPr="007F7776">
        <w:rPr>
          <w:rFonts w:ascii="Times New Roman" w:hAnsi="Times New Roman"/>
          <w:sz w:val="24"/>
          <w:szCs w:val="24"/>
        </w:rPr>
        <w:tab/>
      </w:r>
      <w:r w:rsidRPr="007F7776">
        <w:rPr>
          <w:rFonts w:ascii="Times New Roman" w:hAnsi="Times New Roman"/>
          <w:sz w:val="24"/>
          <w:szCs w:val="24"/>
        </w:rPr>
        <w:tab/>
        <w:t xml:space="preserve"> S</w:t>
      </w:r>
      <w:r w:rsidR="002B6397" w:rsidRPr="007F7776">
        <w:rPr>
          <w:rFonts w:ascii="Times New Roman" w:hAnsi="Times New Roman"/>
          <w:sz w:val="24"/>
          <w:szCs w:val="24"/>
        </w:rPr>
        <w:t>3</w:t>
      </w:r>
    </w:p>
    <w:p w:rsidR="002F3CDA" w:rsidRPr="007F7776" w:rsidRDefault="00DB1555" w:rsidP="007F7776">
      <w:pPr>
        <w:rPr>
          <w:rFonts w:ascii="Times New Roman" w:hAnsi="Times New Roman"/>
          <w:sz w:val="24"/>
          <w:szCs w:val="24"/>
        </w:rPr>
      </w:pPr>
      <w:r w:rsidRPr="007F7776">
        <w:rPr>
          <w:rFonts w:ascii="Times New Roman" w:hAnsi="Times New Roman"/>
          <w:sz w:val="24"/>
          <w:szCs w:val="24"/>
        </w:rPr>
        <w:t>Computational details</w:t>
      </w:r>
      <w:r w:rsidRPr="007F7776">
        <w:rPr>
          <w:rFonts w:ascii="Times New Roman" w:hAnsi="Times New Roman"/>
          <w:sz w:val="24"/>
          <w:szCs w:val="24"/>
        </w:rPr>
        <w:tab/>
      </w:r>
      <w:r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t xml:space="preserve"> S</w:t>
      </w:r>
      <w:r w:rsidRPr="007F7776">
        <w:rPr>
          <w:rFonts w:ascii="Times New Roman" w:hAnsi="Times New Roman"/>
          <w:sz w:val="24"/>
          <w:szCs w:val="24"/>
        </w:rPr>
        <w:t>4</w:t>
      </w:r>
    </w:p>
    <w:p w:rsidR="00443F03" w:rsidRPr="007F7776" w:rsidRDefault="00443F03" w:rsidP="007F7776">
      <w:pPr>
        <w:rPr>
          <w:rFonts w:ascii="Times New Roman" w:hAnsi="Times New Roman"/>
          <w:sz w:val="24"/>
          <w:szCs w:val="24"/>
        </w:rPr>
      </w:pPr>
      <w:r w:rsidRPr="007F7776">
        <w:rPr>
          <w:rFonts w:ascii="Times New Roman" w:hAnsi="Times New Roman"/>
          <w:sz w:val="24"/>
          <w:szCs w:val="24"/>
        </w:rPr>
        <w:t>X-ray diffraction study</w:t>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t xml:space="preserve"> </w:t>
      </w:r>
      <w:r w:rsidR="002152EC" w:rsidRPr="007F7776">
        <w:rPr>
          <w:rFonts w:ascii="Times New Roman" w:hAnsi="Times New Roman"/>
          <w:sz w:val="24"/>
          <w:szCs w:val="24"/>
        </w:rPr>
        <w:t>S</w:t>
      </w:r>
      <w:r w:rsidR="0002600F" w:rsidRPr="007F7776">
        <w:rPr>
          <w:rFonts w:ascii="Times New Roman" w:hAnsi="Times New Roman"/>
          <w:sz w:val="24"/>
          <w:szCs w:val="24"/>
        </w:rPr>
        <w:t>9</w:t>
      </w:r>
    </w:p>
    <w:p w:rsidR="00DB1555" w:rsidRPr="00282461" w:rsidRDefault="00DB1555">
      <w:pPr>
        <w:spacing w:after="160" w:line="259" w:lineRule="auto"/>
        <w:jc w:val="left"/>
        <w:rPr>
          <w:rFonts w:ascii="Times New Roman" w:hAnsi="Times New Roman"/>
          <w:b/>
          <w:sz w:val="24"/>
          <w:szCs w:val="24"/>
        </w:rPr>
      </w:pPr>
      <w:r w:rsidRPr="00282461">
        <w:rPr>
          <w:rFonts w:ascii="Times New Roman" w:hAnsi="Times New Roman"/>
          <w:b/>
          <w:sz w:val="24"/>
          <w:szCs w:val="24"/>
        </w:rPr>
        <w:br w:type="page"/>
      </w:r>
    </w:p>
    <w:p w:rsidR="00884C21" w:rsidRPr="00EA220E" w:rsidRDefault="00884C21">
      <w:pPr>
        <w:spacing w:after="160" w:line="259" w:lineRule="auto"/>
        <w:jc w:val="left"/>
        <w:rPr>
          <w:rFonts w:ascii="Times New Roman" w:hAnsi="Times New Roman"/>
          <w:b/>
          <w:sz w:val="22"/>
          <w:szCs w:val="22"/>
        </w:rPr>
      </w:pPr>
      <w:r w:rsidRPr="00EA220E">
        <w:rPr>
          <w:rFonts w:ascii="Times New Roman" w:hAnsi="Times New Roman"/>
          <w:b/>
          <w:sz w:val="22"/>
          <w:szCs w:val="22"/>
        </w:rPr>
        <w:lastRenderedPageBreak/>
        <w:t>General experimental remarks</w:t>
      </w:r>
    </w:p>
    <w:p w:rsidR="00884C21" w:rsidRDefault="00884C21" w:rsidP="00884C21">
      <w:pPr>
        <w:pStyle w:val="a3"/>
        <w:tabs>
          <w:tab w:val="left" w:pos="5544"/>
        </w:tabs>
        <w:ind w:left="0"/>
        <w:rPr>
          <w:rFonts w:ascii="Times New Roman" w:hAnsi="Times New Roman"/>
          <w:sz w:val="22"/>
          <w:szCs w:val="22"/>
          <w:lang w:val="en-GB"/>
        </w:rPr>
      </w:pPr>
      <w:r w:rsidRPr="00EA220E">
        <w:rPr>
          <w:rFonts w:ascii="Times New Roman" w:hAnsi="Times New Roman"/>
          <w:sz w:val="22"/>
          <w:szCs w:val="22"/>
        </w:rPr>
        <w:t xml:space="preserve">All reactions were carried out under </w:t>
      </w:r>
      <w:r w:rsidR="00EA220E">
        <w:rPr>
          <w:rFonts w:ascii="Times New Roman" w:hAnsi="Times New Roman"/>
          <w:sz w:val="22"/>
          <w:szCs w:val="22"/>
        </w:rPr>
        <w:t xml:space="preserve">an </w:t>
      </w:r>
      <w:r w:rsidR="00B57AA6" w:rsidRPr="00EA220E">
        <w:rPr>
          <w:rFonts w:ascii="Times New Roman" w:hAnsi="Times New Roman"/>
          <w:sz w:val="22"/>
          <w:szCs w:val="22"/>
        </w:rPr>
        <w:t>argon at</w:t>
      </w:r>
      <w:r w:rsidR="00EA220E">
        <w:rPr>
          <w:rFonts w:ascii="Times New Roman" w:hAnsi="Times New Roman"/>
          <w:sz w:val="22"/>
          <w:szCs w:val="22"/>
        </w:rPr>
        <w:t>m</w:t>
      </w:r>
      <w:r w:rsidR="00B57AA6" w:rsidRPr="00EA220E">
        <w:rPr>
          <w:rFonts w:ascii="Times New Roman" w:hAnsi="Times New Roman"/>
          <w:sz w:val="22"/>
          <w:szCs w:val="22"/>
        </w:rPr>
        <w:t>osphere</w:t>
      </w:r>
      <w:r w:rsidRPr="00EA220E">
        <w:rPr>
          <w:rFonts w:ascii="Times New Roman" w:hAnsi="Times New Roman"/>
          <w:sz w:val="22"/>
          <w:szCs w:val="22"/>
        </w:rPr>
        <w:t xml:space="preserve"> using distilled solvents. Isolation of </w:t>
      </w:r>
      <w:r w:rsidR="00AC4D06" w:rsidRPr="00EA220E">
        <w:rPr>
          <w:rFonts w:ascii="Times New Roman" w:hAnsi="Times New Roman"/>
          <w:sz w:val="22"/>
          <w:szCs w:val="22"/>
        </w:rPr>
        <w:t>the</w:t>
      </w:r>
      <w:r w:rsidRPr="00EA220E">
        <w:rPr>
          <w:rFonts w:ascii="Times New Roman" w:hAnsi="Times New Roman"/>
          <w:sz w:val="22"/>
          <w:szCs w:val="22"/>
        </w:rPr>
        <w:t xml:space="preserve"> product was carried out in air.</w:t>
      </w:r>
      <w:r w:rsidR="00AC4D06" w:rsidRPr="00EA220E">
        <w:rPr>
          <w:rFonts w:ascii="Times New Roman" w:hAnsi="Times New Roman"/>
          <w:sz w:val="22"/>
          <w:szCs w:val="22"/>
        </w:rPr>
        <w:t xml:space="preserve"> </w:t>
      </w:r>
      <w:r w:rsidR="00AC4D06" w:rsidRPr="00EA220E">
        <w:rPr>
          <w:rFonts w:ascii="Times New Roman" w:hAnsi="Times New Roman"/>
          <w:sz w:val="22"/>
          <w:szCs w:val="22"/>
          <w:lang w:val="en-GB"/>
        </w:rPr>
        <w:t>[CpRhI</w:t>
      </w:r>
      <w:r w:rsidR="00AC4D06" w:rsidRPr="00EA220E">
        <w:rPr>
          <w:rFonts w:ascii="Times New Roman" w:hAnsi="Times New Roman"/>
          <w:sz w:val="22"/>
          <w:szCs w:val="22"/>
          <w:vertAlign w:val="subscript"/>
          <w:lang w:val="en-GB"/>
        </w:rPr>
        <w:t>2</w:t>
      </w:r>
      <w:r w:rsidR="00AC4D06" w:rsidRPr="00EA220E">
        <w:rPr>
          <w:rFonts w:ascii="Times New Roman" w:hAnsi="Times New Roman"/>
          <w:sz w:val="22"/>
          <w:szCs w:val="22"/>
          <w:lang w:val="en-GB"/>
        </w:rPr>
        <w:t>]</w:t>
      </w:r>
      <w:r w:rsidR="00AC4D06" w:rsidRPr="00EA220E">
        <w:rPr>
          <w:rFonts w:ascii="Times New Roman" w:hAnsi="Times New Roman"/>
          <w:sz w:val="22"/>
          <w:szCs w:val="22"/>
          <w:vertAlign w:val="subscript"/>
          <w:lang w:val="en-GB"/>
        </w:rPr>
        <w:t>n</w:t>
      </w:r>
      <w:r w:rsidR="00EA220E" w:rsidRPr="00EA220E">
        <w:rPr>
          <w:rFonts w:ascii="Times New Roman" w:hAnsi="Times New Roman"/>
          <w:sz w:val="22"/>
          <w:szCs w:val="22"/>
          <w:lang w:val="en-GB"/>
        </w:rPr>
        <w:t xml:space="preserve"> </w:t>
      </w:r>
      <w:r w:rsidR="00EA220E">
        <w:rPr>
          <w:rFonts w:ascii="Times New Roman" w:hAnsi="Times New Roman"/>
          <w:sz w:val="22"/>
          <w:szCs w:val="22"/>
          <w:lang w:val="en-GB"/>
        </w:rPr>
        <w:t>[1]</w:t>
      </w:r>
      <w:r w:rsidR="007F7776">
        <w:rPr>
          <w:rFonts w:ascii="Times New Roman" w:hAnsi="Times New Roman"/>
          <w:sz w:val="22"/>
          <w:szCs w:val="22"/>
          <w:lang w:val="en-GB"/>
        </w:rPr>
        <w:t xml:space="preserve"> </w:t>
      </w:r>
      <w:r w:rsidR="00D57747" w:rsidRPr="00EA220E">
        <w:rPr>
          <w:rFonts w:ascii="Times New Roman" w:hAnsi="Times New Roman"/>
          <w:sz w:val="22"/>
          <w:szCs w:val="22"/>
        </w:rPr>
        <w:t>and hexadecahydrotetrabenzo[</w:t>
      </w:r>
      <w:r w:rsidR="00D57747" w:rsidRPr="00EA220E">
        <w:rPr>
          <w:rFonts w:ascii="Times New Roman" w:hAnsi="Times New Roman"/>
          <w:i/>
          <w:sz w:val="22"/>
          <w:szCs w:val="22"/>
        </w:rPr>
        <w:t>a</w:t>
      </w:r>
      <w:r w:rsidR="00D57747" w:rsidRPr="00EA220E">
        <w:rPr>
          <w:rFonts w:ascii="Times New Roman" w:hAnsi="Times New Roman"/>
          <w:sz w:val="22"/>
          <w:szCs w:val="22"/>
        </w:rPr>
        <w:t>,</w:t>
      </w:r>
      <w:r w:rsidR="00D57747" w:rsidRPr="00EA220E">
        <w:rPr>
          <w:rFonts w:ascii="Times New Roman" w:hAnsi="Times New Roman"/>
          <w:i/>
          <w:sz w:val="22"/>
          <w:szCs w:val="22"/>
        </w:rPr>
        <w:t>c</w:t>
      </w:r>
      <w:r w:rsidR="00D57747" w:rsidRPr="00EA220E">
        <w:rPr>
          <w:rFonts w:ascii="Times New Roman" w:hAnsi="Times New Roman"/>
          <w:sz w:val="22"/>
          <w:szCs w:val="22"/>
        </w:rPr>
        <w:t>,</w:t>
      </w:r>
      <w:r w:rsidR="00D57747" w:rsidRPr="00EA220E">
        <w:rPr>
          <w:rFonts w:ascii="Times New Roman" w:hAnsi="Times New Roman"/>
          <w:i/>
          <w:sz w:val="22"/>
          <w:szCs w:val="22"/>
        </w:rPr>
        <w:t>d</w:t>
      </w:r>
      <w:r w:rsidR="00D57747" w:rsidRPr="00EA220E">
        <w:rPr>
          <w:rFonts w:ascii="Times New Roman" w:hAnsi="Times New Roman"/>
          <w:sz w:val="22"/>
          <w:szCs w:val="22"/>
        </w:rPr>
        <w:t>,</w:t>
      </w:r>
      <w:r w:rsidR="00D57747" w:rsidRPr="00EA220E">
        <w:rPr>
          <w:rFonts w:ascii="Times New Roman" w:hAnsi="Times New Roman"/>
          <w:i/>
          <w:sz w:val="22"/>
          <w:szCs w:val="22"/>
        </w:rPr>
        <w:t>f</w:t>
      </w:r>
      <w:r w:rsidR="00D57747" w:rsidRPr="00EA220E">
        <w:rPr>
          <w:rFonts w:ascii="Times New Roman" w:hAnsi="Times New Roman"/>
          <w:sz w:val="22"/>
          <w:szCs w:val="22"/>
        </w:rPr>
        <w:t>]fluorene</w:t>
      </w:r>
      <w:r w:rsidR="007F7776">
        <w:rPr>
          <w:rFonts w:ascii="Times New Roman" w:hAnsi="Times New Roman"/>
          <w:sz w:val="22"/>
          <w:szCs w:val="22"/>
        </w:rPr>
        <w:t xml:space="preserve"> [2]</w:t>
      </w:r>
      <w:r w:rsidR="00D57747" w:rsidRPr="00EA220E">
        <w:rPr>
          <w:rFonts w:ascii="Times New Roman" w:hAnsi="Times New Roman"/>
          <w:sz w:val="22"/>
          <w:szCs w:val="22"/>
        </w:rPr>
        <w:t xml:space="preserve"> </w:t>
      </w:r>
      <w:r w:rsidR="00AC4D06" w:rsidRPr="00EA220E">
        <w:rPr>
          <w:rFonts w:ascii="Times New Roman" w:hAnsi="Times New Roman"/>
          <w:sz w:val="22"/>
          <w:szCs w:val="22"/>
        </w:rPr>
        <w:t>w</w:t>
      </w:r>
      <w:r w:rsidR="00D57747" w:rsidRPr="00EA220E">
        <w:rPr>
          <w:rFonts w:ascii="Times New Roman" w:hAnsi="Times New Roman"/>
          <w:sz w:val="22"/>
          <w:szCs w:val="22"/>
        </w:rPr>
        <w:t>ere</w:t>
      </w:r>
      <w:r w:rsidR="00AC4D06" w:rsidRPr="00EA220E">
        <w:rPr>
          <w:rFonts w:ascii="Times New Roman" w:hAnsi="Times New Roman"/>
          <w:sz w:val="22"/>
          <w:szCs w:val="22"/>
        </w:rPr>
        <w:t xml:space="preserve"> synthesized by </w:t>
      </w:r>
      <w:r w:rsidR="008A00BD">
        <w:rPr>
          <w:rFonts w:ascii="Times New Roman" w:hAnsi="Times New Roman"/>
          <w:sz w:val="22"/>
          <w:szCs w:val="22"/>
        </w:rPr>
        <w:t xml:space="preserve">the </w:t>
      </w:r>
      <w:r w:rsidR="00AC4D06" w:rsidRPr="00EA220E">
        <w:rPr>
          <w:rFonts w:ascii="Times New Roman" w:hAnsi="Times New Roman"/>
          <w:sz w:val="22"/>
          <w:szCs w:val="22"/>
        </w:rPr>
        <w:t>previously published procedure</w:t>
      </w:r>
      <w:r w:rsidR="00D57747" w:rsidRPr="00EA220E">
        <w:rPr>
          <w:rFonts w:ascii="Times New Roman" w:hAnsi="Times New Roman"/>
          <w:sz w:val="22"/>
          <w:szCs w:val="22"/>
        </w:rPr>
        <w:t>s</w:t>
      </w:r>
      <w:r w:rsidR="00AC4D06" w:rsidRPr="00EA220E">
        <w:rPr>
          <w:rFonts w:ascii="Times New Roman" w:hAnsi="Times New Roman"/>
          <w:sz w:val="22"/>
          <w:szCs w:val="22"/>
        </w:rPr>
        <w:t xml:space="preserve">. </w:t>
      </w:r>
      <w:r w:rsidRPr="00EA220E">
        <w:rPr>
          <w:rFonts w:ascii="Times New Roman" w:hAnsi="Times New Roman"/>
          <w:sz w:val="22"/>
          <w:szCs w:val="22"/>
        </w:rPr>
        <w:t xml:space="preserve">All other reagents were purchased from Acros </w:t>
      </w:r>
      <w:r w:rsidR="00AC4D06" w:rsidRPr="00EA220E">
        <w:rPr>
          <w:rFonts w:ascii="Times New Roman" w:hAnsi="Times New Roman"/>
          <w:sz w:val="22"/>
          <w:szCs w:val="22"/>
        </w:rPr>
        <w:t>or Aldrich and used as received</w:t>
      </w:r>
      <w:r w:rsidRPr="00EA220E">
        <w:rPr>
          <w:rFonts w:ascii="Times New Roman" w:hAnsi="Times New Roman"/>
          <w:sz w:val="22"/>
          <w:szCs w:val="22"/>
        </w:rPr>
        <w:t>.</w:t>
      </w:r>
      <w:r w:rsidR="008A00BD">
        <w:rPr>
          <w:rFonts w:ascii="Times New Roman" w:hAnsi="Times New Roman"/>
          <w:sz w:val="22"/>
          <w:szCs w:val="22"/>
        </w:rPr>
        <w:t xml:space="preserve"> The</w:t>
      </w:r>
      <w:r w:rsidRPr="00EA220E">
        <w:rPr>
          <w:rFonts w:ascii="Times New Roman" w:hAnsi="Times New Roman"/>
          <w:sz w:val="22"/>
          <w:szCs w:val="22"/>
        </w:rPr>
        <w:t xml:space="preserve"> </w:t>
      </w:r>
      <w:r w:rsidRPr="00EA220E">
        <w:rPr>
          <w:rFonts w:ascii="Times New Roman" w:hAnsi="Times New Roman"/>
          <w:sz w:val="22"/>
          <w:szCs w:val="22"/>
          <w:vertAlign w:val="superscript"/>
          <w:lang w:val="en-GB"/>
        </w:rPr>
        <w:t>1</w:t>
      </w:r>
      <w:r w:rsidR="007036B3" w:rsidRPr="00EA220E">
        <w:rPr>
          <w:rFonts w:ascii="Times New Roman" w:hAnsi="Times New Roman"/>
          <w:sz w:val="22"/>
          <w:szCs w:val="22"/>
          <w:lang w:val="en-GB"/>
        </w:rPr>
        <w:t>H and</w:t>
      </w:r>
      <w:r w:rsidRPr="00EA220E">
        <w:rPr>
          <w:rFonts w:ascii="Times New Roman" w:hAnsi="Times New Roman"/>
          <w:sz w:val="22"/>
          <w:szCs w:val="22"/>
          <w:lang w:val="en-GB"/>
        </w:rPr>
        <w:t xml:space="preserve"> </w:t>
      </w:r>
      <w:r w:rsidRPr="00EA220E">
        <w:rPr>
          <w:rFonts w:ascii="Times New Roman" w:hAnsi="Times New Roman"/>
          <w:sz w:val="22"/>
          <w:szCs w:val="22"/>
          <w:vertAlign w:val="superscript"/>
          <w:lang w:val="en-GB"/>
        </w:rPr>
        <w:t>13</w:t>
      </w:r>
      <w:r w:rsidRPr="00EA220E">
        <w:rPr>
          <w:rFonts w:ascii="Times New Roman" w:hAnsi="Times New Roman"/>
          <w:sz w:val="22"/>
          <w:szCs w:val="22"/>
          <w:lang w:val="en-GB"/>
        </w:rPr>
        <w:t>C{</w:t>
      </w:r>
      <w:r w:rsidRPr="00EA220E">
        <w:rPr>
          <w:rFonts w:ascii="Times New Roman" w:hAnsi="Times New Roman"/>
          <w:sz w:val="22"/>
          <w:szCs w:val="22"/>
          <w:vertAlign w:val="superscript"/>
          <w:lang w:val="en-GB"/>
        </w:rPr>
        <w:t>1</w:t>
      </w:r>
      <w:r w:rsidRPr="00EA220E">
        <w:rPr>
          <w:rFonts w:ascii="Times New Roman" w:hAnsi="Times New Roman"/>
          <w:sz w:val="22"/>
          <w:szCs w:val="22"/>
          <w:lang w:val="en-GB"/>
        </w:rPr>
        <w:t>H} NMR spectra were recorded on a Varian Inova 400 spectrometer operating at 400</w:t>
      </w:r>
      <w:r w:rsidR="002B6397" w:rsidRPr="00EA220E">
        <w:rPr>
          <w:rFonts w:ascii="Times New Roman" w:hAnsi="Times New Roman"/>
          <w:sz w:val="22"/>
          <w:szCs w:val="22"/>
          <w:lang w:val="en-GB"/>
        </w:rPr>
        <w:t xml:space="preserve"> </w:t>
      </w:r>
      <w:r w:rsidR="002B6397" w:rsidRPr="00EA220E">
        <w:rPr>
          <w:rFonts w:ascii="Times New Roman" w:hAnsi="Times New Roman"/>
          <w:sz w:val="22"/>
          <w:szCs w:val="22"/>
        </w:rPr>
        <w:t>and</w:t>
      </w:r>
      <w:r w:rsidRPr="00EA220E">
        <w:rPr>
          <w:rFonts w:ascii="Times New Roman" w:hAnsi="Times New Roman"/>
          <w:sz w:val="22"/>
          <w:szCs w:val="22"/>
          <w:lang w:val="en-GB"/>
        </w:rPr>
        <w:t xml:space="preserve"> 101 MHz, respectively. </w:t>
      </w:r>
      <w:r w:rsidR="008A00BD">
        <w:rPr>
          <w:rFonts w:ascii="Times New Roman" w:hAnsi="Times New Roman"/>
          <w:sz w:val="22"/>
          <w:szCs w:val="22"/>
          <w:lang w:val="en-GB"/>
        </w:rPr>
        <w:t>The c</w:t>
      </w:r>
      <w:r w:rsidRPr="00EA220E">
        <w:rPr>
          <w:rFonts w:ascii="Times New Roman" w:hAnsi="Times New Roman"/>
          <w:sz w:val="22"/>
          <w:szCs w:val="22"/>
          <w:lang w:val="en-GB"/>
        </w:rPr>
        <w:t xml:space="preserve">hemical shifts are given in ppm using </w:t>
      </w:r>
      <w:r w:rsidR="008A00BD">
        <w:rPr>
          <w:rFonts w:ascii="Times New Roman" w:hAnsi="Times New Roman"/>
          <w:sz w:val="22"/>
          <w:szCs w:val="22"/>
          <w:lang w:val="en-GB"/>
        </w:rPr>
        <w:t xml:space="preserve">the </w:t>
      </w:r>
      <w:r w:rsidRPr="00EA220E">
        <w:rPr>
          <w:rFonts w:ascii="Times New Roman" w:hAnsi="Times New Roman"/>
          <w:sz w:val="22"/>
          <w:szCs w:val="22"/>
          <w:lang w:val="en-GB"/>
        </w:rPr>
        <w:t>residual solvent signals</w:t>
      </w:r>
      <w:r w:rsidR="007B7DB0" w:rsidRPr="00EA220E">
        <w:rPr>
          <w:rFonts w:ascii="Times New Roman" w:hAnsi="Times New Roman"/>
          <w:sz w:val="22"/>
          <w:szCs w:val="22"/>
          <w:lang w:val="en-GB"/>
        </w:rPr>
        <w:t xml:space="preserve"> </w:t>
      </w:r>
      <w:r w:rsidRPr="00EA220E">
        <w:rPr>
          <w:rFonts w:ascii="Times New Roman" w:hAnsi="Times New Roman"/>
          <w:sz w:val="22"/>
          <w:szCs w:val="22"/>
          <w:lang w:val="en-GB"/>
        </w:rPr>
        <w:t xml:space="preserve">as </w:t>
      </w:r>
      <w:r w:rsidRPr="00EA220E">
        <w:rPr>
          <w:rFonts w:ascii="Times New Roman" w:hAnsi="Times New Roman"/>
          <w:sz w:val="22"/>
          <w:szCs w:val="22"/>
        </w:rPr>
        <w:t xml:space="preserve">an </w:t>
      </w:r>
      <w:r w:rsidRPr="00EA220E">
        <w:rPr>
          <w:rFonts w:ascii="Times New Roman" w:hAnsi="Times New Roman"/>
          <w:sz w:val="22"/>
          <w:szCs w:val="22"/>
          <w:lang w:val="en-GB"/>
        </w:rPr>
        <w:t>internal standard</w:t>
      </w:r>
      <w:r w:rsidR="007B7DB0" w:rsidRPr="00EA220E">
        <w:rPr>
          <w:rFonts w:ascii="Times New Roman" w:hAnsi="Times New Roman"/>
          <w:sz w:val="22"/>
          <w:szCs w:val="22"/>
          <w:lang w:val="en-GB"/>
        </w:rPr>
        <w:t xml:space="preserve"> (nitromethane-</w:t>
      </w:r>
      <w:r w:rsidR="007B7DB0" w:rsidRPr="00EA220E">
        <w:rPr>
          <w:rFonts w:ascii="Times New Roman" w:hAnsi="Times New Roman"/>
          <w:i/>
          <w:sz w:val="22"/>
          <w:szCs w:val="22"/>
          <w:lang w:val="en-GB"/>
        </w:rPr>
        <w:t>d</w:t>
      </w:r>
      <w:r w:rsidR="007B7DB0" w:rsidRPr="00EA220E">
        <w:rPr>
          <w:rFonts w:ascii="Times New Roman" w:hAnsi="Times New Roman"/>
          <w:sz w:val="22"/>
          <w:szCs w:val="22"/>
          <w:vertAlign w:val="subscript"/>
          <w:lang w:val="en-GB"/>
        </w:rPr>
        <w:t>3</w:t>
      </w:r>
      <w:r w:rsidR="007B7DB0" w:rsidRPr="00EA220E">
        <w:rPr>
          <w:rFonts w:ascii="Times New Roman" w:hAnsi="Times New Roman"/>
          <w:sz w:val="22"/>
          <w:szCs w:val="22"/>
          <w:lang w:val="en-GB"/>
        </w:rPr>
        <w:t xml:space="preserve">: 4.42 and 61.35 ppm for </w:t>
      </w:r>
      <w:r w:rsidR="007B7DB0" w:rsidRPr="00EA220E">
        <w:rPr>
          <w:rFonts w:ascii="Times New Roman" w:hAnsi="Times New Roman"/>
          <w:sz w:val="22"/>
          <w:szCs w:val="22"/>
          <w:vertAlign w:val="superscript"/>
          <w:lang w:val="en-GB"/>
        </w:rPr>
        <w:t>1</w:t>
      </w:r>
      <w:r w:rsidR="007B7DB0" w:rsidRPr="00EA220E">
        <w:rPr>
          <w:rFonts w:ascii="Times New Roman" w:hAnsi="Times New Roman"/>
          <w:sz w:val="22"/>
          <w:szCs w:val="22"/>
          <w:lang w:val="en-GB"/>
        </w:rPr>
        <w:t xml:space="preserve">H and </w:t>
      </w:r>
      <w:r w:rsidR="007B7DB0" w:rsidRPr="00EA220E">
        <w:rPr>
          <w:rFonts w:ascii="Times New Roman" w:hAnsi="Times New Roman"/>
          <w:sz w:val="22"/>
          <w:szCs w:val="22"/>
          <w:vertAlign w:val="superscript"/>
          <w:lang w:val="en-GB"/>
        </w:rPr>
        <w:t>13</w:t>
      </w:r>
      <w:r w:rsidR="007B7DB0" w:rsidRPr="00EA220E">
        <w:rPr>
          <w:rFonts w:ascii="Times New Roman" w:hAnsi="Times New Roman"/>
          <w:sz w:val="22"/>
          <w:szCs w:val="22"/>
          <w:lang w:val="en-GB"/>
        </w:rPr>
        <w:t>C{</w:t>
      </w:r>
      <w:r w:rsidR="007B7DB0" w:rsidRPr="00EA220E">
        <w:rPr>
          <w:rFonts w:ascii="Times New Roman" w:hAnsi="Times New Roman"/>
          <w:sz w:val="22"/>
          <w:szCs w:val="22"/>
          <w:vertAlign w:val="superscript"/>
          <w:lang w:val="en-GB"/>
        </w:rPr>
        <w:t>1</w:t>
      </w:r>
      <w:r w:rsidR="007B7DB0" w:rsidRPr="00EA220E">
        <w:rPr>
          <w:rFonts w:ascii="Times New Roman" w:hAnsi="Times New Roman"/>
          <w:sz w:val="22"/>
          <w:szCs w:val="22"/>
          <w:lang w:val="en-GB"/>
        </w:rPr>
        <w:t>H} NMR spectra, respectively)</w:t>
      </w:r>
      <w:r w:rsidRPr="00EA220E">
        <w:rPr>
          <w:rFonts w:ascii="Times New Roman" w:hAnsi="Times New Roman"/>
          <w:sz w:val="22"/>
          <w:szCs w:val="22"/>
          <w:lang w:val="en-GB"/>
        </w:rPr>
        <w:t>.</w:t>
      </w:r>
    </w:p>
    <w:p w:rsidR="008A00BD" w:rsidRPr="00EA220E" w:rsidRDefault="008A00BD" w:rsidP="00884C21">
      <w:pPr>
        <w:pStyle w:val="a3"/>
        <w:tabs>
          <w:tab w:val="left" w:pos="5544"/>
        </w:tabs>
        <w:ind w:left="0"/>
        <w:rPr>
          <w:rFonts w:ascii="Times New Roman" w:hAnsi="Times New Roman"/>
          <w:sz w:val="22"/>
          <w:szCs w:val="22"/>
          <w:lang w:val="en-GB"/>
        </w:rPr>
      </w:pPr>
    </w:p>
    <w:p w:rsidR="002B6397" w:rsidRPr="00EA220E" w:rsidRDefault="00B57AA6" w:rsidP="008A00BD">
      <w:pPr>
        <w:pStyle w:val="a3"/>
        <w:tabs>
          <w:tab w:val="left" w:pos="5544"/>
        </w:tabs>
        <w:ind w:left="0"/>
        <w:contextualSpacing w:val="0"/>
        <w:rPr>
          <w:rFonts w:ascii="Times New Roman" w:hAnsi="Times New Roman"/>
          <w:b/>
          <w:sz w:val="22"/>
          <w:szCs w:val="22"/>
          <w:lang w:val="en-GB"/>
        </w:rPr>
      </w:pPr>
      <w:r w:rsidRPr="00EA220E">
        <w:rPr>
          <w:rFonts w:ascii="Times New Roman" w:hAnsi="Times New Roman"/>
          <w:b/>
          <w:sz w:val="22"/>
          <w:szCs w:val="22"/>
          <w:lang w:val="en-GB"/>
        </w:rPr>
        <w:t>Preparation of complex 1</w:t>
      </w:r>
      <w:r w:rsidR="007036B3" w:rsidRPr="00EA220E">
        <w:rPr>
          <w:rFonts w:ascii="Times New Roman" w:hAnsi="Times New Roman"/>
          <w:b/>
          <w:sz w:val="22"/>
          <w:szCs w:val="22"/>
          <w:lang w:val="en-GB"/>
        </w:rPr>
        <w:t>(SbF</w:t>
      </w:r>
      <w:r w:rsidR="007036B3" w:rsidRPr="00EA220E">
        <w:rPr>
          <w:rFonts w:ascii="Times New Roman" w:hAnsi="Times New Roman"/>
          <w:b/>
          <w:sz w:val="22"/>
          <w:szCs w:val="22"/>
          <w:vertAlign w:val="subscript"/>
          <w:lang w:val="en-GB"/>
        </w:rPr>
        <w:t>6</w:t>
      </w:r>
      <w:r w:rsidR="007036B3" w:rsidRPr="00EA220E">
        <w:rPr>
          <w:rFonts w:ascii="Times New Roman" w:hAnsi="Times New Roman"/>
          <w:b/>
          <w:sz w:val="22"/>
          <w:szCs w:val="22"/>
          <w:lang w:val="en-GB"/>
        </w:rPr>
        <w:t>)</w:t>
      </w:r>
      <w:r w:rsidR="007036B3" w:rsidRPr="00EA220E">
        <w:rPr>
          <w:rFonts w:ascii="Times New Roman" w:hAnsi="Times New Roman"/>
          <w:b/>
          <w:sz w:val="22"/>
          <w:szCs w:val="22"/>
          <w:vertAlign w:val="subscript"/>
          <w:lang w:val="en-GB"/>
        </w:rPr>
        <w:t>2</w:t>
      </w:r>
    </w:p>
    <w:p w:rsidR="00DB1555" w:rsidRDefault="00B57AA6" w:rsidP="00B323D1">
      <w:pPr>
        <w:pStyle w:val="a3"/>
        <w:tabs>
          <w:tab w:val="left" w:pos="5544"/>
        </w:tabs>
        <w:ind w:left="0"/>
        <w:rPr>
          <w:rFonts w:ascii="Times New Roman" w:hAnsi="Times New Roman"/>
          <w:sz w:val="22"/>
          <w:szCs w:val="22"/>
          <w:lang w:val="en-GB"/>
        </w:rPr>
      </w:pPr>
      <w:r w:rsidRPr="00EA220E">
        <w:rPr>
          <w:rFonts w:ascii="Times New Roman" w:hAnsi="Times New Roman"/>
          <w:sz w:val="22"/>
          <w:szCs w:val="22"/>
          <w:lang w:val="en-GB"/>
        </w:rPr>
        <w:t>MeNO</w:t>
      </w:r>
      <w:r w:rsidRPr="00EA220E">
        <w:rPr>
          <w:rFonts w:ascii="Times New Roman" w:hAnsi="Times New Roman"/>
          <w:sz w:val="22"/>
          <w:szCs w:val="22"/>
          <w:vertAlign w:val="subscript"/>
          <w:lang w:val="en-GB"/>
        </w:rPr>
        <w:t>2</w:t>
      </w:r>
      <w:r w:rsidRPr="00EA220E">
        <w:rPr>
          <w:rFonts w:ascii="Times New Roman" w:hAnsi="Times New Roman"/>
          <w:sz w:val="22"/>
          <w:szCs w:val="22"/>
          <w:lang w:val="en-GB"/>
        </w:rPr>
        <w:t xml:space="preserve"> (1 mL) was added to a mixture of the iodide complex [CpRhI</w:t>
      </w:r>
      <w:r w:rsidRPr="00EA220E">
        <w:rPr>
          <w:rFonts w:ascii="Times New Roman" w:hAnsi="Times New Roman"/>
          <w:sz w:val="22"/>
          <w:szCs w:val="22"/>
          <w:vertAlign w:val="subscript"/>
          <w:lang w:val="en-GB"/>
        </w:rPr>
        <w:t>2</w:t>
      </w:r>
      <w:r w:rsidRPr="00EA220E">
        <w:rPr>
          <w:rFonts w:ascii="Times New Roman" w:hAnsi="Times New Roman"/>
          <w:sz w:val="22"/>
          <w:szCs w:val="22"/>
          <w:lang w:val="en-GB"/>
        </w:rPr>
        <w:t>]</w:t>
      </w:r>
      <w:r w:rsidRPr="00EA220E">
        <w:rPr>
          <w:rFonts w:ascii="Times New Roman" w:hAnsi="Times New Roman"/>
          <w:sz w:val="22"/>
          <w:szCs w:val="22"/>
          <w:vertAlign w:val="subscript"/>
          <w:lang w:val="en-GB"/>
        </w:rPr>
        <w:t>n</w:t>
      </w:r>
      <w:r w:rsidRPr="00EA220E">
        <w:rPr>
          <w:rFonts w:ascii="Times New Roman" w:hAnsi="Times New Roman"/>
          <w:sz w:val="22"/>
          <w:szCs w:val="22"/>
          <w:lang w:val="en-GB"/>
        </w:rPr>
        <w:t xml:space="preserve"> (50 mg, 0.1</w:t>
      </w:r>
      <w:r w:rsidR="002772B5" w:rsidRPr="00EA220E">
        <w:rPr>
          <w:rFonts w:ascii="Times New Roman" w:hAnsi="Times New Roman"/>
          <w:sz w:val="22"/>
          <w:szCs w:val="22"/>
          <w:lang w:val="en-GB"/>
        </w:rPr>
        <w:t>18</w:t>
      </w:r>
      <w:r w:rsidRPr="00EA220E">
        <w:rPr>
          <w:rFonts w:ascii="Times New Roman" w:hAnsi="Times New Roman"/>
          <w:sz w:val="22"/>
          <w:szCs w:val="22"/>
          <w:lang w:val="en-GB"/>
        </w:rPr>
        <w:t xml:space="preserve"> mmol), </w:t>
      </w:r>
      <w:r w:rsidR="00D57747" w:rsidRPr="00EA220E">
        <w:rPr>
          <w:rFonts w:ascii="Times New Roman" w:hAnsi="Times New Roman"/>
          <w:sz w:val="22"/>
          <w:szCs w:val="22"/>
        </w:rPr>
        <w:t>hexadecahydrotetrabenzo[</w:t>
      </w:r>
      <w:r w:rsidR="00D57747" w:rsidRPr="00EA220E">
        <w:rPr>
          <w:rFonts w:ascii="Times New Roman" w:hAnsi="Times New Roman"/>
          <w:i/>
          <w:sz w:val="22"/>
          <w:szCs w:val="22"/>
        </w:rPr>
        <w:t>a</w:t>
      </w:r>
      <w:r w:rsidR="00D57747" w:rsidRPr="00EA220E">
        <w:rPr>
          <w:rFonts w:ascii="Times New Roman" w:hAnsi="Times New Roman"/>
          <w:sz w:val="22"/>
          <w:szCs w:val="22"/>
        </w:rPr>
        <w:t>,</w:t>
      </w:r>
      <w:r w:rsidR="00D57747" w:rsidRPr="00EA220E">
        <w:rPr>
          <w:rFonts w:ascii="Times New Roman" w:hAnsi="Times New Roman"/>
          <w:i/>
          <w:sz w:val="22"/>
          <w:szCs w:val="22"/>
        </w:rPr>
        <w:t>c</w:t>
      </w:r>
      <w:r w:rsidR="00D57747" w:rsidRPr="00EA220E">
        <w:rPr>
          <w:rFonts w:ascii="Times New Roman" w:hAnsi="Times New Roman"/>
          <w:sz w:val="22"/>
          <w:szCs w:val="22"/>
        </w:rPr>
        <w:t>,</w:t>
      </w:r>
      <w:r w:rsidR="00D57747" w:rsidRPr="00EA220E">
        <w:rPr>
          <w:rFonts w:ascii="Times New Roman" w:hAnsi="Times New Roman"/>
          <w:i/>
          <w:sz w:val="22"/>
          <w:szCs w:val="22"/>
        </w:rPr>
        <w:t>d</w:t>
      </w:r>
      <w:r w:rsidR="00D57747" w:rsidRPr="00EA220E">
        <w:rPr>
          <w:rFonts w:ascii="Times New Roman" w:hAnsi="Times New Roman"/>
          <w:sz w:val="22"/>
          <w:szCs w:val="22"/>
        </w:rPr>
        <w:t>,</w:t>
      </w:r>
      <w:r w:rsidR="00D57747" w:rsidRPr="00EA220E">
        <w:rPr>
          <w:rFonts w:ascii="Times New Roman" w:hAnsi="Times New Roman"/>
          <w:i/>
          <w:sz w:val="22"/>
          <w:szCs w:val="22"/>
        </w:rPr>
        <w:t>f</w:t>
      </w:r>
      <w:r w:rsidR="00D57747" w:rsidRPr="00EA220E">
        <w:rPr>
          <w:rFonts w:ascii="Times New Roman" w:hAnsi="Times New Roman"/>
          <w:sz w:val="22"/>
          <w:szCs w:val="22"/>
        </w:rPr>
        <w:t>]fluorene</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54</w:t>
      </w:r>
      <w:r w:rsidRPr="00EA220E">
        <w:rPr>
          <w:rFonts w:ascii="Times New Roman" w:hAnsi="Times New Roman"/>
          <w:sz w:val="22"/>
          <w:szCs w:val="22"/>
          <w:lang w:val="en-GB"/>
        </w:rPr>
        <w:t xml:space="preserve"> mg, 0.1</w:t>
      </w:r>
      <w:r w:rsidR="002772B5" w:rsidRPr="00EA220E">
        <w:rPr>
          <w:rFonts w:ascii="Times New Roman" w:hAnsi="Times New Roman"/>
          <w:sz w:val="22"/>
          <w:szCs w:val="22"/>
          <w:lang w:val="en-GB"/>
        </w:rPr>
        <w:t>42</w:t>
      </w:r>
      <w:r w:rsidRPr="00EA220E">
        <w:rPr>
          <w:rFonts w:ascii="Times New Roman" w:hAnsi="Times New Roman"/>
          <w:sz w:val="22"/>
          <w:szCs w:val="22"/>
          <w:lang w:val="en-GB"/>
        </w:rPr>
        <w:t xml:space="preserve"> mmol</w:t>
      </w:r>
      <w:r w:rsidR="002772B5" w:rsidRPr="00EA220E">
        <w:rPr>
          <w:rFonts w:ascii="Times New Roman" w:hAnsi="Times New Roman"/>
          <w:sz w:val="22"/>
          <w:szCs w:val="22"/>
          <w:lang w:val="en-GB"/>
        </w:rPr>
        <w:t>, 1.2 equiv.</w:t>
      </w:r>
      <w:r w:rsidRPr="00EA220E">
        <w:rPr>
          <w:rFonts w:ascii="Times New Roman" w:hAnsi="Times New Roman"/>
          <w:sz w:val="22"/>
          <w:szCs w:val="22"/>
          <w:lang w:val="en-GB"/>
        </w:rPr>
        <w:t>), and AgSbF</w:t>
      </w:r>
      <w:r w:rsidRPr="00EA220E">
        <w:rPr>
          <w:rFonts w:ascii="Times New Roman" w:hAnsi="Times New Roman"/>
          <w:sz w:val="22"/>
          <w:szCs w:val="22"/>
          <w:vertAlign w:val="subscript"/>
          <w:lang w:val="en-GB"/>
        </w:rPr>
        <w:t>6</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81</w:t>
      </w:r>
      <w:r w:rsidRPr="00EA220E">
        <w:rPr>
          <w:rFonts w:ascii="Times New Roman" w:hAnsi="Times New Roman"/>
          <w:sz w:val="22"/>
          <w:szCs w:val="22"/>
          <w:lang w:val="en-GB"/>
        </w:rPr>
        <w:t xml:space="preserve"> mg, 0.</w:t>
      </w:r>
      <w:r w:rsidR="002772B5" w:rsidRPr="00EA220E">
        <w:rPr>
          <w:rFonts w:ascii="Times New Roman" w:hAnsi="Times New Roman"/>
          <w:sz w:val="22"/>
          <w:szCs w:val="22"/>
          <w:lang w:val="en-GB"/>
        </w:rPr>
        <w:t>236</w:t>
      </w:r>
      <w:r w:rsidRPr="00EA220E">
        <w:rPr>
          <w:rFonts w:ascii="Times New Roman" w:hAnsi="Times New Roman"/>
          <w:sz w:val="22"/>
          <w:szCs w:val="22"/>
          <w:lang w:val="en-GB"/>
        </w:rPr>
        <w:t xml:space="preserve"> mmol</w:t>
      </w:r>
      <w:r w:rsidR="002772B5" w:rsidRPr="00EA220E">
        <w:rPr>
          <w:rFonts w:ascii="Times New Roman" w:hAnsi="Times New Roman"/>
          <w:sz w:val="22"/>
          <w:szCs w:val="22"/>
          <w:lang w:val="en-GB"/>
        </w:rPr>
        <w:t>, 2 equiv.</w:t>
      </w:r>
      <w:r w:rsidRPr="00EA220E">
        <w:rPr>
          <w:rFonts w:ascii="Times New Roman" w:hAnsi="Times New Roman"/>
          <w:sz w:val="22"/>
          <w:szCs w:val="22"/>
          <w:lang w:val="en-GB"/>
        </w:rPr>
        <w:t xml:space="preserve">). The reaction mixture was vigorously stirred for </w:t>
      </w:r>
      <w:r w:rsidR="002772B5" w:rsidRPr="00EA220E">
        <w:rPr>
          <w:rFonts w:ascii="Times New Roman" w:hAnsi="Times New Roman"/>
          <w:sz w:val="22"/>
          <w:szCs w:val="22"/>
          <w:lang w:val="en-GB"/>
        </w:rPr>
        <w:t>2</w:t>
      </w:r>
      <w:r w:rsidRPr="00EA220E">
        <w:rPr>
          <w:rFonts w:ascii="Times New Roman" w:hAnsi="Times New Roman"/>
          <w:sz w:val="22"/>
          <w:szCs w:val="22"/>
          <w:lang w:val="en-GB"/>
        </w:rPr>
        <w:t xml:space="preserve"> h, and the precipitate of AgI was centrifuged off. Then, an excess of ether was added. The precipitate that formed was reprecipitated twice from nitromethane by ether. </w:t>
      </w:r>
      <w:r w:rsidR="002772B5" w:rsidRPr="00EA220E">
        <w:rPr>
          <w:rFonts w:ascii="Times New Roman" w:hAnsi="Times New Roman"/>
          <w:sz w:val="22"/>
          <w:szCs w:val="22"/>
          <w:lang w:val="en-GB"/>
        </w:rPr>
        <w:t>Then the precipitate was washed with cold dichloromethane (2×2</w:t>
      </w:r>
      <w:r w:rsidR="00D57747"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m</w:t>
      </w:r>
      <w:r w:rsidR="00D57747" w:rsidRPr="00EA220E">
        <w:rPr>
          <w:rFonts w:ascii="Times New Roman" w:hAnsi="Times New Roman"/>
          <w:sz w:val="22"/>
          <w:szCs w:val="22"/>
          <w:lang w:val="en-GB"/>
        </w:rPr>
        <w:t>L</w:t>
      </w:r>
      <w:r w:rsidR="002772B5" w:rsidRPr="00EA220E">
        <w:rPr>
          <w:rFonts w:ascii="Times New Roman" w:hAnsi="Times New Roman"/>
          <w:sz w:val="22"/>
          <w:szCs w:val="22"/>
          <w:lang w:val="en-GB"/>
        </w:rPr>
        <w:t xml:space="preserve">) to </w:t>
      </w:r>
      <w:r w:rsidR="00D57747" w:rsidRPr="00EA220E">
        <w:rPr>
          <w:rFonts w:ascii="Times New Roman" w:hAnsi="Times New Roman"/>
          <w:sz w:val="22"/>
          <w:szCs w:val="22"/>
          <w:lang w:val="en-GB"/>
        </w:rPr>
        <w:t>remove</w:t>
      </w:r>
      <w:r w:rsidR="002772B5" w:rsidRPr="00EA220E">
        <w:rPr>
          <w:rFonts w:ascii="Times New Roman" w:hAnsi="Times New Roman"/>
          <w:sz w:val="22"/>
          <w:szCs w:val="22"/>
          <w:lang w:val="en-GB"/>
        </w:rPr>
        <w:t xml:space="preserve"> [Cp</w:t>
      </w:r>
      <w:r w:rsidR="002772B5" w:rsidRPr="00EA220E">
        <w:rPr>
          <w:rFonts w:ascii="Times New Roman" w:hAnsi="Times New Roman"/>
          <w:sz w:val="22"/>
          <w:szCs w:val="22"/>
          <w:vertAlign w:val="subscript"/>
          <w:lang w:val="en-GB"/>
        </w:rPr>
        <w:t>2</w:t>
      </w:r>
      <w:r w:rsidR="002772B5" w:rsidRPr="00EA220E">
        <w:rPr>
          <w:rFonts w:ascii="Times New Roman" w:hAnsi="Times New Roman"/>
          <w:sz w:val="22"/>
          <w:szCs w:val="22"/>
          <w:lang w:val="en-GB"/>
        </w:rPr>
        <w:t>Rh]SbF</w:t>
      </w:r>
      <w:r w:rsidR="002772B5" w:rsidRPr="00EA220E">
        <w:rPr>
          <w:rFonts w:ascii="Times New Roman" w:hAnsi="Times New Roman"/>
          <w:sz w:val="22"/>
          <w:szCs w:val="22"/>
          <w:vertAlign w:val="subscript"/>
          <w:lang w:val="en-GB"/>
        </w:rPr>
        <w:t>6</w:t>
      </w:r>
      <w:r w:rsidR="002772B5" w:rsidRPr="00EA220E">
        <w:rPr>
          <w:rFonts w:ascii="Times New Roman" w:hAnsi="Times New Roman"/>
          <w:sz w:val="22"/>
          <w:szCs w:val="22"/>
          <w:lang w:val="en-GB"/>
        </w:rPr>
        <w:t xml:space="preserve">. </w:t>
      </w:r>
      <w:r w:rsidRPr="00EA220E">
        <w:rPr>
          <w:rFonts w:ascii="Times New Roman" w:hAnsi="Times New Roman"/>
          <w:sz w:val="22"/>
          <w:szCs w:val="22"/>
          <w:lang w:val="en-GB"/>
        </w:rPr>
        <w:t>Compound</w:t>
      </w:r>
      <w:r w:rsidR="002772B5" w:rsidRPr="00EA220E">
        <w:rPr>
          <w:rFonts w:ascii="Times New Roman" w:hAnsi="Times New Roman"/>
          <w:sz w:val="22"/>
          <w:szCs w:val="22"/>
          <w:lang w:val="en-GB"/>
        </w:rPr>
        <w:t xml:space="preserve"> </w:t>
      </w:r>
      <w:r w:rsidRPr="00EA220E">
        <w:rPr>
          <w:rFonts w:ascii="Times New Roman" w:hAnsi="Times New Roman"/>
          <w:b/>
          <w:sz w:val="22"/>
          <w:szCs w:val="22"/>
          <w:lang w:val="en-GB"/>
        </w:rPr>
        <w:t>1</w:t>
      </w:r>
      <w:r w:rsidR="00D57747" w:rsidRPr="00EA220E">
        <w:rPr>
          <w:rFonts w:ascii="Times New Roman" w:hAnsi="Times New Roman"/>
          <w:sz w:val="22"/>
          <w:szCs w:val="22"/>
          <w:lang w:val="en-GB"/>
        </w:rPr>
        <w:t>(SbF</w:t>
      </w:r>
      <w:r w:rsidR="00D57747" w:rsidRPr="00EA220E">
        <w:rPr>
          <w:rFonts w:ascii="Times New Roman" w:hAnsi="Times New Roman"/>
          <w:sz w:val="22"/>
          <w:szCs w:val="22"/>
          <w:vertAlign w:val="subscript"/>
          <w:lang w:val="en-GB"/>
        </w:rPr>
        <w:t>6</w:t>
      </w:r>
      <w:r w:rsidR="00D57747" w:rsidRPr="00EA220E">
        <w:rPr>
          <w:rFonts w:ascii="Times New Roman" w:hAnsi="Times New Roman"/>
          <w:sz w:val="22"/>
          <w:szCs w:val="22"/>
          <w:lang w:val="en-GB"/>
        </w:rPr>
        <w:t>)</w:t>
      </w:r>
      <w:r w:rsidR="00D57747" w:rsidRPr="00EA220E">
        <w:rPr>
          <w:rFonts w:ascii="Times New Roman" w:hAnsi="Times New Roman"/>
          <w:sz w:val="22"/>
          <w:szCs w:val="22"/>
          <w:vertAlign w:val="subscript"/>
          <w:lang w:val="en-GB"/>
        </w:rPr>
        <w:t>2</w:t>
      </w:r>
      <w:r w:rsidR="002772B5" w:rsidRPr="00EA220E">
        <w:rPr>
          <w:rFonts w:ascii="Times New Roman" w:hAnsi="Times New Roman"/>
          <w:sz w:val="22"/>
          <w:szCs w:val="22"/>
          <w:lang w:val="en-GB"/>
        </w:rPr>
        <w:t xml:space="preserve"> was</w:t>
      </w:r>
      <w:r w:rsidRPr="00EA220E">
        <w:rPr>
          <w:rFonts w:ascii="Times New Roman" w:hAnsi="Times New Roman"/>
          <w:sz w:val="22"/>
          <w:szCs w:val="22"/>
          <w:lang w:val="en-GB"/>
        </w:rPr>
        <w:t xml:space="preserve"> obtained as</w:t>
      </w:r>
      <w:r w:rsidR="00D57747" w:rsidRPr="00EA220E">
        <w:rPr>
          <w:rFonts w:ascii="Times New Roman" w:hAnsi="Times New Roman"/>
          <w:sz w:val="22"/>
          <w:szCs w:val="22"/>
          <w:lang w:val="en-GB"/>
        </w:rPr>
        <w:t xml:space="preserve"> a</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lemon-yellow</w:t>
      </w:r>
      <w:r w:rsidRPr="00EA220E">
        <w:rPr>
          <w:rFonts w:ascii="Times New Roman" w:hAnsi="Times New Roman"/>
          <w:sz w:val="22"/>
          <w:szCs w:val="22"/>
          <w:lang w:val="en-GB"/>
        </w:rPr>
        <w:t xml:space="preserve"> solid</w:t>
      </w:r>
      <w:r w:rsidR="002772B5" w:rsidRPr="00EA220E">
        <w:rPr>
          <w:rFonts w:ascii="Times New Roman" w:hAnsi="Times New Roman"/>
          <w:sz w:val="22"/>
          <w:szCs w:val="22"/>
          <w:lang w:val="en-GB"/>
        </w:rPr>
        <w:t>. Yield is 76 mg (63%).</w:t>
      </w:r>
      <w:r w:rsidR="00534FF4" w:rsidRPr="00EA220E">
        <w:rPr>
          <w:rFonts w:ascii="Times New Roman" w:hAnsi="Times New Roman"/>
          <w:sz w:val="22"/>
          <w:szCs w:val="22"/>
          <w:lang w:val="en-GB"/>
        </w:rPr>
        <w:t xml:space="preserve"> Melting </w:t>
      </w:r>
      <w:r w:rsidR="001866EC" w:rsidRPr="00EA220E">
        <w:rPr>
          <w:rFonts w:ascii="Times New Roman" w:hAnsi="Times New Roman"/>
          <w:sz w:val="22"/>
          <w:szCs w:val="22"/>
          <w:lang w:val="en-GB"/>
        </w:rPr>
        <w:t>poin</w:t>
      </w:r>
      <w:r w:rsidR="002167C1" w:rsidRPr="00EA220E">
        <w:rPr>
          <w:rFonts w:ascii="Times New Roman" w:hAnsi="Times New Roman"/>
          <w:sz w:val="22"/>
          <w:szCs w:val="22"/>
        </w:rPr>
        <w:t>t</w:t>
      </w:r>
      <w:bookmarkStart w:id="0" w:name="_GoBack"/>
      <w:bookmarkEnd w:id="0"/>
      <w:r w:rsidR="001866EC" w:rsidRPr="00EA220E">
        <w:rPr>
          <w:rFonts w:ascii="Times New Roman" w:hAnsi="Times New Roman"/>
          <w:sz w:val="22"/>
          <w:szCs w:val="22"/>
          <w:lang w:val="en-GB"/>
        </w:rPr>
        <w:t xml:space="preserve"> was not measured</w:t>
      </w:r>
      <w:r w:rsidR="00B323D1" w:rsidRPr="00EA220E">
        <w:rPr>
          <w:rFonts w:ascii="Times New Roman" w:hAnsi="Times New Roman"/>
          <w:sz w:val="22"/>
          <w:szCs w:val="22"/>
        </w:rPr>
        <w:t xml:space="preserve"> because</w:t>
      </w:r>
      <w:r w:rsidR="001866EC" w:rsidRPr="00EA220E">
        <w:rPr>
          <w:rFonts w:ascii="Times New Roman" w:hAnsi="Times New Roman"/>
          <w:sz w:val="22"/>
          <w:szCs w:val="22"/>
          <w:lang w:val="en-GB"/>
        </w:rPr>
        <w:t xml:space="preserve"> </w:t>
      </w:r>
      <w:r w:rsidR="001866EC" w:rsidRPr="00EA220E">
        <w:rPr>
          <w:rFonts w:ascii="Times New Roman" w:hAnsi="Times New Roman"/>
          <w:sz w:val="22"/>
          <w:szCs w:val="22"/>
        </w:rPr>
        <w:t>decomposition occurs</w:t>
      </w:r>
      <w:r w:rsidR="00B323D1" w:rsidRPr="00EA220E">
        <w:rPr>
          <w:rFonts w:ascii="Times New Roman" w:hAnsi="Times New Roman"/>
          <w:sz w:val="22"/>
          <w:szCs w:val="22"/>
          <w:lang w:val="en-GB"/>
        </w:rPr>
        <w:t xml:space="preserve"> at </w:t>
      </w:r>
      <w:r w:rsidR="00B323D1" w:rsidRPr="00EA220E">
        <w:rPr>
          <w:rFonts w:ascii="Times New Roman" w:hAnsi="Times New Roman"/>
          <w:sz w:val="22"/>
          <w:szCs w:val="22"/>
        </w:rPr>
        <w:t>89</w:t>
      </w:r>
      <w:r w:rsidR="00EA220E">
        <w:rPr>
          <w:rFonts w:ascii="Times New Roman" w:hAnsi="Times New Roman"/>
          <w:sz w:val="22"/>
          <w:szCs w:val="22"/>
        </w:rPr>
        <w:t xml:space="preserve"> º</w:t>
      </w:r>
      <w:r w:rsidR="00B323D1" w:rsidRPr="00EA220E">
        <w:rPr>
          <w:rFonts w:ascii="Times New Roman" w:hAnsi="Times New Roman"/>
          <w:sz w:val="22"/>
          <w:szCs w:val="22"/>
        </w:rPr>
        <w:t xml:space="preserve">C </w:t>
      </w:r>
      <w:r w:rsidR="00EA220E">
        <w:rPr>
          <w:rFonts w:ascii="Times New Roman" w:hAnsi="Times New Roman"/>
          <w:sz w:val="22"/>
          <w:szCs w:val="22"/>
        </w:rPr>
        <w:t>i</w:t>
      </w:r>
      <w:r w:rsidR="00B323D1" w:rsidRPr="00EA220E">
        <w:rPr>
          <w:rFonts w:ascii="Times New Roman" w:hAnsi="Times New Roman"/>
          <w:sz w:val="22"/>
          <w:szCs w:val="22"/>
          <w:lang w:val="en-GB"/>
        </w:rPr>
        <w:t>n air.</w:t>
      </w:r>
    </w:p>
    <w:p w:rsidR="008A00BD" w:rsidRPr="00EA220E" w:rsidRDefault="008A00BD" w:rsidP="00B323D1">
      <w:pPr>
        <w:pStyle w:val="a3"/>
        <w:tabs>
          <w:tab w:val="left" w:pos="5544"/>
        </w:tabs>
        <w:ind w:left="0"/>
        <w:rPr>
          <w:rFonts w:ascii="Times New Roman" w:hAnsi="Times New Roman"/>
          <w:sz w:val="22"/>
          <w:szCs w:val="22"/>
        </w:rPr>
      </w:pPr>
    </w:p>
    <w:p w:rsidR="00DB1555" w:rsidRPr="00EA220E" w:rsidRDefault="002772B5" w:rsidP="00884C21">
      <w:pPr>
        <w:pStyle w:val="a3"/>
        <w:tabs>
          <w:tab w:val="left" w:pos="5544"/>
        </w:tabs>
        <w:ind w:left="0"/>
        <w:rPr>
          <w:rFonts w:ascii="Times New Roman" w:hAnsi="Times New Roman"/>
          <w:b/>
          <w:sz w:val="22"/>
          <w:szCs w:val="22"/>
          <w:lang w:val="en-GB"/>
        </w:rPr>
      </w:pPr>
      <w:r w:rsidRPr="00EA220E">
        <w:rPr>
          <w:rFonts w:ascii="Times New Roman" w:hAnsi="Times New Roman"/>
          <w:b/>
          <w:sz w:val="22"/>
          <w:szCs w:val="22"/>
          <w:lang w:val="en-GB"/>
        </w:rPr>
        <w:t>[CpRh(η</w:t>
      </w:r>
      <w:r w:rsidRPr="00EA220E">
        <w:rPr>
          <w:rFonts w:ascii="Times New Roman" w:hAnsi="Times New Roman"/>
          <w:b/>
          <w:sz w:val="22"/>
          <w:szCs w:val="22"/>
          <w:vertAlign w:val="superscript"/>
          <w:lang w:val="en-GB"/>
        </w:rPr>
        <w:t>6</w:t>
      </w:r>
      <w:r w:rsidRPr="00EA220E">
        <w:rPr>
          <w:rFonts w:ascii="Times New Roman" w:hAnsi="Times New Roman"/>
          <w:b/>
          <w:sz w:val="22"/>
          <w:szCs w:val="22"/>
          <w:lang w:val="en-GB"/>
        </w:rPr>
        <w:t>-</w:t>
      </w:r>
      <w:r w:rsidRPr="00EA220E">
        <w:rPr>
          <w:rFonts w:ascii="Times New Roman" w:hAnsi="Times New Roman"/>
          <w:b/>
          <w:sz w:val="22"/>
          <w:szCs w:val="22"/>
        </w:rPr>
        <w:t>hexadecahydrotetrabenzo[</w:t>
      </w:r>
      <w:r w:rsidRPr="00EA220E">
        <w:rPr>
          <w:rFonts w:ascii="Times New Roman" w:hAnsi="Times New Roman"/>
          <w:b/>
          <w:i/>
          <w:sz w:val="22"/>
          <w:szCs w:val="22"/>
        </w:rPr>
        <w:t>a</w:t>
      </w:r>
      <w:r w:rsidRPr="00EA220E">
        <w:rPr>
          <w:rFonts w:ascii="Times New Roman" w:hAnsi="Times New Roman"/>
          <w:b/>
          <w:sz w:val="22"/>
          <w:szCs w:val="22"/>
        </w:rPr>
        <w:t>,</w:t>
      </w:r>
      <w:r w:rsidRPr="00EA220E">
        <w:rPr>
          <w:rFonts w:ascii="Times New Roman" w:hAnsi="Times New Roman"/>
          <w:b/>
          <w:i/>
          <w:sz w:val="22"/>
          <w:szCs w:val="22"/>
        </w:rPr>
        <w:t>c</w:t>
      </w:r>
      <w:r w:rsidRPr="00EA220E">
        <w:rPr>
          <w:rFonts w:ascii="Times New Roman" w:hAnsi="Times New Roman"/>
          <w:b/>
          <w:sz w:val="22"/>
          <w:szCs w:val="22"/>
        </w:rPr>
        <w:t>,</w:t>
      </w:r>
      <w:r w:rsidRPr="00EA220E">
        <w:rPr>
          <w:rFonts w:ascii="Times New Roman" w:hAnsi="Times New Roman"/>
          <w:b/>
          <w:i/>
          <w:sz w:val="22"/>
          <w:szCs w:val="22"/>
        </w:rPr>
        <w:t>d</w:t>
      </w:r>
      <w:r w:rsidRPr="00EA220E">
        <w:rPr>
          <w:rFonts w:ascii="Times New Roman" w:hAnsi="Times New Roman"/>
          <w:b/>
          <w:sz w:val="22"/>
          <w:szCs w:val="22"/>
        </w:rPr>
        <w:t>,</w:t>
      </w:r>
      <w:r w:rsidRPr="00EA220E">
        <w:rPr>
          <w:rFonts w:ascii="Times New Roman" w:hAnsi="Times New Roman"/>
          <w:b/>
          <w:i/>
          <w:sz w:val="22"/>
          <w:szCs w:val="22"/>
        </w:rPr>
        <w:t>f</w:t>
      </w:r>
      <w:r w:rsidRPr="00EA220E">
        <w:rPr>
          <w:rFonts w:ascii="Times New Roman" w:hAnsi="Times New Roman"/>
          <w:b/>
          <w:sz w:val="22"/>
          <w:szCs w:val="22"/>
        </w:rPr>
        <w:t>] fluorene)](SbF</w:t>
      </w:r>
      <w:r w:rsidRPr="00EA220E">
        <w:rPr>
          <w:rFonts w:ascii="Times New Roman" w:hAnsi="Times New Roman"/>
          <w:b/>
          <w:sz w:val="22"/>
          <w:szCs w:val="22"/>
          <w:vertAlign w:val="subscript"/>
        </w:rPr>
        <w:t>6</w:t>
      </w:r>
      <w:r w:rsidRPr="00EA220E">
        <w:rPr>
          <w:rFonts w:ascii="Times New Roman" w:hAnsi="Times New Roman"/>
          <w:b/>
          <w:sz w:val="22"/>
          <w:szCs w:val="22"/>
        </w:rPr>
        <w:t>)</w:t>
      </w:r>
      <w:r w:rsidRPr="00EA220E">
        <w:rPr>
          <w:rFonts w:ascii="Times New Roman" w:hAnsi="Times New Roman"/>
          <w:b/>
          <w:sz w:val="22"/>
          <w:szCs w:val="22"/>
          <w:vertAlign w:val="subscript"/>
        </w:rPr>
        <w:t>2</w:t>
      </w:r>
      <w:r w:rsidR="00DB1555" w:rsidRPr="00EA220E">
        <w:rPr>
          <w:rFonts w:ascii="Times New Roman" w:hAnsi="Times New Roman"/>
          <w:b/>
          <w:sz w:val="22"/>
          <w:szCs w:val="22"/>
          <w:lang w:val="en-GB"/>
        </w:rPr>
        <w:t xml:space="preserve"> (1</w:t>
      </w:r>
      <w:r w:rsidR="00D57747" w:rsidRPr="00EA220E">
        <w:rPr>
          <w:rFonts w:ascii="Times New Roman" w:hAnsi="Times New Roman"/>
          <w:b/>
          <w:sz w:val="22"/>
          <w:szCs w:val="22"/>
        </w:rPr>
        <w:t>(SbF</w:t>
      </w:r>
      <w:r w:rsidR="00D57747" w:rsidRPr="00EA220E">
        <w:rPr>
          <w:rFonts w:ascii="Times New Roman" w:hAnsi="Times New Roman"/>
          <w:b/>
          <w:sz w:val="22"/>
          <w:szCs w:val="22"/>
          <w:vertAlign w:val="subscript"/>
        </w:rPr>
        <w:t>6</w:t>
      </w:r>
      <w:r w:rsidR="00D57747" w:rsidRPr="00EA220E">
        <w:rPr>
          <w:rFonts w:ascii="Times New Roman" w:hAnsi="Times New Roman"/>
          <w:b/>
          <w:sz w:val="22"/>
          <w:szCs w:val="22"/>
        </w:rPr>
        <w:t>)</w:t>
      </w:r>
      <w:r w:rsidR="00D57747" w:rsidRPr="00EA220E">
        <w:rPr>
          <w:rFonts w:ascii="Times New Roman" w:hAnsi="Times New Roman"/>
          <w:b/>
          <w:sz w:val="22"/>
          <w:szCs w:val="22"/>
          <w:vertAlign w:val="subscript"/>
        </w:rPr>
        <w:t>2</w:t>
      </w:r>
      <w:r w:rsidR="00DB1555" w:rsidRPr="00EA220E">
        <w:rPr>
          <w:rFonts w:ascii="Times New Roman" w:hAnsi="Times New Roman"/>
          <w:b/>
          <w:sz w:val="22"/>
          <w:szCs w:val="22"/>
          <w:lang w:val="en-GB"/>
        </w:rPr>
        <w:t>)</w:t>
      </w:r>
    </w:p>
    <w:p w:rsidR="002772B5" w:rsidRPr="00EA220E" w:rsidRDefault="002772B5" w:rsidP="00884C21">
      <w:pPr>
        <w:pStyle w:val="a3"/>
        <w:tabs>
          <w:tab w:val="left" w:pos="5544"/>
        </w:tabs>
        <w:ind w:left="0"/>
        <w:rPr>
          <w:rFonts w:ascii="Times New Roman" w:hAnsi="Times New Roman"/>
          <w:sz w:val="22"/>
          <w:szCs w:val="22"/>
          <w:lang w:val="en-GB"/>
        </w:rPr>
      </w:pPr>
      <w:r w:rsidRPr="00EA220E">
        <w:rPr>
          <w:rFonts w:ascii="Times New Roman" w:hAnsi="Times New Roman"/>
          <w:sz w:val="22"/>
          <w:szCs w:val="22"/>
          <w:lang w:val="ru-RU" w:eastAsia="ru-RU"/>
        </w:rPr>
        <w:drawing>
          <wp:inline distT="0" distB="0" distL="0" distR="0">
            <wp:extent cx="1184910" cy="90848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tif"/>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87669" cy="910601"/>
                    </a:xfrm>
                    <a:prstGeom prst="rect">
                      <a:avLst/>
                    </a:prstGeom>
                  </pic:spPr>
                </pic:pic>
              </a:graphicData>
            </a:graphic>
          </wp:inline>
        </w:drawing>
      </w:r>
    </w:p>
    <w:p w:rsidR="002772B5" w:rsidRPr="00EA220E" w:rsidRDefault="002B6397" w:rsidP="002772B5">
      <w:pPr>
        <w:pStyle w:val="a3"/>
        <w:tabs>
          <w:tab w:val="left" w:pos="5544"/>
        </w:tabs>
        <w:ind w:left="0" w:hanging="11"/>
        <w:rPr>
          <w:rFonts w:ascii="Times New Roman" w:hAnsi="Times New Roman"/>
          <w:sz w:val="22"/>
          <w:szCs w:val="22"/>
        </w:rPr>
      </w:pPr>
      <w:r w:rsidRPr="00EA220E">
        <w:rPr>
          <w:rFonts w:ascii="Times New Roman" w:hAnsi="Times New Roman"/>
          <w:sz w:val="22"/>
          <w:szCs w:val="22"/>
          <w:vertAlign w:val="superscript"/>
        </w:rPr>
        <w:t>1</w:t>
      </w:r>
      <w:r w:rsidRPr="00EA220E">
        <w:rPr>
          <w:rFonts w:ascii="Times New Roman" w:hAnsi="Times New Roman"/>
          <w:sz w:val="22"/>
          <w:szCs w:val="22"/>
        </w:rPr>
        <w:t>H NMR (400 MHz, CD</w:t>
      </w:r>
      <w:r w:rsidR="002772B5" w:rsidRPr="00EA220E">
        <w:rPr>
          <w:rFonts w:ascii="Times New Roman" w:hAnsi="Times New Roman"/>
          <w:sz w:val="22"/>
          <w:szCs w:val="22"/>
          <w:vertAlign w:val="subscript"/>
        </w:rPr>
        <w:t>3</w:t>
      </w:r>
      <w:r w:rsidR="002772B5" w:rsidRPr="00EA220E">
        <w:rPr>
          <w:rFonts w:ascii="Times New Roman" w:hAnsi="Times New Roman"/>
          <w:sz w:val="22"/>
          <w:szCs w:val="22"/>
        </w:rPr>
        <w:t>NO</w:t>
      </w:r>
      <w:r w:rsidR="002772B5" w:rsidRPr="00EA220E">
        <w:rPr>
          <w:rFonts w:ascii="Times New Roman" w:hAnsi="Times New Roman"/>
          <w:sz w:val="22"/>
          <w:szCs w:val="22"/>
          <w:vertAlign w:val="subscript"/>
        </w:rPr>
        <w:t>2</w:t>
      </w:r>
      <w:r w:rsidR="002772B5" w:rsidRPr="00EA220E">
        <w:rPr>
          <w:rFonts w:ascii="Times New Roman" w:hAnsi="Times New Roman"/>
          <w:sz w:val="22"/>
          <w:szCs w:val="22"/>
        </w:rPr>
        <w:t>)</w:t>
      </w:r>
      <w:r w:rsidR="00D57747" w:rsidRPr="00EA220E">
        <w:rPr>
          <w:rFonts w:ascii="Times New Roman" w:hAnsi="Times New Roman"/>
          <w:sz w:val="22"/>
          <w:szCs w:val="22"/>
        </w:rPr>
        <w:t xml:space="preserve">: </w:t>
      </w:r>
      <w:r w:rsidR="002772B5" w:rsidRPr="00EA220E">
        <w:rPr>
          <w:rFonts w:ascii="Times New Roman" w:hAnsi="Times New Roman"/>
          <w:sz w:val="22"/>
          <w:szCs w:val="22"/>
        </w:rPr>
        <w:t>δ 6.36 (s, 5H), 4.12 (q, J = 23.9 Hz, 2H), 3.66 – 3.50 (m, 2H), 3.29 – 2.99 (m, 7H), 2.82 – 2.73 (m, 6H), 2.19 – 2.06 (m, 9H), 1.95 – 1.78 (m, 8H), 1.66 – 1.54 (m, 1H)</w:t>
      </w:r>
      <w:r w:rsidR="00D57747" w:rsidRPr="00EA220E">
        <w:rPr>
          <w:rFonts w:ascii="Times New Roman" w:hAnsi="Times New Roman"/>
          <w:sz w:val="22"/>
          <w:szCs w:val="22"/>
        </w:rPr>
        <w:t>.</w:t>
      </w:r>
    </w:p>
    <w:p w:rsidR="002B6397" w:rsidRPr="00EA220E" w:rsidRDefault="002772B5" w:rsidP="002772B5">
      <w:pPr>
        <w:pStyle w:val="a3"/>
        <w:tabs>
          <w:tab w:val="left" w:pos="5544"/>
        </w:tabs>
        <w:ind w:left="0"/>
        <w:rPr>
          <w:rFonts w:ascii="Times New Roman" w:hAnsi="Times New Roman"/>
          <w:sz w:val="22"/>
          <w:szCs w:val="22"/>
        </w:rPr>
      </w:pPr>
      <w:r w:rsidRPr="00EA220E">
        <w:rPr>
          <w:rFonts w:ascii="Times New Roman" w:hAnsi="Times New Roman"/>
          <w:sz w:val="22"/>
          <w:szCs w:val="22"/>
          <w:vertAlign w:val="superscript"/>
        </w:rPr>
        <w:t>13</w:t>
      </w:r>
      <w:r w:rsidRPr="00EA220E">
        <w:rPr>
          <w:rFonts w:ascii="Times New Roman" w:hAnsi="Times New Roman"/>
          <w:sz w:val="22"/>
          <w:szCs w:val="22"/>
        </w:rPr>
        <w:t>C</w:t>
      </w:r>
      <w:r w:rsidR="007B35DC" w:rsidRPr="00EA220E">
        <w:rPr>
          <w:rFonts w:ascii="Times New Roman" w:hAnsi="Times New Roman"/>
          <w:sz w:val="22"/>
          <w:szCs w:val="22"/>
        </w:rPr>
        <w:t>{</w:t>
      </w:r>
      <w:r w:rsidR="007B35DC" w:rsidRPr="00EA220E">
        <w:rPr>
          <w:rFonts w:ascii="Times New Roman" w:hAnsi="Times New Roman"/>
          <w:sz w:val="22"/>
          <w:szCs w:val="22"/>
          <w:vertAlign w:val="superscript"/>
        </w:rPr>
        <w:t>1</w:t>
      </w:r>
      <w:r w:rsidR="007B35DC" w:rsidRPr="00EA220E">
        <w:rPr>
          <w:rFonts w:ascii="Times New Roman" w:hAnsi="Times New Roman"/>
          <w:sz w:val="22"/>
          <w:szCs w:val="22"/>
        </w:rPr>
        <w:t>H}</w:t>
      </w:r>
      <w:r w:rsidRPr="00EA220E">
        <w:rPr>
          <w:rFonts w:ascii="Times New Roman" w:hAnsi="Times New Roman"/>
          <w:sz w:val="22"/>
          <w:szCs w:val="22"/>
        </w:rPr>
        <w:t xml:space="preserve"> NMR (101 MHz, CD</w:t>
      </w:r>
      <w:r w:rsidRPr="00EA220E">
        <w:rPr>
          <w:rFonts w:ascii="Times New Roman" w:hAnsi="Times New Roman"/>
          <w:sz w:val="22"/>
          <w:szCs w:val="22"/>
          <w:vertAlign w:val="subscript"/>
        </w:rPr>
        <w:t>3</w:t>
      </w:r>
      <w:r w:rsidRPr="00EA220E">
        <w:rPr>
          <w:rFonts w:ascii="Times New Roman" w:hAnsi="Times New Roman"/>
          <w:sz w:val="22"/>
          <w:szCs w:val="22"/>
        </w:rPr>
        <w:t>NO</w:t>
      </w:r>
      <w:r w:rsidRPr="00EA220E">
        <w:rPr>
          <w:rFonts w:ascii="Times New Roman" w:hAnsi="Times New Roman"/>
          <w:sz w:val="22"/>
          <w:szCs w:val="22"/>
          <w:vertAlign w:val="subscript"/>
        </w:rPr>
        <w:t>2</w:t>
      </w:r>
      <w:r w:rsidR="00D57747" w:rsidRPr="00EA220E">
        <w:rPr>
          <w:rFonts w:ascii="Times New Roman" w:hAnsi="Times New Roman"/>
          <w:sz w:val="22"/>
          <w:szCs w:val="22"/>
        </w:rPr>
        <w:t>) δ</w:t>
      </w:r>
      <w:r w:rsidRPr="00EA220E">
        <w:rPr>
          <w:rFonts w:ascii="Times New Roman" w:hAnsi="Times New Roman"/>
          <w:sz w:val="22"/>
          <w:szCs w:val="22"/>
        </w:rPr>
        <w:t xml:space="preserve"> 144.5, 144.3, 137.7, 135.5, 132.2, 129.2, 119.0 (d, J = 5.3 Hz), 118.9 (d, J = 4.4 Hz), 118.3 (d, J = 4.3 Hz), 117.2 (d, J = 4.7 Hz), 116.0 (d, J = 4.5 Hz), 95.6 (d, J = 7.2 Hz), 35.6, 33.9, 33.4, 27.0, 27.0, 26.7, 26.3, 26.1, 22.4, 22.3, 22.2, 21.7, 21.6, 21.0, 20.4, 20.1.</w:t>
      </w:r>
      <w:r w:rsidR="00D57747" w:rsidRPr="00EA220E">
        <w:rPr>
          <w:rFonts w:ascii="Times New Roman" w:hAnsi="Times New Roman"/>
          <w:sz w:val="22"/>
          <w:szCs w:val="22"/>
        </w:rPr>
        <w:t xml:space="preserve"> </w:t>
      </w:r>
      <w:r w:rsidR="007D661F" w:rsidRPr="00EA220E">
        <w:rPr>
          <w:rFonts w:ascii="Times New Roman" w:hAnsi="Times New Roman"/>
          <w:sz w:val="22"/>
          <w:szCs w:val="22"/>
        </w:rPr>
        <w:t>Anal. Calcd for C</w:t>
      </w:r>
      <w:r w:rsidR="007D661F" w:rsidRPr="00EA220E">
        <w:rPr>
          <w:rFonts w:ascii="Times New Roman" w:hAnsi="Times New Roman"/>
          <w:sz w:val="22"/>
          <w:szCs w:val="22"/>
          <w:vertAlign w:val="subscript"/>
        </w:rPr>
        <w:t>34</w:t>
      </w:r>
      <w:r w:rsidR="007D661F" w:rsidRPr="00EA220E">
        <w:rPr>
          <w:rFonts w:ascii="Times New Roman" w:hAnsi="Times New Roman"/>
          <w:sz w:val="22"/>
          <w:szCs w:val="22"/>
        </w:rPr>
        <w:t>H</w:t>
      </w:r>
      <w:r w:rsidR="007D661F" w:rsidRPr="00EA220E">
        <w:rPr>
          <w:rFonts w:ascii="Times New Roman" w:hAnsi="Times New Roman"/>
          <w:sz w:val="22"/>
          <w:szCs w:val="22"/>
          <w:vertAlign w:val="subscript"/>
        </w:rPr>
        <w:t>39</w:t>
      </w:r>
      <w:r w:rsidR="007D661F" w:rsidRPr="00EA220E">
        <w:rPr>
          <w:rFonts w:ascii="Times New Roman" w:hAnsi="Times New Roman"/>
          <w:sz w:val="22"/>
          <w:szCs w:val="22"/>
        </w:rPr>
        <w:t>F</w:t>
      </w:r>
      <w:r w:rsidR="007D661F" w:rsidRPr="00EA220E">
        <w:rPr>
          <w:rFonts w:ascii="Times New Roman" w:hAnsi="Times New Roman"/>
          <w:sz w:val="22"/>
          <w:szCs w:val="22"/>
          <w:vertAlign w:val="subscript"/>
        </w:rPr>
        <w:t>12</w:t>
      </w:r>
      <w:r w:rsidR="007D661F" w:rsidRPr="00EA220E">
        <w:rPr>
          <w:rFonts w:ascii="Times New Roman" w:hAnsi="Times New Roman"/>
          <w:sz w:val="22"/>
          <w:szCs w:val="22"/>
        </w:rPr>
        <w:t>RhSb</w:t>
      </w:r>
      <w:r w:rsidR="007D661F" w:rsidRPr="00EA220E">
        <w:rPr>
          <w:rFonts w:ascii="Times New Roman" w:hAnsi="Times New Roman"/>
          <w:sz w:val="22"/>
          <w:szCs w:val="22"/>
          <w:vertAlign w:val="subscript"/>
        </w:rPr>
        <w:t>2</w:t>
      </w:r>
      <w:r w:rsidR="007D661F" w:rsidRPr="00EA220E">
        <w:rPr>
          <w:rFonts w:ascii="Times New Roman" w:hAnsi="Times New Roman"/>
          <w:sz w:val="22"/>
          <w:szCs w:val="22"/>
        </w:rPr>
        <w:t>: C, 39.95; H, 3.85. Found: C, 39.86; H, 3.99</w:t>
      </w:r>
      <w:r w:rsidR="008A00BD">
        <w:rPr>
          <w:rFonts w:ascii="Times New Roman" w:hAnsi="Times New Roman"/>
          <w:sz w:val="22"/>
          <w:szCs w:val="22"/>
        </w:rPr>
        <w:t>%</w:t>
      </w:r>
      <w:r w:rsidR="007D661F" w:rsidRPr="00EA220E">
        <w:rPr>
          <w:rFonts w:ascii="Times New Roman" w:hAnsi="Times New Roman"/>
          <w:sz w:val="22"/>
          <w:szCs w:val="22"/>
        </w:rPr>
        <w:t>.</w:t>
      </w:r>
    </w:p>
    <w:p w:rsidR="002B6397" w:rsidRPr="00EA220E" w:rsidRDefault="002B6397" w:rsidP="002B6397">
      <w:pPr>
        <w:rPr>
          <w:rFonts w:ascii="Times New Roman" w:hAnsi="Times New Roman"/>
          <w:sz w:val="22"/>
          <w:szCs w:val="22"/>
        </w:rPr>
      </w:pPr>
      <w:r w:rsidRPr="00EA220E">
        <w:rPr>
          <w:rFonts w:ascii="Times New Roman" w:hAnsi="Times New Roman"/>
          <w:sz w:val="22"/>
          <w:szCs w:val="22"/>
        </w:rPr>
        <w:br w:type="page"/>
      </w:r>
    </w:p>
    <w:p w:rsidR="00CD758A" w:rsidRPr="00EA220E" w:rsidRDefault="00405DAB" w:rsidP="008A00BD">
      <w:pPr>
        <w:spacing w:after="120"/>
        <w:rPr>
          <w:rFonts w:ascii="Times New Roman" w:hAnsi="Times New Roman"/>
          <w:b/>
          <w:sz w:val="22"/>
          <w:szCs w:val="22"/>
        </w:rPr>
      </w:pPr>
      <w:r w:rsidRPr="00EA220E">
        <w:rPr>
          <w:rFonts w:ascii="Times New Roman" w:hAnsi="Times New Roman"/>
          <w:b/>
          <w:sz w:val="22"/>
          <w:szCs w:val="22"/>
        </w:rPr>
        <w:lastRenderedPageBreak/>
        <w:t>NMR spectra</w:t>
      </w:r>
    </w:p>
    <w:p w:rsidR="009D746C" w:rsidRPr="00EA220E" w:rsidRDefault="009D746C" w:rsidP="00F16054">
      <w:pPr>
        <w:rPr>
          <w:rFonts w:ascii="Times New Roman" w:hAnsi="Times New Roman"/>
          <w:b/>
          <w:sz w:val="22"/>
          <w:szCs w:val="22"/>
        </w:rPr>
      </w:pPr>
      <w:r w:rsidRPr="00EA220E">
        <w:rPr>
          <w:rFonts w:ascii="Times New Roman" w:hAnsi="Times New Roman"/>
          <w:b/>
          <w:sz w:val="22"/>
          <w:szCs w:val="22"/>
          <w:vertAlign w:val="superscript"/>
        </w:rPr>
        <w:t>1</w:t>
      </w:r>
      <w:r w:rsidRPr="00EA220E">
        <w:rPr>
          <w:rFonts w:ascii="Times New Roman" w:hAnsi="Times New Roman"/>
          <w:b/>
          <w:sz w:val="22"/>
          <w:szCs w:val="22"/>
        </w:rPr>
        <w:t xml:space="preserve">H NMR (400 MHz) spectrum of </w:t>
      </w:r>
      <w:r w:rsidR="000B0D4F" w:rsidRPr="00EA220E">
        <w:rPr>
          <w:rFonts w:ascii="Times New Roman" w:hAnsi="Times New Roman"/>
          <w:b/>
          <w:sz w:val="22"/>
          <w:szCs w:val="22"/>
          <w:lang w:val="en-GB"/>
        </w:rPr>
        <w:t>1(SbF</w:t>
      </w:r>
      <w:r w:rsidR="000B0D4F" w:rsidRPr="00EA220E">
        <w:rPr>
          <w:rFonts w:ascii="Times New Roman" w:hAnsi="Times New Roman"/>
          <w:b/>
          <w:sz w:val="22"/>
          <w:szCs w:val="22"/>
          <w:vertAlign w:val="subscript"/>
          <w:lang w:val="en-GB"/>
        </w:rPr>
        <w:t>6</w:t>
      </w:r>
      <w:r w:rsidR="000B0D4F" w:rsidRPr="00EA220E">
        <w:rPr>
          <w:rFonts w:ascii="Times New Roman" w:hAnsi="Times New Roman"/>
          <w:b/>
          <w:sz w:val="22"/>
          <w:szCs w:val="22"/>
          <w:lang w:val="en-GB"/>
        </w:rPr>
        <w:t>)</w:t>
      </w:r>
      <w:r w:rsidR="000B0D4F" w:rsidRPr="00EA220E">
        <w:rPr>
          <w:rFonts w:ascii="Times New Roman" w:hAnsi="Times New Roman"/>
          <w:b/>
          <w:sz w:val="22"/>
          <w:szCs w:val="22"/>
          <w:vertAlign w:val="subscript"/>
          <w:lang w:val="en-GB"/>
        </w:rPr>
        <w:t>2</w:t>
      </w:r>
      <w:r w:rsidRPr="00EA220E">
        <w:rPr>
          <w:rFonts w:ascii="Times New Roman" w:hAnsi="Times New Roman"/>
          <w:b/>
          <w:sz w:val="22"/>
          <w:szCs w:val="22"/>
        </w:rPr>
        <w:t xml:space="preserve"> in </w:t>
      </w:r>
      <w:r w:rsidR="007B35DC" w:rsidRPr="00EA220E">
        <w:rPr>
          <w:rFonts w:ascii="Times New Roman" w:hAnsi="Times New Roman"/>
          <w:b/>
          <w:sz w:val="22"/>
          <w:szCs w:val="22"/>
        </w:rPr>
        <w:t>CD</w:t>
      </w:r>
      <w:r w:rsidR="007B35DC" w:rsidRPr="00EA220E">
        <w:rPr>
          <w:rFonts w:ascii="Times New Roman" w:hAnsi="Times New Roman"/>
          <w:b/>
          <w:sz w:val="22"/>
          <w:szCs w:val="22"/>
          <w:vertAlign w:val="subscript"/>
        </w:rPr>
        <w:t>3</w:t>
      </w:r>
      <w:r w:rsidR="007B35DC" w:rsidRPr="00EA220E">
        <w:rPr>
          <w:rFonts w:ascii="Times New Roman" w:hAnsi="Times New Roman"/>
          <w:b/>
          <w:sz w:val="22"/>
          <w:szCs w:val="22"/>
        </w:rPr>
        <w:t>NO</w:t>
      </w:r>
      <w:r w:rsidR="007B35DC" w:rsidRPr="00EA220E">
        <w:rPr>
          <w:rFonts w:ascii="Times New Roman" w:hAnsi="Times New Roman"/>
          <w:b/>
          <w:sz w:val="22"/>
          <w:szCs w:val="22"/>
          <w:vertAlign w:val="subscript"/>
        </w:rPr>
        <w:t>2</w:t>
      </w:r>
    </w:p>
    <w:p w:rsidR="00405DAB" w:rsidRPr="00EA220E" w:rsidRDefault="007B35DC" w:rsidP="00F16054">
      <w:pPr>
        <w:rPr>
          <w:rFonts w:ascii="Times New Roman" w:hAnsi="Times New Roman"/>
          <w:b/>
          <w:sz w:val="22"/>
          <w:szCs w:val="22"/>
        </w:rPr>
      </w:pPr>
      <w:r w:rsidRPr="00EA220E">
        <w:rPr>
          <w:rFonts w:ascii="Times New Roman" w:hAnsi="Times New Roman"/>
          <w:b/>
          <w:sz w:val="22"/>
          <w:szCs w:val="22"/>
          <w:lang w:val="ru-RU" w:eastAsia="ru-RU"/>
        </w:rPr>
        <w:drawing>
          <wp:inline distT="0" distB="0" distL="0" distR="0">
            <wp:extent cx="6120130" cy="43249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H.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4324985"/>
                    </a:xfrm>
                    <a:prstGeom prst="rect">
                      <a:avLst/>
                    </a:prstGeom>
                  </pic:spPr>
                </pic:pic>
              </a:graphicData>
            </a:graphic>
          </wp:inline>
        </w:drawing>
      </w:r>
    </w:p>
    <w:p w:rsidR="009D746C" w:rsidRPr="00EA220E" w:rsidRDefault="007B35DC" w:rsidP="00F16054">
      <w:pPr>
        <w:rPr>
          <w:rFonts w:ascii="Times New Roman" w:hAnsi="Times New Roman"/>
          <w:b/>
          <w:sz w:val="22"/>
          <w:szCs w:val="22"/>
        </w:rPr>
      </w:pPr>
      <w:r w:rsidRPr="00EA220E">
        <w:rPr>
          <w:rFonts w:ascii="Times New Roman" w:hAnsi="Times New Roman"/>
          <w:b/>
          <w:sz w:val="22"/>
          <w:szCs w:val="22"/>
          <w:vertAlign w:val="superscript"/>
        </w:rPr>
        <w:t>13</w:t>
      </w:r>
      <w:r w:rsidRPr="00EA220E">
        <w:rPr>
          <w:rFonts w:ascii="Times New Roman" w:hAnsi="Times New Roman"/>
          <w:b/>
          <w:sz w:val="22"/>
          <w:szCs w:val="22"/>
        </w:rPr>
        <w:t>C{</w:t>
      </w:r>
      <w:r w:rsidRPr="00EA220E">
        <w:rPr>
          <w:rFonts w:ascii="Times New Roman" w:hAnsi="Times New Roman"/>
          <w:b/>
          <w:sz w:val="22"/>
          <w:szCs w:val="22"/>
          <w:vertAlign w:val="superscript"/>
        </w:rPr>
        <w:t>1</w:t>
      </w:r>
      <w:r w:rsidRPr="00EA220E">
        <w:rPr>
          <w:rFonts w:ascii="Times New Roman" w:hAnsi="Times New Roman"/>
          <w:b/>
          <w:sz w:val="22"/>
          <w:szCs w:val="22"/>
        </w:rPr>
        <w:t>H}</w:t>
      </w:r>
      <w:r w:rsidR="009D746C" w:rsidRPr="00EA220E">
        <w:rPr>
          <w:rFonts w:ascii="Times New Roman" w:hAnsi="Times New Roman"/>
          <w:b/>
          <w:sz w:val="22"/>
          <w:szCs w:val="22"/>
        </w:rPr>
        <w:t xml:space="preserve"> NMR (</w:t>
      </w:r>
      <w:r w:rsidRPr="00EA220E">
        <w:rPr>
          <w:rFonts w:ascii="Times New Roman" w:hAnsi="Times New Roman"/>
          <w:b/>
          <w:sz w:val="22"/>
          <w:szCs w:val="22"/>
        </w:rPr>
        <w:t>101</w:t>
      </w:r>
      <w:r w:rsidR="009D746C" w:rsidRPr="00EA220E">
        <w:rPr>
          <w:rFonts w:ascii="Times New Roman" w:hAnsi="Times New Roman"/>
          <w:b/>
          <w:sz w:val="22"/>
          <w:szCs w:val="22"/>
        </w:rPr>
        <w:t xml:space="preserve"> MHz) spectrum of </w:t>
      </w:r>
      <w:r w:rsidR="000B0D4F" w:rsidRPr="00EA220E">
        <w:rPr>
          <w:rFonts w:ascii="Times New Roman" w:hAnsi="Times New Roman"/>
          <w:b/>
          <w:sz w:val="22"/>
          <w:szCs w:val="22"/>
          <w:lang w:val="en-GB"/>
        </w:rPr>
        <w:t>1(SbF</w:t>
      </w:r>
      <w:r w:rsidR="000B0D4F" w:rsidRPr="00EA220E">
        <w:rPr>
          <w:rFonts w:ascii="Times New Roman" w:hAnsi="Times New Roman"/>
          <w:b/>
          <w:sz w:val="22"/>
          <w:szCs w:val="22"/>
          <w:vertAlign w:val="subscript"/>
          <w:lang w:val="en-GB"/>
        </w:rPr>
        <w:t>6</w:t>
      </w:r>
      <w:r w:rsidR="000B0D4F" w:rsidRPr="00EA220E">
        <w:rPr>
          <w:rFonts w:ascii="Times New Roman" w:hAnsi="Times New Roman"/>
          <w:b/>
          <w:sz w:val="22"/>
          <w:szCs w:val="22"/>
          <w:lang w:val="en-GB"/>
        </w:rPr>
        <w:t>)</w:t>
      </w:r>
      <w:r w:rsidR="000B0D4F" w:rsidRPr="00EA220E">
        <w:rPr>
          <w:rFonts w:ascii="Times New Roman" w:hAnsi="Times New Roman"/>
          <w:b/>
          <w:sz w:val="22"/>
          <w:szCs w:val="22"/>
          <w:vertAlign w:val="subscript"/>
          <w:lang w:val="en-GB"/>
        </w:rPr>
        <w:t>2</w:t>
      </w:r>
      <w:r w:rsidR="009D746C" w:rsidRPr="00EA220E">
        <w:rPr>
          <w:rFonts w:ascii="Times New Roman" w:hAnsi="Times New Roman"/>
          <w:b/>
          <w:sz w:val="22"/>
          <w:szCs w:val="22"/>
        </w:rPr>
        <w:t xml:space="preserve"> in CD</w:t>
      </w:r>
      <w:r w:rsidRPr="00EA220E">
        <w:rPr>
          <w:rFonts w:ascii="Times New Roman" w:hAnsi="Times New Roman"/>
          <w:b/>
          <w:sz w:val="22"/>
          <w:szCs w:val="22"/>
          <w:vertAlign w:val="subscript"/>
        </w:rPr>
        <w:t>3</w:t>
      </w:r>
      <w:r w:rsidRPr="00EA220E">
        <w:rPr>
          <w:rFonts w:ascii="Times New Roman" w:hAnsi="Times New Roman"/>
          <w:b/>
          <w:sz w:val="22"/>
          <w:szCs w:val="22"/>
        </w:rPr>
        <w:t>NO</w:t>
      </w:r>
      <w:r w:rsidRPr="00EA220E">
        <w:rPr>
          <w:rFonts w:ascii="Times New Roman" w:hAnsi="Times New Roman"/>
          <w:b/>
          <w:sz w:val="22"/>
          <w:szCs w:val="22"/>
          <w:vertAlign w:val="subscript"/>
        </w:rPr>
        <w:t>2</w:t>
      </w:r>
    </w:p>
    <w:p w:rsidR="009D746C" w:rsidRPr="00EA220E" w:rsidRDefault="007B35DC" w:rsidP="00F16054">
      <w:pPr>
        <w:rPr>
          <w:rFonts w:ascii="Times New Roman" w:hAnsi="Times New Roman"/>
          <w:b/>
          <w:sz w:val="22"/>
          <w:szCs w:val="22"/>
        </w:rPr>
      </w:pPr>
      <w:r w:rsidRPr="00EA220E">
        <w:rPr>
          <w:rFonts w:ascii="Times New Roman" w:hAnsi="Times New Roman"/>
          <w:b/>
          <w:sz w:val="22"/>
          <w:szCs w:val="22"/>
          <w:lang w:val="ru-RU" w:eastAsia="ru-RU"/>
        </w:rPr>
        <w:drawing>
          <wp:inline distT="0" distB="0" distL="0" distR="0">
            <wp:extent cx="6120130" cy="4324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C.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20130" cy="4324350"/>
                    </a:xfrm>
                    <a:prstGeom prst="rect">
                      <a:avLst/>
                    </a:prstGeom>
                  </pic:spPr>
                </pic:pic>
              </a:graphicData>
            </a:graphic>
          </wp:inline>
        </w:drawing>
      </w:r>
    </w:p>
    <w:p w:rsidR="00922D59" w:rsidRPr="007F7776" w:rsidRDefault="00D00546" w:rsidP="007F7776">
      <w:pPr>
        <w:spacing w:after="120"/>
        <w:rPr>
          <w:rFonts w:ascii="Times New Roman" w:hAnsi="Times New Roman"/>
          <w:b/>
          <w:sz w:val="22"/>
          <w:szCs w:val="22"/>
        </w:rPr>
      </w:pPr>
      <w:r w:rsidRPr="007F7776">
        <w:rPr>
          <w:rFonts w:ascii="Times New Roman" w:hAnsi="Times New Roman"/>
          <w:b/>
          <w:sz w:val="22"/>
          <w:szCs w:val="22"/>
        </w:rPr>
        <w:lastRenderedPageBreak/>
        <w:t>Computational details</w:t>
      </w:r>
    </w:p>
    <w:p w:rsidR="00D00546" w:rsidRPr="007F7776" w:rsidRDefault="00D00546" w:rsidP="00D00546">
      <w:pPr>
        <w:rPr>
          <w:rFonts w:ascii="Times New Roman" w:hAnsi="Times New Roman"/>
          <w:sz w:val="22"/>
          <w:szCs w:val="22"/>
        </w:rPr>
      </w:pPr>
      <w:r w:rsidRPr="007F7776">
        <w:rPr>
          <w:rFonts w:ascii="Times New Roman" w:hAnsi="Times New Roman"/>
          <w:sz w:val="22"/>
          <w:szCs w:val="22"/>
        </w:rPr>
        <w:t xml:space="preserve">All calculations were performed using </w:t>
      </w:r>
      <w:r w:rsidR="00FD1753" w:rsidRPr="007F7776">
        <w:rPr>
          <w:rFonts w:ascii="Times New Roman" w:hAnsi="Times New Roman"/>
          <w:sz w:val="22"/>
          <w:szCs w:val="22"/>
        </w:rPr>
        <w:t>Gaussian 09 software (revision D.01)</w:t>
      </w:r>
      <w:r w:rsidR="007F7776">
        <w:rPr>
          <w:rFonts w:ascii="Times New Roman" w:hAnsi="Times New Roman"/>
          <w:sz w:val="22"/>
          <w:szCs w:val="22"/>
        </w:rPr>
        <w:t xml:space="preserve"> [3] </w:t>
      </w:r>
      <w:r w:rsidR="00FD1753" w:rsidRPr="007F7776">
        <w:rPr>
          <w:rFonts w:ascii="Times New Roman" w:hAnsi="Times New Roman"/>
          <w:sz w:val="22"/>
          <w:szCs w:val="22"/>
        </w:rPr>
        <w:t>at the M06L(D3)/LANL2DZ level</w:t>
      </w:r>
      <w:r w:rsidR="007F7776">
        <w:rPr>
          <w:rFonts w:ascii="Times New Roman" w:hAnsi="Times New Roman"/>
          <w:sz w:val="22"/>
          <w:szCs w:val="22"/>
        </w:rPr>
        <w:t xml:space="preserve"> [4, 5]</w:t>
      </w:r>
      <w:r w:rsidR="00FD1753" w:rsidRPr="007F7776">
        <w:rPr>
          <w:rFonts w:ascii="Times New Roman" w:hAnsi="Times New Roman"/>
          <w:sz w:val="22"/>
          <w:szCs w:val="22"/>
        </w:rPr>
        <w:t xml:space="preserve"> with corrections for solvation in methanol (the CPCM model implemen</w:t>
      </w:r>
      <w:r w:rsidR="001B7146" w:rsidRPr="007F7776">
        <w:rPr>
          <w:rFonts w:ascii="Times New Roman" w:hAnsi="Times New Roman"/>
          <w:sz w:val="22"/>
          <w:szCs w:val="22"/>
        </w:rPr>
        <w:t>ted in the Gaussian 09 program)</w:t>
      </w:r>
      <w:r w:rsidRPr="007F7776">
        <w:rPr>
          <w:rFonts w:ascii="Times New Roman" w:hAnsi="Times New Roman"/>
          <w:sz w:val="22"/>
          <w:szCs w:val="22"/>
        </w:rPr>
        <w:t>.</w:t>
      </w:r>
      <w:r w:rsidR="00067A47" w:rsidRPr="007F7776">
        <w:rPr>
          <w:rFonts w:ascii="Times New Roman" w:hAnsi="Times New Roman"/>
          <w:sz w:val="22"/>
          <w:szCs w:val="22"/>
        </w:rPr>
        <w:t xml:space="preserve"> </w:t>
      </w:r>
      <w:r w:rsidR="000C75D9" w:rsidRPr="007F7776">
        <w:rPr>
          <w:rFonts w:ascii="Times New Roman" w:hAnsi="Times New Roman"/>
          <w:sz w:val="22"/>
          <w:szCs w:val="22"/>
        </w:rPr>
        <w:t xml:space="preserve">Geometry optimizations were performed </w:t>
      </w:r>
      <w:r w:rsidR="005B5548" w:rsidRPr="007F7776">
        <w:rPr>
          <w:rFonts w:ascii="Times New Roman" w:hAnsi="Times New Roman"/>
          <w:sz w:val="22"/>
          <w:szCs w:val="22"/>
        </w:rPr>
        <w:t>with convergence options</w:t>
      </w:r>
      <w:r w:rsidR="001E5A24" w:rsidRPr="007F7776">
        <w:rPr>
          <w:rFonts w:ascii="Times New Roman" w:hAnsi="Times New Roman"/>
          <w:sz w:val="22"/>
          <w:szCs w:val="22"/>
        </w:rPr>
        <w:t xml:space="preserve"> SCF=Tight and </w:t>
      </w:r>
      <w:r w:rsidR="00067A47" w:rsidRPr="007F7776">
        <w:rPr>
          <w:rFonts w:ascii="Times New Roman" w:hAnsi="Times New Roman"/>
          <w:sz w:val="22"/>
          <w:szCs w:val="22"/>
        </w:rPr>
        <w:t>Grid=FineGrid</w:t>
      </w:r>
      <w:r w:rsidR="001E5A24" w:rsidRPr="007F7776">
        <w:rPr>
          <w:rFonts w:ascii="Times New Roman" w:hAnsi="Times New Roman"/>
          <w:sz w:val="22"/>
          <w:szCs w:val="22"/>
        </w:rPr>
        <w:t>.</w:t>
      </w:r>
    </w:p>
    <w:p w:rsidR="00D00546" w:rsidRPr="00EA220E" w:rsidRDefault="00D00546" w:rsidP="00D00546">
      <w:pPr>
        <w:rPr>
          <w:rFonts w:ascii="Times New Roman" w:hAnsi="Times New Roman"/>
          <w:sz w:val="22"/>
          <w:szCs w:val="22"/>
        </w:rPr>
      </w:pPr>
      <w:r w:rsidRPr="007F7776">
        <w:rPr>
          <w:rFonts w:ascii="Times New Roman" w:hAnsi="Times New Roman"/>
          <w:sz w:val="22"/>
          <w:szCs w:val="22"/>
        </w:rPr>
        <w:t>To estimate the stabili</w:t>
      </w:r>
      <w:r w:rsidR="00E3181A" w:rsidRPr="007F7776">
        <w:rPr>
          <w:rFonts w:ascii="Times New Roman" w:hAnsi="Times New Roman"/>
          <w:sz w:val="22"/>
          <w:szCs w:val="22"/>
        </w:rPr>
        <w:t>ty</w:t>
      </w:r>
      <w:r w:rsidRPr="007F7776">
        <w:rPr>
          <w:rFonts w:ascii="Times New Roman" w:hAnsi="Times New Roman"/>
          <w:sz w:val="22"/>
          <w:szCs w:val="22"/>
        </w:rPr>
        <w:t xml:space="preserve"> </w:t>
      </w:r>
      <w:r w:rsidR="00E3181A" w:rsidRPr="007F7776">
        <w:rPr>
          <w:rFonts w:ascii="Times New Roman" w:hAnsi="Times New Roman"/>
          <w:sz w:val="22"/>
          <w:szCs w:val="22"/>
        </w:rPr>
        <w:t xml:space="preserve">of </w:t>
      </w:r>
      <w:r w:rsidR="00F01046">
        <w:rPr>
          <w:rFonts w:ascii="Times New Roman" w:hAnsi="Times New Roman"/>
          <w:sz w:val="22"/>
          <w:szCs w:val="22"/>
        </w:rPr>
        <w:t xml:space="preserve">the </w:t>
      </w:r>
      <w:r w:rsidR="00E3181A" w:rsidRPr="007F7776">
        <w:rPr>
          <w:rFonts w:ascii="Times New Roman" w:hAnsi="Times New Roman"/>
          <w:sz w:val="22"/>
          <w:szCs w:val="22"/>
        </w:rPr>
        <w:t xml:space="preserve">fluorenyl </w:t>
      </w:r>
      <w:r w:rsidR="001B7146" w:rsidRPr="007F7776">
        <w:rPr>
          <w:rFonts w:ascii="Times New Roman" w:hAnsi="Times New Roman"/>
          <w:sz w:val="22"/>
          <w:szCs w:val="22"/>
        </w:rPr>
        <w:t>complexes</w:t>
      </w:r>
      <w:r w:rsidR="00F01046">
        <w:rPr>
          <w:rFonts w:ascii="Times New Roman" w:hAnsi="Times New Roman"/>
          <w:sz w:val="22"/>
          <w:szCs w:val="22"/>
        </w:rPr>
        <w:t>,</w:t>
      </w:r>
      <w:r w:rsidR="00E3181A" w:rsidRPr="007F7776">
        <w:rPr>
          <w:rFonts w:ascii="Times New Roman" w:hAnsi="Times New Roman"/>
          <w:sz w:val="22"/>
          <w:szCs w:val="22"/>
        </w:rPr>
        <w:t xml:space="preserve"> we calculated</w:t>
      </w:r>
      <w:r w:rsidR="001B7146" w:rsidRPr="007F7776">
        <w:rPr>
          <w:rFonts w:ascii="Times New Roman" w:hAnsi="Times New Roman"/>
          <w:sz w:val="22"/>
          <w:szCs w:val="22"/>
        </w:rPr>
        <w:t xml:space="preserve"> total free energies (</w:t>
      </w:r>
      <w:r w:rsidR="007F7776">
        <w:rPr>
          <w:rFonts w:ascii="Times New Roman" w:hAnsi="Times New Roman"/>
          <w:sz w:val="22"/>
          <w:szCs w:val="22"/>
        </w:rPr>
        <w:t>Δ</w:t>
      </w:r>
      <w:r w:rsidR="001B7146" w:rsidRPr="007F7776">
        <w:rPr>
          <w:rFonts w:ascii="Times New Roman" w:hAnsi="Times New Roman"/>
          <w:i/>
          <w:sz w:val="22"/>
          <w:szCs w:val="22"/>
        </w:rPr>
        <w:t>G</w:t>
      </w:r>
      <w:r w:rsidR="000E281A" w:rsidRPr="007F7776">
        <w:rPr>
          <w:rFonts w:ascii="Times New Roman" w:hAnsi="Times New Roman"/>
          <w:i/>
          <w:sz w:val="22"/>
          <w:szCs w:val="22"/>
          <w:vertAlign w:val="subscript"/>
        </w:rPr>
        <w:t>r</w:t>
      </w:r>
      <w:r w:rsidR="001B7146" w:rsidRPr="007F7776">
        <w:rPr>
          <w:rFonts w:ascii="Times New Roman" w:hAnsi="Times New Roman"/>
          <w:sz w:val="22"/>
          <w:szCs w:val="22"/>
        </w:rPr>
        <w:t>)</w:t>
      </w:r>
      <w:r w:rsidR="000C75D9" w:rsidRPr="007F7776">
        <w:rPr>
          <w:rFonts w:ascii="Times New Roman" w:hAnsi="Times New Roman"/>
          <w:sz w:val="22"/>
          <w:szCs w:val="22"/>
        </w:rPr>
        <w:t xml:space="preserve"> at </w:t>
      </w:r>
      <w:r w:rsidR="00F01046">
        <w:rPr>
          <w:rFonts w:ascii="Times New Roman" w:hAnsi="Times New Roman"/>
          <w:sz w:val="22"/>
          <w:szCs w:val="22"/>
        </w:rPr>
        <w:t xml:space="preserve">the temperature of </w:t>
      </w:r>
      <w:r w:rsidR="000C75D9" w:rsidRPr="007F7776">
        <w:rPr>
          <w:rFonts w:ascii="Times New Roman" w:hAnsi="Times New Roman"/>
          <w:sz w:val="22"/>
          <w:szCs w:val="22"/>
        </w:rPr>
        <w:t xml:space="preserve">298.150 K and </w:t>
      </w:r>
      <w:r w:rsidR="00F01046">
        <w:rPr>
          <w:rFonts w:ascii="Times New Roman" w:hAnsi="Times New Roman"/>
          <w:sz w:val="22"/>
          <w:szCs w:val="22"/>
        </w:rPr>
        <w:t xml:space="preserve">the </w:t>
      </w:r>
      <w:r w:rsidR="000C75D9" w:rsidRPr="007F7776">
        <w:rPr>
          <w:rFonts w:ascii="Times New Roman" w:hAnsi="Times New Roman"/>
          <w:sz w:val="22"/>
          <w:szCs w:val="22"/>
        </w:rPr>
        <w:t xml:space="preserve">pressure </w:t>
      </w:r>
      <w:r w:rsidR="00F01046">
        <w:rPr>
          <w:rFonts w:ascii="Times New Roman" w:hAnsi="Times New Roman"/>
          <w:sz w:val="22"/>
          <w:szCs w:val="22"/>
        </w:rPr>
        <w:t xml:space="preserve">of </w:t>
      </w:r>
      <w:r w:rsidR="000C75D9" w:rsidRPr="007F7776">
        <w:rPr>
          <w:rFonts w:ascii="Times New Roman" w:hAnsi="Times New Roman"/>
          <w:sz w:val="22"/>
          <w:szCs w:val="22"/>
        </w:rPr>
        <w:t>1.00000 Atm</w:t>
      </w:r>
      <w:r w:rsidR="00082B25" w:rsidRPr="007F7776">
        <w:rPr>
          <w:rFonts w:ascii="Times New Roman" w:hAnsi="Times New Roman"/>
          <w:sz w:val="22"/>
          <w:szCs w:val="22"/>
        </w:rPr>
        <w:t xml:space="preserve"> for</w:t>
      </w:r>
      <w:r w:rsidR="001B7146" w:rsidRPr="007F7776">
        <w:rPr>
          <w:rFonts w:ascii="Times New Roman" w:hAnsi="Times New Roman"/>
          <w:sz w:val="22"/>
          <w:szCs w:val="22"/>
        </w:rPr>
        <w:t xml:space="preserve"> </w:t>
      </w:r>
      <w:r w:rsidR="00F01046">
        <w:rPr>
          <w:rFonts w:ascii="Times New Roman" w:hAnsi="Times New Roman"/>
          <w:sz w:val="22"/>
          <w:szCs w:val="22"/>
        </w:rPr>
        <w:t xml:space="preserve">the </w:t>
      </w:r>
      <w:r w:rsidR="001B7146" w:rsidRPr="007F7776">
        <w:rPr>
          <w:rFonts w:ascii="Times New Roman" w:hAnsi="Times New Roman"/>
          <w:sz w:val="22"/>
          <w:szCs w:val="22"/>
        </w:rPr>
        <w:t xml:space="preserve">reaction of </w:t>
      </w:r>
      <w:r w:rsidR="00DB055E" w:rsidRPr="007F7776">
        <w:rPr>
          <w:rFonts w:ascii="Times New Roman" w:hAnsi="Times New Roman"/>
          <w:sz w:val="22"/>
          <w:szCs w:val="22"/>
        </w:rPr>
        <w:t>[СpRh(η</w:t>
      </w:r>
      <w:r w:rsidR="00DB055E" w:rsidRPr="007F7776">
        <w:rPr>
          <w:rFonts w:ascii="Times New Roman" w:hAnsi="Times New Roman"/>
          <w:sz w:val="22"/>
          <w:szCs w:val="22"/>
          <w:vertAlign w:val="superscript"/>
        </w:rPr>
        <w:t>5</w:t>
      </w:r>
      <w:r w:rsidR="00DB055E" w:rsidRPr="007F7776">
        <w:rPr>
          <w:rFonts w:ascii="Times New Roman" w:hAnsi="Times New Roman"/>
          <w:sz w:val="22"/>
          <w:szCs w:val="22"/>
        </w:rPr>
        <w:t>-fluorenyl)]</w:t>
      </w:r>
      <w:r w:rsidR="00DB055E" w:rsidRPr="007F7776">
        <w:rPr>
          <w:rFonts w:ascii="Times New Roman" w:hAnsi="Times New Roman"/>
          <w:sz w:val="22"/>
          <w:szCs w:val="22"/>
          <w:vertAlign w:val="superscript"/>
        </w:rPr>
        <w:t>+</w:t>
      </w:r>
      <w:r w:rsidR="00DB055E" w:rsidRPr="007F7776">
        <w:rPr>
          <w:rFonts w:ascii="Times New Roman" w:hAnsi="Times New Roman"/>
          <w:sz w:val="22"/>
          <w:szCs w:val="22"/>
        </w:rPr>
        <w:t xml:space="preserve"> complex </w:t>
      </w:r>
      <w:r w:rsidR="00E3181A" w:rsidRPr="007F7776">
        <w:rPr>
          <w:rFonts w:ascii="Times New Roman" w:hAnsi="Times New Roman"/>
          <w:sz w:val="22"/>
          <w:szCs w:val="22"/>
        </w:rPr>
        <w:t xml:space="preserve">with two water molecules. </w:t>
      </w:r>
      <w:r w:rsidR="001B7146" w:rsidRPr="007F7776">
        <w:rPr>
          <w:rFonts w:ascii="Times New Roman" w:hAnsi="Times New Roman"/>
          <w:sz w:val="22"/>
          <w:szCs w:val="22"/>
        </w:rPr>
        <w:t>Similar reactions were</w:t>
      </w:r>
      <w:r w:rsidR="00082B25" w:rsidRPr="007F7776">
        <w:rPr>
          <w:rFonts w:ascii="Times New Roman" w:hAnsi="Times New Roman"/>
          <w:sz w:val="22"/>
          <w:szCs w:val="22"/>
        </w:rPr>
        <w:t xml:space="preserve"> calculated </w:t>
      </w:r>
      <w:r w:rsidR="00E3181A" w:rsidRPr="007F7776">
        <w:rPr>
          <w:rFonts w:ascii="Times New Roman" w:hAnsi="Times New Roman"/>
          <w:sz w:val="22"/>
          <w:szCs w:val="22"/>
        </w:rPr>
        <w:t>for</w:t>
      </w:r>
      <w:r w:rsidR="00082B25" w:rsidRPr="007F7776">
        <w:rPr>
          <w:rFonts w:ascii="Times New Roman" w:hAnsi="Times New Roman"/>
          <w:sz w:val="22"/>
          <w:szCs w:val="22"/>
        </w:rPr>
        <w:t xml:space="preserve"> complexes</w:t>
      </w:r>
      <w:r w:rsidR="00E3181A" w:rsidRPr="007F7776">
        <w:rPr>
          <w:rFonts w:ascii="Times New Roman" w:hAnsi="Times New Roman"/>
          <w:sz w:val="22"/>
          <w:szCs w:val="22"/>
        </w:rPr>
        <w:t xml:space="preserve"> [Сp</w:t>
      </w:r>
      <w:r w:rsidR="00E3181A" w:rsidRPr="007F7776">
        <w:rPr>
          <w:rFonts w:ascii="Times New Roman" w:hAnsi="Times New Roman"/>
          <w:sz w:val="22"/>
          <w:szCs w:val="22"/>
          <w:vertAlign w:val="subscript"/>
        </w:rPr>
        <w:t>2</w:t>
      </w:r>
      <w:r w:rsidR="00E3181A" w:rsidRPr="007F7776">
        <w:rPr>
          <w:rFonts w:ascii="Times New Roman" w:hAnsi="Times New Roman"/>
          <w:sz w:val="22"/>
          <w:szCs w:val="22"/>
        </w:rPr>
        <w:t>Rh]</w:t>
      </w:r>
      <w:r w:rsidR="00E3181A" w:rsidRPr="007F7776">
        <w:rPr>
          <w:rFonts w:ascii="Times New Roman" w:hAnsi="Times New Roman"/>
          <w:sz w:val="22"/>
          <w:szCs w:val="22"/>
          <w:vertAlign w:val="superscript"/>
        </w:rPr>
        <w:t>+</w:t>
      </w:r>
      <w:r w:rsidR="00082B25" w:rsidRPr="007F7776">
        <w:rPr>
          <w:rFonts w:ascii="Times New Roman" w:hAnsi="Times New Roman"/>
          <w:sz w:val="22"/>
          <w:szCs w:val="22"/>
        </w:rPr>
        <w:t xml:space="preserve"> and </w:t>
      </w:r>
      <w:r w:rsidR="00E3181A" w:rsidRPr="007F7776">
        <w:rPr>
          <w:rFonts w:ascii="Times New Roman" w:hAnsi="Times New Roman"/>
          <w:sz w:val="22"/>
          <w:szCs w:val="22"/>
        </w:rPr>
        <w:t>[СpRh(η</w:t>
      </w:r>
      <w:r w:rsidR="00E3181A" w:rsidRPr="007F7776">
        <w:rPr>
          <w:rFonts w:ascii="Times New Roman" w:hAnsi="Times New Roman"/>
          <w:sz w:val="22"/>
          <w:szCs w:val="22"/>
          <w:vertAlign w:val="superscript"/>
        </w:rPr>
        <w:t>5</w:t>
      </w:r>
      <w:r w:rsidR="00E3181A" w:rsidRPr="007F7776">
        <w:rPr>
          <w:rFonts w:ascii="Times New Roman" w:hAnsi="Times New Roman"/>
          <w:sz w:val="22"/>
          <w:szCs w:val="22"/>
        </w:rPr>
        <w:t>-indenyl)]</w:t>
      </w:r>
      <w:r w:rsidR="00E3181A" w:rsidRPr="007F7776">
        <w:rPr>
          <w:rFonts w:ascii="Times New Roman" w:hAnsi="Times New Roman"/>
          <w:sz w:val="22"/>
          <w:szCs w:val="22"/>
          <w:vertAlign w:val="superscript"/>
        </w:rPr>
        <w:t xml:space="preserve">+ </w:t>
      </w:r>
      <w:r w:rsidR="00082B25" w:rsidRPr="007F7776">
        <w:rPr>
          <w:rFonts w:ascii="Times New Roman" w:hAnsi="Times New Roman"/>
          <w:sz w:val="22"/>
          <w:szCs w:val="22"/>
        </w:rPr>
        <w:t>for comparison</w:t>
      </w:r>
      <w:r w:rsidR="00E3181A" w:rsidRPr="007F7776">
        <w:rPr>
          <w:rFonts w:ascii="Times New Roman" w:hAnsi="Times New Roman"/>
          <w:sz w:val="22"/>
          <w:szCs w:val="22"/>
        </w:rPr>
        <w:t xml:space="preserve"> </w:t>
      </w:r>
      <w:r w:rsidRPr="007F7776">
        <w:rPr>
          <w:rFonts w:ascii="Times New Roman" w:hAnsi="Times New Roman"/>
          <w:sz w:val="22"/>
          <w:szCs w:val="22"/>
        </w:rPr>
        <w:t xml:space="preserve">(Table </w:t>
      </w:r>
      <w:r w:rsidR="00F01046">
        <w:rPr>
          <w:rFonts w:ascii="Times New Roman" w:hAnsi="Times New Roman"/>
          <w:sz w:val="22"/>
          <w:szCs w:val="22"/>
        </w:rPr>
        <w:t>S</w:t>
      </w:r>
      <w:r w:rsidRPr="007F7776">
        <w:rPr>
          <w:rFonts w:ascii="Times New Roman" w:hAnsi="Times New Roman"/>
          <w:sz w:val="22"/>
          <w:szCs w:val="22"/>
        </w:rPr>
        <w:t xml:space="preserve">1). </w:t>
      </w:r>
      <w:r w:rsidR="00082B25" w:rsidRPr="007F7776">
        <w:rPr>
          <w:rFonts w:ascii="Times New Roman" w:hAnsi="Times New Roman"/>
          <w:sz w:val="22"/>
          <w:szCs w:val="22"/>
        </w:rPr>
        <w:t>It was found that o</w:t>
      </w:r>
      <w:r w:rsidR="00E3181A" w:rsidRPr="007F7776">
        <w:rPr>
          <w:rFonts w:ascii="Times New Roman" w:hAnsi="Times New Roman"/>
          <w:sz w:val="22"/>
          <w:szCs w:val="22"/>
        </w:rPr>
        <w:t xml:space="preserve">nly for the fluorenyl derivative the </w:t>
      </w:r>
      <w:r w:rsidR="00082B25" w:rsidRPr="007F7776">
        <w:rPr>
          <w:rFonts w:ascii="Times New Roman" w:hAnsi="Times New Roman"/>
          <w:sz w:val="22"/>
          <w:szCs w:val="22"/>
        </w:rPr>
        <w:sym w:font="Symbol" w:char="F068"/>
      </w:r>
      <w:r w:rsidR="00082B25" w:rsidRPr="007F7776">
        <w:rPr>
          <w:rFonts w:ascii="Times New Roman" w:hAnsi="Times New Roman"/>
          <w:sz w:val="22"/>
          <w:szCs w:val="22"/>
          <w:vertAlign w:val="superscript"/>
        </w:rPr>
        <w:t>5</w:t>
      </w:r>
      <w:r w:rsidR="00082B25" w:rsidRPr="007F7776">
        <w:rPr>
          <w:rFonts w:ascii="Times New Roman" w:hAnsi="Times New Roman"/>
          <w:sz w:val="22"/>
          <w:szCs w:val="22"/>
        </w:rPr>
        <w:sym w:font="Wingdings" w:char="F0E0"/>
      </w:r>
      <w:r w:rsidR="00082B25" w:rsidRPr="007F7776">
        <w:rPr>
          <w:rFonts w:ascii="Times New Roman" w:hAnsi="Times New Roman"/>
          <w:sz w:val="22"/>
          <w:szCs w:val="22"/>
        </w:rPr>
        <w:sym w:font="Symbol" w:char="F068"/>
      </w:r>
      <w:r w:rsidR="00082B25" w:rsidRPr="007F7776">
        <w:rPr>
          <w:rFonts w:ascii="Times New Roman" w:hAnsi="Times New Roman"/>
          <w:sz w:val="22"/>
          <w:szCs w:val="22"/>
          <w:vertAlign w:val="superscript"/>
        </w:rPr>
        <w:t>1</w:t>
      </w:r>
      <w:r w:rsidR="00082B25" w:rsidRPr="007F7776">
        <w:rPr>
          <w:rFonts w:ascii="Times New Roman" w:hAnsi="Times New Roman"/>
          <w:sz w:val="22"/>
          <w:szCs w:val="22"/>
        </w:rPr>
        <w:t xml:space="preserve"> rearrangement</w:t>
      </w:r>
      <w:r w:rsidR="00E3181A" w:rsidRPr="007F7776">
        <w:rPr>
          <w:rFonts w:ascii="Times New Roman" w:hAnsi="Times New Roman"/>
          <w:sz w:val="22"/>
          <w:szCs w:val="22"/>
        </w:rPr>
        <w:t xml:space="preserve"> is </w:t>
      </w:r>
      <w:r w:rsidR="00485FB6" w:rsidRPr="007F7776">
        <w:rPr>
          <w:rFonts w:ascii="Times New Roman" w:eastAsia="Calibri" w:hAnsi="Times New Roman"/>
          <w:sz w:val="22"/>
          <w:szCs w:val="22"/>
        </w:rPr>
        <w:t>exergonic</w:t>
      </w:r>
      <w:r w:rsidRPr="007F7776">
        <w:rPr>
          <w:rFonts w:ascii="Times New Roman" w:hAnsi="Times New Roman"/>
          <w:sz w:val="22"/>
          <w:szCs w:val="22"/>
        </w:rPr>
        <w:t>.</w:t>
      </w:r>
    </w:p>
    <w:p w:rsidR="00753DAF" w:rsidRPr="00EA220E" w:rsidRDefault="00753DAF" w:rsidP="00D00546">
      <w:pPr>
        <w:rPr>
          <w:rFonts w:ascii="Times New Roman" w:hAnsi="Times New Roman"/>
          <w:sz w:val="22"/>
          <w:szCs w:val="22"/>
        </w:rPr>
      </w:pPr>
    </w:p>
    <w:p w:rsidR="002B10ED" w:rsidRPr="00EA220E" w:rsidRDefault="00753DAF" w:rsidP="007F7776">
      <w:pPr>
        <w:spacing w:after="120"/>
        <w:rPr>
          <w:rFonts w:ascii="Times New Roman" w:hAnsi="Times New Roman"/>
          <w:sz w:val="22"/>
          <w:szCs w:val="22"/>
        </w:rPr>
      </w:pPr>
      <w:r w:rsidRPr="007F7776">
        <w:rPr>
          <w:rFonts w:ascii="Times New Roman" w:hAnsi="Times New Roman"/>
          <w:b/>
          <w:sz w:val="22"/>
          <w:szCs w:val="22"/>
        </w:rPr>
        <w:t>Tabl</w:t>
      </w:r>
      <w:r w:rsidR="00E3181A" w:rsidRPr="007F7776">
        <w:rPr>
          <w:rFonts w:ascii="Times New Roman" w:hAnsi="Times New Roman"/>
          <w:b/>
          <w:sz w:val="22"/>
          <w:szCs w:val="22"/>
        </w:rPr>
        <w:t xml:space="preserve">e </w:t>
      </w:r>
      <w:r w:rsidR="007F7776" w:rsidRPr="007F7776">
        <w:rPr>
          <w:rFonts w:ascii="Times New Roman" w:hAnsi="Times New Roman"/>
          <w:b/>
          <w:sz w:val="22"/>
          <w:szCs w:val="22"/>
        </w:rPr>
        <w:t>S</w:t>
      </w:r>
      <w:r w:rsidR="00E3181A" w:rsidRPr="007F7776">
        <w:rPr>
          <w:rFonts w:ascii="Times New Roman" w:hAnsi="Times New Roman"/>
          <w:b/>
          <w:sz w:val="22"/>
          <w:szCs w:val="22"/>
        </w:rPr>
        <w:t>1.</w:t>
      </w:r>
      <w:r w:rsidR="00082B25" w:rsidRPr="00EA220E">
        <w:rPr>
          <w:rFonts w:ascii="Times New Roman" w:hAnsi="Times New Roman"/>
          <w:sz w:val="22"/>
          <w:szCs w:val="22"/>
        </w:rPr>
        <w:t xml:space="preserve"> </w:t>
      </w:r>
      <w:r w:rsidR="006F76DE" w:rsidRPr="00EA220E">
        <w:rPr>
          <w:rFonts w:ascii="Times New Roman" w:hAnsi="Times New Roman"/>
          <w:sz w:val="22"/>
          <w:szCs w:val="22"/>
        </w:rPr>
        <w:t>Sums</w:t>
      </w:r>
      <w:r w:rsidR="00F01046">
        <w:rPr>
          <w:rFonts w:ascii="Times New Roman" w:hAnsi="Times New Roman"/>
          <w:sz w:val="22"/>
          <w:szCs w:val="22"/>
        </w:rPr>
        <w:t xml:space="preserve"> of electronic and thermal f</w:t>
      </w:r>
      <w:r w:rsidR="006F76DE" w:rsidRPr="00EA220E">
        <w:rPr>
          <w:rFonts w:ascii="Times New Roman" w:hAnsi="Times New Roman"/>
          <w:sz w:val="22"/>
          <w:szCs w:val="22"/>
        </w:rPr>
        <w:t xml:space="preserve">ree </w:t>
      </w:r>
      <w:r w:rsidR="00F01046">
        <w:rPr>
          <w:rFonts w:ascii="Times New Roman" w:hAnsi="Times New Roman"/>
          <w:sz w:val="22"/>
          <w:szCs w:val="22"/>
        </w:rPr>
        <w:t>e</w:t>
      </w:r>
      <w:r w:rsidR="006F76DE" w:rsidRPr="00EA220E">
        <w:rPr>
          <w:rFonts w:ascii="Times New Roman" w:hAnsi="Times New Roman"/>
          <w:sz w:val="22"/>
          <w:szCs w:val="22"/>
        </w:rPr>
        <w:t>nergies</w:t>
      </w:r>
      <w:r w:rsidR="005B5B7F" w:rsidRPr="00EA220E">
        <w:rPr>
          <w:rFonts w:ascii="Times New Roman" w:hAnsi="Times New Roman"/>
          <w:sz w:val="22"/>
          <w:szCs w:val="22"/>
          <w:lang w:val="en-GB"/>
        </w:rPr>
        <w:t xml:space="preserve"> </w:t>
      </w:r>
      <w:r w:rsidR="005B5B7F" w:rsidRPr="00EA220E">
        <w:rPr>
          <w:rFonts w:ascii="Times New Roman" w:hAnsi="Times New Roman"/>
          <w:sz w:val="22"/>
          <w:szCs w:val="22"/>
        </w:rPr>
        <w:t>for</w:t>
      </w:r>
      <w:r w:rsidR="00082B25" w:rsidRPr="00EA220E">
        <w:rPr>
          <w:rFonts w:ascii="Times New Roman" w:hAnsi="Times New Roman"/>
          <w:sz w:val="22"/>
          <w:szCs w:val="22"/>
        </w:rPr>
        <w:t xml:space="preserve"> the starting comp</w:t>
      </w:r>
      <w:r w:rsidR="00E3181A" w:rsidRPr="00EA220E">
        <w:rPr>
          <w:rFonts w:ascii="Times New Roman" w:hAnsi="Times New Roman"/>
          <w:sz w:val="22"/>
          <w:szCs w:val="22"/>
        </w:rPr>
        <w:t>ounds</w:t>
      </w:r>
      <w:r w:rsidR="00CD1EE6" w:rsidRPr="00EA220E">
        <w:rPr>
          <w:rFonts w:ascii="Times New Roman" w:hAnsi="Times New Roman"/>
          <w:sz w:val="22"/>
          <w:szCs w:val="22"/>
        </w:rPr>
        <w:t xml:space="preserve"> (</w:t>
      </w:r>
      <w:r w:rsidR="00CD1EE6" w:rsidRPr="00EA220E">
        <w:rPr>
          <w:rFonts w:ascii="Times New Roman" w:hAnsi="Times New Roman"/>
          <w:i/>
          <w:sz w:val="22"/>
          <w:szCs w:val="22"/>
        </w:rPr>
        <w:t>E</w:t>
      </w:r>
      <w:r w:rsidR="00CD1EE6" w:rsidRPr="00EA220E">
        <w:rPr>
          <w:rFonts w:ascii="Times New Roman" w:hAnsi="Times New Roman"/>
          <w:sz w:val="22"/>
          <w:szCs w:val="22"/>
          <w:vertAlign w:val="subscript"/>
        </w:rPr>
        <w:t>SC</w:t>
      </w:r>
      <w:r w:rsidR="00CD1EE6" w:rsidRPr="00EA220E">
        <w:rPr>
          <w:rFonts w:ascii="Times New Roman" w:hAnsi="Times New Roman"/>
          <w:sz w:val="22"/>
          <w:szCs w:val="22"/>
        </w:rPr>
        <w:t>)</w:t>
      </w:r>
      <w:r w:rsidR="00E3181A" w:rsidRPr="00EA220E">
        <w:rPr>
          <w:rFonts w:ascii="Times New Roman" w:hAnsi="Times New Roman"/>
          <w:sz w:val="22"/>
          <w:szCs w:val="22"/>
        </w:rPr>
        <w:t xml:space="preserve"> and the </w:t>
      </w:r>
      <w:r w:rsidR="00082B25" w:rsidRPr="00EA220E">
        <w:rPr>
          <w:rFonts w:ascii="Times New Roman" w:hAnsi="Times New Roman"/>
          <w:sz w:val="22"/>
          <w:szCs w:val="22"/>
        </w:rPr>
        <w:t>adducts with two water molecules</w:t>
      </w:r>
      <w:r w:rsidR="00CD1EE6" w:rsidRPr="00EA220E">
        <w:rPr>
          <w:rFonts w:ascii="Times New Roman" w:hAnsi="Times New Roman"/>
          <w:sz w:val="22"/>
          <w:szCs w:val="22"/>
        </w:rPr>
        <w:t xml:space="preserve"> (</w:t>
      </w:r>
      <w:r w:rsidR="00CD1EE6" w:rsidRPr="00EA220E">
        <w:rPr>
          <w:rFonts w:ascii="Times New Roman" w:hAnsi="Times New Roman"/>
          <w:i/>
          <w:sz w:val="22"/>
          <w:szCs w:val="22"/>
        </w:rPr>
        <w:t>E</w:t>
      </w:r>
      <w:r w:rsidR="00CD1EE6" w:rsidRPr="00EA220E">
        <w:rPr>
          <w:rFonts w:ascii="Times New Roman" w:hAnsi="Times New Roman"/>
          <w:sz w:val="22"/>
          <w:szCs w:val="22"/>
          <w:vertAlign w:val="subscript"/>
        </w:rPr>
        <w:t>AW</w:t>
      </w:r>
      <w:r w:rsidR="00CD1EE6" w:rsidRPr="00EA220E">
        <w:rPr>
          <w:rFonts w:ascii="Times New Roman" w:hAnsi="Times New Roman"/>
          <w:sz w:val="22"/>
          <w:szCs w:val="22"/>
        </w:rPr>
        <w:t>)</w:t>
      </w:r>
      <w:r w:rsidR="000E281A" w:rsidRPr="00EA220E">
        <w:rPr>
          <w:rFonts w:ascii="Times New Roman" w:hAnsi="Times New Roman"/>
          <w:sz w:val="22"/>
          <w:szCs w:val="22"/>
        </w:rPr>
        <w:t>, as well as total free energies (</w:t>
      </w:r>
      <w:r w:rsidR="000E281A" w:rsidRPr="00EA220E">
        <w:rPr>
          <w:rFonts w:ascii="Times New Roman" w:hAnsi="Times New Roman"/>
          <w:sz w:val="22"/>
          <w:szCs w:val="22"/>
        </w:rPr>
        <w:t></w:t>
      </w:r>
      <w:r w:rsidR="000E281A" w:rsidRPr="00EA220E">
        <w:rPr>
          <w:rFonts w:ascii="Times New Roman" w:hAnsi="Times New Roman"/>
          <w:i/>
          <w:sz w:val="22"/>
          <w:szCs w:val="22"/>
        </w:rPr>
        <w:t>G</w:t>
      </w:r>
      <w:r w:rsidR="00CD1EE6" w:rsidRPr="00EA220E">
        <w:rPr>
          <w:rFonts w:ascii="Times New Roman" w:hAnsi="Times New Roman"/>
          <w:i/>
          <w:sz w:val="22"/>
          <w:szCs w:val="22"/>
          <w:vertAlign w:val="subscript"/>
        </w:rPr>
        <w:t>r</w:t>
      </w:r>
      <w:r w:rsidR="000E281A" w:rsidRPr="00EA220E">
        <w:rPr>
          <w:rFonts w:ascii="Times New Roman" w:hAnsi="Times New Roman"/>
          <w:sz w:val="22"/>
          <w:szCs w:val="22"/>
        </w:rPr>
        <w:t>) for the reaction of rhodium complexes with water</w:t>
      </w:r>
    </w:p>
    <w:tbl>
      <w:tblPr>
        <w:tblStyle w:val="a4"/>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85"/>
        <w:gridCol w:w="1375"/>
        <w:gridCol w:w="1375"/>
        <w:gridCol w:w="1556"/>
      </w:tblGrid>
      <w:tr w:rsidR="00E3181A" w:rsidRPr="00EA220E" w:rsidTr="00F01046">
        <w:trPr>
          <w:trHeight w:val="631"/>
        </w:trPr>
        <w:tc>
          <w:tcPr>
            <w:tcW w:w="1785" w:type="dxa"/>
            <w:tcBorders>
              <w:top w:val="single" w:sz="4" w:space="0" w:color="auto"/>
              <w:bottom w:val="single" w:sz="4" w:space="0" w:color="auto"/>
            </w:tcBorders>
            <w:vAlign w:val="center"/>
          </w:tcPr>
          <w:p w:rsidR="00E3181A" w:rsidRPr="00EA220E" w:rsidRDefault="005B5B7F" w:rsidP="002B10ED">
            <w:pPr>
              <w:jc w:val="center"/>
              <w:rPr>
                <w:rFonts w:ascii="Times New Roman" w:hAnsi="Times New Roman"/>
                <w:sz w:val="22"/>
                <w:szCs w:val="22"/>
                <w:lang w:val="ru-RU"/>
              </w:rPr>
            </w:pPr>
            <w:r w:rsidRPr="00EA220E">
              <w:rPr>
                <w:rFonts w:ascii="Times New Roman" w:hAnsi="Times New Roman"/>
                <w:sz w:val="22"/>
                <w:szCs w:val="22"/>
              </w:rPr>
              <w:t>Ligand</w:t>
            </w:r>
          </w:p>
        </w:tc>
        <w:tc>
          <w:tcPr>
            <w:tcW w:w="1375" w:type="dxa"/>
            <w:tcBorders>
              <w:top w:val="single" w:sz="4" w:space="0" w:color="auto"/>
              <w:bottom w:val="single" w:sz="4" w:space="0" w:color="auto"/>
            </w:tcBorders>
            <w:vAlign w:val="center"/>
          </w:tcPr>
          <w:p w:rsidR="00E3181A" w:rsidRPr="00EA220E" w:rsidRDefault="00CD1EE6" w:rsidP="007F7776">
            <w:pPr>
              <w:pStyle w:val="a5"/>
              <w:ind w:left="-79" w:right="-113"/>
              <w:jc w:val="center"/>
              <w:rPr>
                <w:sz w:val="22"/>
                <w:szCs w:val="22"/>
              </w:rPr>
            </w:pPr>
            <w:r w:rsidRPr="00EA220E">
              <w:rPr>
                <w:i/>
                <w:sz w:val="22"/>
                <w:szCs w:val="22"/>
              </w:rPr>
              <w:t>E</w:t>
            </w:r>
            <w:r w:rsidRPr="00EA220E">
              <w:rPr>
                <w:sz w:val="22"/>
                <w:szCs w:val="22"/>
                <w:vertAlign w:val="subscript"/>
              </w:rPr>
              <w:t>SC</w:t>
            </w:r>
          </w:p>
          <w:p w:rsidR="00CD1EE6" w:rsidRPr="00EA220E" w:rsidRDefault="00CD1EE6" w:rsidP="007F7776">
            <w:pPr>
              <w:pStyle w:val="a5"/>
              <w:ind w:left="-77" w:right="-111"/>
              <w:jc w:val="center"/>
              <w:rPr>
                <w:sz w:val="22"/>
                <w:szCs w:val="22"/>
              </w:rPr>
            </w:pPr>
            <w:r w:rsidRPr="00EA220E">
              <w:rPr>
                <w:sz w:val="22"/>
                <w:szCs w:val="22"/>
                <w:lang w:val="en-US"/>
              </w:rPr>
              <w:t xml:space="preserve">(in </w:t>
            </w:r>
            <w:proofErr w:type="spellStart"/>
            <w:r w:rsidRPr="00EA220E">
              <w:rPr>
                <w:sz w:val="22"/>
                <w:szCs w:val="22"/>
                <w:lang w:val="en-US"/>
              </w:rPr>
              <w:t>hartree</w:t>
            </w:r>
            <w:proofErr w:type="spellEnd"/>
            <w:r w:rsidRPr="00EA220E">
              <w:rPr>
                <w:sz w:val="22"/>
                <w:szCs w:val="22"/>
                <w:lang w:val="en-US"/>
              </w:rPr>
              <w:t>)</w:t>
            </w:r>
          </w:p>
        </w:tc>
        <w:tc>
          <w:tcPr>
            <w:tcW w:w="1375" w:type="dxa"/>
            <w:tcBorders>
              <w:top w:val="single" w:sz="4" w:space="0" w:color="auto"/>
              <w:bottom w:val="single" w:sz="4" w:space="0" w:color="auto"/>
            </w:tcBorders>
            <w:vAlign w:val="center"/>
          </w:tcPr>
          <w:p w:rsidR="00E3181A" w:rsidRPr="00EA220E" w:rsidRDefault="00CD1EE6" w:rsidP="007F7776">
            <w:pPr>
              <w:pStyle w:val="a5"/>
              <w:jc w:val="center"/>
              <w:rPr>
                <w:sz w:val="22"/>
                <w:szCs w:val="22"/>
              </w:rPr>
            </w:pPr>
            <w:r w:rsidRPr="00EA220E">
              <w:rPr>
                <w:i/>
                <w:sz w:val="22"/>
                <w:szCs w:val="22"/>
              </w:rPr>
              <w:t>E</w:t>
            </w:r>
            <w:r w:rsidRPr="00EA220E">
              <w:rPr>
                <w:sz w:val="22"/>
                <w:szCs w:val="22"/>
                <w:vertAlign w:val="subscript"/>
              </w:rPr>
              <w:t>AW</w:t>
            </w:r>
          </w:p>
          <w:p w:rsidR="00CD1EE6" w:rsidRPr="00EA220E" w:rsidRDefault="00CD1EE6" w:rsidP="007F7776">
            <w:pPr>
              <w:pStyle w:val="a5"/>
              <w:jc w:val="center"/>
              <w:rPr>
                <w:sz w:val="22"/>
                <w:szCs w:val="22"/>
              </w:rPr>
            </w:pPr>
            <w:r w:rsidRPr="00EA220E">
              <w:rPr>
                <w:sz w:val="22"/>
                <w:szCs w:val="22"/>
                <w:lang w:val="en-US"/>
              </w:rPr>
              <w:t xml:space="preserve">(in </w:t>
            </w:r>
            <w:proofErr w:type="spellStart"/>
            <w:r w:rsidRPr="00EA220E">
              <w:rPr>
                <w:sz w:val="22"/>
                <w:szCs w:val="22"/>
                <w:lang w:val="en-US"/>
              </w:rPr>
              <w:t>hartree</w:t>
            </w:r>
            <w:proofErr w:type="spellEnd"/>
            <w:r w:rsidRPr="00EA220E">
              <w:rPr>
                <w:sz w:val="22"/>
                <w:szCs w:val="22"/>
                <w:lang w:val="en-US"/>
              </w:rPr>
              <w:t>)</w:t>
            </w:r>
          </w:p>
        </w:tc>
        <w:tc>
          <w:tcPr>
            <w:tcW w:w="1556" w:type="dxa"/>
            <w:tcBorders>
              <w:top w:val="single" w:sz="4" w:space="0" w:color="auto"/>
              <w:bottom w:val="single" w:sz="4" w:space="0" w:color="auto"/>
            </w:tcBorders>
            <w:vAlign w:val="center"/>
          </w:tcPr>
          <w:p w:rsidR="00E3181A" w:rsidRPr="00EA220E" w:rsidRDefault="007F7776" w:rsidP="007F7776">
            <w:pPr>
              <w:pStyle w:val="a5"/>
              <w:jc w:val="center"/>
              <w:rPr>
                <w:sz w:val="22"/>
                <w:szCs w:val="22"/>
                <w:vertAlign w:val="subscript"/>
                <w:lang w:val="en-US"/>
              </w:rPr>
            </w:pPr>
            <w:r>
              <w:rPr>
                <w:sz w:val="22"/>
                <w:szCs w:val="22"/>
              </w:rPr>
              <w:t>Δ</w:t>
            </w:r>
            <w:r w:rsidR="00082B25" w:rsidRPr="00EA220E">
              <w:rPr>
                <w:i/>
                <w:sz w:val="22"/>
                <w:szCs w:val="22"/>
              </w:rPr>
              <w:t>G</w:t>
            </w:r>
            <w:r w:rsidR="00CD1EE6" w:rsidRPr="00EA220E">
              <w:rPr>
                <w:i/>
                <w:sz w:val="22"/>
                <w:szCs w:val="22"/>
                <w:vertAlign w:val="subscript"/>
                <w:lang w:val="en-US"/>
              </w:rPr>
              <w:t>r</w:t>
            </w:r>
          </w:p>
          <w:p w:rsidR="00E3181A" w:rsidRPr="00EA220E" w:rsidRDefault="00E3181A" w:rsidP="007F7776">
            <w:pPr>
              <w:pStyle w:val="a5"/>
              <w:jc w:val="center"/>
              <w:rPr>
                <w:sz w:val="22"/>
                <w:szCs w:val="22"/>
              </w:rPr>
            </w:pPr>
            <w:r w:rsidRPr="00EA220E">
              <w:rPr>
                <w:sz w:val="22"/>
                <w:szCs w:val="22"/>
                <w:lang w:val="en-US"/>
              </w:rPr>
              <w:t xml:space="preserve">(in </w:t>
            </w:r>
            <w:proofErr w:type="spellStart"/>
            <w:r w:rsidR="00D9274B" w:rsidRPr="00EA220E">
              <w:rPr>
                <w:sz w:val="22"/>
                <w:szCs w:val="22"/>
                <w:lang w:val="en-US"/>
              </w:rPr>
              <w:t>kcal</w:t>
            </w:r>
            <w:r w:rsidR="007F7776">
              <w:rPr>
                <w:sz w:val="22"/>
                <w:szCs w:val="22"/>
                <w:lang w:val="en-US"/>
              </w:rPr>
              <w:t>·</w:t>
            </w:r>
            <w:r w:rsidR="00D9274B" w:rsidRPr="00EA220E">
              <w:rPr>
                <w:sz w:val="22"/>
                <w:szCs w:val="22"/>
                <w:lang w:val="en-US"/>
              </w:rPr>
              <w:t>mol</w:t>
            </w:r>
            <w:proofErr w:type="spellEnd"/>
            <w:r w:rsidR="007F7776" w:rsidRPr="007F7776">
              <w:rPr>
                <w:sz w:val="22"/>
                <w:szCs w:val="22"/>
                <w:vertAlign w:val="superscript"/>
              </w:rPr>
              <w:t>–</w:t>
            </w:r>
            <w:r w:rsidR="00D9274B" w:rsidRPr="00EA220E">
              <w:rPr>
                <w:sz w:val="22"/>
                <w:szCs w:val="22"/>
                <w:vertAlign w:val="superscript"/>
                <w:lang w:val="en-US"/>
              </w:rPr>
              <w:t>1</w:t>
            </w:r>
            <w:r w:rsidRPr="00EA220E">
              <w:rPr>
                <w:sz w:val="22"/>
                <w:szCs w:val="22"/>
                <w:lang w:val="en-US"/>
              </w:rPr>
              <w:t>)</w:t>
            </w:r>
          </w:p>
        </w:tc>
      </w:tr>
      <w:tr w:rsidR="00E3181A" w:rsidRPr="00EA220E" w:rsidTr="00F01046">
        <w:tc>
          <w:tcPr>
            <w:tcW w:w="1785" w:type="dxa"/>
            <w:tcBorders>
              <w:top w:val="single" w:sz="4" w:space="0" w:color="auto"/>
            </w:tcBorders>
            <w:vAlign w:val="center"/>
          </w:tcPr>
          <w:p w:rsidR="00E3181A" w:rsidRPr="00EA220E" w:rsidRDefault="00E3181A" w:rsidP="00E3181A">
            <w:pPr>
              <w:jc w:val="center"/>
              <w:rPr>
                <w:rFonts w:ascii="Times New Roman" w:hAnsi="Times New Roman"/>
                <w:sz w:val="22"/>
                <w:szCs w:val="22"/>
              </w:rPr>
            </w:pPr>
            <w:r w:rsidRPr="00EA220E">
              <w:rPr>
                <w:rFonts w:ascii="Times New Roman" w:hAnsi="Times New Roman"/>
                <w:sz w:val="22"/>
                <w:szCs w:val="22"/>
              </w:rPr>
              <w:t>Cyclopentadienyl</w:t>
            </w:r>
          </w:p>
        </w:tc>
        <w:tc>
          <w:tcPr>
            <w:tcW w:w="1375" w:type="dxa"/>
            <w:tcBorders>
              <w:top w:val="single" w:sz="4" w:space="0" w:color="auto"/>
            </w:tcBorders>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649.036876</w:t>
            </w:r>
          </w:p>
        </w:tc>
        <w:tc>
          <w:tcPr>
            <w:tcW w:w="1375" w:type="dxa"/>
            <w:tcBorders>
              <w:top w:val="single" w:sz="4" w:space="0" w:color="auto"/>
            </w:tcBorders>
            <w:vAlign w:val="center"/>
          </w:tcPr>
          <w:p w:rsidR="00E3181A" w:rsidRPr="00EA220E" w:rsidRDefault="007F7776" w:rsidP="00E3181A">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648.996058</w:t>
            </w:r>
          </w:p>
        </w:tc>
        <w:tc>
          <w:tcPr>
            <w:tcW w:w="1556" w:type="dxa"/>
            <w:tcBorders>
              <w:top w:val="single" w:sz="4" w:space="0" w:color="auto"/>
            </w:tcBorders>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25.6</w:t>
            </w:r>
          </w:p>
        </w:tc>
      </w:tr>
      <w:tr w:rsidR="00E3181A" w:rsidRPr="00EA220E" w:rsidTr="00F01046">
        <w:tc>
          <w:tcPr>
            <w:tcW w:w="1785" w:type="dxa"/>
            <w:vAlign w:val="center"/>
          </w:tcPr>
          <w:p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Indenyl</w:t>
            </w:r>
          </w:p>
        </w:tc>
        <w:tc>
          <w:tcPr>
            <w:tcW w:w="1375" w:type="dxa"/>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802.590384</w:t>
            </w:r>
          </w:p>
        </w:tc>
        <w:tc>
          <w:tcPr>
            <w:tcW w:w="1375" w:type="dxa"/>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802.569280</w:t>
            </w:r>
          </w:p>
        </w:tc>
        <w:tc>
          <w:tcPr>
            <w:tcW w:w="1556" w:type="dxa"/>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13.24</w:t>
            </w:r>
          </w:p>
        </w:tc>
      </w:tr>
      <w:tr w:rsidR="00E3181A" w:rsidRPr="00EA220E" w:rsidTr="00F01046">
        <w:tc>
          <w:tcPr>
            <w:tcW w:w="1785" w:type="dxa"/>
            <w:tcBorders>
              <w:bottom w:val="single" w:sz="4" w:space="0" w:color="auto"/>
            </w:tcBorders>
            <w:vAlign w:val="center"/>
          </w:tcPr>
          <w:p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Fluorenyl</w:t>
            </w:r>
          </w:p>
        </w:tc>
        <w:tc>
          <w:tcPr>
            <w:tcW w:w="1375" w:type="dxa"/>
            <w:tcBorders>
              <w:bottom w:val="single" w:sz="4" w:space="0" w:color="auto"/>
            </w:tcBorders>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956.145740</w:t>
            </w:r>
          </w:p>
        </w:tc>
        <w:tc>
          <w:tcPr>
            <w:tcW w:w="1375" w:type="dxa"/>
            <w:tcBorders>
              <w:bottom w:val="single" w:sz="4" w:space="0" w:color="auto"/>
            </w:tcBorders>
            <w:vAlign w:val="center"/>
          </w:tcPr>
          <w:p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956.148263</w:t>
            </w:r>
          </w:p>
        </w:tc>
        <w:tc>
          <w:tcPr>
            <w:tcW w:w="1556" w:type="dxa"/>
            <w:tcBorders>
              <w:bottom w:val="single" w:sz="4" w:space="0" w:color="auto"/>
            </w:tcBorders>
            <w:vAlign w:val="center"/>
          </w:tcPr>
          <w:p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1.58</w:t>
            </w:r>
          </w:p>
        </w:tc>
      </w:tr>
    </w:tbl>
    <w:p w:rsidR="002B10ED" w:rsidRPr="00EA220E" w:rsidRDefault="002B10ED" w:rsidP="00D00546">
      <w:pPr>
        <w:rPr>
          <w:rFonts w:ascii="Times New Roman" w:hAnsi="Times New Roman"/>
          <w:sz w:val="22"/>
          <w:szCs w:val="22"/>
        </w:rPr>
      </w:pPr>
    </w:p>
    <w:p w:rsidR="00D00546" w:rsidRPr="00EA220E" w:rsidRDefault="00D00546" w:rsidP="00D00546">
      <w:pPr>
        <w:rPr>
          <w:rFonts w:ascii="Times New Roman" w:hAnsi="Times New Roman"/>
          <w:sz w:val="22"/>
          <w:szCs w:val="22"/>
        </w:rPr>
      </w:pPr>
    </w:p>
    <w:p w:rsidR="00FD1753" w:rsidRPr="00EA220E" w:rsidRDefault="00E3181A" w:rsidP="00FD1753">
      <w:pPr>
        <w:rPr>
          <w:rFonts w:ascii="Times New Roman" w:hAnsi="Times New Roman"/>
          <w:b/>
          <w:sz w:val="22"/>
          <w:szCs w:val="22"/>
        </w:rPr>
      </w:pPr>
      <w:r w:rsidRPr="00EA220E">
        <w:rPr>
          <w:rFonts w:ascii="Times New Roman" w:hAnsi="Times New Roman"/>
          <w:b/>
          <w:sz w:val="22"/>
          <w:szCs w:val="22"/>
        </w:rPr>
        <w:t>[</w:t>
      </w:r>
      <w:r w:rsidR="00753DAF" w:rsidRPr="00EA220E">
        <w:rPr>
          <w:rFonts w:ascii="Times New Roman" w:hAnsi="Times New Roman"/>
          <w:b/>
          <w:sz w:val="22"/>
          <w:szCs w:val="22"/>
        </w:rPr>
        <w:t>CpRh</w:t>
      </w:r>
      <w:r w:rsidRPr="00EA220E">
        <w:rPr>
          <w:rFonts w:ascii="Times New Roman" w:hAnsi="Times New Roman"/>
          <w:b/>
          <w:sz w:val="22"/>
          <w:szCs w:val="22"/>
        </w:rPr>
        <w:t>(η</w:t>
      </w:r>
      <w:r w:rsidRPr="00EA220E">
        <w:rPr>
          <w:rFonts w:ascii="Times New Roman" w:hAnsi="Times New Roman"/>
          <w:b/>
          <w:sz w:val="22"/>
          <w:szCs w:val="22"/>
          <w:vertAlign w:val="superscript"/>
        </w:rPr>
        <w:t>5</w:t>
      </w:r>
      <w:r w:rsidRPr="00EA220E">
        <w:rPr>
          <w:rFonts w:ascii="Times New Roman" w:hAnsi="Times New Roman"/>
          <w:b/>
          <w:sz w:val="22"/>
          <w:szCs w:val="22"/>
        </w:rPr>
        <w:t>-cyclopentadienyl)]</w:t>
      </w:r>
      <w:r w:rsidRPr="00EA220E">
        <w:rPr>
          <w:rFonts w:ascii="Times New Roman" w:hAnsi="Times New Roman"/>
          <w:b/>
          <w:sz w:val="22"/>
          <w:szCs w:val="22"/>
          <w:vertAlign w:val="superscript"/>
        </w:rPr>
        <w:t>+</w:t>
      </w:r>
      <w:r w:rsidR="00FD1753" w:rsidRPr="00EA220E">
        <w:rPr>
          <w:rFonts w:ascii="Times New Roman" w:hAnsi="Times New Roman"/>
          <w:b/>
          <w:sz w:val="22"/>
          <w:szCs w:val="22"/>
          <w:vertAlign w:val="superscript"/>
        </w:rPr>
        <w:t xml:space="preserve"> </w:t>
      </w:r>
      <w:r w:rsidR="00FD1753" w:rsidRPr="00EA220E">
        <w:rPr>
          <w:rFonts w:ascii="Times New Roman" w:hAnsi="Times New Roman"/>
          <w:b/>
          <w:sz w:val="22"/>
          <w:szCs w:val="22"/>
        </w:rPr>
        <w:t>·2H</w:t>
      </w:r>
      <w:r w:rsidR="00FD1753" w:rsidRPr="00EA220E">
        <w:rPr>
          <w:rFonts w:ascii="Times New Roman" w:hAnsi="Times New Roman"/>
          <w:b/>
          <w:sz w:val="22"/>
          <w:szCs w:val="22"/>
          <w:vertAlign w:val="subscript"/>
        </w:rPr>
        <w:t>2</w:t>
      </w:r>
      <w:r w:rsidR="00FD1753" w:rsidRPr="00EA220E">
        <w:rPr>
          <w:rFonts w:ascii="Times New Roman" w:hAnsi="Times New Roman"/>
          <w:b/>
          <w:sz w:val="22"/>
          <w:szCs w:val="22"/>
        </w:rPr>
        <w:t>O</w:t>
      </w:r>
      <w:r w:rsidR="00753DAF" w:rsidRPr="00EA220E">
        <w:rPr>
          <w:rFonts w:ascii="Times New Roman" w:hAnsi="Times New Roman"/>
          <w:sz w:val="22"/>
          <w:szCs w:val="22"/>
        </w:rPr>
        <w:t xml:space="preserve">  </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-0.014043000      0.217619000     -0.300960000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6        0.682916000      1.713718000      1.201935000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-0.755108000      1.616913000      1.270519000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-1.290933000      2.024537000     -0.006290000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-0.183999000      2.372931000     -0.864189000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-0.254893000      2.714916000     -1.882732000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1.035971000      2.179779000     -0.117701000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-1.110189000     -1.496471000     -1.204424000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-2.148047000     -1.448591000     -1.489744000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-0.606770000     -1.893212000      0.090240000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-1.229150000     -2.146242000      0.935401000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0.833689000     -1.811055000      0.051876000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1.523364000     -1.990061000      0.863539000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1.218519000     -1.363426000     -1.267235000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2.227461000     -1.196701000     -1.607016000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0.017455000     -1.168524000     -2.044543000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-0.028448000     -0.838436000     -3.068495000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3.371272000     -1.161376000      1.671643000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3.629282000     -0.413098000      1.102975000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4.119246000     -1.373188000      2.259084000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-3.195871000     -1.455679000      1.691732000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-3.897369000     -1.710190000      2.318449000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-3.506347000     -0.687060000      1.179044000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2.034785000      2.350809000     -0.482224000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1        1.371655000      1.476426000      1.995424000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-1.328206000      1.296076000      2.124036000</w:t>
      </w:r>
    </w:p>
    <w:p w:rsidR="00753DAF" w:rsidRPr="00EA220E" w:rsidRDefault="00FD1753" w:rsidP="00FD1753">
      <w:pPr>
        <w:rPr>
          <w:rFonts w:ascii="Times New Roman" w:hAnsi="Times New Roman"/>
          <w:sz w:val="22"/>
          <w:szCs w:val="22"/>
        </w:rPr>
      </w:pPr>
      <w:r w:rsidRPr="00EA220E">
        <w:rPr>
          <w:rFonts w:ascii="Times New Roman" w:hAnsi="Times New Roman"/>
          <w:sz w:val="22"/>
          <w:szCs w:val="22"/>
        </w:rPr>
        <w:t>1       -2.333899000      2.057796000     -0.272660000</w:t>
      </w:r>
    </w:p>
    <w:p w:rsidR="00753DAF" w:rsidRPr="00EA220E" w:rsidRDefault="00753DAF" w:rsidP="00753DAF">
      <w:pPr>
        <w:rPr>
          <w:rFonts w:ascii="Times New Roman" w:hAnsi="Times New Roman"/>
          <w:sz w:val="22"/>
          <w:szCs w:val="22"/>
        </w:rPr>
      </w:pPr>
    </w:p>
    <w:p w:rsidR="00E3181A" w:rsidRPr="00EA220E" w:rsidRDefault="00E3181A" w:rsidP="00E3181A">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-cyclopentadienyl)(H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-0.455813000      0.191450000      0.037913000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2.968379000     -1.130367000      0.495426000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3.367409000      0.138105000     -0.112223000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lastRenderedPageBreak/>
        <w:t>6        2.421628000      0.497842000     -1.053999000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1.354221000     -0.510626000     -1.056885000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0.863897000     -0.778112000     -1.990563000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1.788650000     -1.546351000     -0.100555000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-2.154219000     -0.146217000     -1.278643000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-2.215886000      0.208162000     -2.293543000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-2.711643000      0.524990000     -0.099251000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-3.173754000      1.498773000     -0.099662000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-2.469619000     -0.284704000      1.034523000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-2.710894000     -0.043979000      2.056053000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-1.738791000     -1.471040000      0.590282000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-1.410637000     -2.281790000      1.219492000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-1.631614000     -1.418485000     -0.849095000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-1.172828000     -2.164479000     -1.476761000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0.247062000      2.268098000     -0.178528000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1.103495000      2.397877000     -0.630665000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-0.382059000      2.973751000     -0.414544000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8        0.791866000      0.515384000      1.813253000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1        1.644911000      0.020580000      1.770684000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1        0.953823000      1.474816000      1.913809000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1        4.267158000      0.685759000      0.132747000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2.487206000      1.334397000     -1.738776000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3.526025000     -1.662145000      1.254186000</w:t>
      </w:r>
    </w:p>
    <w:p w:rsidR="00E3181A" w:rsidRPr="00EA220E" w:rsidRDefault="00FD1753" w:rsidP="00FD1753">
      <w:pPr>
        <w:rPr>
          <w:rFonts w:ascii="Times New Roman" w:hAnsi="Times New Roman"/>
          <w:sz w:val="22"/>
          <w:szCs w:val="22"/>
        </w:rPr>
      </w:pPr>
      <w:r w:rsidRPr="00EA220E">
        <w:rPr>
          <w:rFonts w:ascii="Times New Roman" w:hAnsi="Times New Roman"/>
          <w:sz w:val="22"/>
          <w:szCs w:val="22"/>
        </w:rPr>
        <w:t>1        1.253275000     -2.465586000      0.096174000</w:t>
      </w:r>
    </w:p>
    <w:p w:rsidR="00E3181A" w:rsidRPr="00EA220E" w:rsidRDefault="00E3181A" w:rsidP="00E3181A">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5</w:t>
      </w:r>
      <w:r w:rsidRPr="00EA220E">
        <w:rPr>
          <w:rFonts w:ascii="Times New Roman" w:hAnsi="Times New Roman"/>
          <w:b/>
          <w:sz w:val="22"/>
          <w:szCs w:val="22"/>
        </w:rPr>
        <w:t>-indenyl)]</w:t>
      </w:r>
      <w:r w:rsidRPr="00EA220E">
        <w:rPr>
          <w:rFonts w:ascii="Times New Roman" w:hAnsi="Times New Roman"/>
          <w:b/>
          <w:sz w:val="22"/>
          <w:szCs w:val="22"/>
          <w:vertAlign w:val="superscript"/>
        </w:rPr>
        <w:t>+</w:t>
      </w:r>
      <w:r w:rsidR="00FD1753" w:rsidRPr="00EA220E">
        <w:rPr>
          <w:rFonts w:ascii="Times New Roman" w:hAnsi="Times New Roman"/>
          <w:b/>
          <w:sz w:val="22"/>
          <w:szCs w:val="22"/>
        </w:rPr>
        <w:t xml:space="preserve"> ·2H</w:t>
      </w:r>
      <w:r w:rsidR="00FD1753" w:rsidRPr="00EA220E">
        <w:rPr>
          <w:rFonts w:ascii="Times New Roman" w:hAnsi="Times New Roman"/>
          <w:b/>
          <w:sz w:val="22"/>
          <w:szCs w:val="22"/>
          <w:vertAlign w:val="subscript"/>
        </w:rPr>
        <w:t>2</w:t>
      </w:r>
      <w:r w:rsidR="00FD1753" w:rsidRPr="00EA220E">
        <w:rPr>
          <w:rFonts w:ascii="Times New Roman" w:hAnsi="Times New Roman"/>
          <w:b/>
          <w:sz w:val="22"/>
          <w:szCs w:val="22"/>
        </w:rPr>
        <w:t>O</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-0.524394000     -0.078024000     -0.381950000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-0.096587000     -1.826211000      0.912218000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1.196439000     -1.190793000      0.727451000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2.117471000     -0.609518000      1.641646000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1.906824000     -0.605963000      2.703279000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3.293736000     -0.073787000      1.139283000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1        4.020205000      0.352526000      1.819735000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3.581053000     -0.075324000     -0.263811000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4.514983000      0.352807000     -0.604919000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2.698459000     -0.617967000     -1.184316000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2.923981000     -0.621870000     -2.242792000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1.491918000     -1.197229000     -0.703384000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0.380552000     -1.842090000     -1.379752000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0.306594000     -2.025246000     -2.439019000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-0.553764000     -2.287744000     -0.375547000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-0.637279000      2.044449000     -1.102158000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0.200733000      2.565525000     -1.535405000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-0.972860000      2.010210000      0.310814000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-0.395290000      2.491643000      1.085670000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-2.146678000      1.201303000      0.471069000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-2.638999000      0.923265000      1.391313000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-2.526202000      0.712901000     -0.840837000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-3.363325000      0.068961000     -1.055761000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-1.604006000      1.259618000     -1.814982000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-1.631520000      1.089390000     -2.877781000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-3.575057000     -0.929101000      2.192668000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-3.551063000     -1.615651000      1.501187000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-4.108822000     -1.262671000      2.936756000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8        1.767460000      2.944953000      1.236254000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1        2.508026000      3.337969000      1.733777000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1        2.082688000      2.120069000      0.819154000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lastRenderedPageBreak/>
        <w:t>1       -1.459492000     -2.841126000     -0.560814000</w:t>
      </w:r>
    </w:p>
    <w:p w:rsidR="00E3181A" w:rsidRPr="00EA220E" w:rsidRDefault="00FD1753" w:rsidP="00FD1753">
      <w:pPr>
        <w:rPr>
          <w:rFonts w:ascii="Times New Roman" w:hAnsi="Times New Roman"/>
          <w:sz w:val="22"/>
          <w:szCs w:val="22"/>
        </w:rPr>
      </w:pPr>
      <w:r w:rsidRPr="00EA220E">
        <w:rPr>
          <w:rFonts w:ascii="Times New Roman" w:hAnsi="Times New Roman"/>
          <w:sz w:val="22"/>
          <w:szCs w:val="22"/>
        </w:rPr>
        <w:t>1       -0.590517000     -1.992278000      1.855835000</w:t>
      </w:r>
    </w:p>
    <w:p w:rsidR="00E3181A" w:rsidRPr="00EA220E" w:rsidRDefault="00E3181A" w:rsidP="00E3181A">
      <w:pPr>
        <w:rPr>
          <w:rFonts w:ascii="Times New Roman" w:hAnsi="Times New Roman"/>
          <w:b/>
          <w:sz w:val="22"/>
          <w:szCs w:val="22"/>
          <w:vertAlign w:val="superscript"/>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-indenyl)(H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-1.088555000      0.173011000      0.103735000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1.906539000     -1.624969000     -0.604970000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1.187519000     -2.329934000     -1.009852000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3.067589000     -2.091579000      0.038594000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3.242304000     -3.157907000      0.121894000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4.006279000     -1.189276000      0.579076000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4.888422000     -1.572254000      1.078778000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6        3.814687000      0.199487000      0.469207000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1        4.546294000      0.889497000      0.874587000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2.665461000      0.672981000     -0.185871000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2.215001000      2.026655000     -0.504303000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1.021250000      1.947412000     -1.183885000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0.576495000      0.543383000     -1.281224000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0.114851000      0.215024000     -2.211232000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1.699577000     -0.243760000     -0.712314000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-2.776119000     -0.370173000     -1.152830000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-3.114232000      0.200901000     -2.000886000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-3.345520000     -0.314144000      0.200989000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-4.092551000      0.390892000      0.528498000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-2.687455000     -1.263762000      1.007012000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-2.838717000     -1.429100000      2.060394000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-1.675261000     -1.923365000      0.178232000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-0.999518000     -2.695325000      0.510008000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-1.815003000     -1.445391000     -1.175097000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-1.253644000     -1.783645000     -2.030038000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-1.149619000      2.302292000      0.705162000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-0.515009000      2.912523000      0.279834000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-2.015476000      2.733832000      0.823276000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8        0.296413000      0.341020000      1.826612000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1        1.257676000      0.234609000      1.668791000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1        0.115642000      1.209378000      2.240406000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2.760005000      2.930055000     -0.266285000</w:t>
      </w:r>
    </w:p>
    <w:p w:rsidR="00E3181A" w:rsidRPr="00EA220E" w:rsidRDefault="00FD1753" w:rsidP="00FD1753">
      <w:pPr>
        <w:rPr>
          <w:rFonts w:ascii="Times New Roman" w:hAnsi="Times New Roman"/>
          <w:sz w:val="22"/>
          <w:szCs w:val="22"/>
        </w:rPr>
      </w:pPr>
      <w:r w:rsidRPr="00EA220E">
        <w:rPr>
          <w:rFonts w:ascii="Times New Roman" w:hAnsi="Times New Roman"/>
          <w:sz w:val="22"/>
          <w:szCs w:val="22"/>
        </w:rPr>
        <w:t>1        0.485927000      2.778452000     -1.626146000</w:t>
      </w:r>
    </w:p>
    <w:p w:rsidR="00FD1753" w:rsidRPr="00EA220E" w:rsidRDefault="00FD1753" w:rsidP="00FD1753">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5</w:t>
      </w:r>
      <w:r w:rsidRPr="00EA220E">
        <w:rPr>
          <w:rFonts w:ascii="Times New Roman" w:hAnsi="Times New Roman"/>
          <w:b/>
          <w:sz w:val="22"/>
          <w:szCs w:val="22"/>
        </w:rPr>
        <w:t>-fluorenyl)]</w:t>
      </w:r>
      <w:r w:rsidRPr="00EA220E">
        <w:rPr>
          <w:rFonts w:ascii="Times New Roman" w:hAnsi="Times New Roman"/>
          <w:b/>
          <w:sz w:val="22"/>
          <w:szCs w:val="22"/>
          <w:vertAlign w:val="superscript"/>
        </w:rPr>
        <w:t>+</w:t>
      </w:r>
      <w:r w:rsidRPr="00EA220E">
        <w:rPr>
          <w:rFonts w:ascii="Times New Roman" w:hAnsi="Times New Roman"/>
          <w:b/>
          <w:sz w:val="22"/>
          <w:szCs w:val="22"/>
        </w:rPr>
        <w:t xml:space="preserve"> ·2H</w:t>
      </w:r>
      <w:r w:rsidRPr="00EA220E">
        <w:rPr>
          <w:rFonts w:ascii="Times New Roman" w:hAnsi="Times New Roman"/>
          <w:b/>
          <w:sz w:val="22"/>
          <w:szCs w:val="22"/>
          <w:vertAlign w:val="subscript"/>
        </w:rPr>
        <w:t>2</w:t>
      </w:r>
      <w:r w:rsidRPr="00EA220E">
        <w:rPr>
          <w:rFonts w:ascii="Times New Roman" w:hAnsi="Times New Roman"/>
          <w:b/>
          <w:sz w:val="22"/>
          <w:szCs w:val="22"/>
        </w:rPr>
        <w:t>O</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-0.000188000      0.526103000     -0.416386000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-2.561961000     -1.378805000     -1.291542000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-2.893840000     -1.246785000     -2.313354000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-3.466020000     -1.593085000     -0.264050000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-4.526031000     -1.628174000     -0.480942000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-3.031419000     -1.780653000      1.086644000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-3.773458000     -1.962134000      1.854182000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-1.685764000     -1.749022000      1.428220000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-1.368418000     -1.900978000      2.452323000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-0.731063000     -1.541369000      0.398742000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0.730230000     -1.541459000      0.399331000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1.684025000     -1.749284000      1.429596000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1.365802000     -1.901055000      2.453452000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3.029941000     -1.781318000      1.089103000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3.771319000     -1.962877000      1.857260000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3.465669000     -1.594015000     -0.261256000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4.525845000     -1.629488000     -0.477302000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2.562484000     -1.379560000     -1.289510000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2.895231000     -1.247751000     -2.311063000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lastRenderedPageBreak/>
        <w:t>6        1.173452000     -1.361914000     -0.979937000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0.000508000     -1.154365000     -1.811605000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0.000971000     -1.022753000     -2.881704000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-1.173151000     -1.361661000     -0.980874000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1.157777000      2.384964000     -0.704110000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2.184288000      2.372703000     -1.033364000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6        0.715023000      2.368807000      0.684038000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1        1.381126000      2.315788000      1.531710000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-0.709634000      2.368128000      0.689751000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-1.369014000      2.314718000      1.542542000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-1.163223000      2.383267000     -0.694675000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-2.192230000      2.369278000     -1.015950000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-0.006149000      2.438906000     -1.553083000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-0.010619000      2.476225000     -2.629044000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-3.389686000      1.453158000      1.787875000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-3.172271000      0.595053000      1.373086000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-4.187308000      1.335148000      2.335791000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8        3.397198000      1.453500000      1.779425000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1        4.194237000      1.334101000      2.327882000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1        3.178403000      0.595694000      1.364760000</w:t>
      </w:r>
    </w:p>
    <w:p w:rsidR="00FD1753" w:rsidRPr="00EA220E" w:rsidRDefault="00FD1753" w:rsidP="00FD1753">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-fluorenyl)(H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45      -1.356483000      0.271272000      0.193629000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0.501360000     -2.599144000     -0.879713000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-0.432216000     -2.784189000     -1.401233000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1.244736000     -3.674114000     -0.360673000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0.882172000     -4.687428000     -0.487243000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2.454642000     -3.448955000      0.326344000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3.007468000     -4.290800000      0.726276000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2.953547000     -2.145233000      0.490339000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3.892765000     -1.979868000      1.007077000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2.221925000     -1.070457000     -0.035029000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2.504505000      0.366410000     -0.072457000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6        3.596039000      1.110470000      0.393710000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1        4.408739000      0.630725000      0.928306000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6        3.634587000      2.493714000      0.142831000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1        4.473557000      3.081135000      0.496275000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2.601516000      3.122422000     -0.579179000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2.658000000      4.185286000     -0.781772000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1.496583000      2.382061000     -1.043078000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0.710593000      2.868272000     -1.613673000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1.439647000      1.004005000     -0.776748000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0.392014000      0.011600000     -1.107156000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-0.085243000      0.092491000     -2.083264000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0.984043000     -1.293817000     -0.712594000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-3.001698000      0.841023000     -1.109703000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-2.966808000      1.658308000     -1.810340000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-3.591815000      0.892047000      0.236664000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-3.953767000      1.786067000      0.718501000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-3.511845000     -0.389836000      0.809899000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-3.803962000     -0.667584000      1.808738000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-2.855886000     -1.272185000     -0.161060000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-2.655944000     -2.321515000     -0.015784000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6       -2.652759000     -0.531098000     -1.380281000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-2.244609000     -0.917620000     -2.299419000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-0.451620000      2.035787000      1.167240000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1        0.266386000      2.508301000      0.688746000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lastRenderedPageBreak/>
        <w:t>1       -1.059718000      2.669855000      1.590326000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8       -0.198067000     -0.516576000      1.908440000</w:t>
      </w:r>
    </w:p>
    <w:p w:rsidR="00FD1753" w:rsidRPr="00EA220E" w:rsidRDefault="00FD1753" w:rsidP="00FD1753">
      <w:pPr>
        <w:rPr>
          <w:rFonts w:ascii="Times New Roman" w:hAnsi="Times New Roman"/>
          <w:sz w:val="22"/>
          <w:szCs w:val="22"/>
        </w:rPr>
      </w:pPr>
      <w:r w:rsidRPr="00EA220E">
        <w:rPr>
          <w:rFonts w:ascii="Times New Roman" w:hAnsi="Times New Roman"/>
          <w:sz w:val="22"/>
          <w:szCs w:val="22"/>
        </w:rPr>
        <w:t>1        0.444047000     -1.243748000      1.789768000</w:t>
      </w:r>
    </w:p>
    <w:p w:rsidR="00E3181A" w:rsidRPr="00EA220E" w:rsidRDefault="00FD1753" w:rsidP="00FD1753">
      <w:pPr>
        <w:rPr>
          <w:rFonts w:ascii="Times New Roman" w:hAnsi="Times New Roman"/>
          <w:sz w:val="22"/>
          <w:szCs w:val="22"/>
        </w:rPr>
      </w:pPr>
      <w:r w:rsidRPr="00EA220E">
        <w:rPr>
          <w:rFonts w:ascii="Times New Roman" w:hAnsi="Times New Roman"/>
          <w:sz w:val="22"/>
          <w:szCs w:val="22"/>
        </w:rPr>
        <w:t>1        0.230928000      0.257897000      2.327261000</w:t>
      </w:r>
    </w:p>
    <w:p w:rsidR="002152EC" w:rsidRPr="00EA220E" w:rsidRDefault="002152EC" w:rsidP="002152EC">
      <w:pPr>
        <w:rPr>
          <w:rFonts w:ascii="Times New Roman" w:hAnsi="Times New Roman"/>
          <w:sz w:val="22"/>
          <w:szCs w:val="22"/>
        </w:rPr>
      </w:pPr>
      <w:r w:rsidRPr="00EA220E">
        <w:rPr>
          <w:rFonts w:ascii="Times New Roman" w:hAnsi="Times New Roman"/>
          <w:sz w:val="22"/>
          <w:szCs w:val="22"/>
        </w:rPr>
        <w:br w:type="page"/>
      </w:r>
    </w:p>
    <w:p w:rsidR="00753DAF" w:rsidRPr="00EA220E" w:rsidRDefault="002152EC" w:rsidP="007F7776">
      <w:pPr>
        <w:spacing w:after="120"/>
        <w:rPr>
          <w:rFonts w:ascii="Times New Roman" w:hAnsi="Times New Roman"/>
          <w:b/>
          <w:sz w:val="22"/>
          <w:szCs w:val="22"/>
        </w:rPr>
      </w:pPr>
      <w:r w:rsidRPr="00EA220E">
        <w:rPr>
          <w:rFonts w:ascii="Times New Roman" w:hAnsi="Times New Roman"/>
          <w:b/>
          <w:sz w:val="22"/>
          <w:szCs w:val="22"/>
        </w:rPr>
        <w:lastRenderedPageBreak/>
        <w:t>X-ray diffraction study</w:t>
      </w:r>
    </w:p>
    <w:p w:rsidR="009A0D89" w:rsidRDefault="009A0D89" w:rsidP="00F01046">
      <w:pPr>
        <w:pStyle w:val="2"/>
        <w:spacing w:after="0" w:line="276" w:lineRule="auto"/>
        <w:rPr>
          <w:rFonts w:ascii="Times New Roman" w:hAnsi="Times New Roman"/>
          <w:sz w:val="22"/>
          <w:szCs w:val="22"/>
        </w:rPr>
      </w:pPr>
      <w:r w:rsidRPr="00EA220E">
        <w:rPr>
          <w:rFonts w:ascii="Times New Roman" w:hAnsi="Times New Roman"/>
          <w:sz w:val="22"/>
          <w:szCs w:val="22"/>
        </w:rPr>
        <w:t>Crystal</w:t>
      </w:r>
      <w:r w:rsidR="00082B25" w:rsidRPr="00EA220E">
        <w:rPr>
          <w:rFonts w:ascii="Times New Roman" w:hAnsi="Times New Roman"/>
          <w:sz w:val="22"/>
          <w:szCs w:val="22"/>
        </w:rPr>
        <w:t>s</w:t>
      </w:r>
      <w:r w:rsidRPr="00EA220E">
        <w:rPr>
          <w:rFonts w:ascii="Times New Roman" w:hAnsi="Times New Roman"/>
          <w:sz w:val="22"/>
          <w:szCs w:val="22"/>
        </w:rPr>
        <w:t xml:space="preserve"> of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xml:space="preserve"> w</w:t>
      </w:r>
      <w:r w:rsidR="00082B25" w:rsidRPr="00EA220E">
        <w:rPr>
          <w:rFonts w:ascii="Times New Roman" w:hAnsi="Times New Roman"/>
          <w:sz w:val="22"/>
          <w:szCs w:val="22"/>
        </w:rPr>
        <w:t>ere</w:t>
      </w:r>
      <w:r w:rsidRPr="00EA220E">
        <w:rPr>
          <w:rFonts w:ascii="Times New Roman" w:hAnsi="Times New Roman"/>
          <w:sz w:val="22"/>
          <w:szCs w:val="22"/>
        </w:rPr>
        <w:t xml:space="preserve"> grown </w:t>
      </w:r>
      <w:r w:rsidR="00234DAA" w:rsidRPr="00EA220E">
        <w:rPr>
          <w:rFonts w:ascii="Times New Roman" w:hAnsi="Times New Roman"/>
          <w:sz w:val="22"/>
          <w:szCs w:val="22"/>
        </w:rPr>
        <w:t xml:space="preserve">by slow interdiffusion of a two-phase system containing ether and a solution of the compound in nitromethane. </w:t>
      </w:r>
      <w:r w:rsidRPr="00EA220E">
        <w:rPr>
          <w:rFonts w:ascii="Times New Roman" w:hAnsi="Times New Roman"/>
          <w:sz w:val="22"/>
          <w:szCs w:val="22"/>
        </w:rPr>
        <w:t xml:space="preserve">X-ray diffraction data </w:t>
      </w:r>
      <w:r w:rsidR="00082B25" w:rsidRPr="00EA220E">
        <w:rPr>
          <w:rFonts w:ascii="Times New Roman" w:hAnsi="Times New Roman"/>
          <w:sz w:val="22"/>
          <w:szCs w:val="22"/>
        </w:rPr>
        <w:t>were</w:t>
      </w:r>
      <w:r w:rsidRPr="00EA220E">
        <w:rPr>
          <w:rFonts w:ascii="Times New Roman" w:hAnsi="Times New Roman"/>
          <w:sz w:val="22"/>
          <w:szCs w:val="22"/>
        </w:rPr>
        <w:t xml:space="preserve"> collected at 120 K with a Bruker APEX2 DUO CCD diffractometer, using graphite monochromated Mo-K</w:t>
      </w:r>
      <w:r w:rsidRPr="00EA220E">
        <w:rPr>
          <w:rFonts w:ascii="Times New Roman" w:hAnsi="Times New Roman"/>
          <w:sz w:val="22"/>
          <w:szCs w:val="22"/>
        </w:rPr>
        <w:sym w:font="Symbol" w:char="F061"/>
      </w:r>
      <w:r w:rsidRPr="00EA220E">
        <w:rPr>
          <w:rFonts w:ascii="Times New Roman" w:hAnsi="Times New Roman"/>
          <w:sz w:val="22"/>
          <w:szCs w:val="22"/>
        </w:rPr>
        <w:t xml:space="preserve"> radiation (</w:t>
      </w:r>
      <w:r w:rsidR="00DA0BE4" w:rsidRPr="00EA220E">
        <w:rPr>
          <w:rFonts w:ascii="Times New Roman" w:hAnsi="Times New Roman"/>
          <w:sz w:val="22"/>
          <w:szCs w:val="22"/>
        </w:rPr>
        <w:fldChar w:fldCharType="begin"/>
      </w:r>
      <w:r w:rsidRPr="00EA220E">
        <w:rPr>
          <w:rFonts w:ascii="Times New Roman" w:hAnsi="Times New Roman"/>
          <w:sz w:val="22"/>
          <w:szCs w:val="22"/>
        </w:rPr>
        <w:instrText>SYMBOL 108 \f "Symbol" \s 12</w:instrText>
      </w:r>
      <w:r w:rsidR="00DA0BE4" w:rsidRPr="00EA220E">
        <w:rPr>
          <w:rFonts w:ascii="Times New Roman" w:hAnsi="Times New Roman"/>
          <w:sz w:val="22"/>
          <w:szCs w:val="22"/>
        </w:rPr>
        <w:fldChar w:fldCharType="separate"/>
      </w:r>
      <w:r w:rsidRPr="00EA220E">
        <w:rPr>
          <w:rFonts w:ascii="Times New Roman" w:hAnsi="Times New Roman"/>
          <w:sz w:val="22"/>
          <w:szCs w:val="22"/>
        </w:rPr>
        <w:t>l</w:t>
      </w:r>
      <w:r w:rsidR="00DA0BE4" w:rsidRPr="00EA220E">
        <w:rPr>
          <w:rFonts w:ascii="Times New Roman" w:hAnsi="Times New Roman"/>
          <w:sz w:val="22"/>
          <w:szCs w:val="22"/>
        </w:rPr>
        <w:fldChar w:fldCharType="end"/>
      </w:r>
      <w:r w:rsidRPr="00EA220E">
        <w:rPr>
          <w:rFonts w:ascii="Times New Roman" w:hAnsi="Times New Roman"/>
          <w:sz w:val="22"/>
          <w:szCs w:val="22"/>
        </w:rPr>
        <w:t xml:space="preserve"> = 0.71073 Å, </w:t>
      </w:r>
      <w:r w:rsidRPr="00EA220E">
        <w:rPr>
          <w:rFonts w:ascii="Times New Roman" w:hAnsi="Times New Roman"/>
          <w:sz w:val="22"/>
          <w:szCs w:val="22"/>
        </w:rPr>
        <w:sym w:font="Symbol" w:char="F077"/>
      </w:r>
      <w:r w:rsidRPr="00EA220E">
        <w:rPr>
          <w:rFonts w:ascii="Times New Roman" w:hAnsi="Times New Roman"/>
          <w:sz w:val="22"/>
          <w:szCs w:val="22"/>
        </w:rPr>
        <w:t>-scans). Using Olex2</w:t>
      </w:r>
      <w:r w:rsidR="007F7776">
        <w:rPr>
          <w:rFonts w:ascii="Times New Roman" w:hAnsi="Times New Roman"/>
          <w:sz w:val="22"/>
          <w:szCs w:val="22"/>
        </w:rPr>
        <w:t xml:space="preserve"> [6]</w:t>
      </w:r>
      <w:r w:rsidRPr="00EA220E">
        <w:rPr>
          <w:rFonts w:ascii="Times New Roman" w:hAnsi="Times New Roman"/>
          <w:sz w:val="22"/>
          <w:szCs w:val="22"/>
        </w:rPr>
        <w:t>, the structure w</w:t>
      </w:r>
      <w:r w:rsidR="00E450EE" w:rsidRPr="00EA220E">
        <w:rPr>
          <w:rFonts w:ascii="Times New Roman" w:hAnsi="Times New Roman"/>
          <w:sz w:val="22"/>
          <w:szCs w:val="22"/>
        </w:rPr>
        <w:t>as</w:t>
      </w:r>
      <w:r w:rsidRPr="00EA220E">
        <w:rPr>
          <w:rFonts w:ascii="Times New Roman" w:hAnsi="Times New Roman"/>
          <w:sz w:val="22"/>
          <w:szCs w:val="22"/>
        </w:rPr>
        <w:t xml:space="preserve"> solved with the ShelXT</w:t>
      </w:r>
      <w:r w:rsidR="007F7776">
        <w:rPr>
          <w:rFonts w:ascii="Times New Roman" w:hAnsi="Times New Roman"/>
          <w:sz w:val="22"/>
          <w:szCs w:val="22"/>
        </w:rPr>
        <w:t xml:space="preserve"> [7]</w:t>
      </w:r>
      <w:r w:rsidRPr="00EA220E">
        <w:rPr>
          <w:rFonts w:ascii="Times New Roman" w:hAnsi="Times New Roman"/>
          <w:sz w:val="22"/>
          <w:szCs w:val="22"/>
        </w:rPr>
        <w:t xml:space="preserve"> structure solution program using Intrinsic Phasing and refined with the XL</w:t>
      </w:r>
      <w:r w:rsidR="007F7776">
        <w:rPr>
          <w:rFonts w:ascii="Times New Roman" w:hAnsi="Times New Roman"/>
          <w:sz w:val="22"/>
          <w:szCs w:val="22"/>
        </w:rPr>
        <w:t xml:space="preserve"> [8]</w:t>
      </w:r>
      <w:r w:rsidRPr="00EA220E">
        <w:rPr>
          <w:rFonts w:ascii="Times New Roman" w:hAnsi="Times New Roman"/>
          <w:sz w:val="22"/>
          <w:szCs w:val="22"/>
        </w:rPr>
        <w:t xml:space="preserve"> refinement package using Least-Squares minimization against F</w:t>
      </w:r>
      <w:r w:rsidRPr="00EA220E">
        <w:rPr>
          <w:rFonts w:ascii="Times New Roman" w:hAnsi="Times New Roman"/>
          <w:sz w:val="22"/>
          <w:szCs w:val="22"/>
          <w:vertAlign w:val="superscript"/>
        </w:rPr>
        <w:t>2</w:t>
      </w:r>
      <w:r w:rsidRPr="00EA220E">
        <w:rPr>
          <w:rFonts w:ascii="Times New Roman" w:hAnsi="Times New Roman"/>
          <w:sz w:val="22"/>
          <w:szCs w:val="22"/>
        </w:rPr>
        <w:t xml:space="preserve"> in the anisotropic approximation for non-hydrogen atoms. P</w:t>
      </w:r>
      <w:r w:rsidRPr="00EA220E">
        <w:rPr>
          <w:rFonts w:ascii="Times New Roman" w:eastAsiaTheme="minorHAnsi" w:hAnsi="Times New Roman"/>
          <w:sz w:val="22"/>
          <w:szCs w:val="22"/>
          <w:lang w:val="en-GB"/>
        </w:rPr>
        <w:t>ositions of hydrogen atoms were calculated, and they were refined in the isotropic approximation in the riding model.</w:t>
      </w:r>
      <w:r w:rsidRPr="00EA220E">
        <w:rPr>
          <w:rFonts w:ascii="Times New Roman" w:hAnsi="Times New Roman"/>
          <w:sz w:val="22"/>
          <w:szCs w:val="22"/>
        </w:rPr>
        <w:t xml:space="preserve"> Crystal data and structure refinement parameters are given in Table S</w:t>
      </w:r>
      <w:r w:rsidR="00F01046">
        <w:rPr>
          <w:rFonts w:ascii="Times New Roman" w:hAnsi="Times New Roman"/>
          <w:sz w:val="22"/>
          <w:szCs w:val="22"/>
        </w:rPr>
        <w:t>2</w:t>
      </w:r>
      <w:r w:rsidRPr="00EA220E">
        <w:rPr>
          <w:rFonts w:ascii="Times New Roman" w:hAnsi="Times New Roman"/>
          <w:sz w:val="22"/>
          <w:szCs w:val="22"/>
        </w:rPr>
        <w:t xml:space="preserve">. CCDC </w:t>
      </w:r>
      <w:r w:rsidR="0086111E" w:rsidRPr="00EA220E">
        <w:rPr>
          <w:rFonts w:ascii="Times New Roman" w:hAnsi="Times New Roman"/>
          <w:sz w:val="22"/>
          <w:szCs w:val="22"/>
        </w:rPr>
        <w:t>2389361</w:t>
      </w:r>
      <w:r w:rsidRPr="00EA220E">
        <w:rPr>
          <w:rFonts w:ascii="Times New Roman" w:hAnsi="Times New Roman"/>
          <w:sz w:val="22"/>
          <w:szCs w:val="22"/>
        </w:rPr>
        <w:t xml:space="preserve">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contain the supplementary crystallograp</w:t>
      </w:r>
      <w:r w:rsidR="00F01046">
        <w:rPr>
          <w:rFonts w:ascii="Times New Roman" w:hAnsi="Times New Roman"/>
          <w:sz w:val="22"/>
          <w:szCs w:val="22"/>
        </w:rPr>
        <w:t>hic information for this paper.</w:t>
      </w:r>
    </w:p>
    <w:p w:rsidR="00F01046" w:rsidRPr="00EA220E" w:rsidRDefault="00F01046" w:rsidP="00F01046">
      <w:pPr>
        <w:pStyle w:val="2"/>
        <w:spacing w:after="0" w:line="276" w:lineRule="auto"/>
        <w:rPr>
          <w:rFonts w:ascii="Times New Roman" w:hAnsi="Times New Roman"/>
          <w:sz w:val="22"/>
          <w:szCs w:val="22"/>
        </w:rPr>
      </w:pPr>
    </w:p>
    <w:p w:rsidR="001F1849" w:rsidRPr="00EA220E" w:rsidRDefault="006E1FCE" w:rsidP="001F1849">
      <w:pPr>
        <w:pStyle w:val="2"/>
        <w:spacing w:line="276" w:lineRule="auto"/>
        <w:jc w:val="center"/>
        <w:rPr>
          <w:rFonts w:ascii="Times New Roman" w:hAnsi="Times New Roman"/>
          <w:sz w:val="22"/>
          <w:szCs w:val="22"/>
        </w:rPr>
      </w:pPr>
      <w:r w:rsidRPr="00EA220E">
        <w:rPr>
          <w:rFonts w:ascii="Times New Roman" w:hAnsi="Times New Roman"/>
          <w:sz w:val="22"/>
          <w:szCs w:val="22"/>
          <w:lang w:val="ru-RU" w:eastAsia="ru-RU"/>
        </w:rPr>
        <w:drawing>
          <wp:inline distT="0" distB="0" distL="0" distR="0">
            <wp:extent cx="3929556" cy="2348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ti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47244" cy="2359418"/>
                    </a:xfrm>
                    <a:prstGeom prst="rect">
                      <a:avLst/>
                    </a:prstGeom>
                  </pic:spPr>
                </pic:pic>
              </a:graphicData>
            </a:graphic>
          </wp:inline>
        </w:drawing>
      </w:r>
    </w:p>
    <w:p w:rsidR="00895A29" w:rsidRPr="00EA220E" w:rsidRDefault="001F1849" w:rsidP="007F7776">
      <w:pPr>
        <w:spacing w:before="120"/>
        <w:rPr>
          <w:rFonts w:ascii="Times New Roman" w:hAnsi="Times New Roman"/>
          <w:sz w:val="22"/>
          <w:szCs w:val="22"/>
        </w:rPr>
      </w:pPr>
      <w:r w:rsidRPr="00EA220E">
        <w:rPr>
          <w:rFonts w:ascii="Times New Roman" w:hAnsi="Times New Roman"/>
          <w:b/>
          <w:sz w:val="22"/>
          <w:szCs w:val="22"/>
        </w:rPr>
        <w:t xml:space="preserve">Figure </w:t>
      </w:r>
      <w:r w:rsidR="007F7776">
        <w:rPr>
          <w:rFonts w:ascii="Times New Roman" w:hAnsi="Times New Roman"/>
          <w:b/>
          <w:sz w:val="22"/>
          <w:szCs w:val="22"/>
        </w:rPr>
        <w:t>S</w:t>
      </w:r>
      <w:r w:rsidRPr="00EA220E">
        <w:rPr>
          <w:rFonts w:ascii="Times New Roman" w:hAnsi="Times New Roman"/>
          <w:b/>
          <w:sz w:val="22"/>
          <w:szCs w:val="22"/>
        </w:rPr>
        <w:t>1</w:t>
      </w:r>
      <w:r w:rsidRPr="00EA220E">
        <w:rPr>
          <w:rFonts w:ascii="Times New Roman" w:hAnsi="Times New Roman"/>
          <w:sz w:val="22"/>
          <w:szCs w:val="22"/>
        </w:rPr>
        <w:t xml:space="preserve">. General view of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xml:space="preserve"> in the representation of atoms as 50% probability ellipsoids; hydrogen atoms are omitted. Bond lengths [Å]:</w:t>
      </w:r>
      <w:r w:rsidR="00895A29" w:rsidRPr="00EA220E">
        <w:rPr>
          <w:rFonts w:ascii="Times New Roman" w:hAnsi="Times New Roman"/>
          <w:sz w:val="22"/>
          <w:szCs w:val="22"/>
        </w:rPr>
        <w:t xml:space="preserve"> C13 - C14 1.57(3), C14 - C15 1.509(19), C15 - C16 1.67(4),C16 - C16A 1.51(4), C16A - C16B 1.57(3), C16A - Rh1 2.39(3), C16B - C17 1.48(3), C16B - Rh1 2.32(2), C17 - C17A 1.52(3), C17A - C17B 1.21(3), C1 - C2 1.34(4), C1 - C17B 1.53(4), C2 - C3 1.48(2), C18 - C19 1.42(2), C3 - C4 1.40(5), C18 - C22 1.39(2), C4 - C4A 1.60(4), C18 - Rh1 2.08(4), C4A - C4B 1.37(3), C4A - C17B 1.43(3), C19 - C20 1.38(3), C19 - Rh1 2.16(4), C4B - C5 1.65(3), C4B - C8A 1.38(2), C20 - C21 1.45(2), C20 - Rh1 2.18(2),C5 - C6 1.36(3), C6 - C7 1.50(2), C21 - C22 1.46(2), C7 - C8 1.63(4), C21 - Rh1 2.10(3), C8 - C8A 1.56(3), C8A - C8B 1.34(3), C22 - Rh1 1.85(3), C8B - C8C 1.47(2), C8B - C17A 1.35(3), C8C - C8D 1.567(19), C8C - C16B 1.52(3), C8C - Rh1 2.30(2), C8D - C9 1.54(3), C8D - C12A 1.4191, C8D - Rh1 2.2587, C9 - C10 1.46(4), C10 - C11 1.482(17), C11 - C12 1.69(2), C12 - C12A 1.31(3), C12A - C12B 1.50(3), C12A - Rh1 2.3260, C12B - C13 1.44(4), C12B - C16A 1.37(4), C12B - Rh1 2.29(3)</w:t>
      </w:r>
      <w:r w:rsidR="007F7776">
        <w:rPr>
          <w:rFonts w:ascii="Times New Roman" w:hAnsi="Times New Roman"/>
          <w:sz w:val="22"/>
          <w:szCs w:val="22"/>
        </w:rPr>
        <w:t>.</w:t>
      </w:r>
    </w:p>
    <w:p w:rsidR="001F1849" w:rsidRPr="00EA220E" w:rsidRDefault="001F1849" w:rsidP="001F1849">
      <w:pPr>
        <w:pStyle w:val="2"/>
        <w:spacing w:line="276" w:lineRule="auto"/>
        <w:rPr>
          <w:rFonts w:ascii="Times New Roman" w:hAnsi="Times New Roman"/>
          <w:sz w:val="22"/>
          <w:szCs w:val="22"/>
        </w:rPr>
      </w:pPr>
    </w:p>
    <w:p w:rsidR="009A0D89" w:rsidRPr="00EA220E" w:rsidRDefault="009A0D89" w:rsidP="007F7776">
      <w:pPr>
        <w:spacing w:after="120"/>
        <w:jc w:val="center"/>
        <w:rPr>
          <w:rFonts w:ascii="Times New Roman" w:hAnsi="Times New Roman"/>
          <w:sz w:val="22"/>
          <w:szCs w:val="22"/>
          <w:lang w:val="en-GB"/>
        </w:rPr>
      </w:pPr>
      <w:r w:rsidRPr="00EA220E">
        <w:rPr>
          <w:rFonts w:ascii="Times New Roman" w:hAnsi="Times New Roman"/>
          <w:b/>
          <w:sz w:val="22"/>
          <w:szCs w:val="22"/>
          <w:lang w:val="en-GB"/>
        </w:rPr>
        <w:t>Table S</w:t>
      </w:r>
      <w:r w:rsidR="00F01046">
        <w:rPr>
          <w:rFonts w:ascii="Times New Roman" w:hAnsi="Times New Roman"/>
          <w:b/>
          <w:sz w:val="22"/>
          <w:szCs w:val="22"/>
          <w:lang w:val="en-GB"/>
        </w:rPr>
        <w:t>2</w:t>
      </w:r>
      <w:r w:rsidRPr="00EA220E">
        <w:rPr>
          <w:rFonts w:ascii="Times New Roman" w:hAnsi="Times New Roman"/>
          <w:b/>
          <w:sz w:val="22"/>
          <w:szCs w:val="22"/>
          <w:lang w:val="en-GB"/>
        </w:rPr>
        <w:t>.</w:t>
      </w:r>
      <w:r w:rsidRPr="00EA220E">
        <w:rPr>
          <w:rFonts w:ascii="Times New Roman" w:hAnsi="Times New Roman"/>
          <w:sz w:val="22"/>
          <w:szCs w:val="22"/>
          <w:lang w:val="en-GB"/>
        </w:rPr>
        <w:t xml:space="preserve"> Crystal data and structure refinement parameters for </w:t>
      </w:r>
      <w:r w:rsidR="00082B25" w:rsidRPr="00EA220E">
        <w:rPr>
          <w:rFonts w:ascii="Times New Roman" w:hAnsi="Times New Roman"/>
          <w:sz w:val="22"/>
          <w:szCs w:val="22"/>
          <w:lang w:val="en-GB"/>
        </w:rPr>
        <w:t>complex</w:t>
      </w:r>
      <w:r w:rsidRPr="00EA220E">
        <w:rPr>
          <w:rFonts w:ascii="Times New Roman" w:hAnsi="Times New Roman"/>
          <w:sz w:val="22"/>
          <w:szCs w:val="22"/>
          <w:lang w:val="en-GB"/>
        </w:rPr>
        <w:t xml:space="preserve">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p>
    <w:tbl>
      <w:tblPr>
        <w:tblW w:w="4536" w:type="dxa"/>
        <w:tblInd w:w="2794" w:type="dxa"/>
        <w:tblLayout w:type="fixed"/>
        <w:tblCellMar>
          <w:left w:w="100" w:type="dxa"/>
          <w:right w:w="100" w:type="dxa"/>
        </w:tblCellMar>
        <w:tblLook w:val="0000"/>
      </w:tblPr>
      <w:tblGrid>
        <w:gridCol w:w="2880"/>
        <w:gridCol w:w="1656"/>
      </w:tblGrid>
      <w:tr w:rsidR="002152EC" w:rsidRPr="007F7776" w:rsidTr="007F7776">
        <w:trPr>
          <w:trHeight w:val="400"/>
        </w:trPr>
        <w:tc>
          <w:tcPr>
            <w:tcW w:w="2880" w:type="dxa"/>
            <w:tcBorders>
              <w:top w:val="single" w:sz="4" w:space="0" w:color="auto"/>
              <w:left w:val="nil"/>
              <w:bottom w:val="single" w:sz="4" w:space="0" w:color="auto"/>
              <w:right w:val="nil"/>
            </w:tcBorders>
            <w:vAlign w:val="center"/>
          </w:tcPr>
          <w:p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p>
        </w:tc>
        <w:tc>
          <w:tcPr>
            <w:tcW w:w="1656" w:type="dxa"/>
            <w:tcBorders>
              <w:top w:val="single" w:sz="4" w:space="0" w:color="auto"/>
              <w:left w:val="nil"/>
              <w:bottom w:val="single" w:sz="4" w:space="0" w:color="auto"/>
              <w:right w:val="nil"/>
            </w:tcBorders>
            <w:vAlign w:val="center"/>
          </w:tcPr>
          <w:p w:rsidR="002152EC" w:rsidRPr="007F7776" w:rsidRDefault="00082B25" w:rsidP="007F7776">
            <w:pPr>
              <w:widowControl w:val="0"/>
              <w:autoSpaceDE w:val="0"/>
              <w:autoSpaceDN w:val="0"/>
              <w:adjustRightInd w:val="0"/>
              <w:spacing w:line="240" w:lineRule="auto"/>
              <w:jc w:val="center"/>
              <w:rPr>
                <w:rFonts w:ascii="Times New Roman" w:hAnsi="Times New Roman"/>
                <w:b/>
                <w:bCs/>
                <w:sz w:val="22"/>
                <w:szCs w:val="22"/>
                <w:lang w:val="en-GB"/>
              </w:rPr>
            </w:pPr>
            <w:r w:rsidRPr="007F7776">
              <w:rPr>
                <w:rFonts w:ascii="Times New Roman" w:hAnsi="Times New Roman"/>
                <w:b/>
                <w:sz w:val="22"/>
                <w:szCs w:val="22"/>
                <w:lang w:val="en-GB"/>
              </w:rPr>
              <w:t>1</w:t>
            </w:r>
            <w:r w:rsidRPr="007F7776">
              <w:rPr>
                <w:rFonts w:ascii="Times New Roman" w:hAnsi="Times New Roman"/>
                <w:sz w:val="22"/>
                <w:szCs w:val="22"/>
                <w:lang w:val="en-GB"/>
              </w:rPr>
              <w:t>(SbF</w:t>
            </w:r>
            <w:r w:rsidRPr="007F7776">
              <w:rPr>
                <w:rFonts w:ascii="Times New Roman" w:hAnsi="Times New Roman"/>
                <w:sz w:val="22"/>
                <w:szCs w:val="22"/>
                <w:vertAlign w:val="subscript"/>
                <w:lang w:val="en-GB"/>
              </w:rPr>
              <w:t>6</w:t>
            </w:r>
            <w:r w:rsidRPr="007F7776">
              <w:rPr>
                <w:rFonts w:ascii="Times New Roman" w:hAnsi="Times New Roman"/>
                <w:sz w:val="22"/>
                <w:szCs w:val="22"/>
                <w:lang w:val="en-GB"/>
              </w:rPr>
              <w:t>)</w:t>
            </w:r>
            <w:r w:rsidRPr="007F7776">
              <w:rPr>
                <w:rFonts w:ascii="Times New Roman" w:hAnsi="Times New Roman"/>
                <w:sz w:val="22"/>
                <w:szCs w:val="22"/>
                <w:vertAlign w:val="subscript"/>
                <w:lang w:val="en-GB"/>
              </w:rPr>
              <w:t>2</w:t>
            </w:r>
          </w:p>
        </w:tc>
      </w:tr>
      <w:tr w:rsidR="002152EC" w:rsidRPr="007F7776" w:rsidTr="007F7776">
        <w:trPr>
          <w:trHeight w:val="400"/>
        </w:trPr>
        <w:tc>
          <w:tcPr>
            <w:tcW w:w="2880" w:type="dxa"/>
            <w:tcBorders>
              <w:top w:val="single" w:sz="4" w:space="0" w:color="auto"/>
              <w:left w:val="nil"/>
              <w:bottom w:val="nil"/>
              <w:right w:val="nil"/>
            </w:tcBorders>
            <w:vAlign w:val="center"/>
          </w:tcPr>
          <w:p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Formula unit</w:t>
            </w:r>
          </w:p>
        </w:tc>
        <w:tc>
          <w:tcPr>
            <w:tcW w:w="1656" w:type="dxa"/>
            <w:tcBorders>
              <w:top w:val="single" w:sz="4" w:space="0" w:color="auto"/>
              <w:left w:val="nil"/>
              <w:bottom w:val="nil"/>
              <w:right w:val="nil"/>
            </w:tcBorders>
            <w:vAlign w:val="center"/>
          </w:tcPr>
          <w:p w:rsidR="002152EC" w:rsidRPr="007F7776" w:rsidRDefault="002152EC"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rPr>
              <w:t>C</w:t>
            </w:r>
            <w:r w:rsidR="00517E50" w:rsidRPr="007F7776">
              <w:rPr>
                <w:rFonts w:ascii="Times New Roman" w:hAnsi="Times New Roman"/>
                <w:sz w:val="22"/>
                <w:szCs w:val="22"/>
                <w:vertAlign w:val="subscript"/>
              </w:rPr>
              <w:t>34</w:t>
            </w:r>
            <w:r w:rsidRPr="007F7776">
              <w:rPr>
                <w:rFonts w:ascii="Times New Roman" w:hAnsi="Times New Roman"/>
                <w:sz w:val="22"/>
                <w:szCs w:val="22"/>
              </w:rPr>
              <w:t>H</w:t>
            </w:r>
            <w:r w:rsidR="00517E50" w:rsidRPr="007F7776">
              <w:rPr>
                <w:rFonts w:ascii="Times New Roman" w:hAnsi="Times New Roman"/>
                <w:sz w:val="22"/>
                <w:szCs w:val="22"/>
                <w:vertAlign w:val="subscript"/>
              </w:rPr>
              <w:t>39</w:t>
            </w:r>
            <w:r w:rsidR="00517E50" w:rsidRPr="007F7776">
              <w:rPr>
                <w:rFonts w:ascii="Times New Roman" w:hAnsi="Times New Roman"/>
                <w:sz w:val="22"/>
                <w:szCs w:val="22"/>
              </w:rPr>
              <w:t>F</w:t>
            </w:r>
            <w:r w:rsidR="00517E50" w:rsidRPr="007F7776">
              <w:rPr>
                <w:rFonts w:ascii="Times New Roman" w:hAnsi="Times New Roman"/>
                <w:sz w:val="22"/>
                <w:szCs w:val="22"/>
                <w:vertAlign w:val="subscript"/>
              </w:rPr>
              <w:t>11</w:t>
            </w:r>
            <w:r w:rsidR="00517E50" w:rsidRPr="007F7776">
              <w:rPr>
                <w:rFonts w:ascii="Times New Roman" w:hAnsi="Times New Roman"/>
                <w:sz w:val="22"/>
                <w:szCs w:val="22"/>
              </w:rPr>
              <w:t>RhSb</w:t>
            </w:r>
            <w:r w:rsidR="00517E50" w:rsidRPr="007F7776">
              <w:rPr>
                <w:rFonts w:ascii="Times New Roman" w:hAnsi="Times New Roman"/>
                <w:sz w:val="22"/>
                <w:szCs w:val="22"/>
                <w:vertAlign w:val="subscript"/>
              </w:rPr>
              <w:t>2</w:t>
            </w:r>
          </w:p>
        </w:tc>
      </w:tr>
      <w:tr w:rsidR="002152EC" w:rsidRPr="007F7776" w:rsidTr="007F7776">
        <w:trPr>
          <w:trHeight w:val="400"/>
        </w:trPr>
        <w:tc>
          <w:tcPr>
            <w:tcW w:w="2880" w:type="dxa"/>
            <w:tcBorders>
              <w:top w:val="nil"/>
              <w:left w:val="nil"/>
              <w:bottom w:val="nil"/>
              <w:right w:val="nil"/>
            </w:tcBorders>
            <w:vAlign w:val="center"/>
          </w:tcPr>
          <w:p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Formula weight</w:t>
            </w:r>
          </w:p>
        </w:tc>
        <w:tc>
          <w:tcPr>
            <w:tcW w:w="1656" w:type="dxa"/>
            <w:tcBorders>
              <w:top w:val="nil"/>
              <w:left w:val="nil"/>
              <w:bottom w:val="nil"/>
              <w:right w:val="nil"/>
            </w:tcBorders>
            <w:vAlign w:val="center"/>
          </w:tcPr>
          <w:p w:rsidR="002152EC" w:rsidRPr="007F7776" w:rsidRDefault="00187A19"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rPr>
              <w:t>1003.06</w:t>
            </w:r>
          </w:p>
        </w:tc>
      </w:tr>
      <w:tr w:rsidR="002152EC" w:rsidRPr="007F7776" w:rsidTr="007F7776">
        <w:trPr>
          <w:trHeight w:val="400"/>
        </w:trPr>
        <w:tc>
          <w:tcPr>
            <w:tcW w:w="2880" w:type="dxa"/>
            <w:tcBorders>
              <w:top w:val="nil"/>
              <w:left w:val="nil"/>
              <w:bottom w:val="nil"/>
              <w:right w:val="nil"/>
            </w:tcBorders>
            <w:vAlign w:val="center"/>
          </w:tcPr>
          <w:p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Crystal system</w:t>
            </w:r>
          </w:p>
        </w:tc>
        <w:tc>
          <w:tcPr>
            <w:tcW w:w="1656" w:type="dxa"/>
            <w:tcBorders>
              <w:top w:val="nil"/>
              <w:left w:val="nil"/>
              <w:bottom w:val="nil"/>
              <w:right w:val="nil"/>
            </w:tcBorders>
            <w:vAlign w:val="center"/>
          </w:tcPr>
          <w:p w:rsidR="002152EC" w:rsidRPr="007F7776" w:rsidRDefault="00A51C97" w:rsidP="007F7776">
            <w:pPr>
              <w:widowControl w:val="0"/>
              <w:autoSpaceDE w:val="0"/>
              <w:autoSpaceDN w:val="0"/>
              <w:adjustRightInd w:val="0"/>
              <w:spacing w:line="240" w:lineRule="auto"/>
              <w:jc w:val="center"/>
              <w:rPr>
                <w:rFonts w:ascii="Times New Roman" w:hAnsi="Times New Roman"/>
                <w:sz w:val="22"/>
                <w:szCs w:val="22"/>
                <w:lang w:val="ru-RU"/>
              </w:rPr>
            </w:pPr>
            <w:r w:rsidRPr="007F7776">
              <w:rPr>
                <w:rFonts w:ascii="Times New Roman" w:hAnsi="Times New Roman"/>
                <w:sz w:val="22"/>
                <w:szCs w:val="22"/>
                <w:lang w:val="en-GB"/>
              </w:rPr>
              <w:t>Orthorhombic</w:t>
            </w:r>
          </w:p>
        </w:tc>
      </w:tr>
      <w:tr w:rsidR="002152EC" w:rsidRPr="007F7776" w:rsidTr="007F7776">
        <w:trPr>
          <w:trHeight w:val="400"/>
        </w:trPr>
        <w:tc>
          <w:tcPr>
            <w:tcW w:w="2880" w:type="dxa"/>
            <w:tcBorders>
              <w:top w:val="nil"/>
              <w:left w:val="nil"/>
              <w:bottom w:val="nil"/>
              <w:right w:val="nil"/>
            </w:tcBorders>
            <w:vAlign w:val="center"/>
          </w:tcPr>
          <w:p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Space group</w:t>
            </w:r>
          </w:p>
        </w:tc>
        <w:tc>
          <w:tcPr>
            <w:tcW w:w="1656" w:type="dxa"/>
            <w:tcBorders>
              <w:top w:val="nil"/>
              <w:left w:val="nil"/>
              <w:bottom w:val="nil"/>
              <w:right w:val="nil"/>
            </w:tcBorders>
            <w:vAlign w:val="center"/>
          </w:tcPr>
          <w:p w:rsidR="002152EC" w:rsidRPr="007F7776" w:rsidRDefault="002152EC" w:rsidP="007F7776">
            <w:pPr>
              <w:widowControl w:val="0"/>
              <w:autoSpaceDE w:val="0"/>
              <w:autoSpaceDN w:val="0"/>
              <w:adjustRightInd w:val="0"/>
              <w:spacing w:line="240" w:lineRule="auto"/>
              <w:jc w:val="center"/>
              <w:rPr>
                <w:rFonts w:ascii="Times New Roman" w:hAnsi="Times New Roman"/>
                <w:i/>
                <w:sz w:val="22"/>
                <w:szCs w:val="22"/>
                <w:lang w:val="en-GB"/>
              </w:rPr>
            </w:pPr>
            <w:r w:rsidRPr="007F7776">
              <w:rPr>
                <w:rFonts w:ascii="Times New Roman" w:hAnsi="Times New Roman"/>
                <w:sz w:val="22"/>
                <w:szCs w:val="22"/>
              </w:rPr>
              <w:t>P</w:t>
            </w:r>
            <w:r w:rsidR="00A51C97" w:rsidRPr="007F7776">
              <w:rPr>
                <w:rFonts w:ascii="Times New Roman" w:hAnsi="Times New Roman"/>
                <w:sz w:val="22"/>
                <w:szCs w:val="22"/>
              </w:rPr>
              <w:t>ca</w:t>
            </w:r>
            <w:r w:rsidRPr="007F7776">
              <w:rPr>
                <w:rFonts w:ascii="Times New Roman" w:hAnsi="Times New Roman"/>
                <w:sz w:val="22"/>
                <w:szCs w:val="22"/>
              </w:rPr>
              <w:t>2</w:t>
            </w:r>
            <w:r w:rsidRPr="007F7776">
              <w:rPr>
                <w:rFonts w:ascii="Times New Roman" w:hAnsi="Times New Roman"/>
                <w:sz w:val="22"/>
                <w:szCs w:val="22"/>
                <w:vertAlign w:val="subscript"/>
              </w:rPr>
              <w:t>1</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Z</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4</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a, Å</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25.243(4)</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b, Å</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10.3847(14)</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c, Å</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14.951(2)</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lastRenderedPageBreak/>
              <w:t>α, °</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90</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sym w:font="Symbol" w:char="F062"/>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90</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sym w:font="Symbol" w:char="F067"/>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90</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V, Å</w:t>
            </w:r>
            <w:r w:rsidRPr="007F7776">
              <w:rPr>
                <w:rFonts w:ascii="Times New Roman" w:hAnsi="Times New Roman"/>
                <w:sz w:val="22"/>
                <w:szCs w:val="22"/>
                <w:vertAlign w:val="superscript"/>
                <w:lang w:val="en-GB"/>
              </w:rPr>
              <w:t>3</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3919.3(9)</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i/>
                <w:sz w:val="22"/>
                <w:szCs w:val="22"/>
                <w:lang w:val="en-GB"/>
              </w:rPr>
              <w:t>D</w:t>
            </w:r>
            <w:r w:rsidRPr="007F7776">
              <w:rPr>
                <w:rFonts w:ascii="Times New Roman" w:hAnsi="Times New Roman"/>
                <w:sz w:val="22"/>
                <w:szCs w:val="22"/>
                <w:vertAlign w:val="subscript"/>
                <w:lang w:val="en-GB"/>
              </w:rPr>
              <w:t>calc</w:t>
            </w:r>
            <w:r w:rsidRPr="007F7776">
              <w:rPr>
                <w:rFonts w:ascii="Times New Roman" w:hAnsi="Times New Roman"/>
                <w:sz w:val="22"/>
                <w:szCs w:val="22"/>
                <w:lang w:val="en-GB"/>
              </w:rPr>
              <w:t xml:space="preserve"> (g cm</w:t>
            </w:r>
            <w:r w:rsidRPr="007F7776">
              <w:rPr>
                <w:rFonts w:ascii="Times New Roman" w:hAnsi="Times New Roman"/>
                <w:sz w:val="22"/>
                <w:szCs w:val="22"/>
                <w:vertAlign w:val="superscript"/>
                <w:lang w:val="en-GB"/>
              </w:rPr>
              <w:t>−1</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1.700</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 xml:space="preserve">Linear absorption, </w:t>
            </w:r>
            <w:r w:rsidRPr="007F7776">
              <w:rPr>
                <w:rFonts w:ascii="Times New Roman" w:hAnsi="Times New Roman"/>
                <w:i/>
                <w:sz w:val="22"/>
                <w:szCs w:val="22"/>
                <w:lang w:val="en-GB"/>
              </w:rPr>
              <w:sym w:font="Symbol" w:char="F06D"/>
            </w:r>
            <w:r w:rsidRPr="007F7776">
              <w:rPr>
                <w:rFonts w:ascii="Times New Roman" w:hAnsi="Times New Roman"/>
                <w:sz w:val="22"/>
                <w:szCs w:val="22"/>
                <w:lang w:val="en-GB"/>
              </w:rPr>
              <w:t xml:space="preserve"> (cm</w:t>
            </w:r>
            <w:r w:rsidRPr="007F7776">
              <w:rPr>
                <w:rFonts w:ascii="Times New Roman" w:hAnsi="Times New Roman"/>
                <w:sz w:val="22"/>
                <w:szCs w:val="22"/>
                <w:vertAlign w:val="superscript"/>
                <w:lang w:val="en-GB"/>
              </w:rPr>
              <w:t>−1</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18.59</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F(000)</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1956</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2</w:t>
            </w:r>
            <w:r w:rsidRPr="007F7776">
              <w:rPr>
                <w:rFonts w:ascii="Times New Roman" w:hAnsi="Times New Roman"/>
                <w:sz w:val="22"/>
                <w:szCs w:val="22"/>
                <w:lang w:val="en-GB"/>
              </w:rPr>
              <w:sym w:font="Symbol" w:char="F051"/>
            </w:r>
            <w:r w:rsidRPr="007F7776">
              <w:rPr>
                <w:rFonts w:ascii="Times New Roman" w:hAnsi="Times New Roman"/>
                <w:sz w:val="22"/>
                <w:szCs w:val="22"/>
                <w:vertAlign w:val="subscript"/>
                <w:lang w:val="en-GB"/>
              </w:rPr>
              <w:t>max</w:t>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50</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Reflections measured</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31902</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Independent reflections</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6886</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Observed reflections [</w:t>
            </w:r>
            <w:r w:rsidRPr="007F7776">
              <w:rPr>
                <w:rFonts w:ascii="Times New Roman" w:hAnsi="Times New Roman"/>
                <w:i/>
                <w:sz w:val="22"/>
                <w:szCs w:val="22"/>
                <w:lang w:val="en-GB"/>
              </w:rPr>
              <w:t>I</w:t>
            </w:r>
            <w:r w:rsidRPr="007F7776">
              <w:rPr>
                <w:rFonts w:ascii="Times New Roman" w:hAnsi="Times New Roman"/>
                <w:sz w:val="22"/>
                <w:szCs w:val="22"/>
                <w:lang w:val="en-GB"/>
              </w:rPr>
              <w:t xml:space="preserve"> &gt; 2</w:t>
            </w:r>
            <w:r w:rsidRPr="007F7776">
              <w:rPr>
                <w:rFonts w:ascii="Times New Roman" w:hAnsi="Times New Roman"/>
                <w:sz w:val="22"/>
                <w:szCs w:val="22"/>
                <w:lang w:val="en-GB"/>
              </w:rPr>
              <w:sym w:font="Symbol" w:char="F073"/>
            </w:r>
            <w:r w:rsidRPr="007F7776">
              <w:rPr>
                <w:rFonts w:ascii="Times New Roman" w:hAnsi="Times New Roman"/>
                <w:sz w:val="22"/>
                <w:szCs w:val="22"/>
                <w:lang w:val="en-GB"/>
              </w:rPr>
              <w:t>(</w:t>
            </w:r>
            <w:r w:rsidRPr="007F7776">
              <w:rPr>
                <w:rFonts w:ascii="Times New Roman" w:hAnsi="Times New Roman"/>
                <w:i/>
                <w:sz w:val="22"/>
                <w:szCs w:val="22"/>
                <w:lang w:val="en-GB"/>
              </w:rPr>
              <w:t>I</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4628</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Parameters</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425</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R1</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0.0722</w:t>
            </w:r>
          </w:p>
        </w:tc>
      </w:tr>
      <w:tr w:rsidR="007B5551" w:rsidRPr="007F7776" w:rsidTr="007F7776">
        <w:trPr>
          <w:trHeight w:val="400"/>
        </w:trPr>
        <w:tc>
          <w:tcPr>
            <w:tcW w:w="2880"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wR2</w:t>
            </w:r>
          </w:p>
        </w:tc>
        <w:tc>
          <w:tcPr>
            <w:tcW w:w="1656" w:type="dxa"/>
            <w:tcBorders>
              <w:top w:val="nil"/>
              <w:left w:val="nil"/>
              <w:bottom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0.1977</w:t>
            </w:r>
          </w:p>
        </w:tc>
      </w:tr>
      <w:tr w:rsidR="007B5551" w:rsidRPr="007F7776" w:rsidTr="007F7776">
        <w:trPr>
          <w:trHeight w:val="400"/>
        </w:trPr>
        <w:tc>
          <w:tcPr>
            <w:tcW w:w="2880" w:type="dxa"/>
            <w:tcBorders>
              <w:top w:val="nil"/>
              <w:left w:val="nil"/>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GOOF</w:t>
            </w:r>
          </w:p>
        </w:tc>
        <w:tc>
          <w:tcPr>
            <w:tcW w:w="1656" w:type="dxa"/>
            <w:tcBorders>
              <w:top w:val="nil"/>
              <w:left w:val="nil"/>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1.048</w:t>
            </w:r>
          </w:p>
        </w:tc>
      </w:tr>
      <w:tr w:rsidR="007B5551" w:rsidRPr="007F7776" w:rsidTr="007F7776">
        <w:trPr>
          <w:trHeight w:val="68"/>
        </w:trPr>
        <w:tc>
          <w:tcPr>
            <w:tcW w:w="2880" w:type="dxa"/>
            <w:tcBorders>
              <w:top w:val="nil"/>
              <w:left w:val="nil"/>
              <w:bottom w:val="single" w:sz="4" w:space="0" w:color="auto"/>
              <w:right w:val="nil"/>
            </w:tcBorders>
            <w:vAlign w:val="center"/>
          </w:tcPr>
          <w:p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s-ES"/>
              </w:rPr>
            </w:pPr>
            <w:r w:rsidRPr="007F7776">
              <w:rPr>
                <w:rFonts w:ascii="Times New Roman" w:hAnsi="Times New Roman"/>
                <w:sz w:val="22"/>
                <w:szCs w:val="22"/>
                <w:lang w:val="en-GB"/>
              </w:rPr>
              <w:t>Δ</w:t>
            </w:r>
            <w:r w:rsidRPr="007F7776">
              <w:rPr>
                <w:rFonts w:ascii="Times New Roman" w:hAnsi="Times New Roman"/>
                <w:i/>
                <w:sz w:val="22"/>
                <w:szCs w:val="22"/>
                <w:lang w:val="en-GB"/>
              </w:rPr>
              <w:sym w:font="Symbol" w:char="F072"/>
            </w:r>
            <w:r w:rsidRPr="007F7776">
              <w:rPr>
                <w:rFonts w:ascii="Times New Roman" w:hAnsi="Times New Roman"/>
                <w:sz w:val="22"/>
                <w:szCs w:val="22"/>
                <w:vertAlign w:val="subscript"/>
                <w:lang w:val="es-ES"/>
              </w:rPr>
              <w:t>max</w:t>
            </w:r>
            <w:r w:rsidRPr="007F7776">
              <w:rPr>
                <w:rFonts w:ascii="Times New Roman" w:hAnsi="Times New Roman"/>
                <w:sz w:val="22"/>
                <w:szCs w:val="22"/>
                <w:lang w:val="es-ES"/>
              </w:rPr>
              <w:t>/</w:t>
            </w:r>
            <w:r w:rsidRPr="007F7776">
              <w:rPr>
                <w:rFonts w:ascii="Times New Roman" w:hAnsi="Times New Roman"/>
                <w:sz w:val="22"/>
                <w:szCs w:val="22"/>
                <w:lang w:val="en-GB"/>
              </w:rPr>
              <w:t>Δ</w:t>
            </w:r>
            <w:r w:rsidRPr="007F7776">
              <w:rPr>
                <w:rFonts w:ascii="Times New Roman" w:hAnsi="Times New Roman"/>
                <w:i/>
                <w:sz w:val="22"/>
                <w:szCs w:val="22"/>
                <w:lang w:val="en-GB"/>
              </w:rPr>
              <w:sym w:font="Symbol" w:char="F072"/>
            </w:r>
            <w:r w:rsidRPr="007F7776">
              <w:rPr>
                <w:rFonts w:ascii="Times New Roman" w:hAnsi="Times New Roman"/>
                <w:sz w:val="22"/>
                <w:szCs w:val="22"/>
                <w:vertAlign w:val="subscript"/>
                <w:lang w:val="es-ES"/>
              </w:rPr>
              <w:t>min</w:t>
            </w:r>
            <w:r w:rsidRPr="007F7776">
              <w:rPr>
                <w:rFonts w:ascii="Times New Roman" w:hAnsi="Times New Roman"/>
                <w:sz w:val="22"/>
                <w:szCs w:val="22"/>
                <w:lang w:val="es-ES"/>
              </w:rPr>
              <w:t xml:space="preserve"> (e Å</w:t>
            </w:r>
            <w:r w:rsidRPr="007F7776">
              <w:rPr>
                <w:rFonts w:ascii="Times New Roman" w:hAnsi="Times New Roman"/>
                <w:sz w:val="22"/>
                <w:szCs w:val="22"/>
                <w:vertAlign w:val="superscript"/>
                <w:lang w:val="es-ES"/>
              </w:rPr>
              <w:t>−3</w:t>
            </w:r>
            <w:r w:rsidRPr="007F7776">
              <w:rPr>
                <w:rFonts w:ascii="Times New Roman" w:hAnsi="Times New Roman"/>
                <w:sz w:val="22"/>
                <w:szCs w:val="22"/>
                <w:lang w:val="es-ES"/>
              </w:rPr>
              <w:t>)</w:t>
            </w:r>
          </w:p>
        </w:tc>
        <w:tc>
          <w:tcPr>
            <w:tcW w:w="1656" w:type="dxa"/>
            <w:tcBorders>
              <w:top w:val="nil"/>
              <w:left w:val="nil"/>
              <w:bottom w:val="single" w:sz="4" w:space="0" w:color="auto"/>
              <w:right w:val="nil"/>
            </w:tcBorders>
            <w:vAlign w:val="center"/>
          </w:tcPr>
          <w:p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3.052/</w:t>
            </w:r>
            <w:r w:rsidR="007F7776" w:rsidRPr="007F7776">
              <w:rPr>
                <w:rFonts w:ascii="Times New Roman" w:hAnsi="Times New Roman"/>
                <w:sz w:val="22"/>
                <w:szCs w:val="22"/>
              </w:rPr>
              <w:t>–</w:t>
            </w:r>
            <w:r w:rsidRPr="007F7776">
              <w:rPr>
                <w:rFonts w:ascii="Times New Roman" w:hAnsi="Times New Roman"/>
                <w:sz w:val="22"/>
                <w:szCs w:val="22"/>
                <w:lang w:val="ru-RU"/>
              </w:rPr>
              <w:t>2.397</w:t>
            </w:r>
          </w:p>
        </w:tc>
      </w:tr>
    </w:tbl>
    <w:p w:rsidR="002152EC" w:rsidRDefault="002152EC" w:rsidP="00753DAF">
      <w:pPr>
        <w:rPr>
          <w:rFonts w:ascii="Times New Roman" w:hAnsi="Times New Roman"/>
          <w:b/>
          <w:sz w:val="22"/>
          <w:szCs w:val="22"/>
        </w:rPr>
      </w:pPr>
    </w:p>
    <w:p w:rsidR="00EA220E" w:rsidRDefault="00EA220E" w:rsidP="00753DAF">
      <w:pPr>
        <w:rPr>
          <w:rFonts w:ascii="Times New Roman" w:hAnsi="Times New Roman"/>
          <w:b/>
          <w:sz w:val="22"/>
          <w:szCs w:val="22"/>
        </w:rPr>
      </w:pPr>
      <w:r>
        <w:rPr>
          <w:rFonts w:ascii="Times New Roman" w:hAnsi="Times New Roman"/>
          <w:b/>
          <w:sz w:val="22"/>
          <w:szCs w:val="22"/>
        </w:rPr>
        <w:t>References</w:t>
      </w:r>
    </w:p>
    <w:p w:rsidR="00EA220E" w:rsidRPr="00EA220E" w:rsidRDefault="00EA220E" w:rsidP="00753DAF">
      <w:pPr>
        <w:rPr>
          <w:rFonts w:ascii="Times New Roman" w:hAnsi="Times New Roman"/>
          <w:sz w:val="22"/>
          <w:szCs w:val="22"/>
        </w:rPr>
      </w:pPr>
    </w:p>
    <w:p w:rsidR="00EA220E" w:rsidRPr="00F51E09" w:rsidRDefault="00EA220E" w:rsidP="00EA220E">
      <w:pPr>
        <w:ind w:left="567" w:hanging="567"/>
        <w:rPr>
          <w:rFonts w:ascii="Times New Roman" w:hAnsi="Times New Roman"/>
          <w:sz w:val="24"/>
          <w:szCs w:val="24"/>
          <w:lang w:val="en-GB"/>
        </w:rPr>
      </w:pPr>
      <w:r w:rsidRPr="00EA220E">
        <w:rPr>
          <w:rFonts w:ascii="Times New Roman" w:hAnsi="Times New Roman"/>
          <w:sz w:val="24"/>
          <w:szCs w:val="24"/>
        </w:rPr>
        <w:t>1.</w:t>
      </w:r>
      <w:r>
        <w:rPr>
          <w:rFonts w:ascii="Times New Roman" w:hAnsi="Times New Roman"/>
          <w:sz w:val="24"/>
          <w:szCs w:val="24"/>
        </w:rPr>
        <w:tab/>
      </w:r>
      <w:r w:rsidRPr="00EA220E">
        <w:rPr>
          <w:rFonts w:ascii="Times New Roman" w:hAnsi="Times New Roman"/>
          <w:sz w:val="24"/>
          <w:szCs w:val="24"/>
          <w:lang w:val="en-GB"/>
        </w:rPr>
        <w:t xml:space="preserve">D. A. Loginov, M. M. Vinogradov, Z. A. Starikova, P. V. Petrovskii, A. R. Kudinov, </w:t>
      </w:r>
      <w:r w:rsidRPr="00EA220E">
        <w:rPr>
          <w:rFonts w:ascii="Times New Roman" w:hAnsi="Times New Roman"/>
          <w:i/>
          <w:sz w:val="24"/>
          <w:szCs w:val="24"/>
          <w:lang w:val="en-GB"/>
        </w:rPr>
        <w:t>Russ</w:t>
      </w:r>
      <w:r w:rsidRPr="00EA220E">
        <w:rPr>
          <w:rFonts w:ascii="Times New Roman" w:hAnsi="Times New Roman"/>
          <w:sz w:val="24"/>
          <w:szCs w:val="24"/>
          <w:lang w:val="en-GB"/>
        </w:rPr>
        <w:t xml:space="preserve">. </w:t>
      </w:r>
      <w:r w:rsidRPr="00EA220E">
        <w:rPr>
          <w:rFonts w:ascii="Times New Roman" w:hAnsi="Times New Roman"/>
          <w:i/>
          <w:sz w:val="24"/>
          <w:szCs w:val="24"/>
          <w:lang w:val="en-GB"/>
        </w:rPr>
        <w:t>Chem</w:t>
      </w:r>
      <w:r w:rsidRPr="00EA220E">
        <w:rPr>
          <w:rFonts w:ascii="Times New Roman" w:hAnsi="Times New Roman"/>
          <w:sz w:val="24"/>
          <w:szCs w:val="24"/>
          <w:lang w:val="en-GB"/>
        </w:rPr>
        <w:t xml:space="preserve">. </w:t>
      </w:r>
      <w:r w:rsidRPr="00EA220E">
        <w:rPr>
          <w:rFonts w:ascii="Times New Roman" w:hAnsi="Times New Roman"/>
          <w:i/>
          <w:sz w:val="24"/>
          <w:szCs w:val="24"/>
          <w:lang w:val="en-GB"/>
        </w:rPr>
        <w:t>Bull</w:t>
      </w:r>
      <w:r w:rsidRPr="00EA220E">
        <w:rPr>
          <w:rFonts w:ascii="Times New Roman" w:hAnsi="Times New Roman"/>
          <w:sz w:val="24"/>
          <w:szCs w:val="24"/>
          <w:lang w:val="en-GB"/>
        </w:rPr>
        <w:t xml:space="preserve">., </w:t>
      </w:r>
      <w:r w:rsidRPr="00EA220E">
        <w:rPr>
          <w:rFonts w:ascii="Times New Roman" w:hAnsi="Times New Roman"/>
          <w:b/>
          <w:sz w:val="24"/>
          <w:szCs w:val="24"/>
          <w:lang w:val="en-GB"/>
        </w:rPr>
        <w:t>2004</w:t>
      </w:r>
      <w:r w:rsidRPr="00EA220E">
        <w:rPr>
          <w:rFonts w:ascii="Times New Roman" w:hAnsi="Times New Roman"/>
          <w:sz w:val="24"/>
          <w:szCs w:val="24"/>
          <w:lang w:val="en-GB"/>
        </w:rPr>
        <w:t xml:space="preserve">, </w:t>
      </w:r>
      <w:r w:rsidRPr="00EA220E">
        <w:rPr>
          <w:rFonts w:ascii="Times New Roman" w:hAnsi="Times New Roman"/>
          <w:i/>
          <w:sz w:val="24"/>
          <w:szCs w:val="24"/>
          <w:lang w:val="en-GB"/>
        </w:rPr>
        <w:t>53</w:t>
      </w:r>
      <w:r w:rsidRPr="00EA220E">
        <w:rPr>
          <w:rFonts w:ascii="Times New Roman" w:hAnsi="Times New Roman"/>
          <w:sz w:val="24"/>
          <w:szCs w:val="24"/>
          <w:lang w:val="en-GB"/>
        </w:rPr>
        <w:t>, 1949–1953</w:t>
      </w:r>
      <w:r w:rsidRPr="00F51E09">
        <w:rPr>
          <w:rFonts w:ascii="Times New Roman" w:hAnsi="Times New Roman"/>
          <w:sz w:val="24"/>
          <w:szCs w:val="24"/>
          <w:lang w:val="en-GB"/>
        </w:rPr>
        <w:t>.</w:t>
      </w:r>
      <w:r w:rsidR="00F51E09" w:rsidRPr="00F51E09">
        <w:rPr>
          <w:rFonts w:ascii="Times New Roman" w:hAnsi="Times New Roman"/>
          <w:sz w:val="24"/>
          <w:szCs w:val="24"/>
          <w:lang w:val="en-GB"/>
        </w:rPr>
        <w:t xml:space="preserve"> DOI: </w:t>
      </w:r>
      <w:r w:rsidR="00F51E09" w:rsidRPr="00F51E09">
        <w:rPr>
          <w:rFonts w:ascii="Times New Roman" w:hAnsi="Times New Roman"/>
          <w:color w:val="222222"/>
          <w:sz w:val="24"/>
          <w:szCs w:val="24"/>
          <w:shd w:val="clear" w:color="auto" w:fill="FFFFFF"/>
        </w:rPr>
        <w:t>10.1007/s11172-005-0054-5</w:t>
      </w:r>
    </w:p>
    <w:p w:rsidR="00EA220E" w:rsidRPr="00F51E09" w:rsidRDefault="00EA220E" w:rsidP="00EA220E">
      <w:pPr>
        <w:ind w:left="567" w:hanging="567"/>
        <w:rPr>
          <w:rFonts w:ascii="Times New Roman" w:hAnsi="Times New Roman"/>
          <w:color w:val="auto"/>
          <w:sz w:val="24"/>
          <w:szCs w:val="24"/>
          <w:lang w:val="en-GB"/>
        </w:rPr>
      </w:pPr>
      <w:r w:rsidRPr="00EA220E">
        <w:rPr>
          <w:rFonts w:ascii="Times New Roman" w:hAnsi="Times New Roman"/>
          <w:sz w:val="24"/>
          <w:szCs w:val="24"/>
          <w:lang w:val="en-GB"/>
        </w:rPr>
        <w:t>2.</w:t>
      </w:r>
      <w:r>
        <w:rPr>
          <w:rFonts w:ascii="Times New Roman" w:hAnsi="Times New Roman"/>
          <w:sz w:val="24"/>
          <w:szCs w:val="24"/>
          <w:lang w:val="en-GB"/>
        </w:rPr>
        <w:tab/>
      </w:r>
      <w:r w:rsidRPr="00EA220E">
        <w:rPr>
          <w:rFonts w:ascii="Times New Roman" w:hAnsi="Times New Roman"/>
          <w:sz w:val="24"/>
          <w:szCs w:val="24"/>
          <w:lang w:val="en-GB"/>
        </w:rPr>
        <w:t>P. V. Ivchenko, I. E. Nifant</w:t>
      </w:r>
      <w:r w:rsidR="00F51E09">
        <w:rPr>
          <w:rFonts w:ascii="Times New Roman" w:hAnsi="Times New Roman"/>
          <w:sz w:val="24"/>
          <w:szCs w:val="24"/>
          <w:lang w:val="en-GB"/>
        </w:rPr>
        <w:t>'</w:t>
      </w:r>
      <w:r w:rsidRPr="00EA220E">
        <w:rPr>
          <w:rFonts w:ascii="Times New Roman" w:hAnsi="Times New Roman"/>
          <w:sz w:val="24"/>
          <w:szCs w:val="24"/>
          <w:lang w:val="en-GB"/>
        </w:rPr>
        <w:t xml:space="preserve">ev, V. A. Ezersky, A. V. Churakov, </w:t>
      </w:r>
      <w:r w:rsidRPr="00EA220E">
        <w:rPr>
          <w:rFonts w:ascii="Times New Roman" w:hAnsi="Times New Roman"/>
          <w:i/>
          <w:sz w:val="24"/>
          <w:szCs w:val="24"/>
          <w:lang w:val="en-GB"/>
        </w:rPr>
        <w:t>J. Organom</w:t>
      </w:r>
      <w:r w:rsidRPr="00EA220E">
        <w:rPr>
          <w:rFonts w:ascii="Times New Roman" w:hAnsi="Times New Roman"/>
          <w:i/>
          <w:sz w:val="24"/>
          <w:szCs w:val="24"/>
        </w:rPr>
        <w:t>et.</w:t>
      </w:r>
      <w:r w:rsidRPr="00EA220E">
        <w:rPr>
          <w:rFonts w:ascii="Times New Roman" w:hAnsi="Times New Roman"/>
          <w:i/>
          <w:sz w:val="24"/>
          <w:szCs w:val="24"/>
          <w:lang w:val="en-GB"/>
        </w:rPr>
        <w:t xml:space="preserve"> Chem</w:t>
      </w:r>
      <w:r w:rsidRPr="00EA220E">
        <w:rPr>
          <w:rFonts w:ascii="Times New Roman" w:hAnsi="Times New Roman"/>
          <w:i/>
          <w:sz w:val="24"/>
          <w:szCs w:val="24"/>
        </w:rPr>
        <w:t>.</w:t>
      </w:r>
      <w:r w:rsidRPr="00EA220E">
        <w:rPr>
          <w:rFonts w:ascii="Times New Roman" w:hAnsi="Times New Roman"/>
          <w:sz w:val="24"/>
          <w:szCs w:val="24"/>
          <w:lang w:val="en-GB"/>
        </w:rPr>
        <w:t xml:space="preserve">, </w:t>
      </w:r>
      <w:r w:rsidRPr="00EA220E">
        <w:rPr>
          <w:rFonts w:ascii="Times New Roman" w:hAnsi="Times New Roman"/>
          <w:b/>
          <w:sz w:val="24"/>
          <w:szCs w:val="24"/>
          <w:lang w:val="en-GB"/>
        </w:rPr>
        <w:t>2011</w:t>
      </w:r>
      <w:r w:rsidRPr="00EA220E">
        <w:rPr>
          <w:rFonts w:ascii="Times New Roman" w:hAnsi="Times New Roman"/>
          <w:sz w:val="24"/>
          <w:szCs w:val="24"/>
          <w:lang w:val="en-GB"/>
        </w:rPr>
        <w:t xml:space="preserve">, </w:t>
      </w:r>
      <w:r w:rsidRPr="00EA220E">
        <w:rPr>
          <w:rFonts w:ascii="Times New Roman" w:hAnsi="Times New Roman"/>
          <w:i/>
          <w:sz w:val="24"/>
          <w:szCs w:val="24"/>
          <w:lang w:val="en-GB"/>
        </w:rPr>
        <w:t>696</w:t>
      </w:r>
      <w:r w:rsidRPr="00EA220E">
        <w:rPr>
          <w:rFonts w:ascii="Times New Roman" w:hAnsi="Times New Roman"/>
          <w:sz w:val="24"/>
          <w:szCs w:val="24"/>
          <w:lang w:val="en-GB"/>
        </w:rPr>
        <w:t>, 1931–1934.</w:t>
      </w:r>
      <w:r w:rsidR="00F51E09">
        <w:rPr>
          <w:rFonts w:ascii="Times New Roman" w:hAnsi="Times New Roman"/>
          <w:sz w:val="24"/>
          <w:szCs w:val="24"/>
          <w:lang w:val="en-GB"/>
        </w:rPr>
        <w:t xml:space="preserve"> </w:t>
      </w:r>
      <w:r w:rsidR="00F51E09" w:rsidRPr="00F51E09">
        <w:rPr>
          <w:rFonts w:ascii="Times New Roman" w:hAnsi="Times New Roman"/>
          <w:color w:val="auto"/>
          <w:sz w:val="24"/>
          <w:szCs w:val="24"/>
          <w:lang w:val="en-GB"/>
        </w:rPr>
        <w:t xml:space="preserve">DOI: </w:t>
      </w:r>
      <w:hyperlink r:id="rId12" w:tgtFrame="_blank" w:tooltip="Persistent link using digital object identifier" w:history="1">
        <w:r w:rsidR="00F51E09" w:rsidRPr="00F51E09">
          <w:rPr>
            <w:rStyle w:val="anchor-text"/>
            <w:rFonts w:ascii="Times New Roman" w:hAnsi="Times New Roman"/>
            <w:color w:val="auto"/>
            <w:sz w:val="24"/>
            <w:szCs w:val="24"/>
          </w:rPr>
          <w:t>10.1016/j.jorganchem.2010.10.050</w:t>
        </w:r>
      </w:hyperlink>
    </w:p>
    <w:p w:rsidR="00EA220E" w:rsidRPr="00F51E09" w:rsidRDefault="00EA220E" w:rsidP="00EA220E">
      <w:pPr>
        <w:ind w:left="567" w:hanging="567"/>
        <w:rPr>
          <w:rFonts w:ascii="Times New Roman" w:hAnsi="Times New Roman"/>
          <w:sz w:val="24"/>
          <w:szCs w:val="24"/>
        </w:rPr>
      </w:pPr>
      <w:r w:rsidRPr="00EA220E">
        <w:rPr>
          <w:rFonts w:ascii="Times New Roman" w:hAnsi="Times New Roman"/>
          <w:sz w:val="24"/>
          <w:szCs w:val="24"/>
          <w:lang w:val="en-GB"/>
        </w:rPr>
        <w:t>3.</w:t>
      </w:r>
      <w:r>
        <w:rPr>
          <w:rFonts w:ascii="Times New Roman" w:hAnsi="Times New Roman"/>
          <w:sz w:val="24"/>
          <w:szCs w:val="24"/>
          <w:lang w:val="en-GB"/>
        </w:rPr>
        <w:tab/>
      </w:r>
      <w:r w:rsidRPr="00EA220E">
        <w:rPr>
          <w:rFonts w:ascii="Times New Roman" w:hAnsi="Times New Roman"/>
          <w:sz w:val="24"/>
          <w:szCs w:val="24"/>
        </w:rPr>
        <w:t>M. J. Frisch, G. W. Trucks, H. B. Schlegel, G. E. Scuseria, M. A. Robb, J. R. Cheeseman, G. Scalmani, V. Barone, G. A. Petersson, H. Nakatsuji, X. Li, M. Caricato, A.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Bearpark, J. J. Heyd, E. Brothers, K. N. Kudin, V. N. Staroverov, T. Keith, R. Kobayashi, J. Normand, K. Raghavachari, A. Rendell, J. C. Burant, S. S. Iyengar, J. Tomasi, M. Cossi, J. M. Millam, M. Klene, C. Adamo, R. Cammi, J. W. Ochterski, R. L. Martin, K. Morokuma, O. Farkas, J. B. F</w:t>
      </w:r>
      <w:r w:rsidR="00F01046">
        <w:rPr>
          <w:rFonts w:ascii="Times New Roman" w:hAnsi="Times New Roman"/>
          <w:sz w:val="24"/>
          <w:szCs w:val="24"/>
        </w:rPr>
        <w:t>oresman, D. J. Fox, Gaussian 09</w:t>
      </w:r>
      <w:r w:rsidRPr="00EA220E">
        <w:rPr>
          <w:rFonts w:ascii="Times New Roman" w:hAnsi="Times New Roman"/>
          <w:sz w:val="24"/>
          <w:szCs w:val="24"/>
        </w:rPr>
        <w:t xml:space="preserve">, Revision D.01.01, </w:t>
      </w:r>
      <w:r w:rsidRPr="00F51E09">
        <w:rPr>
          <w:rFonts w:ascii="Times New Roman" w:hAnsi="Times New Roman"/>
          <w:sz w:val="24"/>
          <w:szCs w:val="24"/>
        </w:rPr>
        <w:t xml:space="preserve">Gaussian, Inc., Wallingford CT, </w:t>
      </w:r>
      <w:r w:rsidRPr="00F51E09">
        <w:rPr>
          <w:rFonts w:ascii="Times New Roman" w:hAnsi="Times New Roman"/>
          <w:b/>
          <w:sz w:val="24"/>
          <w:szCs w:val="24"/>
        </w:rPr>
        <w:t>2016</w:t>
      </w:r>
      <w:r w:rsidRPr="00F51E09">
        <w:rPr>
          <w:rFonts w:ascii="Times New Roman" w:hAnsi="Times New Roman"/>
          <w:sz w:val="24"/>
          <w:szCs w:val="24"/>
        </w:rPr>
        <w:t>.</w:t>
      </w:r>
    </w:p>
    <w:p w:rsidR="00F51E09" w:rsidRPr="00F51E09" w:rsidRDefault="00EA220E" w:rsidP="00EA220E">
      <w:pPr>
        <w:ind w:left="567" w:hanging="567"/>
        <w:rPr>
          <w:rFonts w:ascii="Times New Roman" w:hAnsi="Times New Roman"/>
          <w:sz w:val="24"/>
          <w:szCs w:val="24"/>
          <w:lang w:val="en-GB"/>
        </w:rPr>
      </w:pPr>
      <w:r w:rsidRPr="00F51E09">
        <w:rPr>
          <w:rFonts w:ascii="Times New Roman" w:hAnsi="Times New Roman"/>
          <w:sz w:val="24"/>
          <w:szCs w:val="24"/>
        </w:rPr>
        <w:t>4.</w:t>
      </w:r>
      <w:r w:rsidRPr="00F51E09">
        <w:rPr>
          <w:rFonts w:ascii="Times New Roman" w:hAnsi="Times New Roman"/>
          <w:sz w:val="24"/>
          <w:szCs w:val="24"/>
        </w:rPr>
        <w:tab/>
        <w:t xml:space="preserve">Y. Zhao, D. G. Truhlar, </w:t>
      </w:r>
      <w:r w:rsidRPr="00F51E09">
        <w:rPr>
          <w:rFonts w:ascii="Times New Roman" w:hAnsi="Times New Roman"/>
          <w:i/>
          <w:sz w:val="24"/>
          <w:szCs w:val="24"/>
          <w:lang w:val="en-GB"/>
        </w:rPr>
        <w:t>J. Chem. Phys.</w:t>
      </w:r>
      <w:r w:rsidRPr="00F51E09">
        <w:rPr>
          <w:rFonts w:ascii="Times New Roman" w:hAnsi="Times New Roman"/>
          <w:i/>
          <w:sz w:val="24"/>
          <w:szCs w:val="24"/>
        </w:rPr>
        <w:t>,</w:t>
      </w:r>
      <w:r w:rsidRPr="00F51E09">
        <w:rPr>
          <w:rFonts w:ascii="Times New Roman" w:hAnsi="Times New Roman"/>
          <w:sz w:val="24"/>
          <w:szCs w:val="24"/>
          <w:lang w:val="en-GB"/>
        </w:rPr>
        <w:t xml:space="preserve"> </w:t>
      </w:r>
      <w:r w:rsidRPr="00F51E09">
        <w:rPr>
          <w:rFonts w:ascii="Times New Roman" w:hAnsi="Times New Roman"/>
          <w:b/>
          <w:sz w:val="24"/>
          <w:szCs w:val="24"/>
          <w:lang w:val="en-GB"/>
        </w:rPr>
        <w:t>2006</w:t>
      </w:r>
      <w:r w:rsidRPr="00F51E09">
        <w:rPr>
          <w:rFonts w:ascii="Times New Roman" w:hAnsi="Times New Roman"/>
          <w:sz w:val="24"/>
          <w:szCs w:val="24"/>
          <w:lang w:val="en-GB"/>
        </w:rPr>
        <w:t xml:space="preserve">, </w:t>
      </w:r>
      <w:r w:rsidRPr="00F51E09">
        <w:rPr>
          <w:rFonts w:ascii="Times New Roman" w:hAnsi="Times New Roman"/>
          <w:i/>
          <w:sz w:val="24"/>
          <w:szCs w:val="24"/>
          <w:lang w:val="en-GB"/>
        </w:rPr>
        <w:t>125</w:t>
      </w:r>
      <w:r w:rsidRPr="00F51E09">
        <w:rPr>
          <w:rFonts w:ascii="Times New Roman" w:hAnsi="Times New Roman"/>
          <w:sz w:val="24"/>
          <w:szCs w:val="24"/>
          <w:lang w:val="en-GB"/>
        </w:rPr>
        <w:t>, 194101.</w:t>
      </w:r>
      <w:r w:rsidR="00F51E09" w:rsidRPr="00F51E09">
        <w:rPr>
          <w:rFonts w:ascii="Times New Roman" w:hAnsi="Times New Roman"/>
          <w:sz w:val="24"/>
          <w:szCs w:val="24"/>
          <w:lang w:val="en-GB"/>
        </w:rPr>
        <w:t xml:space="preserve"> DOI: 10.1063/1.2370993</w:t>
      </w:r>
    </w:p>
    <w:p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lang w:val="en-GB"/>
        </w:rPr>
        <w:t>5.</w:t>
      </w:r>
      <w:r w:rsidRPr="00F51E09">
        <w:rPr>
          <w:rFonts w:ascii="Times New Roman" w:hAnsi="Times New Roman"/>
          <w:sz w:val="24"/>
          <w:szCs w:val="24"/>
          <w:lang w:val="en-GB"/>
        </w:rPr>
        <w:tab/>
      </w:r>
      <w:r w:rsidRPr="00F51E09">
        <w:rPr>
          <w:rFonts w:ascii="Times New Roman" w:hAnsi="Times New Roman"/>
          <w:sz w:val="24"/>
          <w:szCs w:val="24"/>
        </w:rPr>
        <w:t xml:space="preserve">M. Kumar, V. R. Chaudhari, B. Subramaniam, T. A. Jackson, </w:t>
      </w:r>
      <w:r w:rsidRPr="00F51E09">
        <w:rPr>
          <w:rFonts w:ascii="Times New Roman" w:hAnsi="Times New Roman"/>
          <w:i/>
          <w:sz w:val="24"/>
          <w:szCs w:val="24"/>
        </w:rPr>
        <w:t>Organometallics</w:t>
      </w:r>
      <w:r w:rsidRPr="00F51E09">
        <w:rPr>
          <w:rFonts w:ascii="Times New Roman" w:hAnsi="Times New Roman"/>
          <w:sz w:val="24"/>
          <w:szCs w:val="24"/>
        </w:rPr>
        <w:t xml:space="preserve">, </w:t>
      </w:r>
      <w:r w:rsidRPr="00F51E09">
        <w:rPr>
          <w:rFonts w:ascii="Times New Roman" w:hAnsi="Times New Roman"/>
          <w:b/>
          <w:sz w:val="24"/>
          <w:szCs w:val="24"/>
        </w:rPr>
        <w:t>2014</w:t>
      </w:r>
      <w:r w:rsidRPr="00F51E09">
        <w:rPr>
          <w:rFonts w:ascii="Times New Roman" w:hAnsi="Times New Roman"/>
          <w:sz w:val="24"/>
          <w:szCs w:val="24"/>
        </w:rPr>
        <w:t xml:space="preserve">, </w:t>
      </w:r>
      <w:r w:rsidRPr="00F51E09">
        <w:rPr>
          <w:rFonts w:ascii="Times New Roman" w:hAnsi="Times New Roman"/>
          <w:i/>
          <w:sz w:val="24"/>
          <w:szCs w:val="24"/>
        </w:rPr>
        <w:t>33</w:t>
      </w:r>
      <w:r w:rsidRPr="00F51E09">
        <w:rPr>
          <w:rFonts w:ascii="Times New Roman" w:hAnsi="Times New Roman"/>
          <w:sz w:val="24"/>
          <w:szCs w:val="24"/>
        </w:rPr>
        <w:t>, 4183–4191.</w:t>
      </w:r>
      <w:r w:rsidR="00F51E09" w:rsidRPr="00F51E09">
        <w:rPr>
          <w:rFonts w:ascii="Times New Roman" w:hAnsi="Times New Roman"/>
          <w:sz w:val="24"/>
          <w:szCs w:val="24"/>
        </w:rPr>
        <w:t xml:space="preserve"> DOI: </w:t>
      </w:r>
      <w:r w:rsidR="00F51E09" w:rsidRPr="00F51E09">
        <w:rPr>
          <w:rFonts w:ascii="Times New Roman" w:hAnsi="Times New Roman"/>
          <w:color w:val="auto"/>
          <w:sz w:val="24"/>
          <w:szCs w:val="24"/>
          <w:shd w:val="clear" w:color="auto" w:fill="FFFFFF"/>
        </w:rPr>
        <w:t>10.1021/om9705214</w:t>
      </w:r>
    </w:p>
    <w:p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rPr>
        <w:t>6.</w:t>
      </w:r>
      <w:r w:rsidRPr="00F51E09">
        <w:rPr>
          <w:rFonts w:ascii="Times New Roman" w:hAnsi="Times New Roman"/>
          <w:sz w:val="24"/>
          <w:szCs w:val="24"/>
        </w:rPr>
        <w:tab/>
        <w:t xml:space="preserve">O. V. Dolomanov, L. J. Bourhis, R. J. Gildea, J. A. K. Howard, H. Puschmann, </w:t>
      </w:r>
      <w:r w:rsidRPr="00F51E09">
        <w:rPr>
          <w:rFonts w:ascii="Times New Roman" w:hAnsi="Times New Roman"/>
          <w:i/>
          <w:sz w:val="24"/>
          <w:szCs w:val="24"/>
        </w:rPr>
        <w:t>J. Appl. Cryst</w:t>
      </w:r>
      <w:r w:rsidR="00F51E09" w:rsidRPr="00F51E09">
        <w:rPr>
          <w:rFonts w:ascii="Times New Roman" w:hAnsi="Times New Roman"/>
          <w:i/>
          <w:sz w:val="24"/>
          <w:szCs w:val="24"/>
        </w:rPr>
        <w:t>allogr</w:t>
      </w:r>
      <w:r w:rsidRPr="00F51E09">
        <w:rPr>
          <w:rFonts w:ascii="Times New Roman" w:hAnsi="Times New Roman"/>
          <w:i/>
          <w:sz w:val="24"/>
          <w:szCs w:val="24"/>
        </w:rPr>
        <w:t>.</w:t>
      </w:r>
      <w:r w:rsidR="00F51E09" w:rsidRPr="00F51E09">
        <w:rPr>
          <w:rFonts w:ascii="Times New Roman" w:hAnsi="Times New Roman"/>
          <w:sz w:val="24"/>
          <w:szCs w:val="24"/>
        </w:rPr>
        <w:t>,</w:t>
      </w:r>
      <w:r w:rsidRPr="00F51E09">
        <w:rPr>
          <w:rFonts w:ascii="Times New Roman" w:hAnsi="Times New Roman"/>
          <w:sz w:val="24"/>
          <w:szCs w:val="24"/>
        </w:rPr>
        <w:t xml:space="preserve"> </w:t>
      </w:r>
      <w:r w:rsidRPr="00F51E09">
        <w:rPr>
          <w:rFonts w:ascii="Times New Roman" w:hAnsi="Times New Roman"/>
          <w:b/>
          <w:sz w:val="24"/>
          <w:szCs w:val="24"/>
        </w:rPr>
        <w:t>2009</w:t>
      </w:r>
      <w:r w:rsidRPr="00F51E09">
        <w:rPr>
          <w:rFonts w:ascii="Times New Roman" w:hAnsi="Times New Roman"/>
          <w:sz w:val="24"/>
          <w:szCs w:val="24"/>
        </w:rPr>
        <w:t xml:space="preserve">, </w:t>
      </w:r>
      <w:r w:rsidRPr="00F51E09">
        <w:rPr>
          <w:rFonts w:ascii="Times New Roman" w:hAnsi="Times New Roman"/>
          <w:i/>
          <w:sz w:val="24"/>
          <w:szCs w:val="24"/>
        </w:rPr>
        <w:t>42</w:t>
      </w:r>
      <w:r w:rsidRPr="00F51E09">
        <w:rPr>
          <w:rFonts w:ascii="Times New Roman" w:hAnsi="Times New Roman"/>
          <w:sz w:val="24"/>
          <w:szCs w:val="24"/>
        </w:rPr>
        <w:t>, 339–341</w:t>
      </w:r>
      <w:r w:rsidR="00F51E09" w:rsidRPr="00F51E09">
        <w:rPr>
          <w:rFonts w:ascii="Times New Roman" w:hAnsi="Times New Roman"/>
          <w:sz w:val="24"/>
          <w:szCs w:val="24"/>
        </w:rPr>
        <w:t xml:space="preserve">. DOI: </w:t>
      </w:r>
      <w:r w:rsidR="00F51E09" w:rsidRPr="00F51E09">
        <w:rPr>
          <w:rFonts w:ascii="Times New Roman" w:hAnsi="Times New Roman"/>
          <w:bCs/>
          <w:sz w:val="24"/>
          <w:szCs w:val="24"/>
        </w:rPr>
        <w:t>10.1107/S0021889808042726</w:t>
      </w:r>
    </w:p>
    <w:p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rPr>
        <w:t>7.</w:t>
      </w:r>
      <w:r w:rsidRPr="00F51E09">
        <w:rPr>
          <w:rFonts w:ascii="Times New Roman" w:hAnsi="Times New Roman"/>
          <w:sz w:val="24"/>
          <w:szCs w:val="24"/>
        </w:rPr>
        <w:tab/>
        <w:t xml:space="preserve">G. M. Sheldrick, </w:t>
      </w:r>
      <w:r w:rsidR="00F51E09" w:rsidRPr="00F51E09">
        <w:rPr>
          <w:rFonts w:ascii="Times New Roman" w:hAnsi="Times New Roman"/>
          <w:bCs/>
          <w:i/>
          <w:iCs/>
          <w:color w:val="000000" w:themeColor="text1"/>
          <w:sz w:val="24"/>
          <w:szCs w:val="24"/>
        </w:rPr>
        <w:t>Acta Crystallogr. A: Found. Adv</w:t>
      </w:r>
      <w:r w:rsidRPr="00F51E09">
        <w:rPr>
          <w:rFonts w:ascii="Times New Roman" w:hAnsi="Times New Roman"/>
          <w:sz w:val="24"/>
          <w:szCs w:val="24"/>
        </w:rPr>
        <w:t>.</w:t>
      </w:r>
      <w:r w:rsidR="00F51E09" w:rsidRPr="00F51E09">
        <w:rPr>
          <w:rFonts w:ascii="Times New Roman" w:hAnsi="Times New Roman"/>
          <w:sz w:val="24"/>
          <w:szCs w:val="24"/>
        </w:rPr>
        <w:t>,</w:t>
      </w:r>
      <w:r w:rsidRPr="00F51E09">
        <w:rPr>
          <w:rFonts w:ascii="Times New Roman" w:hAnsi="Times New Roman"/>
          <w:sz w:val="24"/>
          <w:szCs w:val="24"/>
        </w:rPr>
        <w:t xml:space="preserve"> </w:t>
      </w:r>
      <w:r w:rsidRPr="00F51E09">
        <w:rPr>
          <w:rFonts w:ascii="Times New Roman" w:hAnsi="Times New Roman"/>
          <w:b/>
          <w:sz w:val="24"/>
          <w:szCs w:val="24"/>
        </w:rPr>
        <w:t>2015</w:t>
      </w:r>
      <w:r w:rsidRPr="00F51E09">
        <w:rPr>
          <w:rFonts w:ascii="Times New Roman" w:hAnsi="Times New Roman"/>
          <w:sz w:val="24"/>
          <w:szCs w:val="24"/>
        </w:rPr>
        <w:t xml:space="preserve">, </w:t>
      </w:r>
      <w:r w:rsidRPr="00F51E09">
        <w:rPr>
          <w:rFonts w:ascii="Times New Roman" w:hAnsi="Times New Roman"/>
          <w:i/>
          <w:sz w:val="24"/>
          <w:szCs w:val="24"/>
        </w:rPr>
        <w:t>71</w:t>
      </w:r>
      <w:r w:rsidRPr="00F51E09">
        <w:rPr>
          <w:rFonts w:ascii="Times New Roman" w:hAnsi="Times New Roman"/>
          <w:sz w:val="24"/>
          <w:szCs w:val="24"/>
        </w:rPr>
        <w:t>, 3–8.</w:t>
      </w:r>
      <w:r w:rsidR="00F51E09" w:rsidRPr="00F51E09">
        <w:rPr>
          <w:rFonts w:ascii="Times New Roman" w:hAnsi="Times New Roman"/>
          <w:sz w:val="24"/>
          <w:szCs w:val="24"/>
        </w:rPr>
        <w:t xml:space="preserve"> DOI: 10.1107/S2053273314026370</w:t>
      </w:r>
    </w:p>
    <w:p w:rsidR="00EA220E" w:rsidRPr="00EA220E" w:rsidRDefault="00EA220E" w:rsidP="00F01046">
      <w:pPr>
        <w:ind w:left="567" w:hanging="567"/>
        <w:rPr>
          <w:rFonts w:ascii="Times New Roman" w:hAnsi="Times New Roman"/>
          <w:sz w:val="24"/>
          <w:szCs w:val="24"/>
        </w:rPr>
      </w:pPr>
      <w:r w:rsidRPr="00F51E09">
        <w:rPr>
          <w:rFonts w:ascii="Times New Roman" w:hAnsi="Times New Roman"/>
          <w:sz w:val="24"/>
          <w:szCs w:val="24"/>
        </w:rPr>
        <w:t>8.</w:t>
      </w:r>
      <w:r w:rsidRPr="00F51E09">
        <w:rPr>
          <w:rFonts w:ascii="Times New Roman" w:hAnsi="Times New Roman"/>
          <w:sz w:val="24"/>
          <w:szCs w:val="24"/>
        </w:rPr>
        <w:tab/>
        <w:t xml:space="preserve">G. M. Sheldrick, </w:t>
      </w:r>
      <w:r w:rsidR="00F51E09" w:rsidRPr="00F51E09">
        <w:rPr>
          <w:rFonts w:ascii="Times New Roman" w:hAnsi="Times New Roman"/>
          <w:bCs/>
          <w:i/>
          <w:iCs/>
          <w:color w:val="000000" w:themeColor="text1"/>
          <w:sz w:val="24"/>
          <w:szCs w:val="24"/>
          <w:lang w:val="en-GB"/>
        </w:rPr>
        <w:t>Acta Crystallogr</w:t>
      </w:r>
      <w:r w:rsidR="00F51E09" w:rsidRPr="00F51E09">
        <w:rPr>
          <w:rFonts w:ascii="Times New Roman" w:hAnsi="Times New Roman"/>
          <w:bCs/>
          <w:color w:val="000000" w:themeColor="text1"/>
          <w:sz w:val="24"/>
          <w:szCs w:val="24"/>
          <w:lang w:val="en-GB"/>
        </w:rPr>
        <w:t xml:space="preserve">., </w:t>
      </w:r>
      <w:r w:rsidR="00F51E09" w:rsidRPr="00F51E09">
        <w:rPr>
          <w:rFonts w:ascii="Times New Roman" w:hAnsi="Times New Roman"/>
          <w:bCs/>
          <w:i/>
          <w:iCs/>
          <w:color w:val="000000" w:themeColor="text1"/>
          <w:sz w:val="24"/>
          <w:szCs w:val="24"/>
          <w:lang w:val="en-GB"/>
        </w:rPr>
        <w:t>Sect. A: Found. Crystallogr</w:t>
      </w:r>
      <w:r w:rsidR="00F51E09" w:rsidRPr="00F51E09">
        <w:rPr>
          <w:rFonts w:ascii="Times New Roman" w:hAnsi="Times New Roman"/>
          <w:bCs/>
          <w:color w:val="000000" w:themeColor="text1"/>
          <w:sz w:val="24"/>
          <w:szCs w:val="24"/>
          <w:lang w:val="en-GB"/>
        </w:rPr>
        <w:t xml:space="preserve">., </w:t>
      </w:r>
      <w:r w:rsidRPr="00F51E09">
        <w:rPr>
          <w:rFonts w:ascii="Times New Roman" w:hAnsi="Times New Roman"/>
          <w:b/>
          <w:sz w:val="24"/>
          <w:szCs w:val="24"/>
        </w:rPr>
        <w:t>2008</w:t>
      </w:r>
      <w:r w:rsidRPr="00F51E09">
        <w:rPr>
          <w:rFonts w:ascii="Times New Roman" w:hAnsi="Times New Roman"/>
          <w:sz w:val="24"/>
          <w:szCs w:val="24"/>
        </w:rPr>
        <w:t xml:space="preserve">, </w:t>
      </w:r>
      <w:r w:rsidRPr="00F51E09">
        <w:rPr>
          <w:rFonts w:ascii="Times New Roman" w:hAnsi="Times New Roman"/>
          <w:i/>
          <w:sz w:val="24"/>
          <w:szCs w:val="24"/>
        </w:rPr>
        <w:t>64</w:t>
      </w:r>
      <w:r w:rsidRPr="00F51E09">
        <w:rPr>
          <w:rFonts w:ascii="Times New Roman" w:hAnsi="Times New Roman"/>
          <w:sz w:val="24"/>
          <w:szCs w:val="24"/>
        </w:rPr>
        <w:t>, 112–122.</w:t>
      </w:r>
      <w:r w:rsidR="00F51E09" w:rsidRPr="00F51E09">
        <w:rPr>
          <w:rFonts w:ascii="Times New Roman" w:hAnsi="Times New Roman"/>
          <w:sz w:val="24"/>
          <w:szCs w:val="24"/>
        </w:rPr>
        <w:t xml:space="preserve"> DOI: 10.1107/S0108767307043930</w:t>
      </w:r>
    </w:p>
    <w:sectPr w:rsidR="00EA220E" w:rsidRPr="00EA220E" w:rsidSect="00E93E0E">
      <w:headerReference w:type="default" r:id="rId13"/>
      <w:footnotePr>
        <w:pos w:val="beneathText"/>
      </w:footnotePr>
      <w:endnotePr>
        <w:numFmt w:val="decimal"/>
      </w:endnotePr>
      <w:pgSz w:w="11906" w:h="16838"/>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739" w:rsidRDefault="002C3739" w:rsidP="00D00546">
      <w:pPr>
        <w:spacing w:line="240" w:lineRule="auto"/>
      </w:pPr>
      <w:r>
        <w:separator/>
      </w:r>
    </w:p>
  </w:endnote>
  <w:endnote w:type="continuationSeparator" w:id="0">
    <w:p w:rsidR="002C3739" w:rsidRDefault="002C3739" w:rsidP="00D005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739" w:rsidRDefault="002C3739" w:rsidP="00D00546">
      <w:pPr>
        <w:spacing w:line="240" w:lineRule="auto"/>
      </w:pPr>
      <w:r>
        <w:separator/>
      </w:r>
    </w:p>
  </w:footnote>
  <w:footnote w:type="continuationSeparator" w:id="0">
    <w:p w:rsidR="002C3739" w:rsidRDefault="002C3739" w:rsidP="00D0054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17436266"/>
      <w:docPartObj>
        <w:docPartGallery w:val="Page Numbers (Top of Page)"/>
        <w:docPartUnique/>
      </w:docPartObj>
    </w:sdtPr>
    <w:sdtContent>
      <w:p w:rsidR="00282461" w:rsidRPr="00F01046" w:rsidRDefault="00282461">
        <w:pPr>
          <w:pStyle w:val="a7"/>
          <w:jc w:val="right"/>
          <w:rPr>
            <w:rFonts w:ascii="Times New Roman" w:hAnsi="Times New Roman"/>
          </w:rPr>
        </w:pPr>
        <w:r w:rsidRPr="00F01046">
          <w:rPr>
            <w:rFonts w:ascii="Times New Roman" w:hAnsi="Times New Roman"/>
            <w:sz w:val="22"/>
            <w:szCs w:val="22"/>
          </w:rPr>
          <w:t>S</w:t>
        </w:r>
        <w:r w:rsidRPr="00F01046">
          <w:rPr>
            <w:rFonts w:ascii="Times New Roman" w:hAnsi="Times New Roman"/>
            <w:sz w:val="22"/>
            <w:szCs w:val="22"/>
          </w:rPr>
          <w:fldChar w:fldCharType="begin"/>
        </w:r>
        <w:r w:rsidRPr="00F01046">
          <w:rPr>
            <w:rFonts w:ascii="Times New Roman" w:hAnsi="Times New Roman"/>
            <w:sz w:val="22"/>
            <w:szCs w:val="22"/>
          </w:rPr>
          <w:instrText xml:space="preserve"> PAGE   \* MERGEFORMAT </w:instrText>
        </w:r>
        <w:r w:rsidRPr="00F01046">
          <w:rPr>
            <w:rFonts w:ascii="Times New Roman" w:hAnsi="Times New Roman"/>
            <w:sz w:val="22"/>
            <w:szCs w:val="22"/>
          </w:rPr>
          <w:fldChar w:fldCharType="separate"/>
        </w:r>
        <w:r w:rsidR="00F01046">
          <w:rPr>
            <w:rFonts w:ascii="Times New Roman" w:hAnsi="Times New Roman"/>
            <w:sz w:val="22"/>
            <w:szCs w:val="22"/>
          </w:rPr>
          <w:t>10</w:t>
        </w:r>
        <w:r w:rsidRPr="00F01046">
          <w:rPr>
            <w:rFonts w:ascii="Times New Roman" w:hAnsi="Times New Roman"/>
            <w:sz w:val="22"/>
            <w:szCs w:val="22"/>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762B"/>
    <w:multiLevelType w:val="multilevel"/>
    <w:tmpl w:val="2DE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C2CA0"/>
    <w:multiLevelType w:val="hybridMultilevel"/>
    <w:tmpl w:val="47B2D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39C4B28"/>
    <w:multiLevelType w:val="hybridMultilevel"/>
    <w:tmpl w:val="E578B038"/>
    <w:lvl w:ilvl="0" w:tplc="D21284BE">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2"/>
  <w:displayHorizontalDrawingGridEvery w:val="2"/>
  <w:displayVerticalDrawingGridEvery w:val="2"/>
  <w:characterSpacingControl w:val="doNotCompress"/>
  <w:footnotePr>
    <w:pos w:val="beneathText"/>
    <w:footnote w:id="-1"/>
    <w:footnote w:id="0"/>
  </w:footnotePr>
  <w:endnotePr>
    <w:numFmt w:val="decimal"/>
    <w:endnote w:id="-1"/>
    <w:endnote w:id="0"/>
  </w:endnotePr>
  <w:compat/>
  <w:rsids>
    <w:rsidRoot w:val="00F16054"/>
    <w:rsid w:val="0002600F"/>
    <w:rsid w:val="00067A47"/>
    <w:rsid w:val="00082B25"/>
    <w:rsid w:val="00085283"/>
    <w:rsid w:val="000B0D4F"/>
    <w:rsid w:val="000C0982"/>
    <w:rsid w:val="000C75D9"/>
    <w:rsid w:val="000D60BE"/>
    <w:rsid w:val="000E281A"/>
    <w:rsid w:val="00101B28"/>
    <w:rsid w:val="00101F3E"/>
    <w:rsid w:val="00144A94"/>
    <w:rsid w:val="00150C57"/>
    <w:rsid w:val="001866EC"/>
    <w:rsid w:val="0018774C"/>
    <w:rsid w:val="00187A19"/>
    <w:rsid w:val="00192103"/>
    <w:rsid w:val="001B7146"/>
    <w:rsid w:val="001E5A24"/>
    <w:rsid w:val="001F16AF"/>
    <w:rsid w:val="001F1849"/>
    <w:rsid w:val="00204DFF"/>
    <w:rsid w:val="002152EC"/>
    <w:rsid w:val="002167C1"/>
    <w:rsid w:val="00234DAA"/>
    <w:rsid w:val="00237463"/>
    <w:rsid w:val="002772B5"/>
    <w:rsid w:val="00282461"/>
    <w:rsid w:val="002B10ED"/>
    <w:rsid w:val="002B6397"/>
    <w:rsid w:val="002C3739"/>
    <w:rsid w:val="002D1437"/>
    <w:rsid w:val="002D7EBD"/>
    <w:rsid w:val="002F3CDA"/>
    <w:rsid w:val="003019ED"/>
    <w:rsid w:val="00330E93"/>
    <w:rsid w:val="00354124"/>
    <w:rsid w:val="00367E29"/>
    <w:rsid w:val="00393009"/>
    <w:rsid w:val="003B63EA"/>
    <w:rsid w:val="00405DAB"/>
    <w:rsid w:val="0041486E"/>
    <w:rsid w:val="00443F03"/>
    <w:rsid w:val="00485FB6"/>
    <w:rsid w:val="00517E50"/>
    <w:rsid w:val="00522996"/>
    <w:rsid w:val="00534FF4"/>
    <w:rsid w:val="005604FF"/>
    <w:rsid w:val="005713DC"/>
    <w:rsid w:val="005B5548"/>
    <w:rsid w:val="005B5B7F"/>
    <w:rsid w:val="005D1413"/>
    <w:rsid w:val="005F7B54"/>
    <w:rsid w:val="00643F60"/>
    <w:rsid w:val="00662F57"/>
    <w:rsid w:val="006D053B"/>
    <w:rsid w:val="006E1FCE"/>
    <w:rsid w:val="006F76DE"/>
    <w:rsid w:val="00702DF5"/>
    <w:rsid w:val="007036B3"/>
    <w:rsid w:val="00704323"/>
    <w:rsid w:val="00712AAF"/>
    <w:rsid w:val="00727FA9"/>
    <w:rsid w:val="007320C1"/>
    <w:rsid w:val="00753DAF"/>
    <w:rsid w:val="007A2650"/>
    <w:rsid w:val="007B35DC"/>
    <w:rsid w:val="007B5551"/>
    <w:rsid w:val="007B7DB0"/>
    <w:rsid w:val="007D5B21"/>
    <w:rsid w:val="007D661F"/>
    <w:rsid w:val="007F7776"/>
    <w:rsid w:val="00806A39"/>
    <w:rsid w:val="0086111E"/>
    <w:rsid w:val="0088102B"/>
    <w:rsid w:val="00884C21"/>
    <w:rsid w:val="00895A29"/>
    <w:rsid w:val="008A00BD"/>
    <w:rsid w:val="008E4691"/>
    <w:rsid w:val="00922D59"/>
    <w:rsid w:val="00925175"/>
    <w:rsid w:val="009347E7"/>
    <w:rsid w:val="0096065D"/>
    <w:rsid w:val="00961D08"/>
    <w:rsid w:val="009A0D89"/>
    <w:rsid w:val="009A3C77"/>
    <w:rsid w:val="009D746C"/>
    <w:rsid w:val="00A51C97"/>
    <w:rsid w:val="00A76D75"/>
    <w:rsid w:val="00AA20EF"/>
    <w:rsid w:val="00AC4D06"/>
    <w:rsid w:val="00AE2F9E"/>
    <w:rsid w:val="00B011A7"/>
    <w:rsid w:val="00B06748"/>
    <w:rsid w:val="00B154E4"/>
    <w:rsid w:val="00B323D1"/>
    <w:rsid w:val="00B41531"/>
    <w:rsid w:val="00B47085"/>
    <w:rsid w:val="00B57AA6"/>
    <w:rsid w:val="00B64140"/>
    <w:rsid w:val="00B64F32"/>
    <w:rsid w:val="00B82FCF"/>
    <w:rsid w:val="00BC18F4"/>
    <w:rsid w:val="00BC1C6C"/>
    <w:rsid w:val="00C119BC"/>
    <w:rsid w:val="00C20BFD"/>
    <w:rsid w:val="00C25A55"/>
    <w:rsid w:val="00C804B1"/>
    <w:rsid w:val="00C87669"/>
    <w:rsid w:val="00CB027C"/>
    <w:rsid w:val="00CB6BE1"/>
    <w:rsid w:val="00CB7F56"/>
    <w:rsid w:val="00CC32D4"/>
    <w:rsid w:val="00CD1EE6"/>
    <w:rsid w:val="00CD758A"/>
    <w:rsid w:val="00CE2D2A"/>
    <w:rsid w:val="00CE56B8"/>
    <w:rsid w:val="00CE6C77"/>
    <w:rsid w:val="00D00546"/>
    <w:rsid w:val="00D21C97"/>
    <w:rsid w:val="00D57747"/>
    <w:rsid w:val="00D87E0B"/>
    <w:rsid w:val="00D9274B"/>
    <w:rsid w:val="00DA0BE4"/>
    <w:rsid w:val="00DB055E"/>
    <w:rsid w:val="00DB1555"/>
    <w:rsid w:val="00DF1B53"/>
    <w:rsid w:val="00E10FAF"/>
    <w:rsid w:val="00E3181A"/>
    <w:rsid w:val="00E450EE"/>
    <w:rsid w:val="00E93E0E"/>
    <w:rsid w:val="00EA220E"/>
    <w:rsid w:val="00ED48FD"/>
    <w:rsid w:val="00EE4506"/>
    <w:rsid w:val="00EF6D23"/>
    <w:rsid w:val="00F01046"/>
    <w:rsid w:val="00F16054"/>
    <w:rsid w:val="00F415AB"/>
    <w:rsid w:val="00F5143F"/>
    <w:rsid w:val="00F51E09"/>
    <w:rsid w:val="00F6403C"/>
    <w:rsid w:val="00F671E0"/>
    <w:rsid w:val="00F76231"/>
    <w:rsid w:val="00FC23C2"/>
    <w:rsid w:val="00FD17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81A"/>
    <w:pPr>
      <w:spacing w:after="0" w:line="260" w:lineRule="atLeast"/>
      <w:jc w:val="both"/>
    </w:pPr>
    <w:rPr>
      <w:rFonts w:ascii="Palatino Linotype" w:eastAsia="SimSun" w:hAnsi="Palatino Linotype" w:cs="Times New Roman"/>
      <w:noProof/>
      <w:color w:val="000000"/>
      <w:sz w:val="20"/>
      <w:szCs w:val="20"/>
      <w:lang w:val="en-US"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2title">
    <w:name w:val="MDPI_1.2_title"/>
    <w:next w:val="a"/>
    <w:qFormat/>
    <w:rsid w:val="00F16054"/>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character" w:customStyle="1" w:styleId="AuthorNames">
    <w:name w:val="Author Names Знак"/>
    <w:basedOn w:val="a0"/>
    <w:link w:val="AuthorNames0"/>
    <w:locked/>
    <w:rsid w:val="00393009"/>
    <w:rPr>
      <w:rFonts w:cs="Times New Roman"/>
      <w:noProof/>
      <w:lang w:val="en-US"/>
    </w:rPr>
  </w:style>
  <w:style w:type="paragraph" w:customStyle="1" w:styleId="AuthorNames0">
    <w:name w:val="Author Names"/>
    <w:basedOn w:val="a3"/>
    <w:link w:val="AuthorNames"/>
    <w:qFormat/>
    <w:rsid w:val="00393009"/>
    <w:rPr>
      <w:rFonts w:ascii="Times New Roman" w:eastAsiaTheme="minorHAnsi" w:hAnsi="Times New Roman"/>
      <w:color w:val="auto"/>
      <w:sz w:val="24"/>
      <w:szCs w:val="22"/>
      <w:lang w:eastAsia="en-US"/>
    </w:rPr>
  </w:style>
  <w:style w:type="table" w:styleId="a4">
    <w:name w:val="Table Grid"/>
    <w:basedOn w:val="a1"/>
    <w:uiPriority w:val="59"/>
    <w:rsid w:val="00393009"/>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3">
    <w:name w:val="List Paragraph"/>
    <w:basedOn w:val="a"/>
    <w:uiPriority w:val="34"/>
    <w:qFormat/>
    <w:rsid w:val="00393009"/>
    <w:pPr>
      <w:ind w:left="720"/>
      <w:contextualSpacing/>
    </w:pPr>
  </w:style>
  <w:style w:type="paragraph" w:customStyle="1" w:styleId="Affiliations">
    <w:name w:val="Affiliations"/>
    <w:basedOn w:val="a"/>
    <w:link w:val="Affiliations0"/>
    <w:qFormat/>
    <w:rsid w:val="002F3CDA"/>
    <w:pPr>
      <w:spacing w:line="240" w:lineRule="auto"/>
      <w:ind w:left="-13"/>
      <w:jc w:val="center"/>
    </w:pPr>
    <w:rPr>
      <w:rFonts w:ascii="Times New Roman" w:eastAsiaTheme="minorHAnsi" w:hAnsi="Times New Roman" w:cstheme="minorBidi"/>
      <w:i/>
      <w:noProof w:val="0"/>
      <w:lang w:val="it-IT" w:eastAsia="en-US"/>
    </w:rPr>
  </w:style>
  <w:style w:type="character" w:customStyle="1" w:styleId="Affiliations0">
    <w:name w:val="Affiliations Знак"/>
    <w:basedOn w:val="a0"/>
    <w:link w:val="Affiliations"/>
    <w:rsid w:val="002F3CDA"/>
    <w:rPr>
      <w:i/>
      <w:color w:val="000000"/>
      <w:sz w:val="20"/>
      <w:szCs w:val="20"/>
      <w:lang w:val="it-IT"/>
    </w:rPr>
  </w:style>
  <w:style w:type="paragraph" w:styleId="a5">
    <w:name w:val="Body Text"/>
    <w:basedOn w:val="a"/>
    <w:link w:val="a6"/>
    <w:uiPriority w:val="1"/>
    <w:qFormat/>
    <w:rsid w:val="002B10ED"/>
    <w:pPr>
      <w:widowControl w:val="0"/>
      <w:autoSpaceDE w:val="0"/>
      <w:autoSpaceDN w:val="0"/>
      <w:spacing w:line="240" w:lineRule="auto"/>
      <w:jc w:val="left"/>
    </w:pPr>
    <w:rPr>
      <w:rFonts w:ascii="Times New Roman" w:eastAsia="Times New Roman" w:hAnsi="Times New Roman"/>
      <w:noProof w:val="0"/>
      <w:color w:val="auto"/>
      <w:sz w:val="24"/>
      <w:szCs w:val="24"/>
      <w:lang w:val="ru-RU" w:eastAsia="ru-RU" w:bidi="ru-RU"/>
    </w:rPr>
  </w:style>
  <w:style w:type="character" w:customStyle="1" w:styleId="a6">
    <w:name w:val="Основной текст Знак"/>
    <w:basedOn w:val="a0"/>
    <w:link w:val="a5"/>
    <w:uiPriority w:val="1"/>
    <w:rsid w:val="002B10ED"/>
    <w:rPr>
      <w:rFonts w:eastAsia="Times New Roman" w:cs="Times New Roman"/>
      <w:szCs w:val="24"/>
      <w:lang w:eastAsia="ru-RU" w:bidi="ru-RU"/>
    </w:rPr>
  </w:style>
  <w:style w:type="paragraph" w:styleId="a7">
    <w:name w:val="header"/>
    <w:basedOn w:val="a"/>
    <w:link w:val="a8"/>
    <w:uiPriority w:val="99"/>
    <w:unhideWhenUsed/>
    <w:rsid w:val="002152EC"/>
    <w:pPr>
      <w:tabs>
        <w:tab w:val="center" w:pos="4677"/>
        <w:tab w:val="right" w:pos="9355"/>
      </w:tabs>
      <w:spacing w:line="240" w:lineRule="auto"/>
    </w:pPr>
  </w:style>
  <w:style w:type="character" w:customStyle="1" w:styleId="a8">
    <w:name w:val="Верхний колонтитул Знак"/>
    <w:basedOn w:val="a0"/>
    <w:link w:val="a7"/>
    <w:uiPriority w:val="99"/>
    <w:rsid w:val="002152EC"/>
    <w:rPr>
      <w:rFonts w:ascii="Palatino Linotype" w:eastAsia="SimSun" w:hAnsi="Palatino Linotype" w:cs="Times New Roman"/>
      <w:noProof/>
      <w:color w:val="000000"/>
      <w:sz w:val="20"/>
      <w:szCs w:val="20"/>
      <w:lang w:val="en-US" w:eastAsia="zh-CN"/>
    </w:rPr>
  </w:style>
  <w:style w:type="paragraph" w:styleId="a9">
    <w:name w:val="footer"/>
    <w:basedOn w:val="a"/>
    <w:link w:val="aa"/>
    <w:uiPriority w:val="99"/>
    <w:unhideWhenUsed/>
    <w:rsid w:val="002152EC"/>
    <w:pPr>
      <w:tabs>
        <w:tab w:val="center" w:pos="4677"/>
        <w:tab w:val="right" w:pos="9355"/>
      </w:tabs>
      <w:spacing w:line="240" w:lineRule="auto"/>
    </w:pPr>
  </w:style>
  <w:style w:type="character" w:customStyle="1" w:styleId="aa">
    <w:name w:val="Нижний колонтитул Знак"/>
    <w:basedOn w:val="a0"/>
    <w:link w:val="a9"/>
    <w:uiPriority w:val="99"/>
    <w:rsid w:val="002152EC"/>
    <w:rPr>
      <w:rFonts w:ascii="Palatino Linotype" w:eastAsia="SimSun" w:hAnsi="Palatino Linotype" w:cs="Times New Roman"/>
      <w:noProof/>
      <w:color w:val="000000"/>
      <w:sz w:val="20"/>
      <w:szCs w:val="20"/>
      <w:lang w:val="en-US" w:eastAsia="zh-CN"/>
    </w:rPr>
  </w:style>
  <w:style w:type="paragraph" w:styleId="2">
    <w:name w:val="Body Text 2"/>
    <w:basedOn w:val="a"/>
    <w:link w:val="20"/>
    <w:uiPriority w:val="99"/>
    <w:semiHidden/>
    <w:unhideWhenUsed/>
    <w:rsid w:val="009A0D89"/>
    <w:pPr>
      <w:spacing w:after="120" w:line="480" w:lineRule="auto"/>
    </w:pPr>
  </w:style>
  <w:style w:type="character" w:customStyle="1" w:styleId="20">
    <w:name w:val="Основной текст 2 Знак"/>
    <w:basedOn w:val="a0"/>
    <w:link w:val="2"/>
    <w:uiPriority w:val="99"/>
    <w:semiHidden/>
    <w:rsid w:val="009A0D89"/>
    <w:rPr>
      <w:rFonts w:ascii="Palatino Linotype" w:eastAsia="SimSun" w:hAnsi="Palatino Linotype" w:cs="Times New Roman"/>
      <w:noProof/>
      <w:color w:val="000000"/>
      <w:sz w:val="20"/>
      <w:szCs w:val="20"/>
      <w:lang w:val="en-US" w:eastAsia="zh-CN"/>
    </w:rPr>
  </w:style>
  <w:style w:type="paragraph" w:styleId="ab">
    <w:name w:val="endnote text"/>
    <w:basedOn w:val="a"/>
    <w:link w:val="ac"/>
    <w:uiPriority w:val="99"/>
    <w:unhideWhenUsed/>
    <w:rsid w:val="009A0D89"/>
    <w:pPr>
      <w:spacing w:line="240" w:lineRule="auto"/>
    </w:pPr>
    <w:rPr>
      <w:rFonts w:ascii="Times New Roman" w:eastAsiaTheme="minorHAnsi" w:hAnsi="Times New Roman"/>
      <w:noProof w:val="0"/>
      <w:color w:val="auto"/>
      <w:lang w:val="ru-RU" w:eastAsia="en-US"/>
    </w:rPr>
  </w:style>
  <w:style w:type="character" w:customStyle="1" w:styleId="ac">
    <w:name w:val="Текст концевой сноски Знак"/>
    <w:basedOn w:val="a0"/>
    <w:link w:val="ab"/>
    <w:uiPriority w:val="99"/>
    <w:rsid w:val="009A0D89"/>
    <w:rPr>
      <w:rFonts w:cs="Times New Roman"/>
      <w:sz w:val="20"/>
      <w:szCs w:val="20"/>
    </w:rPr>
  </w:style>
  <w:style w:type="character" w:styleId="ad">
    <w:name w:val="endnote reference"/>
    <w:basedOn w:val="a0"/>
    <w:uiPriority w:val="99"/>
    <w:unhideWhenUsed/>
    <w:rsid w:val="009A0D89"/>
    <w:rPr>
      <w:vertAlign w:val="superscript"/>
    </w:rPr>
  </w:style>
  <w:style w:type="paragraph" w:styleId="ae">
    <w:name w:val="Balloon Text"/>
    <w:basedOn w:val="a"/>
    <w:link w:val="af"/>
    <w:uiPriority w:val="99"/>
    <w:semiHidden/>
    <w:unhideWhenUsed/>
    <w:rsid w:val="00282461"/>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282461"/>
    <w:rPr>
      <w:rFonts w:ascii="Tahoma" w:eastAsia="SimSun" w:hAnsi="Tahoma" w:cs="Tahoma"/>
      <w:noProof/>
      <w:color w:val="000000"/>
      <w:sz w:val="16"/>
      <w:szCs w:val="16"/>
      <w:lang w:val="en-US" w:eastAsia="zh-CN"/>
    </w:rPr>
  </w:style>
  <w:style w:type="character" w:customStyle="1" w:styleId="anchor-text">
    <w:name w:val="anchor-text"/>
    <w:basedOn w:val="a0"/>
    <w:rsid w:val="00F51E09"/>
  </w:style>
  <w:style w:type="character" w:customStyle="1" w:styleId="identifier">
    <w:name w:val="identifier"/>
    <w:basedOn w:val="a0"/>
    <w:rsid w:val="00F51E09"/>
  </w:style>
  <w:style w:type="character" w:styleId="af0">
    <w:name w:val="Hyperlink"/>
    <w:basedOn w:val="a0"/>
    <w:uiPriority w:val="99"/>
    <w:unhideWhenUsed/>
    <w:rsid w:val="00F51E09"/>
    <w:rPr>
      <w:color w:val="0000FF"/>
      <w:u w:val="single"/>
    </w:rPr>
  </w:style>
</w:styles>
</file>

<file path=word/webSettings.xml><?xml version="1.0" encoding="utf-8"?>
<w:webSettings xmlns:r="http://schemas.openxmlformats.org/officeDocument/2006/relationships" xmlns:w="http://schemas.openxmlformats.org/wordprocessingml/2006/main">
  <w:divs>
    <w:div w:id="605118184">
      <w:bodyDiv w:val="1"/>
      <w:marLeft w:val="0"/>
      <w:marRight w:val="0"/>
      <w:marTop w:val="0"/>
      <w:marBottom w:val="0"/>
      <w:divBdr>
        <w:top w:val="none" w:sz="0" w:space="0" w:color="auto"/>
        <w:left w:val="none" w:sz="0" w:space="0" w:color="auto"/>
        <w:bottom w:val="none" w:sz="0" w:space="0" w:color="auto"/>
        <w:right w:val="none" w:sz="0" w:space="0" w:color="auto"/>
      </w:divBdr>
    </w:div>
    <w:div w:id="828403982">
      <w:bodyDiv w:val="1"/>
      <w:marLeft w:val="0"/>
      <w:marRight w:val="0"/>
      <w:marTop w:val="0"/>
      <w:marBottom w:val="0"/>
      <w:divBdr>
        <w:top w:val="none" w:sz="0" w:space="0" w:color="auto"/>
        <w:left w:val="none" w:sz="0" w:space="0" w:color="auto"/>
        <w:bottom w:val="none" w:sz="0" w:space="0" w:color="auto"/>
        <w:right w:val="none" w:sz="0" w:space="0" w:color="auto"/>
      </w:divBdr>
    </w:div>
    <w:div w:id="868490438">
      <w:bodyDiv w:val="1"/>
      <w:marLeft w:val="0"/>
      <w:marRight w:val="0"/>
      <w:marTop w:val="0"/>
      <w:marBottom w:val="0"/>
      <w:divBdr>
        <w:top w:val="none" w:sz="0" w:space="0" w:color="auto"/>
        <w:left w:val="none" w:sz="0" w:space="0" w:color="auto"/>
        <w:bottom w:val="none" w:sz="0" w:space="0" w:color="auto"/>
        <w:right w:val="none" w:sz="0" w:space="0" w:color="auto"/>
      </w:divBdr>
    </w:div>
    <w:div w:id="929578151">
      <w:bodyDiv w:val="1"/>
      <w:marLeft w:val="0"/>
      <w:marRight w:val="0"/>
      <w:marTop w:val="0"/>
      <w:marBottom w:val="0"/>
      <w:divBdr>
        <w:top w:val="none" w:sz="0" w:space="0" w:color="auto"/>
        <w:left w:val="none" w:sz="0" w:space="0" w:color="auto"/>
        <w:bottom w:val="none" w:sz="0" w:space="0" w:color="auto"/>
        <w:right w:val="none" w:sz="0" w:space="0" w:color="auto"/>
      </w:divBdr>
    </w:div>
    <w:div w:id="984701451">
      <w:bodyDiv w:val="1"/>
      <w:marLeft w:val="0"/>
      <w:marRight w:val="0"/>
      <w:marTop w:val="0"/>
      <w:marBottom w:val="0"/>
      <w:divBdr>
        <w:top w:val="none" w:sz="0" w:space="0" w:color="auto"/>
        <w:left w:val="none" w:sz="0" w:space="0" w:color="auto"/>
        <w:bottom w:val="none" w:sz="0" w:space="0" w:color="auto"/>
        <w:right w:val="none" w:sz="0" w:space="0" w:color="auto"/>
      </w:divBdr>
    </w:div>
    <w:div w:id="1437483513">
      <w:bodyDiv w:val="1"/>
      <w:marLeft w:val="0"/>
      <w:marRight w:val="0"/>
      <w:marTop w:val="0"/>
      <w:marBottom w:val="0"/>
      <w:divBdr>
        <w:top w:val="none" w:sz="0" w:space="0" w:color="auto"/>
        <w:left w:val="none" w:sz="0" w:space="0" w:color="auto"/>
        <w:bottom w:val="none" w:sz="0" w:space="0" w:color="auto"/>
        <w:right w:val="none" w:sz="0" w:space="0" w:color="auto"/>
      </w:divBdr>
    </w:div>
    <w:div w:id="1510178712">
      <w:bodyDiv w:val="1"/>
      <w:marLeft w:val="0"/>
      <w:marRight w:val="0"/>
      <w:marTop w:val="0"/>
      <w:marBottom w:val="0"/>
      <w:divBdr>
        <w:top w:val="none" w:sz="0" w:space="0" w:color="auto"/>
        <w:left w:val="none" w:sz="0" w:space="0" w:color="auto"/>
        <w:bottom w:val="none" w:sz="0" w:space="0" w:color="auto"/>
        <w:right w:val="none" w:sz="0" w:space="0" w:color="auto"/>
      </w:divBdr>
    </w:div>
    <w:div w:id="1644584259">
      <w:bodyDiv w:val="1"/>
      <w:marLeft w:val="0"/>
      <w:marRight w:val="0"/>
      <w:marTop w:val="0"/>
      <w:marBottom w:val="0"/>
      <w:divBdr>
        <w:top w:val="none" w:sz="0" w:space="0" w:color="auto"/>
        <w:left w:val="none" w:sz="0" w:space="0" w:color="auto"/>
        <w:bottom w:val="none" w:sz="0" w:space="0" w:color="auto"/>
        <w:right w:val="none" w:sz="0" w:space="0" w:color="auto"/>
      </w:divBdr>
    </w:div>
    <w:div w:id="1690639295">
      <w:bodyDiv w:val="1"/>
      <w:marLeft w:val="0"/>
      <w:marRight w:val="0"/>
      <w:marTop w:val="0"/>
      <w:marBottom w:val="0"/>
      <w:divBdr>
        <w:top w:val="none" w:sz="0" w:space="0" w:color="auto"/>
        <w:left w:val="none" w:sz="0" w:space="0" w:color="auto"/>
        <w:bottom w:val="none" w:sz="0" w:space="0" w:color="auto"/>
        <w:right w:val="none" w:sz="0" w:space="0" w:color="auto"/>
      </w:divBdr>
    </w:div>
    <w:div w:id="1752660261">
      <w:bodyDiv w:val="1"/>
      <w:marLeft w:val="0"/>
      <w:marRight w:val="0"/>
      <w:marTop w:val="0"/>
      <w:marBottom w:val="0"/>
      <w:divBdr>
        <w:top w:val="none" w:sz="0" w:space="0" w:color="auto"/>
        <w:left w:val="none" w:sz="0" w:space="0" w:color="auto"/>
        <w:bottom w:val="none" w:sz="0" w:space="0" w:color="auto"/>
        <w:right w:val="none" w:sz="0" w:space="0" w:color="auto"/>
      </w:divBdr>
    </w:div>
    <w:div w:id="1864634425">
      <w:bodyDiv w:val="1"/>
      <w:marLeft w:val="0"/>
      <w:marRight w:val="0"/>
      <w:marTop w:val="0"/>
      <w:marBottom w:val="0"/>
      <w:divBdr>
        <w:top w:val="none" w:sz="0" w:space="0" w:color="auto"/>
        <w:left w:val="none" w:sz="0" w:space="0" w:color="auto"/>
        <w:bottom w:val="none" w:sz="0" w:space="0" w:color="auto"/>
        <w:right w:val="none" w:sz="0" w:space="0" w:color="auto"/>
      </w:divBdr>
    </w:div>
    <w:div w:id="1922445884">
      <w:bodyDiv w:val="1"/>
      <w:marLeft w:val="0"/>
      <w:marRight w:val="0"/>
      <w:marTop w:val="0"/>
      <w:marBottom w:val="0"/>
      <w:divBdr>
        <w:top w:val="none" w:sz="0" w:space="0" w:color="auto"/>
        <w:left w:val="none" w:sz="0" w:space="0" w:color="auto"/>
        <w:bottom w:val="none" w:sz="0" w:space="0" w:color="auto"/>
        <w:right w:val="none" w:sz="0" w:space="0" w:color="auto"/>
      </w:divBdr>
    </w:div>
    <w:div w:id="1927617216">
      <w:bodyDiv w:val="1"/>
      <w:marLeft w:val="0"/>
      <w:marRight w:val="0"/>
      <w:marTop w:val="0"/>
      <w:marBottom w:val="0"/>
      <w:divBdr>
        <w:top w:val="none" w:sz="0" w:space="0" w:color="auto"/>
        <w:left w:val="none" w:sz="0" w:space="0" w:color="auto"/>
        <w:bottom w:val="none" w:sz="0" w:space="0" w:color="auto"/>
        <w:right w:val="none" w:sz="0" w:space="0" w:color="auto"/>
      </w:divBdr>
    </w:div>
    <w:div w:id="2006857701">
      <w:bodyDiv w:val="1"/>
      <w:marLeft w:val="0"/>
      <w:marRight w:val="0"/>
      <w:marTop w:val="0"/>
      <w:marBottom w:val="0"/>
      <w:divBdr>
        <w:top w:val="none" w:sz="0" w:space="0" w:color="auto"/>
        <w:left w:val="none" w:sz="0" w:space="0" w:color="auto"/>
        <w:bottom w:val="none" w:sz="0" w:space="0" w:color="auto"/>
        <w:right w:val="none" w:sz="0" w:space="0" w:color="auto"/>
      </w:divBdr>
    </w:div>
    <w:div w:id="2064404976">
      <w:bodyDiv w:val="1"/>
      <w:marLeft w:val="0"/>
      <w:marRight w:val="0"/>
      <w:marTop w:val="0"/>
      <w:marBottom w:val="0"/>
      <w:divBdr>
        <w:top w:val="none" w:sz="0" w:space="0" w:color="auto"/>
        <w:left w:val="none" w:sz="0" w:space="0" w:color="auto"/>
        <w:bottom w:val="none" w:sz="0" w:space="0" w:color="auto"/>
        <w:right w:val="none" w:sz="0" w:space="0" w:color="auto"/>
      </w:divBdr>
    </w:div>
    <w:div w:id="211832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organchem.2010.10.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B73C-48CF-4E8D-8677-D3FBC081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2908</Words>
  <Characters>16580</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27</cp:revision>
  <dcterms:created xsi:type="dcterms:W3CDTF">2024-10-08T10:49:00Z</dcterms:created>
  <dcterms:modified xsi:type="dcterms:W3CDTF">2025-06-17T16:01:00Z</dcterms:modified>
</cp:coreProperties>
</file>