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36FB8" w14:textId="77777777" w:rsidR="00A05F8C" w:rsidRPr="00D864C5" w:rsidRDefault="00A05F8C" w:rsidP="00A05F8C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A05F8C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3DD1B7F7" w14:textId="77777777" w:rsidR="00A05F8C" w:rsidRPr="00A05F8C" w:rsidRDefault="00A05F8C" w:rsidP="00A05F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8B5B91" w14:textId="4C2B55AF" w:rsidR="00A05F8C" w:rsidRPr="00D529FE" w:rsidRDefault="00D529FE" w:rsidP="00A05F8C">
      <w:pPr>
        <w:spacing w:after="0" w:line="240" w:lineRule="auto"/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D529FE">
        <w:rPr>
          <w:rFonts w:ascii="Arial" w:hAnsi="Arial" w:cs="Arial"/>
          <w:b/>
          <w:bCs/>
          <w:sz w:val="28"/>
          <w:szCs w:val="28"/>
          <w:lang w:val="en-US"/>
        </w:rPr>
        <w:t>POLY(HEXAFLUOROISOPROPYLACRYLATE/</w:t>
      </w:r>
      <w:r w:rsidRPr="00D529FE">
        <w:rPr>
          <w:rFonts w:ascii="Arial" w:hAnsi="Arial" w:cs="Arial"/>
          <w:b/>
          <w:bCs/>
          <w:sz w:val="28"/>
          <w:szCs w:val="28"/>
          <w:lang w:val="en-US"/>
        </w:rPr>
        <w:br/>
      </w:r>
      <w:proofErr w:type="gramStart"/>
      <w:r w:rsidRPr="00D529FE">
        <w:rPr>
          <w:rFonts w:ascii="Arial" w:hAnsi="Arial" w:cs="Arial"/>
          <w:b/>
          <w:bCs/>
          <w:sz w:val="28"/>
          <w:szCs w:val="28"/>
          <w:lang w:val="en-US"/>
        </w:rPr>
        <w:t>DECYL)METHYLSILOXANE</w:t>
      </w:r>
      <w:proofErr w:type="gramEnd"/>
      <w:r w:rsidRPr="00D529FE">
        <w:rPr>
          <w:rFonts w:ascii="Arial" w:hAnsi="Arial" w:cs="Arial"/>
          <w:b/>
          <w:bCs/>
          <w:sz w:val="28"/>
          <w:szCs w:val="28"/>
          <w:lang w:val="en-US"/>
        </w:rPr>
        <w:t xml:space="preserve"> COPOLYMER: A NEW</w:t>
      </w:r>
      <w:r w:rsidRPr="00D529FE">
        <w:rPr>
          <w:rFonts w:ascii="Arial" w:hAnsi="Arial" w:cs="Arial"/>
          <w:b/>
          <w:bCs/>
          <w:sz w:val="28"/>
          <w:szCs w:val="28"/>
          <w:lang w:val="en-US"/>
        </w:rPr>
        <w:br/>
      </w:r>
      <w:r w:rsidRPr="00D529FE">
        <w:rPr>
          <w:rFonts w:ascii="Arial" w:hAnsi="Arial" w:cs="Arial"/>
          <w:b/>
          <w:bCs/>
          <w:sz w:val="28"/>
          <w:szCs w:val="28"/>
          <w:lang w:val="en-US"/>
        </w:rPr>
        <w:t xml:space="preserve">MATERIAL WITH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THE </w:t>
      </w:r>
      <w:r w:rsidRPr="00D529FE">
        <w:rPr>
          <w:rFonts w:ascii="Arial" w:hAnsi="Arial" w:cs="Arial"/>
          <w:b/>
          <w:bCs/>
          <w:sz w:val="28"/>
          <w:szCs w:val="28"/>
          <w:lang w:val="en-US"/>
        </w:rPr>
        <w:t>LOW SURFACE ENERGY</w:t>
      </w:r>
    </w:p>
    <w:p w14:paraId="4A44A58A" w14:textId="77777777" w:rsidR="00A05F8C" w:rsidRPr="00A05F8C" w:rsidRDefault="00A05F8C" w:rsidP="00A05F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8F6D22" w14:textId="7DE07713" w:rsidR="00A05F8C" w:rsidRPr="002E62DB" w:rsidRDefault="002E62DB" w:rsidP="00A05F8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2E62DB">
        <w:rPr>
          <w:rFonts w:ascii="Times New Roman" w:hAnsi="Times New Roman" w:cs="Times New Roman"/>
          <w:lang w:val="en-US"/>
        </w:rPr>
        <w:t xml:space="preserve">T. N. </w:t>
      </w:r>
      <w:proofErr w:type="spellStart"/>
      <w:proofErr w:type="gramStart"/>
      <w:r w:rsidRPr="002E62DB">
        <w:rPr>
          <w:rFonts w:ascii="Times New Roman" w:hAnsi="Times New Roman" w:cs="Times New Roman"/>
          <w:lang w:val="en-US"/>
        </w:rPr>
        <w:t>Rokhmanka</w:t>
      </w:r>
      <w:proofErr w:type="spellEnd"/>
      <w:r w:rsidRPr="002E62DB">
        <w:rPr>
          <w:rFonts w:ascii="Times New Roman" w:hAnsi="Times New Roman" w:cs="Times New Roman"/>
          <w:lang w:val="en-US"/>
        </w:rPr>
        <w:t>,*</w:t>
      </w:r>
      <w:proofErr w:type="gramEnd"/>
      <w:r w:rsidRPr="002E62DB">
        <w:rPr>
          <w:rFonts w:ascii="Times New Roman" w:hAnsi="Times New Roman" w:cs="Times New Roman"/>
          <w:i/>
          <w:vertAlign w:val="superscript"/>
          <w:lang w:val="en-US"/>
        </w:rPr>
        <w:t>a</w:t>
      </w:r>
      <w:r w:rsidRPr="002E62DB">
        <w:rPr>
          <w:rFonts w:ascii="Times New Roman" w:hAnsi="Times New Roman" w:cs="Times New Roman"/>
          <w:lang w:val="en-US"/>
        </w:rPr>
        <w:t xml:space="preserve"> Yu. G. </w:t>
      </w:r>
      <w:proofErr w:type="spellStart"/>
      <w:proofErr w:type="gramStart"/>
      <w:r w:rsidRPr="002E62DB">
        <w:rPr>
          <w:rFonts w:ascii="Times New Roman" w:hAnsi="Times New Roman" w:cs="Times New Roman"/>
          <w:lang w:val="en-US"/>
        </w:rPr>
        <w:t>Bogdanova,</w:t>
      </w:r>
      <w:r w:rsidRPr="002E62DB">
        <w:rPr>
          <w:rFonts w:ascii="Times New Roman" w:hAnsi="Times New Roman" w:cs="Times New Roman"/>
          <w:i/>
          <w:vertAlign w:val="superscript"/>
          <w:lang w:val="en-US"/>
        </w:rPr>
        <w:t>b</w:t>
      </w:r>
      <w:proofErr w:type="spellEnd"/>
      <w:proofErr w:type="gramEnd"/>
      <w:r w:rsidRPr="002E62DB">
        <w:rPr>
          <w:rFonts w:ascii="Times New Roman" w:hAnsi="Times New Roman" w:cs="Times New Roman"/>
          <w:lang w:val="en-US"/>
        </w:rPr>
        <w:t xml:space="preserve"> G. S. </w:t>
      </w:r>
      <w:proofErr w:type="spellStart"/>
      <w:proofErr w:type="gramStart"/>
      <w:r w:rsidRPr="002E62DB">
        <w:rPr>
          <w:rFonts w:ascii="Times New Roman" w:hAnsi="Times New Roman" w:cs="Times New Roman"/>
          <w:lang w:val="en-US"/>
        </w:rPr>
        <w:t>Golubev,</w:t>
      </w:r>
      <w:r w:rsidRPr="002E62DB">
        <w:rPr>
          <w:rFonts w:ascii="Times New Roman" w:hAnsi="Times New Roman" w:cs="Times New Roman"/>
          <w:i/>
          <w:vertAlign w:val="superscript"/>
          <w:lang w:val="en-US"/>
        </w:rPr>
        <w:t>a</w:t>
      </w:r>
      <w:proofErr w:type="spellEnd"/>
      <w:proofErr w:type="gramEnd"/>
      <w:r w:rsidRPr="002E62DB">
        <w:rPr>
          <w:rFonts w:ascii="Times New Roman" w:hAnsi="Times New Roman" w:cs="Times New Roman"/>
          <w:i/>
          <w:vertAlign w:val="superscript"/>
          <w:lang w:val="en-US"/>
        </w:rPr>
        <w:br/>
      </w:r>
      <w:r w:rsidRPr="002E62DB">
        <w:rPr>
          <w:rFonts w:ascii="Times New Roman" w:hAnsi="Times New Roman" w:cs="Times New Roman"/>
          <w:lang w:val="en-US"/>
        </w:rPr>
        <w:t xml:space="preserve">V. P. </w:t>
      </w:r>
      <w:proofErr w:type="spellStart"/>
      <w:proofErr w:type="gramStart"/>
      <w:r w:rsidRPr="002E62DB">
        <w:rPr>
          <w:rFonts w:ascii="Times New Roman" w:hAnsi="Times New Roman" w:cs="Times New Roman"/>
          <w:lang w:val="en-US"/>
        </w:rPr>
        <w:t>Vasilevsky,</w:t>
      </w:r>
      <w:r w:rsidRPr="002E62DB">
        <w:rPr>
          <w:rFonts w:ascii="Times New Roman" w:hAnsi="Times New Roman" w:cs="Times New Roman"/>
          <w:i/>
          <w:vertAlign w:val="superscript"/>
          <w:lang w:val="en-US"/>
        </w:rPr>
        <w:t>a</w:t>
      </w:r>
      <w:proofErr w:type="spellEnd"/>
      <w:proofErr w:type="gramEnd"/>
      <w:r w:rsidRPr="002E62DB">
        <w:rPr>
          <w:rFonts w:ascii="Times New Roman" w:hAnsi="Times New Roman" w:cs="Times New Roman"/>
          <w:i/>
          <w:lang w:val="en-US"/>
        </w:rPr>
        <w:t xml:space="preserve"> </w:t>
      </w:r>
      <w:r w:rsidRPr="002E62DB">
        <w:rPr>
          <w:rFonts w:ascii="Times New Roman" w:hAnsi="Times New Roman" w:cs="Times New Roman"/>
          <w:lang w:val="en-US"/>
        </w:rPr>
        <w:t xml:space="preserve">and E. A. </w:t>
      </w:r>
      <w:proofErr w:type="spellStart"/>
      <w:r w:rsidRPr="002E62DB">
        <w:rPr>
          <w:rFonts w:ascii="Times New Roman" w:hAnsi="Times New Roman" w:cs="Times New Roman"/>
          <w:lang w:val="en-US"/>
        </w:rPr>
        <w:t>Grushevenko</w:t>
      </w:r>
      <w:r w:rsidRPr="002E62DB">
        <w:rPr>
          <w:rFonts w:ascii="Times New Roman" w:hAnsi="Times New Roman" w:cs="Times New Roman"/>
          <w:i/>
          <w:vertAlign w:val="superscript"/>
          <w:lang w:val="en-US"/>
        </w:rPr>
        <w:t>a</w:t>
      </w:r>
      <w:proofErr w:type="spellEnd"/>
    </w:p>
    <w:p w14:paraId="075A8E91" w14:textId="77777777" w:rsidR="00A05F8C" w:rsidRPr="00A05F8C" w:rsidRDefault="00A05F8C" w:rsidP="00A05F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7511A5" w14:textId="438BC7F6" w:rsidR="002E62DB" w:rsidRPr="002E62DB" w:rsidRDefault="002E62DB" w:rsidP="002E62DB">
      <w:pPr>
        <w:pStyle w:val="Affiliations"/>
        <w:ind w:left="0"/>
        <w:rPr>
          <w:rFonts w:cs="Times New Roman"/>
        </w:rPr>
      </w:pPr>
      <w:r w:rsidRPr="002E62DB">
        <w:rPr>
          <w:vertAlign w:val="superscript"/>
        </w:rPr>
        <w:t>a</w:t>
      </w:r>
      <w:r w:rsidRPr="002E62DB">
        <w:t xml:space="preserve"> </w:t>
      </w:r>
      <w:r w:rsidRPr="002E62DB">
        <w:rPr>
          <w:rFonts w:cs="Times New Roman"/>
        </w:rPr>
        <w:t>Topchiev Institute of Petrochemical Synthesis, Russian Academy of Sciences,</w:t>
      </w:r>
      <w:r>
        <w:rPr>
          <w:rFonts w:cs="Times New Roman"/>
        </w:rPr>
        <w:br/>
      </w:r>
      <w:r w:rsidRPr="002E62DB">
        <w:rPr>
          <w:rFonts w:cs="Times New Roman"/>
        </w:rPr>
        <w:t>Leninskii pr. 29, Moscow, 119991 Russia</w:t>
      </w:r>
    </w:p>
    <w:p w14:paraId="27225073" w14:textId="2832E28A" w:rsidR="002E62DB" w:rsidRPr="002E62DB" w:rsidRDefault="002E62DB" w:rsidP="002E62D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2E62DB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b</w:t>
      </w:r>
      <w:r w:rsidRPr="002E62D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Department of Chemistry, Lomonosov Moscow State University,</w:t>
      </w:r>
      <w:r w:rsidRPr="002E62DB">
        <w:rPr>
          <w:rFonts w:ascii="Times New Roman" w:hAnsi="Times New Roman" w:cs="Times New Roman"/>
          <w:i/>
          <w:iCs/>
          <w:sz w:val="20"/>
          <w:szCs w:val="20"/>
          <w:lang w:val="en-US"/>
        </w:rPr>
        <w:br/>
        <w:t>Leninskie Gory 1, str. 3, Moscow, 119991 Russia</w:t>
      </w:r>
    </w:p>
    <w:p w14:paraId="517D54AE" w14:textId="77777777" w:rsidR="00A05F8C" w:rsidRPr="002E62DB" w:rsidRDefault="00A05F8C" w:rsidP="00A05F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5C1FCD" w14:textId="77777777" w:rsidR="002E62DB" w:rsidRPr="002E62DB" w:rsidRDefault="002E62DB" w:rsidP="00A05F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707A73" w14:textId="77777777" w:rsidR="002E62DB" w:rsidRPr="002E62DB" w:rsidRDefault="002E62DB" w:rsidP="00A05F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560B1C" w14:textId="77777777" w:rsidR="00A05F8C" w:rsidRPr="002E62DB" w:rsidRDefault="00A05F8C" w:rsidP="00A05F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F40373" w14:textId="77777777" w:rsidR="00A05F8C" w:rsidRPr="002E62DB" w:rsidRDefault="00A05F8C" w:rsidP="00A05F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B35CDF" w14:textId="77777777" w:rsidR="003411CC" w:rsidRPr="00D6400F" w:rsidRDefault="001D547A" w:rsidP="00D6400F">
      <w:pPr>
        <w:spacing w:after="0" w:line="276" w:lineRule="auto"/>
        <w:rPr>
          <w:lang w:val="en-US"/>
        </w:rPr>
      </w:pPr>
      <w:r w:rsidRPr="00D6400F">
        <w:rPr>
          <w:noProof/>
        </w:rPr>
        <w:drawing>
          <wp:inline distT="0" distB="0" distL="0" distR="0" wp14:anchorId="70291B58" wp14:editId="740AE6BE">
            <wp:extent cx="5940425" cy="344340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7A9B" w14:textId="2C52124E" w:rsidR="003411CC" w:rsidRPr="00D6400F" w:rsidRDefault="003411CC" w:rsidP="00A05F8C">
      <w:pPr>
        <w:spacing w:after="240" w:line="276" w:lineRule="auto"/>
        <w:jc w:val="center"/>
        <w:rPr>
          <w:rFonts w:ascii="Times New Roman" w:hAnsi="Times New Roman" w:cs="Times New Roman"/>
          <w:lang w:val="en-US"/>
        </w:rPr>
      </w:pPr>
      <w:r w:rsidRPr="00D6400F">
        <w:rPr>
          <w:rFonts w:ascii="Times New Roman" w:hAnsi="Times New Roman" w:cs="Times New Roman"/>
          <w:b/>
          <w:bCs/>
          <w:lang w:val="en-US"/>
        </w:rPr>
        <w:t>Figure S1.</w:t>
      </w:r>
      <w:r w:rsidRPr="00D6400F">
        <w:rPr>
          <w:rFonts w:ascii="Times New Roman" w:hAnsi="Times New Roman" w:cs="Times New Roman"/>
          <w:lang w:val="en-US"/>
        </w:rPr>
        <w:t xml:space="preserve"> </w:t>
      </w:r>
      <w:r w:rsidRPr="00D6400F">
        <w:rPr>
          <w:rFonts w:ascii="Times New Roman" w:hAnsi="Times New Roman" w:cs="Times New Roman"/>
          <w:vertAlign w:val="superscript"/>
          <w:lang w:val="en-US"/>
        </w:rPr>
        <w:t>1</w:t>
      </w:r>
      <w:r w:rsidR="00951071" w:rsidRPr="00D6400F">
        <w:rPr>
          <w:rFonts w:ascii="Times New Roman" w:hAnsi="Times New Roman" w:cs="Times New Roman"/>
          <w:lang w:val="en-US"/>
        </w:rPr>
        <w:t>H NMR spectra of PMHS and F6</w:t>
      </w:r>
      <w:r w:rsidR="00D6400F" w:rsidRPr="00D6400F">
        <w:rPr>
          <w:rFonts w:ascii="Times New Roman" w:hAnsi="Times New Roman" w:cs="Times New Roman"/>
          <w:lang w:val="en-US"/>
        </w:rPr>
        <w:t>–</w:t>
      </w:r>
      <w:r w:rsidR="00951071" w:rsidRPr="00D6400F">
        <w:rPr>
          <w:rFonts w:ascii="Times New Roman" w:hAnsi="Times New Roman" w:cs="Times New Roman"/>
          <w:lang w:val="en-US"/>
        </w:rPr>
        <w:t>C10</w:t>
      </w:r>
      <w:r w:rsidRPr="00D6400F">
        <w:rPr>
          <w:rFonts w:ascii="Times New Roman" w:hAnsi="Times New Roman" w:cs="Times New Roman"/>
          <w:lang w:val="en-US"/>
        </w:rPr>
        <w:t>.</w:t>
      </w:r>
    </w:p>
    <w:p w14:paraId="46B24A80" w14:textId="01B8A034" w:rsidR="005D4F32" w:rsidRPr="00D6400F" w:rsidRDefault="00D6400F" w:rsidP="00D6400F">
      <w:pPr>
        <w:spacing w:after="0" w:line="276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504204">
        <w:rPr>
          <w:rFonts w:ascii="Times New Roman" w:hAnsi="Times New Roman" w:cs="Times New Roman"/>
          <w:b/>
          <w:bCs/>
          <w:lang w:val="en-US"/>
        </w:rPr>
        <w:t>P</w:t>
      </w:r>
      <w:r w:rsidR="00A43EB7" w:rsidRPr="00504204">
        <w:rPr>
          <w:rFonts w:ascii="Times New Roman" w:hAnsi="Times New Roman" w:cs="Times New Roman"/>
          <w:b/>
          <w:bCs/>
          <w:lang w:val="en-US"/>
        </w:rPr>
        <w:t xml:space="preserve">eak </w:t>
      </w:r>
      <w:r w:rsidRPr="00504204">
        <w:rPr>
          <w:rFonts w:ascii="Times New Roman" w:hAnsi="Times New Roman" w:cs="Times New Roman"/>
          <w:b/>
          <w:bCs/>
          <w:lang w:val="en-US"/>
        </w:rPr>
        <w:t>assignments:</w:t>
      </w:r>
      <w:r>
        <w:rPr>
          <w:rFonts w:ascii="Times New Roman" w:hAnsi="Times New Roman" w:cs="Times New Roman"/>
          <w:lang w:val="en-US"/>
        </w:rPr>
        <w:t xml:space="preserve"> a signal at </w:t>
      </w:r>
      <w:r w:rsidR="00A43EB7" w:rsidRPr="00D6400F">
        <w:rPr>
          <w:rFonts w:ascii="Times New Roman" w:hAnsi="Times New Roman" w:cs="Times New Roman"/>
          <w:lang w:val="en-US"/>
        </w:rPr>
        <w:t xml:space="preserve">5.97 </w:t>
      </w:r>
      <w:r>
        <w:rPr>
          <w:rFonts w:ascii="Times New Roman" w:hAnsi="Times New Roman" w:cs="Times New Roman"/>
          <w:lang w:val="en-US"/>
        </w:rPr>
        <w:t>ppm co</w:t>
      </w:r>
      <w:r w:rsidR="00A43EB7" w:rsidRPr="00D6400F">
        <w:rPr>
          <w:rFonts w:ascii="Times New Roman" w:hAnsi="Times New Roman" w:cs="Times New Roman"/>
          <w:lang w:val="en-US"/>
        </w:rPr>
        <w:t>rresponds to the H</w:t>
      </w:r>
      <w:r w:rsidR="00A43EB7" w:rsidRPr="00D6400F">
        <w:rPr>
          <w:rFonts w:ascii="Times New Roman" w:hAnsi="Times New Roman" w:cs="Times New Roman"/>
          <w:vertAlign w:val="subscript"/>
          <w:lang w:val="en-US"/>
        </w:rPr>
        <w:t>2</w:t>
      </w:r>
      <w:r w:rsidR="00A43EB7" w:rsidRPr="00D6400F">
        <w:rPr>
          <w:rFonts w:ascii="Times New Roman" w:hAnsi="Times New Roman" w:cs="Times New Roman"/>
          <w:lang w:val="en-US"/>
        </w:rPr>
        <w:t>C</w:t>
      </w:r>
      <w:r w:rsidR="00B14938">
        <w:rPr>
          <w:rFonts w:ascii="Times New Roman" w:hAnsi="Times New Roman" w:cs="Times New Roman"/>
          <w:lang w:val="en-US"/>
        </w:rPr>
        <w:t>=</w:t>
      </w:r>
      <w:r w:rsidR="00A43EB7" w:rsidRPr="00D6400F">
        <w:rPr>
          <w:rFonts w:ascii="Times New Roman" w:hAnsi="Times New Roman" w:cs="Times New Roman"/>
          <w:lang w:val="en-US"/>
        </w:rPr>
        <w:t xml:space="preserve"> group </w:t>
      </w:r>
      <w:r>
        <w:rPr>
          <w:rFonts w:ascii="Times New Roman" w:hAnsi="Times New Roman" w:cs="Times New Roman"/>
          <w:lang w:val="en-US"/>
        </w:rPr>
        <w:t xml:space="preserve">protons </w:t>
      </w:r>
      <w:r w:rsidR="00504204">
        <w:rPr>
          <w:rFonts w:ascii="Times New Roman" w:hAnsi="Times New Roman" w:cs="Times New Roman"/>
          <w:lang w:val="en-US"/>
        </w:rPr>
        <w:t>of</w:t>
      </w:r>
      <w:r w:rsidR="00A43EB7" w:rsidRPr="00D6400F">
        <w:rPr>
          <w:rFonts w:ascii="Times New Roman" w:hAnsi="Times New Roman" w:cs="Times New Roman"/>
          <w:lang w:val="en-US"/>
        </w:rPr>
        <w:t xml:space="preserve"> the initial F6</w:t>
      </w:r>
      <w:r w:rsidR="00A43EB7" w:rsidRPr="00D6400F">
        <w:rPr>
          <w:rFonts w:ascii="Times New Roman" w:hAnsi="Times New Roman" w:cs="Times New Roman"/>
          <w:i/>
          <w:iCs/>
          <w:vertAlign w:val="superscript"/>
          <w:lang w:val="en-US"/>
        </w:rPr>
        <w:t>i</w:t>
      </w:r>
      <w:r w:rsidR="00A43EB7" w:rsidRPr="00D6400F">
        <w:rPr>
          <w:rFonts w:ascii="Times New Roman" w:hAnsi="Times New Roman" w:cs="Times New Roman"/>
          <w:lang w:val="en-US"/>
        </w:rPr>
        <w:t>Pr</w:t>
      </w:r>
      <w:r>
        <w:rPr>
          <w:rFonts w:ascii="Times New Roman" w:hAnsi="Times New Roman" w:cs="Times New Roman"/>
          <w:lang w:val="en-US"/>
        </w:rPr>
        <w:t>-</w:t>
      </w:r>
      <w:r w:rsidR="00A43EB7" w:rsidRPr="00D6400F">
        <w:rPr>
          <w:rFonts w:ascii="Times New Roman" w:hAnsi="Times New Roman" w:cs="Times New Roman"/>
          <w:lang w:val="en-US"/>
        </w:rPr>
        <w:t>Acr</w:t>
      </w:r>
      <w:r>
        <w:rPr>
          <w:rFonts w:ascii="Times New Roman" w:hAnsi="Times New Roman" w:cs="Times New Roman"/>
          <w:lang w:val="en-US"/>
        </w:rPr>
        <w:t xml:space="preserve">, a signal at </w:t>
      </w:r>
      <w:r w:rsidR="00A43EB7" w:rsidRPr="00D6400F">
        <w:rPr>
          <w:rFonts w:ascii="Times New Roman" w:hAnsi="Times New Roman" w:cs="Times New Roman"/>
          <w:lang w:val="en-US"/>
        </w:rPr>
        <w:t>5.6</w:t>
      </w:r>
      <w:r w:rsidR="009A310F">
        <w:rPr>
          <w:rFonts w:ascii="Times New Roman" w:hAnsi="Times New Roman" w:cs="Times New Roman"/>
          <w:lang w:val="en-US"/>
        </w:rPr>
        <w:t>0</w:t>
      </w:r>
      <w:r w:rsidR="00A43EB7" w:rsidRPr="00D6400F">
        <w:rPr>
          <w:rFonts w:ascii="Times New Roman" w:hAnsi="Times New Roman" w:cs="Times New Roman"/>
          <w:lang w:val="en-US"/>
        </w:rPr>
        <w:t xml:space="preserve"> ppm refers to the </w:t>
      </w:r>
      <w:r>
        <w:rPr>
          <w:rFonts w:ascii="Times New Roman" w:hAnsi="Times New Roman" w:cs="Times New Roman"/>
          <w:lang w:val="en-US"/>
        </w:rPr>
        <w:t>proton bound with</w:t>
      </w:r>
      <w:r w:rsidR="00A43EB7" w:rsidRPr="00D6400F">
        <w:rPr>
          <w:rFonts w:ascii="Times New Roman" w:hAnsi="Times New Roman" w:cs="Times New Roman"/>
          <w:lang w:val="en-US"/>
        </w:rPr>
        <w:t xml:space="preserve"> the CF</w:t>
      </w:r>
      <w:r w:rsidR="00A43EB7" w:rsidRPr="00D6400F">
        <w:rPr>
          <w:rFonts w:ascii="Times New Roman" w:hAnsi="Times New Roman" w:cs="Times New Roman"/>
          <w:vertAlign w:val="subscript"/>
          <w:lang w:val="en-US"/>
        </w:rPr>
        <w:t>3</w:t>
      </w:r>
      <w:r w:rsidR="00A43EB7" w:rsidRPr="00D6400F">
        <w:rPr>
          <w:rFonts w:ascii="Times New Roman" w:hAnsi="Times New Roman" w:cs="Times New Roman"/>
          <w:lang w:val="en-US"/>
        </w:rPr>
        <w:t xml:space="preserve"> groups </w:t>
      </w:r>
      <w:r w:rsidR="00504204">
        <w:rPr>
          <w:rFonts w:ascii="Times New Roman" w:hAnsi="Times New Roman" w:cs="Times New Roman"/>
          <w:lang w:val="en-US"/>
        </w:rPr>
        <w:t>of</w:t>
      </w:r>
      <w:r w:rsidR="00A43EB7" w:rsidRPr="00D6400F">
        <w:rPr>
          <w:rFonts w:ascii="Times New Roman" w:hAnsi="Times New Roman" w:cs="Times New Roman"/>
          <w:lang w:val="en-US"/>
        </w:rPr>
        <w:t xml:space="preserve"> F6</w:t>
      </w:r>
      <w:r w:rsidRPr="00D6400F">
        <w:rPr>
          <w:rFonts w:ascii="Times New Roman" w:hAnsi="Times New Roman" w:cs="Times New Roman"/>
          <w:i/>
          <w:iCs/>
          <w:vertAlign w:val="superscript"/>
          <w:lang w:val="en-US"/>
        </w:rPr>
        <w:t>i</w:t>
      </w:r>
      <w:r>
        <w:rPr>
          <w:rFonts w:ascii="Times New Roman" w:hAnsi="Times New Roman" w:cs="Times New Roman"/>
          <w:lang w:val="en-US"/>
        </w:rPr>
        <w:t>Pr</w:t>
      </w:r>
      <w:r w:rsidR="00A43EB7" w:rsidRPr="00D6400F">
        <w:rPr>
          <w:rFonts w:ascii="Times New Roman" w:hAnsi="Times New Roman" w:cs="Times New Roman"/>
          <w:lang w:val="en-US"/>
        </w:rPr>
        <w:t>-Acr</w:t>
      </w:r>
      <w:r>
        <w:rPr>
          <w:rFonts w:ascii="Times New Roman" w:hAnsi="Times New Roman" w:cs="Times New Roman"/>
          <w:lang w:val="en-US"/>
        </w:rPr>
        <w:t>, a signal at</w:t>
      </w:r>
      <w:r w:rsidR="00A43EB7" w:rsidRPr="00D6400F">
        <w:rPr>
          <w:rFonts w:ascii="Times New Roman" w:hAnsi="Times New Roman" w:cs="Times New Roman"/>
          <w:lang w:val="en-US"/>
        </w:rPr>
        <w:t xml:space="preserve"> 4.9</w:t>
      </w:r>
      <w:r w:rsidR="009A310F">
        <w:rPr>
          <w:rFonts w:ascii="Times New Roman" w:hAnsi="Times New Roman" w:cs="Times New Roman"/>
          <w:lang w:val="en-US"/>
        </w:rPr>
        <w:t>0</w:t>
      </w:r>
      <w:r w:rsidR="00A43EB7" w:rsidRPr="00D6400F">
        <w:rPr>
          <w:rFonts w:ascii="Times New Roman" w:hAnsi="Times New Roman" w:cs="Times New Roman"/>
          <w:lang w:val="en-US"/>
        </w:rPr>
        <w:t xml:space="preserve"> ppm corresponds to the H</w:t>
      </w:r>
      <w:r w:rsidR="00A43EB7" w:rsidRPr="00D6400F">
        <w:rPr>
          <w:rFonts w:ascii="Times New Roman" w:hAnsi="Times New Roman" w:cs="Times New Roman"/>
          <w:vertAlign w:val="subscript"/>
          <w:lang w:val="en-US"/>
        </w:rPr>
        <w:t>2</w:t>
      </w:r>
      <w:r w:rsidR="00A43EB7" w:rsidRPr="00D6400F">
        <w:rPr>
          <w:rFonts w:ascii="Times New Roman" w:hAnsi="Times New Roman" w:cs="Times New Roman"/>
          <w:lang w:val="en-US"/>
        </w:rPr>
        <w:t xml:space="preserve">C= </w:t>
      </w:r>
      <w:r>
        <w:rPr>
          <w:rFonts w:ascii="Times New Roman" w:hAnsi="Times New Roman" w:cs="Times New Roman"/>
          <w:lang w:val="en-US"/>
        </w:rPr>
        <w:t xml:space="preserve">protons </w:t>
      </w:r>
      <w:r w:rsidR="00A43EB7" w:rsidRPr="00D6400F">
        <w:rPr>
          <w:rFonts w:ascii="Times New Roman" w:hAnsi="Times New Roman" w:cs="Times New Roman"/>
          <w:lang w:val="en-US"/>
        </w:rPr>
        <w:t xml:space="preserve">from </w:t>
      </w:r>
      <w:r w:rsidR="005D4F32" w:rsidRPr="00D6400F">
        <w:rPr>
          <w:rFonts w:ascii="Times New Roman" w:hAnsi="Times New Roman" w:cs="Times New Roman"/>
          <w:lang w:val="en-US"/>
        </w:rPr>
        <w:t>unreacted 1-decene</w:t>
      </w:r>
      <w:r>
        <w:rPr>
          <w:rFonts w:ascii="Times New Roman" w:hAnsi="Times New Roman" w:cs="Times New Roman"/>
          <w:lang w:val="en-US"/>
        </w:rPr>
        <w:t>.</w:t>
      </w:r>
    </w:p>
    <w:p w14:paraId="40E0E133" w14:textId="0B882C81" w:rsidR="00A43EB7" w:rsidRPr="00D6400F" w:rsidRDefault="00A43EB7" w:rsidP="00D6400F">
      <w:pPr>
        <w:spacing w:after="0" w:line="276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D6400F">
        <w:rPr>
          <w:rFonts w:ascii="Times New Roman" w:hAnsi="Times New Roman" w:cs="Times New Roman"/>
          <w:lang w:val="en-US"/>
        </w:rPr>
        <w:t xml:space="preserve">The </w:t>
      </w:r>
      <w:r w:rsidR="00D31EB4">
        <w:rPr>
          <w:rFonts w:ascii="Times New Roman" w:hAnsi="Times New Roman" w:cs="Times New Roman"/>
          <w:lang w:val="en-US"/>
        </w:rPr>
        <w:t>–</w:t>
      </w:r>
      <w:r w:rsidRPr="00D6400F">
        <w:rPr>
          <w:rFonts w:ascii="Times New Roman" w:hAnsi="Times New Roman" w:cs="Times New Roman"/>
          <w:lang w:val="en-US"/>
        </w:rPr>
        <w:t>CH</w:t>
      </w:r>
      <w:r w:rsidRPr="00D6400F">
        <w:rPr>
          <w:rFonts w:ascii="Times New Roman" w:hAnsi="Times New Roman" w:cs="Times New Roman"/>
          <w:vertAlign w:val="subscript"/>
          <w:lang w:val="en-US"/>
        </w:rPr>
        <w:t>2</w:t>
      </w:r>
      <w:r w:rsidRPr="00D6400F">
        <w:rPr>
          <w:rFonts w:ascii="Times New Roman" w:hAnsi="Times New Roman" w:cs="Times New Roman"/>
          <w:lang w:val="en-US"/>
        </w:rPr>
        <w:t>C(O)O</w:t>
      </w:r>
      <w:r w:rsidR="00D31EB4">
        <w:rPr>
          <w:rFonts w:ascii="Times New Roman" w:hAnsi="Times New Roman" w:cs="Times New Roman"/>
          <w:lang w:val="en-US"/>
        </w:rPr>
        <w:t xml:space="preserve">– protons are observed at </w:t>
      </w:r>
      <w:r w:rsidRPr="00D6400F">
        <w:rPr>
          <w:rFonts w:ascii="Times New Roman" w:hAnsi="Times New Roman" w:cs="Times New Roman"/>
          <w:lang w:val="en-US"/>
        </w:rPr>
        <w:t xml:space="preserve">2.51 ppm. </w:t>
      </w:r>
      <w:r w:rsidR="00D31EB4">
        <w:rPr>
          <w:rFonts w:ascii="Times New Roman" w:hAnsi="Times New Roman" w:cs="Times New Roman"/>
          <w:lang w:val="en-US"/>
        </w:rPr>
        <w:t>A</w:t>
      </w:r>
      <w:r w:rsidRPr="00D6400F">
        <w:rPr>
          <w:rFonts w:ascii="Times New Roman" w:hAnsi="Times New Roman" w:cs="Times New Roman"/>
          <w:lang w:val="en-US"/>
        </w:rPr>
        <w:t xml:space="preserve"> </w:t>
      </w:r>
      <w:r w:rsidR="00D31EB4">
        <w:rPr>
          <w:rFonts w:ascii="Times New Roman" w:hAnsi="Times New Roman" w:cs="Times New Roman"/>
          <w:lang w:val="en-US"/>
        </w:rPr>
        <w:t>signal at</w:t>
      </w:r>
      <w:r w:rsidRPr="00D6400F">
        <w:rPr>
          <w:rFonts w:ascii="Times New Roman" w:hAnsi="Times New Roman" w:cs="Times New Roman"/>
          <w:lang w:val="en-US"/>
        </w:rPr>
        <w:t xml:space="preserve"> 1.46</w:t>
      </w:r>
      <w:r w:rsidR="005D4F32" w:rsidRPr="00D6400F">
        <w:rPr>
          <w:rFonts w:ascii="Times New Roman" w:hAnsi="Times New Roman" w:cs="Times New Roman"/>
          <w:lang w:val="en-US"/>
        </w:rPr>
        <w:t xml:space="preserve"> ppm is characteristic of the </w:t>
      </w:r>
      <w:r w:rsidR="00D31EB4">
        <w:rPr>
          <w:rFonts w:ascii="Times New Roman" w:hAnsi="Times New Roman" w:cs="Times New Roman"/>
          <w:lang w:val="en-US"/>
        </w:rPr>
        <w:t>–</w:t>
      </w:r>
      <w:r w:rsidRPr="00D6400F">
        <w:rPr>
          <w:rFonts w:ascii="Times New Roman" w:hAnsi="Times New Roman" w:cs="Times New Roman"/>
          <w:lang w:val="en-US"/>
        </w:rPr>
        <w:t>C</w:t>
      </w:r>
      <w:r w:rsidR="00D31EB4">
        <w:rPr>
          <w:rFonts w:ascii="Times New Roman" w:hAnsi="Times New Roman" w:cs="Times New Roman"/>
          <w:lang w:val="en-US"/>
        </w:rPr>
        <w:t>H</w:t>
      </w:r>
      <w:r w:rsidR="00D31EB4" w:rsidRPr="00D31EB4">
        <w:rPr>
          <w:rFonts w:ascii="Times New Roman" w:hAnsi="Times New Roman" w:cs="Times New Roman"/>
          <w:vertAlign w:val="subscript"/>
          <w:lang w:val="en-US"/>
        </w:rPr>
        <w:t>2</w:t>
      </w:r>
      <w:r w:rsidR="00D31EB4">
        <w:rPr>
          <w:rFonts w:ascii="Times New Roman" w:hAnsi="Times New Roman" w:cs="Times New Roman"/>
          <w:lang w:val="en-US"/>
        </w:rPr>
        <w:t xml:space="preserve">–unit of </w:t>
      </w:r>
      <w:r w:rsidRPr="00D6400F">
        <w:rPr>
          <w:rFonts w:ascii="Times New Roman" w:hAnsi="Times New Roman" w:cs="Times New Roman"/>
          <w:lang w:val="en-US"/>
        </w:rPr>
        <w:t xml:space="preserve">the side hydrocarbon </w:t>
      </w:r>
      <w:r w:rsidR="00D31EB4">
        <w:rPr>
          <w:rFonts w:ascii="Times New Roman" w:hAnsi="Times New Roman" w:cs="Times New Roman"/>
          <w:lang w:val="en-US"/>
        </w:rPr>
        <w:t>moiety</w:t>
      </w:r>
      <w:r w:rsidRPr="00D6400F">
        <w:rPr>
          <w:rFonts w:ascii="Times New Roman" w:hAnsi="Times New Roman" w:cs="Times New Roman"/>
          <w:lang w:val="en-US"/>
        </w:rPr>
        <w:t>. A peak in the region of 1.08 ppm correspond</w:t>
      </w:r>
      <w:r w:rsidR="00D31EB4">
        <w:rPr>
          <w:rFonts w:ascii="Times New Roman" w:hAnsi="Times New Roman" w:cs="Times New Roman"/>
          <w:lang w:val="en-US"/>
        </w:rPr>
        <w:t xml:space="preserve">s </w:t>
      </w:r>
      <w:r w:rsidRPr="00D6400F">
        <w:rPr>
          <w:rFonts w:ascii="Times New Roman" w:hAnsi="Times New Roman" w:cs="Times New Roman"/>
          <w:lang w:val="en-US"/>
        </w:rPr>
        <w:t xml:space="preserve">to </w:t>
      </w:r>
      <w:r w:rsidR="00D31EB4">
        <w:rPr>
          <w:rFonts w:ascii="Times New Roman" w:hAnsi="Times New Roman" w:cs="Times New Roman"/>
          <w:lang w:val="en-US"/>
        </w:rPr>
        <w:t xml:space="preserve">the </w:t>
      </w:r>
      <w:r w:rsidRPr="00D6400F">
        <w:rPr>
          <w:rFonts w:ascii="Times New Roman" w:hAnsi="Times New Roman" w:cs="Times New Roman"/>
          <w:lang w:val="en-US"/>
        </w:rPr>
        <w:t xml:space="preserve">terminal methyl group </w:t>
      </w:r>
      <w:r w:rsidR="00D31EB4">
        <w:rPr>
          <w:rFonts w:ascii="Times New Roman" w:hAnsi="Times New Roman" w:cs="Times New Roman"/>
          <w:lang w:val="en-US"/>
        </w:rPr>
        <w:t xml:space="preserve">protons </w:t>
      </w:r>
      <w:r w:rsidR="00504204">
        <w:rPr>
          <w:rFonts w:ascii="Times New Roman" w:hAnsi="Times New Roman" w:cs="Times New Roman"/>
          <w:lang w:val="en-US"/>
        </w:rPr>
        <w:t xml:space="preserve">of </w:t>
      </w:r>
      <w:r w:rsidRPr="00D6400F">
        <w:rPr>
          <w:rFonts w:ascii="Times New Roman" w:hAnsi="Times New Roman" w:cs="Times New Roman"/>
          <w:lang w:val="en-US"/>
        </w:rPr>
        <w:t xml:space="preserve">decene. </w:t>
      </w:r>
      <w:r w:rsidR="00D31EB4">
        <w:rPr>
          <w:rFonts w:ascii="Times New Roman" w:hAnsi="Times New Roman" w:cs="Times New Roman"/>
          <w:lang w:val="en-US"/>
        </w:rPr>
        <w:t>A</w:t>
      </w:r>
      <w:r w:rsidRPr="00D6400F">
        <w:rPr>
          <w:rFonts w:ascii="Times New Roman" w:hAnsi="Times New Roman" w:cs="Times New Roman"/>
          <w:lang w:val="en-US"/>
        </w:rPr>
        <w:t xml:space="preserve"> peak </w:t>
      </w:r>
      <w:r w:rsidR="00D31EB4">
        <w:rPr>
          <w:rFonts w:ascii="Times New Roman" w:hAnsi="Times New Roman" w:cs="Times New Roman"/>
          <w:lang w:val="en-US"/>
        </w:rPr>
        <w:t>at</w:t>
      </w:r>
      <w:r w:rsidRPr="00D6400F">
        <w:rPr>
          <w:rFonts w:ascii="Times New Roman" w:hAnsi="Times New Roman" w:cs="Times New Roman"/>
          <w:lang w:val="en-US"/>
        </w:rPr>
        <w:t xml:space="preserve"> 0.72 ppm corresponds to the Si</w:t>
      </w:r>
      <w:r w:rsidR="00504204">
        <w:rPr>
          <w:rFonts w:ascii="Times New Roman" w:hAnsi="Times New Roman" w:cs="Times New Roman"/>
          <w:lang w:val="en-US"/>
        </w:rPr>
        <w:t>–</w:t>
      </w:r>
      <w:r w:rsidRPr="00D6400F">
        <w:rPr>
          <w:rFonts w:ascii="Times New Roman" w:hAnsi="Times New Roman" w:cs="Times New Roman"/>
          <w:lang w:val="en-US"/>
        </w:rPr>
        <w:t>CH</w:t>
      </w:r>
      <w:r w:rsidRPr="00D6400F">
        <w:rPr>
          <w:rFonts w:ascii="Times New Roman" w:hAnsi="Times New Roman" w:cs="Times New Roman"/>
          <w:vertAlign w:val="subscript"/>
          <w:lang w:val="en-US"/>
        </w:rPr>
        <w:t>2</w:t>
      </w:r>
      <w:r w:rsidR="00504204">
        <w:rPr>
          <w:rFonts w:ascii="Times New Roman" w:hAnsi="Times New Roman" w:cs="Times New Roman"/>
          <w:lang w:val="en-US"/>
        </w:rPr>
        <w:t>– protons</w:t>
      </w:r>
      <w:r w:rsidRPr="00D6400F">
        <w:rPr>
          <w:rFonts w:ascii="Times New Roman" w:hAnsi="Times New Roman" w:cs="Times New Roman"/>
          <w:lang w:val="en-US"/>
        </w:rPr>
        <w:t xml:space="preserve">. </w:t>
      </w:r>
      <w:r w:rsidR="00504204">
        <w:rPr>
          <w:rFonts w:ascii="Times New Roman" w:hAnsi="Times New Roman" w:cs="Times New Roman"/>
          <w:lang w:val="en-US"/>
        </w:rPr>
        <w:t>A</w:t>
      </w:r>
      <w:r w:rsidRPr="00D6400F">
        <w:rPr>
          <w:rFonts w:ascii="Times New Roman" w:hAnsi="Times New Roman" w:cs="Times New Roman"/>
          <w:lang w:val="en-US"/>
        </w:rPr>
        <w:t xml:space="preserve"> signal in the region of 0.45 ppm corresponds to the Si-</w:t>
      </w:r>
      <w:r w:rsidR="00504204">
        <w:rPr>
          <w:rFonts w:ascii="Times New Roman" w:hAnsi="Times New Roman" w:cs="Times New Roman"/>
          <w:lang w:val="en-US"/>
        </w:rPr>
        <w:t>Me</w:t>
      </w:r>
      <w:r w:rsidRPr="00D6400F">
        <w:rPr>
          <w:rFonts w:ascii="Times New Roman" w:hAnsi="Times New Roman" w:cs="Times New Roman"/>
          <w:lang w:val="en-US"/>
        </w:rPr>
        <w:t xml:space="preserve"> </w:t>
      </w:r>
      <w:r w:rsidR="00504204">
        <w:rPr>
          <w:rFonts w:ascii="Times New Roman" w:hAnsi="Times New Roman" w:cs="Times New Roman"/>
          <w:lang w:val="en-US"/>
        </w:rPr>
        <w:t>protons</w:t>
      </w:r>
      <w:r w:rsidRPr="00D6400F">
        <w:rPr>
          <w:rFonts w:ascii="Times New Roman" w:hAnsi="Times New Roman" w:cs="Times New Roman"/>
          <w:lang w:val="en-US"/>
        </w:rPr>
        <w:t xml:space="preserve">, and </w:t>
      </w:r>
      <w:r w:rsidR="00504204">
        <w:rPr>
          <w:rFonts w:ascii="Times New Roman" w:hAnsi="Times New Roman" w:cs="Times New Roman"/>
          <w:lang w:val="en-US"/>
        </w:rPr>
        <w:t xml:space="preserve">a signal </w:t>
      </w:r>
      <w:r w:rsidRPr="00D6400F">
        <w:rPr>
          <w:rFonts w:ascii="Times New Roman" w:hAnsi="Times New Roman" w:cs="Times New Roman"/>
          <w:lang w:val="en-US"/>
        </w:rPr>
        <w:t>in the region of 0.29 ppm</w:t>
      </w:r>
      <w:r w:rsidR="00504204">
        <w:rPr>
          <w:rFonts w:ascii="Times New Roman" w:hAnsi="Times New Roman" w:cs="Times New Roman"/>
          <w:lang w:val="en-US"/>
        </w:rPr>
        <w:t>—</w:t>
      </w:r>
      <w:r w:rsidRPr="00D6400F">
        <w:rPr>
          <w:rFonts w:ascii="Times New Roman" w:hAnsi="Times New Roman" w:cs="Times New Roman"/>
          <w:lang w:val="en-US"/>
        </w:rPr>
        <w:t xml:space="preserve">to the </w:t>
      </w:r>
      <w:r w:rsidR="00504204">
        <w:rPr>
          <w:rFonts w:ascii="Times New Roman" w:hAnsi="Times New Roman" w:cs="Times New Roman"/>
          <w:lang w:val="en-US"/>
        </w:rPr>
        <w:t xml:space="preserve">protons of the terminal </w:t>
      </w:r>
      <w:r w:rsidRPr="00D6400F">
        <w:rPr>
          <w:rFonts w:ascii="Times New Roman" w:hAnsi="Times New Roman" w:cs="Times New Roman"/>
          <w:lang w:val="en-US"/>
        </w:rPr>
        <w:t>methyl groups bo</w:t>
      </w:r>
      <w:r w:rsidR="00504204">
        <w:rPr>
          <w:rFonts w:ascii="Times New Roman" w:hAnsi="Times New Roman" w:cs="Times New Roman"/>
          <w:lang w:val="en-US"/>
        </w:rPr>
        <w:t xml:space="preserve">und to the silicon atom </w:t>
      </w:r>
      <w:r w:rsidRPr="00D6400F">
        <w:rPr>
          <w:rFonts w:ascii="Times New Roman" w:hAnsi="Times New Roman" w:cs="Times New Roman"/>
          <w:lang w:val="en-US"/>
        </w:rPr>
        <w:t>(Si</w:t>
      </w:r>
      <w:r w:rsidR="00504204">
        <w:rPr>
          <w:rFonts w:ascii="Times New Roman" w:hAnsi="Times New Roman" w:cs="Times New Roman"/>
          <w:lang w:val="en-US"/>
        </w:rPr>
        <w:t>Me</w:t>
      </w:r>
      <w:r w:rsidRPr="00D6400F">
        <w:rPr>
          <w:rFonts w:ascii="Times New Roman" w:hAnsi="Times New Roman" w:cs="Times New Roman"/>
          <w:vertAlign w:val="subscript"/>
          <w:lang w:val="en-US"/>
        </w:rPr>
        <w:t>3</w:t>
      </w:r>
      <w:r w:rsidRPr="00D6400F">
        <w:rPr>
          <w:rFonts w:ascii="Times New Roman" w:hAnsi="Times New Roman" w:cs="Times New Roman"/>
          <w:lang w:val="en-US"/>
        </w:rPr>
        <w:t>).</w:t>
      </w:r>
    </w:p>
    <w:p w14:paraId="4FC94F85" w14:textId="77777777" w:rsidR="000E0167" w:rsidRDefault="006D698A" w:rsidP="000E0167">
      <w:pPr>
        <w:jc w:val="both"/>
        <w:rPr>
          <w:rFonts w:ascii="Times New Roman" w:hAnsi="Times New Roman" w:cs="Times New Roman"/>
          <w:sz w:val="18"/>
          <w:szCs w:val="18"/>
        </w:rPr>
      </w:pPr>
      <w:r w:rsidRPr="003D4781">
        <w:rPr>
          <w:noProof/>
        </w:rPr>
        <w:drawing>
          <wp:inline distT="0" distB="0" distL="0" distR="0" wp14:anchorId="6142F6E4" wp14:editId="61066A02">
            <wp:extent cx="5940425" cy="2956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8E8F" w14:textId="48260446" w:rsidR="00A34863" w:rsidRDefault="00A34863" w:rsidP="00504204">
      <w:pPr>
        <w:spacing w:after="240" w:line="276" w:lineRule="auto"/>
        <w:jc w:val="center"/>
        <w:rPr>
          <w:rFonts w:ascii="Times New Roman" w:hAnsi="Times New Roman" w:cs="Times New Roman"/>
          <w:lang w:val="en-US"/>
        </w:rPr>
      </w:pPr>
      <w:r w:rsidRPr="00504204">
        <w:rPr>
          <w:rFonts w:ascii="Times New Roman" w:hAnsi="Times New Roman" w:cs="Times New Roman"/>
          <w:b/>
          <w:bCs/>
          <w:lang w:val="en-US"/>
        </w:rPr>
        <w:t>Figure S2.</w:t>
      </w:r>
      <w:r w:rsidRPr="00504204">
        <w:rPr>
          <w:rFonts w:ascii="Times New Roman" w:hAnsi="Times New Roman" w:cs="Times New Roman"/>
          <w:lang w:val="en-US"/>
        </w:rPr>
        <w:t xml:space="preserve"> </w:t>
      </w:r>
      <w:r w:rsidR="00D6400F" w:rsidRPr="00504204">
        <w:rPr>
          <w:rFonts w:ascii="Times New Roman" w:hAnsi="Times New Roman" w:cs="Times New Roman"/>
          <w:lang w:val="en-US"/>
        </w:rPr>
        <w:t>S</w:t>
      </w:r>
      <w:r w:rsidR="00D6400F" w:rsidRPr="00504204">
        <w:rPr>
          <w:rFonts w:ascii="Times New Roman" w:hAnsi="Times New Roman" w:cs="Times New Roman"/>
          <w:lang w:val="en-US"/>
        </w:rPr>
        <w:t>ynthesis</w:t>
      </w:r>
      <w:r w:rsidR="00D6400F" w:rsidRPr="00504204">
        <w:rPr>
          <w:rFonts w:ascii="Times New Roman" w:hAnsi="Times New Roman" w:cs="Times New Roman"/>
          <w:lang w:val="en-US"/>
        </w:rPr>
        <w:t xml:space="preserve"> of copolymer </w:t>
      </w:r>
      <w:r w:rsidRPr="00504204">
        <w:rPr>
          <w:rFonts w:ascii="Times New Roman" w:hAnsi="Times New Roman" w:cs="Times New Roman"/>
          <w:lang w:val="en-US"/>
        </w:rPr>
        <w:t>F6</w:t>
      </w:r>
      <w:r w:rsidR="00D6400F" w:rsidRPr="00504204">
        <w:rPr>
          <w:rFonts w:ascii="Times New Roman" w:hAnsi="Times New Roman" w:cs="Times New Roman"/>
          <w:lang w:val="en-US"/>
        </w:rPr>
        <w:t>–</w:t>
      </w:r>
      <w:r w:rsidRPr="00504204">
        <w:rPr>
          <w:rFonts w:ascii="Times New Roman" w:hAnsi="Times New Roman" w:cs="Times New Roman"/>
          <w:lang w:val="en-US"/>
        </w:rPr>
        <w:t>C10.</w:t>
      </w:r>
    </w:p>
    <w:p w14:paraId="6EC4F9B3" w14:textId="77777777" w:rsidR="002E62DB" w:rsidRPr="00504204" w:rsidRDefault="002E62DB" w:rsidP="00504204">
      <w:pPr>
        <w:spacing w:after="240" w:line="276" w:lineRule="auto"/>
        <w:jc w:val="center"/>
        <w:rPr>
          <w:rFonts w:ascii="Times New Roman" w:hAnsi="Times New Roman" w:cs="Times New Roman"/>
          <w:lang w:val="en-US"/>
        </w:rPr>
      </w:pPr>
    </w:p>
    <w:p w14:paraId="7712E909" w14:textId="30E63112" w:rsidR="00BF008F" w:rsidRPr="00504204" w:rsidRDefault="00BF008F" w:rsidP="00504204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504204">
        <w:rPr>
          <w:rFonts w:ascii="Times New Roman" w:hAnsi="Times New Roman" w:cs="Times New Roman"/>
          <w:b/>
          <w:bCs/>
          <w:lang w:val="en-US"/>
        </w:rPr>
        <w:t>Table S1.</w:t>
      </w:r>
      <w:r w:rsidRPr="00504204">
        <w:rPr>
          <w:rFonts w:ascii="Times New Roman" w:hAnsi="Times New Roman" w:cs="Times New Roman"/>
          <w:lang w:val="en-US"/>
        </w:rPr>
        <w:t xml:space="preserve"> Water contact angle</w:t>
      </w:r>
      <w:r w:rsidR="00D6400F" w:rsidRPr="00504204">
        <w:rPr>
          <w:rFonts w:ascii="Times New Roman" w:hAnsi="Times New Roman" w:cs="Times New Roman"/>
          <w:lang w:val="en-US"/>
        </w:rPr>
        <w:t>s</w:t>
      </w:r>
      <w:r w:rsidRPr="00504204">
        <w:rPr>
          <w:rFonts w:ascii="Times New Roman" w:hAnsi="Times New Roman" w:cs="Times New Roman"/>
          <w:lang w:val="en-US"/>
        </w:rPr>
        <w:t xml:space="preserve"> and the surface energy of C10 and F6</w:t>
      </w:r>
      <w:r w:rsidR="00D6400F" w:rsidRPr="00504204">
        <w:rPr>
          <w:rFonts w:ascii="Times New Roman" w:hAnsi="Times New Roman" w:cs="Times New Roman"/>
          <w:lang w:val="en-US"/>
        </w:rPr>
        <w:t>–</w:t>
      </w:r>
      <w:r w:rsidRPr="00504204">
        <w:rPr>
          <w:rFonts w:ascii="Times New Roman" w:hAnsi="Times New Roman" w:cs="Times New Roman"/>
          <w:lang w:val="en-US"/>
        </w:rPr>
        <w:t>C10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71"/>
        <w:gridCol w:w="1965"/>
        <w:gridCol w:w="1748"/>
        <w:gridCol w:w="1748"/>
      </w:tblGrid>
      <w:tr w:rsidR="00BF008F" w:rsidRPr="00504204" w14:paraId="08F2CE87" w14:textId="77777777" w:rsidTr="00070436">
        <w:trPr>
          <w:trHeight w:val="284"/>
        </w:trPr>
        <w:tc>
          <w:tcPr>
            <w:tcW w:w="1413" w:type="dxa"/>
            <w:vMerge w:val="restart"/>
            <w:tcBorders>
              <w:top w:val="single" w:sz="4" w:space="0" w:color="auto"/>
            </w:tcBorders>
            <w:vAlign w:val="center"/>
          </w:tcPr>
          <w:p w14:paraId="2B82E7C5" w14:textId="77777777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Polymer</w:t>
            </w:r>
          </w:p>
        </w:tc>
        <w:tc>
          <w:tcPr>
            <w:tcW w:w="2471" w:type="dxa"/>
            <w:vMerge w:val="restart"/>
            <w:tcBorders>
              <w:top w:val="single" w:sz="4" w:space="0" w:color="auto"/>
            </w:tcBorders>
            <w:vAlign w:val="center"/>
          </w:tcPr>
          <w:p w14:paraId="580240D0" w14:textId="77777777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Water contact angle, °</w:t>
            </w:r>
          </w:p>
        </w:tc>
        <w:tc>
          <w:tcPr>
            <w:tcW w:w="54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7D5A01" w14:textId="46442210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 xml:space="preserve">Surface energy, </w:t>
            </w:r>
            <w:proofErr w:type="spellStart"/>
            <w:r w:rsidR="00D6400F" w:rsidRPr="00504204">
              <w:rPr>
                <w:rFonts w:ascii="Times New Roman" w:hAnsi="Times New Roman" w:cs="Times New Roman"/>
                <w:lang w:val="en-US"/>
              </w:rPr>
              <w:t>mJ</w:t>
            </w:r>
            <w:proofErr w:type="spellEnd"/>
            <w:r w:rsidRPr="00504204">
              <w:rPr>
                <w:rFonts w:ascii="Times New Roman" w:hAnsi="Times New Roman" w:cs="Times New Roman"/>
                <w:lang w:val="en-US"/>
              </w:rPr>
              <w:t>/</w:t>
            </w:r>
            <w:r w:rsidR="00D6400F" w:rsidRPr="00504204">
              <w:rPr>
                <w:rFonts w:ascii="Times New Roman" w:hAnsi="Times New Roman" w:cs="Times New Roman"/>
                <w:lang w:val="en-US"/>
              </w:rPr>
              <w:t>m</w:t>
            </w:r>
            <w:r w:rsidRPr="00504204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BF008F" w:rsidRPr="00504204" w14:paraId="7DF869B4" w14:textId="77777777" w:rsidTr="00070436">
        <w:trPr>
          <w:trHeight w:val="284"/>
        </w:trPr>
        <w:tc>
          <w:tcPr>
            <w:tcW w:w="1413" w:type="dxa"/>
            <w:vMerge/>
            <w:tcBorders>
              <w:bottom w:val="single" w:sz="4" w:space="0" w:color="auto"/>
            </w:tcBorders>
            <w:vAlign w:val="center"/>
          </w:tcPr>
          <w:p w14:paraId="65E9D5AD" w14:textId="77777777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71" w:type="dxa"/>
            <w:vMerge/>
            <w:tcBorders>
              <w:bottom w:val="single" w:sz="4" w:space="0" w:color="auto"/>
            </w:tcBorders>
            <w:vAlign w:val="center"/>
          </w:tcPr>
          <w:p w14:paraId="56B7365F" w14:textId="77777777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DC343" w14:textId="77777777" w:rsidR="00BF008F" w:rsidRPr="00504204" w:rsidRDefault="00BF008F" w:rsidP="00504204">
            <w:pPr>
              <w:ind w:firstLine="3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dispersion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28B8A2" w14:textId="77777777" w:rsidR="00BF008F" w:rsidRPr="00504204" w:rsidRDefault="00BF008F" w:rsidP="00504204">
            <w:pPr>
              <w:ind w:firstLine="3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polar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FE9C8" w14:textId="77777777" w:rsidR="00BF008F" w:rsidRPr="00504204" w:rsidRDefault="00BF008F" w:rsidP="00504204">
            <w:pPr>
              <w:ind w:firstLine="3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total</w:t>
            </w:r>
          </w:p>
        </w:tc>
      </w:tr>
      <w:tr w:rsidR="00BF008F" w:rsidRPr="00504204" w14:paraId="398355D6" w14:textId="77777777" w:rsidTr="00070436">
        <w:trPr>
          <w:trHeight w:val="284"/>
        </w:trPr>
        <w:tc>
          <w:tcPr>
            <w:tcW w:w="1413" w:type="dxa"/>
            <w:tcBorders>
              <w:top w:val="single" w:sz="4" w:space="0" w:color="auto"/>
            </w:tcBorders>
            <w:vAlign w:val="center"/>
          </w:tcPr>
          <w:p w14:paraId="3DFC2C9B" w14:textId="77777777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C10</w:t>
            </w:r>
          </w:p>
        </w:tc>
        <w:tc>
          <w:tcPr>
            <w:tcW w:w="2471" w:type="dxa"/>
            <w:tcBorders>
              <w:top w:val="single" w:sz="4" w:space="0" w:color="auto"/>
            </w:tcBorders>
            <w:vAlign w:val="center"/>
          </w:tcPr>
          <w:p w14:paraId="0E4806DC" w14:textId="77777777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1965" w:type="dxa"/>
            <w:tcBorders>
              <w:top w:val="single" w:sz="4" w:space="0" w:color="auto"/>
            </w:tcBorders>
            <w:vAlign w:val="center"/>
          </w:tcPr>
          <w:p w14:paraId="7C3BE382" w14:textId="77777777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vAlign w:val="center"/>
          </w:tcPr>
          <w:p w14:paraId="2093FE45" w14:textId="77777777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vAlign w:val="center"/>
          </w:tcPr>
          <w:p w14:paraId="688E6346" w14:textId="77777777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25.5</w:t>
            </w:r>
          </w:p>
        </w:tc>
      </w:tr>
      <w:tr w:rsidR="00BF008F" w:rsidRPr="00504204" w14:paraId="34DF2CFE" w14:textId="77777777" w:rsidTr="00070436">
        <w:trPr>
          <w:trHeight w:val="284"/>
        </w:trPr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7E80D1AC" w14:textId="0C2C101E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F6</w:t>
            </w:r>
            <w:r w:rsidR="00D6400F" w:rsidRPr="00504204">
              <w:rPr>
                <w:rFonts w:ascii="Times New Roman" w:hAnsi="Times New Roman" w:cs="Times New Roman"/>
                <w:lang w:val="en-US"/>
              </w:rPr>
              <w:t>–</w:t>
            </w:r>
            <w:r w:rsidRPr="00504204">
              <w:rPr>
                <w:rFonts w:ascii="Times New Roman" w:hAnsi="Times New Roman" w:cs="Times New Roman"/>
                <w:lang w:val="en-US"/>
              </w:rPr>
              <w:t>C10</w:t>
            </w:r>
          </w:p>
        </w:tc>
        <w:tc>
          <w:tcPr>
            <w:tcW w:w="2471" w:type="dxa"/>
            <w:tcBorders>
              <w:bottom w:val="single" w:sz="4" w:space="0" w:color="auto"/>
            </w:tcBorders>
            <w:vAlign w:val="center"/>
          </w:tcPr>
          <w:p w14:paraId="2EF8B902" w14:textId="77777777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113</w:t>
            </w:r>
          </w:p>
        </w:tc>
        <w:tc>
          <w:tcPr>
            <w:tcW w:w="1965" w:type="dxa"/>
            <w:tcBorders>
              <w:bottom w:val="single" w:sz="4" w:space="0" w:color="auto"/>
            </w:tcBorders>
            <w:vAlign w:val="center"/>
          </w:tcPr>
          <w:p w14:paraId="16DE4F94" w14:textId="77777777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vAlign w:val="center"/>
          </w:tcPr>
          <w:p w14:paraId="699FB00A" w14:textId="77777777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vAlign w:val="center"/>
          </w:tcPr>
          <w:p w14:paraId="2E315037" w14:textId="77777777" w:rsidR="00BF008F" w:rsidRPr="00504204" w:rsidRDefault="00BF008F" w:rsidP="005042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4204">
              <w:rPr>
                <w:rFonts w:ascii="Times New Roman" w:hAnsi="Times New Roman" w:cs="Times New Roman"/>
                <w:lang w:val="en-US"/>
              </w:rPr>
              <w:t>16.5</w:t>
            </w:r>
          </w:p>
        </w:tc>
      </w:tr>
    </w:tbl>
    <w:p w14:paraId="434CB0D8" w14:textId="77777777" w:rsidR="003411CC" w:rsidRPr="00504204" w:rsidRDefault="003411CC" w:rsidP="00D6400F">
      <w:pPr>
        <w:rPr>
          <w:lang w:val="en-US"/>
        </w:rPr>
      </w:pPr>
    </w:p>
    <w:sectPr w:rsidR="003411CC" w:rsidRPr="0050420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BF690" w14:textId="77777777" w:rsidR="00C13E09" w:rsidRDefault="00C13E09" w:rsidP="00C13E09">
      <w:pPr>
        <w:spacing w:after="0" w:line="240" w:lineRule="auto"/>
      </w:pPr>
      <w:r>
        <w:separator/>
      </w:r>
    </w:p>
  </w:endnote>
  <w:endnote w:type="continuationSeparator" w:id="0">
    <w:p w14:paraId="40C346EF" w14:textId="77777777" w:rsidR="00C13E09" w:rsidRDefault="00C13E09" w:rsidP="00C1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65251" w14:textId="77777777" w:rsidR="00C13E09" w:rsidRDefault="00C13E09" w:rsidP="00C13E09">
      <w:pPr>
        <w:spacing w:after="0" w:line="240" w:lineRule="auto"/>
      </w:pPr>
      <w:r>
        <w:separator/>
      </w:r>
    </w:p>
  </w:footnote>
  <w:footnote w:type="continuationSeparator" w:id="0">
    <w:p w14:paraId="5E82F91B" w14:textId="77777777" w:rsidR="00C13E09" w:rsidRDefault="00C13E09" w:rsidP="00C13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51852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5684710A" w14:textId="1EF5CAAA" w:rsidR="00C13E09" w:rsidRPr="00C13E09" w:rsidRDefault="00C13E09" w:rsidP="00C13E09">
        <w:pPr>
          <w:pStyle w:val="a5"/>
          <w:jc w:val="right"/>
          <w:rPr>
            <w:rFonts w:ascii="Times New Roman" w:hAnsi="Times New Roman" w:cs="Times New Roman"/>
          </w:rPr>
        </w:pPr>
        <w:r w:rsidRPr="00C13E09">
          <w:rPr>
            <w:rFonts w:ascii="Times New Roman" w:hAnsi="Times New Roman" w:cs="Times New Roman"/>
            <w:lang w:val="en-US"/>
          </w:rPr>
          <w:t>S</w:t>
        </w:r>
        <w:r w:rsidRPr="00C13E09">
          <w:rPr>
            <w:rFonts w:ascii="Times New Roman" w:hAnsi="Times New Roman" w:cs="Times New Roman"/>
          </w:rPr>
          <w:fldChar w:fldCharType="begin"/>
        </w:r>
        <w:r w:rsidRPr="00C13E09">
          <w:rPr>
            <w:rFonts w:ascii="Times New Roman" w:hAnsi="Times New Roman" w:cs="Times New Roman"/>
          </w:rPr>
          <w:instrText>PAGE   \* MERGEFORMAT</w:instrText>
        </w:r>
        <w:r w:rsidRPr="00C13E09">
          <w:rPr>
            <w:rFonts w:ascii="Times New Roman" w:hAnsi="Times New Roman" w:cs="Times New Roman"/>
          </w:rPr>
          <w:fldChar w:fldCharType="separate"/>
        </w:r>
        <w:r w:rsidRPr="00C13E09">
          <w:rPr>
            <w:rFonts w:ascii="Times New Roman" w:hAnsi="Times New Roman" w:cs="Times New Roman"/>
          </w:rPr>
          <w:t>2</w:t>
        </w:r>
        <w:r w:rsidRPr="00C13E09">
          <w:rPr>
            <w:rFonts w:ascii="Times New Roman" w:hAnsi="Times New Roman" w:cs="Times New Roman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5B"/>
    <w:rsid w:val="0000052F"/>
    <w:rsid w:val="00070436"/>
    <w:rsid w:val="000E0167"/>
    <w:rsid w:val="001D547A"/>
    <w:rsid w:val="002E62DB"/>
    <w:rsid w:val="003411CC"/>
    <w:rsid w:val="003D4781"/>
    <w:rsid w:val="00504204"/>
    <w:rsid w:val="005D4F32"/>
    <w:rsid w:val="00624C68"/>
    <w:rsid w:val="006D698A"/>
    <w:rsid w:val="00777518"/>
    <w:rsid w:val="007C6570"/>
    <w:rsid w:val="0089335B"/>
    <w:rsid w:val="0093573F"/>
    <w:rsid w:val="00951071"/>
    <w:rsid w:val="009A310F"/>
    <w:rsid w:val="00A05F8C"/>
    <w:rsid w:val="00A34863"/>
    <w:rsid w:val="00A43EB7"/>
    <w:rsid w:val="00B14938"/>
    <w:rsid w:val="00BF008F"/>
    <w:rsid w:val="00C13E09"/>
    <w:rsid w:val="00C44F19"/>
    <w:rsid w:val="00D31EB4"/>
    <w:rsid w:val="00D529FE"/>
    <w:rsid w:val="00D6400F"/>
    <w:rsid w:val="00DB46BA"/>
    <w:rsid w:val="00E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74CF"/>
  <w15:chartTrackingRefBased/>
  <w15:docId w15:val="{F9D4A57F-0DFF-4699-975D-1F2F350E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link w:val="Title"/>
    <w:qFormat/>
    <w:rsid w:val="003411CC"/>
    <w:pPr>
      <w:spacing w:after="200" w:line="276" w:lineRule="auto"/>
      <w:jc w:val="center"/>
    </w:pPr>
    <w:rPr>
      <w:rFonts w:ascii="Arial" w:hAnsi="Arial" w:cs="Arial"/>
      <w:b/>
      <w:caps/>
      <w:sz w:val="28"/>
      <w:szCs w:val="28"/>
      <w:lang w:val="en-US"/>
    </w:rPr>
  </w:style>
  <w:style w:type="character" w:customStyle="1" w:styleId="Title">
    <w:name w:val="Title Знак"/>
    <w:basedOn w:val="a0"/>
    <w:link w:val="1"/>
    <w:rsid w:val="003411CC"/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3"/>
    <w:link w:val="AuthorNames0"/>
    <w:qFormat/>
    <w:rsid w:val="003411CC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paragraph" w:customStyle="1" w:styleId="Affiliations">
    <w:name w:val="Affiliations"/>
    <w:basedOn w:val="a"/>
    <w:link w:val="Affiliations0"/>
    <w:qFormat/>
    <w:rsid w:val="003411CC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uthorNames0">
    <w:name w:val="Author Names Знак"/>
    <w:basedOn w:val="a0"/>
    <w:link w:val="AuthorNames"/>
    <w:rsid w:val="003411CC"/>
    <w:rPr>
      <w:rFonts w:ascii="Times New Roman" w:hAnsi="Times New Roman" w:cs="Times New Roman"/>
      <w:noProof/>
      <w:lang w:val="en-US"/>
    </w:rPr>
  </w:style>
  <w:style w:type="character" w:customStyle="1" w:styleId="Affiliations0">
    <w:name w:val="Affiliations Знак"/>
    <w:basedOn w:val="a0"/>
    <w:link w:val="Affiliations"/>
    <w:rsid w:val="003411CC"/>
    <w:rPr>
      <w:rFonts w:ascii="Times New Roman" w:hAnsi="Times New Roman"/>
      <w:i/>
      <w:color w:val="000000"/>
      <w:sz w:val="20"/>
      <w:szCs w:val="20"/>
      <w:lang w:val="it-IT"/>
    </w:rPr>
  </w:style>
  <w:style w:type="table" w:styleId="a4">
    <w:name w:val="Table Grid"/>
    <w:basedOn w:val="a1"/>
    <w:uiPriority w:val="59"/>
    <w:rsid w:val="003411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3">
    <w:name w:val="List Paragraph"/>
    <w:basedOn w:val="a"/>
    <w:uiPriority w:val="34"/>
    <w:qFormat/>
    <w:rsid w:val="003411C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13E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3E09"/>
  </w:style>
  <w:style w:type="paragraph" w:styleId="a7">
    <w:name w:val="footer"/>
    <w:basedOn w:val="a"/>
    <w:link w:val="a8"/>
    <w:uiPriority w:val="99"/>
    <w:unhideWhenUsed/>
    <w:rsid w:val="00C13E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5509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Рохманка Татьяна Николаевна</dc:creator>
  <cp:keywords/>
  <dc:description/>
  <cp:lastModifiedBy>Власова Диана</cp:lastModifiedBy>
  <cp:revision>23</cp:revision>
  <dcterms:created xsi:type="dcterms:W3CDTF">2024-10-11T12:21:00Z</dcterms:created>
  <dcterms:modified xsi:type="dcterms:W3CDTF">2025-06-21T17:16:00Z</dcterms:modified>
</cp:coreProperties>
</file>