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5FA" w14:textId="237B8A50"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A0778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59524DAE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850E175" w14:textId="5CF10EFA" w:rsidR="00D864C5" w:rsidRPr="000A0778" w:rsidRDefault="000A0778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0A0778">
        <w:rPr>
          <w:rFonts w:ascii="Arial" w:hAnsi="Arial" w:cs="Arial"/>
          <w:b/>
          <w:bCs/>
          <w:sz w:val="28"/>
          <w:szCs w:val="28"/>
          <w:lang w:val="en-US"/>
        </w:rPr>
        <w:t>8,8'-</w:t>
      </w:r>
      <w:r w:rsidRPr="000A0778">
        <w:rPr>
          <w:rFonts w:ascii="Arial" w:hAnsi="Arial" w:cs="Arial"/>
          <w:b/>
          <w:bCs/>
          <w:sz w:val="28"/>
          <w:szCs w:val="28"/>
        </w:rPr>
        <w:t>μ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-</w:t>
      </w:r>
      <w:r w:rsidRPr="000A0778">
        <w:rPr>
          <w:rFonts w:ascii="Arial" w:hAnsi="Arial" w:cs="Arial"/>
          <w:b/>
          <w:bCs/>
          <w:caps/>
          <w:sz w:val="28"/>
          <w:szCs w:val="28"/>
          <w:lang w:val="en-US"/>
        </w:rPr>
        <w:t xml:space="preserve">Ammonium </w:t>
      </w:r>
      <w:proofErr w:type="gramStart"/>
      <w:r w:rsidRPr="000A0778">
        <w:rPr>
          <w:rFonts w:ascii="Arial" w:hAnsi="Arial" w:cs="Arial"/>
          <w:b/>
          <w:bCs/>
          <w:caps/>
          <w:sz w:val="28"/>
          <w:szCs w:val="28"/>
          <w:lang w:val="en-US"/>
        </w:rPr>
        <w:t>derivative</w:t>
      </w:r>
      <w:proofErr w:type="gramEnd"/>
      <w:r w:rsidRPr="000A0778">
        <w:rPr>
          <w:rFonts w:ascii="Arial" w:hAnsi="Arial" w:cs="Arial"/>
          <w:b/>
          <w:bCs/>
          <w:caps/>
          <w:sz w:val="28"/>
          <w:szCs w:val="28"/>
          <w:lang w:val="en-US"/>
        </w:rPr>
        <w:t xml:space="preserve"> of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t xml:space="preserve"> </w:t>
      </w:r>
      <w:r w:rsidRPr="000A0778">
        <w:rPr>
          <w:rFonts w:ascii="Arial" w:hAnsi="Arial" w:cs="Arial"/>
          <w:b/>
          <w:bCs/>
          <w:caps/>
          <w:sz w:val="28"/>
          <w:szCs w:val="28"/>
          <w:lang w:val="en-US"/>
        </w:rPr>
        <w:t>cobalt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0A0778">
        <w:rPr>
          <w:rFonts w:ascii="Arial" w:hAnsi="Arial" w:cs="Arial"/>
          <w:b/>
          <w:bCs/>
          <w:caps/>
          <w:sz w:val="28"/>
          <w:szCs w:val="28"/>
          <w:lang w:val="en-US"/>
        </w:rPr>
        <w:t>bis(dicarbollide)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bookmarkStart w:id="0" w:name="_Hlk180753633"/>
      <w:r w:rsidRPr="000A0778">
        <w:rPr>
          <w:rFonts w:ascii="Arial" w:hAnsi="Arial" w:cs="Arial"/>
          <w:b/>
          <w:bCs/>
          <w:sz w:val="28"/>
          <w:szCs w:val="28"/>
          <w:lang w:val="en-US"/>
        </w:rPr>
        <w:t>[8,8'-</w:t>
      </w:r>
      <w:r w:rsidRPr="000A0778">
        <w:rPr>
          <w:rFonts w:ascii="Arial" w:hAnsi="Arial" w:cs="Arial"/>
          <w:b/>
          <w:bCs/>
          <w:sz w:val="28"/>
          <w:szCs w:val="28"/>
        </w:rPr>
        <w:t>μ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-NH</w:t>
      </w:r>
      <w:r w:rsidRPr="000A0778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2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-3,3'-Co(1,2-C</w:t>
      </w:r>
      <w:r w:rsidRPr="000A0778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2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B</w:t>
      </w:r>
      <w:r w:rsidRPr="000A0778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9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H</w:t>
      </w:r>
      <w:r w:rsidRPr="000A0778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10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)</w:t>
      </w:r>
      <w:r w:rsidRPr="000A0778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2</w:t>
      </w:r>
      <w:r w:rsidRPr="000A0778">
        <w:rPr>
          <w:rFonts w:ascii="Arial" w:hAnsi="Arial" w:cs="Arial"/>
          <w:b/>
          <w:bCs/>
          <w:sz w:val="28"/>
          <w:szCs w:val="28"/>
          <w:lang w:val="en-US"/>
        </w:rPr>
        <w:t>]</w:t>
      </w:r>
      <w:bookmarkEnd w:id="0"/>
    </w:p>
    <w:p w14:paraId="54A6A77D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4EFC592" w14:textId="7FCB21FC" w:rsidR="00D864C5" w:rsidRPr="000A0778" w:rsidRDefault="000A0778" w:rsidP="00D864C5">
      <w:pPr>
        <w:jc w:val="center"/>
        <w:rPr>
          <w:i/>
          <w:sz w:val="22"/>
          <w:vertAlign w:val="superscript"/>
          <w:lang w:val="en-US"/>
        </w:rPr>
      </w:pPr>
      <w:r w:rsidRPr="000A0778">
        <w:rPr>
          <w:sz w:val="22"/>
          <w:lang w:val="en-US"/>
        </w:rPr>
        <w:t>E. V. Bogdanova,*</w:t>
      </w:r>
      <w:r w:rsidRPr="000A0778">
        <w:rPr>
          <w:i/>
          <w:sz w:val="22"/>
          <w:vertAlign w:val="superscript"/>
          <w:lang w:val="en-US"/>
        </w:rPr>
        <w:t>a</w:t>
      </w:r>
      <w:r w:rsidRPr="000A0778">
        <w:rPr>
          <w:sz w:val="22"/>
          <w:lang w:val="en-US"/>
        </w:rPr>
        <w:t xml:space="preserve"> M. Yu. </w:t>
      </w:r>
      <w:proofErr w:type="spellStart"/>
      <w:proofErr w:type="gramStart"/>
      <w:r w:rsidRPr="000A0778">
        <w:rPr>
          <w:sz w:val="22"/>
          <w:lang w:val="en-US"/>
        </w:rPr>
        <w:t>Stogniy,</w:t>
      </w:r>
      <w:r w:rsidRPr="000A0778">
        <w:rPr>
          <w:i/>
          <w:sz w:val="22"/>
          <w:vertAlign w:val="superscript"/>
          <w:lang w:val="en-US"/>
        </w:rPr>
        <w:t>a</w:t>
      </w:r>
      <w:proofErr w:type="gramEnd"/>
      <w:r w:rsidRPr="000A0778">
        <w:rPr>
          <w:i/>
          <w:sz w:val="22"/>
          <w:vertAlign w:val="superscript"/>
          <w:lang w:val="en-US"/>
        </w:rPr>
        <w:t>,b</w:t>
      </w:r>
      <w:proofErr w:type="spellEnd"/>
      <w:r w:rsidRPr="000A0778">
        <w:rPr>
          <w:sz w:val="22"/>
          <w:lang w:val="en-US"/>
        </w:rPr>
        <w:t xml:space="preserve"> and S. A. </w:t>
      </w:r>
      <w:proofErr w:type="spellStart"/>
      <w:r w:rsidRPr="000A0778">
        <w:rPr>
          <w:sz w:val="22"/>
          <w:lang w:val="en-US"/>
        </w:rPr>
        <w:t>Anufriev</w:t>
      </w:r>
      <w:r w:rsidRPr="000A0778">
        <w:rPr>
          <w:i/>
          <w:sz w:val="22"/>
          <w:vertAlign w:val="superscript"/>
          <w:lang w:val="en-US"/>
        </w:rPr>
        <w:t>a</w:t>
      </w:r>
      <w:proofErr w:type="spellEnd"/>
    </w:p>
    <w:p w14:paraId="0EE7D542" w14:textId="77777777" w:rsidR="000A0778" w:rsidRPr="000A0778" w:rsidRDefault="000A0778" w:rsidP="00D864C5">
      <w:pPr>
        <w:jc w:val="center"/>
        <w:rPr>
          <w:iCs/>
          <w:lang w:val="en-US"/>
        </w:rPr>
      </w:pPr>
    </w:p>
    <w:p w14:paraId="71BD030D" w14:textId="77777777" w:rsidR="000A0778" w:rsidRDefault="000A0778" w:rsidP="000A0778">
      <w:pPr>
        <w:pStyle w:val="Affiliations"/>
        <w:ind w:left="0"/>
      </w:pPr>
      <w:r w:rsidRPr="00894EE2">
        <w:rPr>
          <w:vertAlign w:val="superscript"/>
        </w:rPr>
        <w:t>a</w:t>
      </w:r>
      <w:r w:rsidRPr="00894EE2">
        <w:t xml:space="preserve"> </w:t>
      </w:r>
      <w:r>
        <w:t>Nesmeyanov Institute of Organoelement Compounds, Russian Academy of Sciences,</w:t>
      </w:r>
    </w:p>
    <w:p w14:paraId="748FCD0F" w14:textId="7F33652A" w:rsidR="000A0778" w:rsidRDefault="000A0778" w:rsidP="000A0778">
      <w:pPr>
        <w:pStyle w:val="Affiliations"/>
        <w:ind w:left="0"/>
      </w:pPr>
      <w:r>
        <w:t>ul. Vavilova 28, str. 1, Moscow, 119334 Russia</w:t>
      </w:r>
    </w:p>
    <w:p w14:paraId="6856A6AE" w14:textId="77777777" w:rsidR="000A0778" w:rsidRDefault="000A0778" w:rsidP="000A0778">
      <w:pPr>
        <w:jc w:val="center"/>
        <w:rPr>
          <w:i/>
          <w:sz w:val="20"/>
          <w:szCs w:val="20"/>
          <w:lang w:val="en-US"/>
        </w:rPr>
      </w:pPr>
      <w:r w:rsidRPr="000A0778">
        <w:rPr>
          <w:i/>
          <w:sz w:val="20"/>
          <w:szCs w:val="20"/>
          <w:vertAlign w:val="superscript"/>
          <w:lang w:val="en-US"/>
        </w:rPr>
        <w:t>b</w:t>
      </w:r>
      <w:r w:rsidRPr="000A0778">
        <w:rPr>
          <w:i/>
          <w:sz w:val="20"/>
          <w:szCs w:val="20"/>
          <w:lang w:val="en-US"/>
        </w:rPr>
        <w:t xml:space="preserve"> Lomonosov Institute of Fine Chemical Technologies, MIREA–Russian Technological</w:t>
      </w:r>
    </w:p>
    <w:p w14:paraId="29491AA4" w14:textId="56E69E60" w:rsidR="000A0778" w:rsidRPr="000A0778" w:rsidRDefault="000A0778" w:rsidP="000A0778">
      <w:pPr>
        <w:jc w:val="center"/>
        <w:rPr>
          <w:rFonts w:cs="Times New Roman"/>
          <w:i/>
          <w:sz w:val="20"/>
          <w:szCs w:val="20"/>
          <w:lang w:val="en-US"/>
        </w:rPr>
      </w:pPr>
      <w:r w:rsidRPr="000A0778">
        <w:rPr>
          <w:i/>
          <w:sz w:val="20"/>
          <w:szCs w:val="20"/>
          <w:lang w:val="en-US"/>
        </w:rPr>
        <w:t xml:space="preserve">University, pr. </w:t>
      </w:r>
      <w:proofErr w:type="spellStart"/>
      <w:r w:rsidRPr="000A0778">
        <w:rPr>
          <w:i/>
          <w:sz w:val="20"/>
          <w:szCs w:val="20"/>
          <w:lang w:val="en-US"/>
        </w:rPr>
        <w:t>Vernadskogo</w:t>
      </w:r>
      <w:proofErr w:type="spellEnd"/>
      <w:r w:rsidRPr="000A0778">
        <w:rPr>
          <w:i/>
          <w:sz w:val="20"/>
          <w:szCs w:val="20"/>
          <w:lang w:val="en-US"/>
        </w:rPr>
        <w:t xml:space="preserve"> 86, Moscow, 119571 Russia</w:t>
      </w:r>
    </w:p>
    <w:p w14:paraId="79ABBCE4" w14:textId="77777777" w:rsid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05E55B2E" w14:textId="77777777" w:rsidR="0041410E" w:rsidRDefault="0041410E" w:rsidP="00D864C5">
      <w:pPr>
        <w:jc w:val="center"/>
        <w:rPr>
          <w:rFonts w:cs="Times New Roman"/>
          <w:szCs w:val="24"/>
          <w:lang w:val="en-US"/>
        </w:rPr>
      </w:pPr>
    </w:p>
    <w:p w14:paraId="325C4140" w14:textId="77777777" w:rsidR="0041410E" w:rsidRPr="00D864C5" w:rsidRDefault="0041410E" w:rsidP="00D864C5">
      <w:pPr>
        <w:jc w:val="center"/>
        <w:rPr>
          <w:rFonts w:cs="Times New Roman"/>
          <w:szCs w:val="24"/>
          <w:lang w:val="en-US"/>
        </w:rPr>
      </w:pPr>
    </w:p>
    <w:p w14:paraId="29720288" w14:textId="2FAB5CA1" w:rsidR="0041410E" w:rsidRPr="0041410E" w:rsidRDefault="0041410E" w:rsidP="0041410E">
      <w:pPr>
        <w:pStyle w:val="References"/>
        <w:spacing w:after="240" w:line="264" w:lineRule="auto"/>
        <w:jc w:val="left"/>
        <w:rPr>
          <w:b/>
          <w:bCs/>
          <w:iCs/>
          <w:sz w:val="22"/>
          <w:szCs w:val="22"/>
        </w:rPr>
      </w:pPr>
      <w:r w:rsidRPr="0041410E">
        <w:rPr>
          <w:b/>
          <w:bCs/>
          <w:iCs/>
          <w:sz w:val="22"/>
          <w:szCs w:val="22"/>
        </w:rPr>
        <w:t>Multinuclear NMR spectra of compound [8,8</w:t>
      </w:r>
      <w:r w:rsidRPr="0041410E">
        <w:rPr>
          <w:b/>
          <w:bCs/>
          <w:iCs/>
          <w:sz w:val="22"/>
          <w:szCs w:val="22"/>
        </w:rPr>
        <w:t>'</w:t>
      </w:r>
      <w:r w:rsidRPr="0041410E">
        <w:rPr>
          <w:b/>
          <w:bCs/>
          <w:iCs/>
          <w:sz w:val="22"/>
          <w:szCs w:val="22"/>
        </w:rPr>
        <w:t>-μ-NH</w:t>
      </w:r>
      <w:r w:rsidRPr="0041410E">
        <w:rPr>
          <w:b/>
          <w:bCs/>
          <w:iCs/>
          <w:sz w:val="22"/>
          <w:szCs w:val="22"/>
          <w:vertAlign w:val="subscript"/>
        </w:rPr>
        <w:t>2</w:t>
      </w:r>
      <w:r w:rsidRPr="0041410E">
        <w:rPr>
          <w:b/>
          <w:bCs/>
          <w:iCs/>
          <w:sz w:val="22"/>
          <w:szCs w:val="22"/>
        </w:rPr>
        <w:t>-3,3</w:t>
      </w:r>
      <w:r w:rsidRPr="0041410E">
        <w:rPr>
          <w:b/>
          <w:bCs/>
          <w:iCs/>
          <w:sz w:val="22"/>
          <w:szCs w:val="22"/>
        </w:rPr>
        <w:t>'</w:t>
      </w:r>
      <w:r w:rsidRPr="0041410E">
        <w:rPr>
          <w:b/>
          <w:bCs/>
          <w:iCs/>
          <w:sz w:val="22"/>
          <w:szCs w:val="22"/>
        </w:rPr>
        <w:t>-Co(1,2-C</w:t>
      </w:r>
      <w:r w:rsidRPr="0041410E">
        <w:rPr>
          <w:b/>
          <w:bCs/>
          <w:iCs/>
          <w:sz w:val="22"/>
          <w:szCs w:val="22"/>
          <w:vertAlign w:val="subscript"/>
        </w:rPr>
        <w:t>2</w:t>
      </w:r>
      <w:r w:rsidRPr="0041410E">
        <w:rPr>
          <w:b/>
          <w:bCs/>
          <w:iCs/>
          <w:sz w:val="22"/>
          <w:szCs w:val="22"/>
        </w:rPr>
        <w:t>B</w:t>
      </w:r>
      <w:r w:rsidRPr="0041410E">
        <w:rPr>
          <w:b/>
          <w:bCs/>
          <w:iCs/>
          <w:sz w:val="22"/>
          <w:szCs w:val="22"/>
          <w:vertAlign w:val="subscript"/>
        </w:rPr>
        <w:t>9</w:t>
      </w:r>
      <w:r w:rsidRPr="0041410E">
        <w:rPr>
          <w:b/>
          <w:bCs/>
          <w:iCs/>
          <w:sz w:val="22"/>
          <w:szCs w:val="22"/>
        </w:rPr>
        <w:t>H</w:t>
      </w:r>
      <w:r w:rsidRPr="0041410E">
        <w:rPr>
          <w:b/>
          <w:bCs/>
          <w:iCs/>
          <w:sz w:val="22"/>
          <w:szCs w:val="22"/>
          <w:vertAlign w:val="subscript"/>
        </w:rPr>
        <w:t>10</w:t>
      </w:r>
      <w:r w:rsidRPr="0041410E">
        <w:rPr>
          <w:b/>
          <w:bCs/>
          <w:iCs/>
          <w:sz w:val="22"/>
          <w:szCs w:val="22"/>
        </w:rPr>
        <w:t>)</w:t>
      </w:r>
      <w:r w:rsidRPr="0041410E">
        <w:rPr>
          <w:b/>
          <w:bCs/>
          <w:iCs/>
          <w:sz w:val="22"/>
          <w:szCs w:val="22"/>
          <w:vertAlign w:val="subscript"/>
        </w:rPr>
        <w:t>2</w:t>
      </w:r>
      <w:r w:rsidRPr="0041410E">
        <w:rPr>
          <w:b/>
          <w:bCs/>
          <w:iCs/>
          <w:sz w:val="22"/>
          <w:szCs w:val="22"/>
        </w:rPr>
        <w:t>]</w:t>
      </w:r>
    </w:p>
    <w:p w14:paraId="15D7E0B8" w14:textId="77777777" w:rsidR="0041410E" w:rsidRPr="0041410E" w:rsidRDefault="0041410E" w:rsidP="0041410E">
      <w:pPr>
        <w:jc w:val="center"/>
        <w:rPr>
          <w:rFonts w:cs="Times New Roman"/>
          <w:sz w:val="22"/>
          <w:lang w:val="en-US"/>
        </w:rPr>
      </w:pPr>
      <w:r w:rsidRPr="0041410E">
        <w:rPr>
          <w:rFonts w:cs="Times New Roman"/>
          <w:noProof/>
          <w:sz w:val="22"/>
          <w:lang w:val="en-US"/>
        </w:rPr>
        <w:drawing>
          <wp:inline distT="0" distB="0" distL="0" distR="0" wp14:anchorId="7FFA3A2E" wp14:editId="3D96E4B5">
            <wp:extent cx="5234940" cy="3709441"/>
            <wp:effectExtent l="0" t="0" r="3810" b="5715"/>
            <wp:docPr id="6627939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67" cy="37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A6FF" w14:textId="5B1E181F" w:rsidR="0041410E" w:rsidRPr="0041410E" w:rsidRDefault="0041410E" w:rsidP="0041410E">
      <w:pPr>
        <w:spacing w:after="120"/>
        <w:jc w:val="center"/>
        <w:rPr>
          <w:rFonts w:cs="Times New Roman"/>
          <w:sz w:val="20"/>
          <w:szCs w:val="20"/>
          <w:lang w:val="en-US"/>
        </w:rPr>
      </w:pPr>
      <w:r w:rsidRPr="0041410E">
        <w:rPr>
          <w:rFonts w:cs="Times New Roman"/>
          <w:b/>
          <w:bCs/>
          <w:sz w:val="20"/>
          <w:szCs w:val="20"/>
          <w:lang w:val="en-US"/>
        </w:rPr>
        <w:t>Fig</w:t>
      </w:r>
      <w:r w:rsidRPr="0041410E">
        <w:rPr>
          <w:rFonts w:cs="Times New Roman"/>
          <w:b/>
          <w:bCs/>
          <w:sz w:val="20"/>
          <w:szCs w:val="20"/>
          <w:lang w:val="en-US"/>
        </w:rPr>
        <w:t>ure S</w:t>
      </w:r>
      <w:r w:rsidRPr="0041410E">
        <w:rPr>
          <w:rFonts w:cs="Times New Roman"/>
          <w:b/>
          <w:bCs/>
          <w:sz w:val="20"/>
          <w:szCs w:val="20"/>
          <w:lang w:val="en-US"/>
        </w:rPr>
        <w:t>1.</w:t>
      </w:r>
      <w:r w:rsidRPr="0041410E">
        <w:rPr>
          <w:rFonts w:cs="Times New Roman"/>
          <w:sz w:val="20"/>
          <w:szCs w:val="20"/>
          <w:lang w:val="en-US"/>
        </w:rPr>
        <w:t xml:space="preserve"> </w:t>
      </w:r>
      <w:r w:rsidRPr="0041410E">
        <w:rPr>
          <w:rFonts w:cs="Times New Roman"/>
          <w:sz w:val="20"/>
          <w:szCs w:val="20"/>
          <w:vertAlign w:val="superscript"/>
          <w:lang w:val="en-US"/>
        </w:rPr>
        <w:t>1</w:t>
      </w:r>
      <w:r w:rsidRPr="0041410E">
        <w:rPr>
          <w:rFonts w:cs="Times New Roman"/>
          <w:sz w:val="20"/>
          <w:szCs w:val="20"/>
          <w:lang w:val="en-US"/>
        </w:rPr>
        <w:t xml:space="preserve">H NMR spectrum of compound </w:t>
      </w:r>
      <w:r w:rsidRPr="0041410E">
        <w:rPr>
          <w:rFonts w:cs="Times New Roman"/>
          <w:b/>
          <w:bCs/>
          <w:sz w:val="20"/>
          <w:szCs w:val="20"/>
          <w:lang w:val="en-US"/>
        </w:rPr>
        <w:t>2</w:t>
      </w:r>
      <w:r w:rsidRPr="0041410E">
        <w:rPr>
          <w:rFonts w:cs="Times New Roman"/>
          <w:sz w:val="20"/>
          <w:szCs w:val="20"/>
          <w:lang w:val="en-US"/>
        </w:rPr>
        <w:t xml:space="preserve"> (</w:t>
      </w:r>
      <w:r w:rsidRPr="0041410E">
        <w:rPr>
          <w:rFonts w:cs="Times New Roman"/>
          <w:bCs/>
          <w:color w:val="202122"/>
          <w:sz w:val="20"/>
          <w:szCs w:val="20"/>
          <w:shd w:val="clear" w:color="auto" w:fill="FFFFFF"/>
          <w:lang w:val="en-US"/>
        </w:rPr>
        <w:t>acetone</w:t>
      </w:r>
      <w:r w:rsidRPr="0041410E">
        <w:rPr>
          <w:rFonts w:cs="Times New Roman"/>
          <w:sz w:val="20"/>
          <w:szCs w:val="20"/>
          <w:lang w:val="en-US"/>
        </w:rPr>
        <w:t>-</w:t>
      </w:r>
      <w:r w:rsidRPr="0041410E">
        <w:rPr>
          <w:rFonts w:cs="Times New Roman"/>
          <w:i/>
          <w:iCs/>
          <w:sz w:val="20"/>
          <w:szCs w:val="20"/>
          <w:lang w:val="en-US"/>
        </w:rPr>
        <w:t>d</w:t>
      </w:r>
      <w:r w:rsidRPr="0041410E">
        <w:rPr>
          <w:rFonts w:cs="Times New Roman"/>
          <w:sz w:val="20"/>
          <w:szCs w:val="20"/>
          <w:vertAlign w:val="subscript"/>
          <w:lang w:val="en-US"/>
        </w:rPr>
        <w:t>6</w:t>
      </w:r>
      <w:r w:rsidRPr="0041410E">
        <w:rPr>
          <w:rFonts w:cs="Times New Roman"/>
          <w:sz w:val="20"/>
          <w:szCs w:val="20"/>
          <w:lang w:val="en-US"/>
        </w:rPr>
        <w:t>)</w:t>
      </w:r>
      <w:r>
        <w:rPr>
          <w:rFonts w:cs="Times New Roman"/>
          <w:sz w:val="20"/>
          <w:szCs w:val="20"/>
          <w:lang w:val="en-US"/>
        </w:rPr>
        <w:t>.</w:t>
      </w:r>
    </w:p>
    <w:p w14:paraId="1A17484D" w14:textId="77777777" w:rsidR="0041410E" w:rsidRPr="00446BE1" w:rsidRDefault="0041410E" w:rsidP="0041410E">
      <w:pPr>
        <w:spacing w:after="12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0D0C01B" wp14:editId="4366A92B">
            <wp:extent cx="5306786" cy="3763314"/>
            <wp:effectExtent l="0" t="0" r="8255" b="8890"/>
            <wp:docPr id="83453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5" cy="37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6647" w14:textId="066572E0" w:rsidR="0041410E" w:rsidRPr="0041410E" w:rsidRDefault="0041410E" w:rsidP="0041410E">
      <w:pPr>
        <w:spacing w:after="120"/>
        <w:jc w:val="center"/>
        <w:rPr>
          <w:rFonts w:cs="Times New Roman"/>
          <w:sz w:val="20"/>
          <w:szCs w:val="20"/>
          <w:lang w:val="en-US"/>
        </w:rPr>
      </w:pPr>
      <w:r w:rsidRPr="0041410E">
        <w:rPr>
          <w:rFonts w:cs="Times New Roman"/>
          <w:b/>
          <w:bCs/>
          <w:sz w:val="20"/>
          <w:szCs w:val="20"/>
          <w:lang w:val="en-US"/>
        </w:rPr>
        <w:t>Fig</w:t>
      </w:r>
      <w:r w:rsidRPr="0041410E">
        <w:rPr>
          <w:rFonts w:cs="Times New Roman"/>
          <w:b/>
          <w:bCs/>
          <w:sz w:val="20"/>
          <w:szCs w:val="20"/>
          <w:lang w:val="en-US"/>
        </w:rPr>
        <w:t>ure S</w:t>
      </w:r>
      <w:r w:rsidRPr="0041410E">
        <w:rPr>
          <w:rFonts w:cs="Times New Roman"/>
          <w:b/>
          <w:bCs/>
          <w:sz w:val="20"/>
          <w:szCs w:val="20"/>
          <w:lang w:val="en-US"/>
        </w:rPr>
        <w:t>2.</w:t>
      </w:r>
      <w:r w:rsidRPr="0041410E">
        <w:rPr>
          <w:rFonts w:cs="Times New Roman"/>
          <w:sz w:val="20"/>
          <w:szCs w:val="20"/>
          <w:lang w:val="en-US"/>
        </w:rPr>
        <w:t xml:space="preserve"> </w:t>
      </w:r>
      <w:r w:rsidRPr="0041410E">
        <w:rPr>
          <w:rFonts w:cs="Times New Roman"/>
          <w:sz w:val="20"/>
          <w:szCs w:val="20"/>
          <w:vertAlign w:val="superscript"/>
          <w:lang w:val="en-US"/>
        </w:rPr>
        <w:t>11</w:t>
      </w:r>
      <w:r w:rsidRPr="0041410E">
        <w:rPr>
          <w:rFonts w:cs="Times New Roman"/>
          <w:sz w:val="20"/>
          <w:szCs w:val="20"/>
          <w:lang w:val="en-US"/>
        </w:rPr>
        <w:t>B{</w:t>
      </w:r>
      <w:r w:rsidRPr="0041410E">
        <w:rPr>
          <w:rFonts w:cs="Times New Roman"/>
          <w:sz w:val="20"/>
          <w:szCs w:val="20"/>
          <w:vertAlign w:val="superscript"/>
          <w:lang w:val="en-US"/>
        </w:rPr>
        <w:t>1</w:t>
      </w:r>
      <w:r w:rsidRPr="0041410E">
        <w:rPr>
          <w:rFonts w:cs="Times New Roman"/>
          <w:sz w:val="20"/>
          <w:szCs w:val="20"/>
          <w:lang w:val="en-US"/>
        </w:rPr>
        <w:t xml:space="preserve">H} NMR spectrum of compound </w:t>
      </w:r>
      <w:r w:rsidRPr="0041410E">
        <w:rPr>
          <w:rFonts w:cs="Times New Roman"/>
          <w:b/>
          <w:bCs/>
          <w:sz w:val="20"/>
          <w:szCs w:val="20"/>
          <w:lang w:val="en-US"/>
        </w:rPr>
        <w:t>2</w:t>
      </w:r>
      <w:r w:rsidRPr="0041410E">
        <w:rPr>
          <w:rFonts w:cs="Times New Roman"/>
          <w:sz w:val="20"/>
          <w:szCs w:val="20"/>
          <w:lang w:val="en-US"/>
        </w:rPr>
        <w:t xml:space="preserve"> (</w:t>
      </w:r>
      <w:r w:rsidRPr="0041410E">
        <w:rPr>
          <w:rFonts w:cs="Times New Roman"/>
          <w:bCs/>
          <w:color w:val="202122"/>
          <w:sz w:val="20"/>
          <w:szCs w:val="20"/>
          <w:shd w:val="clear" w:color="auto" w:fill="FFFFFF"/>
          <w:lang w:val="en-US"/>
        </w:rPr>
        <w:t>acetone</w:t>
      </w:r>
      <w:r w:rsidRPr="0041410E">
        <w:rPr>
          <w:rFonts w:cs="Times New Roman"/>
          <w:sz w:val="20"/>
          <w:szCs w:val="20"/>
          <w:lang w:val="en-US"/>
        </w:rPr>
        <w:t>-</w:t>
      </w:r>
      <w:r w:rsidRPr="0041410E">
        <w:rPr>
          <w:rFonts w:cs="Times New Roman"/>
          <w:i/>
          <w:iCs/>
          <w:sz w:val="20"/>
          <w:szCs w:val="20"/>
          <w:lang w:val="en-US"/>
        </w:rPr>
        <w:t>d</w:t>
      </w:r>
      <w:r w:rsidRPr="0041410E">
        <w:rPr>
          <w:rFonts w:cs="Times New Roman"/>
          <w:sz w:val="20"/>
          <w:szCs w:val="20"/>
          <w:vertAlign w:val="subscript"/>
          <w:lang w:val="en-US"/>
        </w:rPr>
        <w:t>6</w:t>
      </w:r>
      <w:r w:rsidRPr="0041410E">
        <w:rPr>
          <w:rFonts w:cs="Times New Roman"/>
          <w:sz w:val="20"/>
          <w:szCs w:val="20"/>
          <w:lang w:val="en-US"/>
        </w:rPr>
        <w:t>)</w:t>
      </w:r>
      <w:r>
        <w:rPr>
          <w:rFonts w:cs="Times New Roman"/>
          <w:sz w:val="20"/>
          <w:szCs w:val="20"/>
          <w:lang w:val="en-US"/>
        </w:rPr>
        <w:t>.</w:t>
      </w:r>
    </w:p>
    <w:p w14:paraId="70895D06" w14:textId="77777777" w:rsidR="0041410E" w:rsidRPr="00B24A20" w:rsidRDefault="0041410E" w:rsidP="0041410E">
      <w:pPr>
        <w:spacing w:after="12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5474BCE6" wp14:editId="1D7F9B13">
            <wp:extent cx="6111240" cy="4351020"/>
            <wp:effectExtent l="0" t="0" r="3810" b="0"/>
            <wp:docPr id="8760081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A7F6" w14:textId="0DFC07BE" w:rsidR="0041410E" w:rsidRPr="0041410E" w:rsidRDefault="0041410E" w:rsidP="0041410E">
      <w:pPr>
        <w:spacing w:after="120"/>
        <w:jc w:val="center"/>
        <w:rPr>
          <w:rFonts w:cs="Times New Roman"/>
          <w:sz w:val="20"/>
          <w:szCs w:val="20"/>
          <w:lang w:val="en-US"/>
        </w:rPr>
      </w:pPr>
      <w:r w:rsidRPr="0041410E">
        <w:rPr>
          <w:rFonts w:cs="Times New Roman"/>
          <w:b/>
          <w:bCs/>
          <w:sz w:val="20"/>
          <w:szCs w:val="20"/>
          <w:lang w:val="en-US"/>
        </w:rPr>
        <w:t>Fig</w:t>
      </w:r>
      <w:r w:rsidRPr="0041410E">
        <w:rPr>
          <w:rFonts w:cs="Times New Roman"/>
          <w:b/>
          <w:bCs/>
          <w:sz w:val="20"/>
          <w:szCs w:val="20"/>
          <w:lang w:val="en-US"/>
        </w:rPr>
        <w:t>ure S</w:t>
      </w:r>
      <w:r w:rsidRPr="0041410E">
        <w:rPr>
          <w:rFonts w:cs="Times New Roman"/>
          <w:b/>
          <w:bCs/>
          <w:sz w:val="20"/>
          <w:szCs w:val="20"/>
          <w:lang w:val="en-US"/>
        </w:rPr>
        <w:t>3.</w:t>
      </w:r>
      <w:r w:rsidRPr="0041410E">
        <w:rPr>
          <w:rFonts w:cs="Times New Roman"/>
          <w:sz w:val="20"/>
          <w:szCs w:val="20"/>
          <w:lang w:val="en-US"/>
        </w:rPr>
        <w:t xml:space="preserve"> </w:t>
      </w:r>
      <w:r w:rsidRPr="0041410E">
        <w:rPr>
          <w:rFonts w:cs="Times New Roman"/>
          <w:sz w:val="20"/>
          <w:szCs w:val="20"/>
          <w:vertAlign w:val="superscript"/>
          <w:lang w:val="en-US"/>
        </w:rPr>
        <w:t>11</w:t>
      </w:r>
      <w:r w:rsidRPr="0041410E">
        <w:rPr>
          <w:rFonts w:cs="Times New Roman"/>
          <w:sz w:val="20"/>
          <w:szCs w:val="20"/>
          <w:lang w:val="en-US"/>
        </w:rPr>
        <w:t xml:space="preserve">B NMR spectrum of compound </w:t>
      </w:r>
      <w:r w:rsidRPr="0041410E">
        <w:rPr>
          <w:rFonts w:cs="Times New Roman"/>
          <w:b/>
          <w:bCs/>
          <w:sz w:val="20"/>
          <w:szCs w:val="20"/>
          <w:lang w:val="en-US"/>
        </w:rPr>
        <w:t>2</w:t>
      </w:r>
      <w:r w:rsidRPr="0041410E">
        <w:rPr>
          <w:rFonts w:cs="Times New Roman"/>
          <w:sz w:val="20"/>
          <w:szCs w:val="20"/>
          <w:lang w:val="en-US"/>
        </w:rPr>
        <w:t xml:space="preserve"> (</w:t>
      </w:r>
      <w:r w:rsidRPr="0041410E">
        <w:rPr>
          <w:rFonts w:cs="Times New Roman"/>
          <w:bCs/>
          <w:color w:val="202122"/>
          <w:sz w:val="20"/>
          <w:szCs w:val="20"/>
          <w:shd w:val="clear" w:color="auto" w:fill="FFFFFF"/>
          <w:lang w:val="en-US"/>
        </w:rPr>
        <w:t>acetone</w:t>
      </w:r>
      <w:r w:rsidRPr="0041410E">
        <w:rPr>
          <w:rFonts w:cs="Times New Roman"/>
          <w:sz w:val="20"/>
          <w:szCs w:val="20"/>
          <w:lang w:val="en-US"/>
        </w:rPr>
        <w:t>-</w:t>
      </w:r>
      <w:r w:rsidRPr="0041410E">
        <w:rPr>
          <w:rFonts w:cs="Times New Roman"/>
          <w:i/>
          <w:iCs/>
          <w:sz w:val="20"/>
          <w:szCs w:val="20"/>
          <w:lang w:val="en-US"/>
        </w:rPr>
        <w:t>d</w:t>
      </w:r>
      <w:r w:rsidRPr="0041410E">
        <w:rPr>
          <w:rFonts w:cs="Times New Roman"/>
          <w:sz w:val="20"/>
          <w:szCs w:val="20"/>
          <w:vertAlign w:val="subscript"/>
          <w:lang w:val="en-US"/>
        </w:rPr>
        <w:t>6</w:t>
      </w:r>
      <w:r w:rsidRPr="0041410E">
        <w:rPr>
          <w:rFonts w:cs="Times New Roman"/>
          <w:sz w:val="20"/>
          <w:szCs w:val="20"/>
          <w:lang w:val="en-US"/>
        </w:rPr>
        <w:t>)</w:t>
      </w:r>
      <w:r w:rsidRPr="0041410E">
        <w:rPr>
          <w:rFonts w:cs="Times New Roman"/>
          <w:sz w:val="20"/>
          <w:szCs w:val="20"/>
          <w:lang w:val="en-US"/>
        </w:rPr>
        <w:t>.</w:t>
      </w:r>
    </w:p>
    <w:p w14:paraId="26B28114" w14:textId="77777777" w:rsidR="0041410E" w:rsidRPr="009126E2" w:rsidRDefault="0041410E" w:rsidP="0041410E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36CE15F" wp14:editId="430EDF90">
            <wp:extent cx="5684520" cy="3979164"/>
            <wp:effectExtent l="0" t="0" r="0" b="2540"/>
            <wp:docPr id="390024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82" cy="398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A7A5" w14:textId="614DD6BC" w:rsidR="0041410E" w:rsidRPr="0041410E" w:rsidRDefault="0041410E" w:rsidP="0041410E">
      <w:pPr>
        <w:spacing w:after="120"/>
        <w:jc w:val="center"/>
        <w:rPr>
          <w:rFonts w:cs="Times New Roman"/>
          <w:sz w:val="20"/>
          <w:szCs w:val="20"/>
          <w:lang w:val="en-US"/>
        </w:rPr>
      </w:pPr>
      <w:r w:rsidRPr="0041410E">
        <w:rPr>
          <w:rFonts w:cs="Times New Roman"/>
          <w:b/>
          <w:bCs/>
          <w:sz w:val="20"/>
          <w:szCs w:val="20"/>
          <w:lang w:val="en-US"/>
        </w:rPr>
        <w:t>Fig</w:t>
      </w:r>
      <w:r w:rsidRPr="0041410E">
        <w:rPr>
          <w:rFonts w:cs="Times New Roman"/>
          <w:b/>
          <w:bCs/>
          <w:sz w:val="20"/>
          <w:szCs w:val="20"/>
          <w:lang w:val="en-US"/>
        </w:rPr>
        <w:t>ure</w:t>
      </w:r>
      <w:r w:rsidRPr="0041410E">
        <w:rPr>
          <w:rFonts w:cs="Times New Roman"/>
          <w:b/>
          <w:bCs/>
          <w:sz w:val="20"/>
          <w:szCs w:val="20"/>
          <w:lang w:val="en-US"/>
        </w:rPr>
        <w:t xml:space="preserve"> </w:t>
      </w:r>
      <w:r w:rsidRPr="0041410E">
        <w:rPr>
          <w:rFonts w:cs="Times New Roman"/>
          <w:b/>
          <w:bCs/>
          <w:sz w:val="20"/>
          <w:szCs w:val="20"/>
          <w:lang w:val="en-US"/>
        </w:rPr>
        <w:t>S</w:t>
      </w:r>
      <w:r w:rsidRPr="0041410E">
        <w:rPr>
          <w:rFonts w:cs="Times New Roman"/>
          <w:b/>
          <w:bCs/>
          <w:sz w:val="20"/>
          <w:szCs w:val="20"/>
          <w:lang w:val="en-US"/>
        </w:rPr>
        <w:t>4.</w:t>
      </w:r>
      <w:r w:rsidRPr="0041410E">
        <w:rPr>
          <w:rFonts w:cs="Times New Roman"/>
          <w:sz w:val="20"/>
          <w:szCs w:val="20"/>
          <w:lang w:val="en-US"/>
        </w:rPr>
        <w:t xml:space="preserve"> </w:t>
      </w:r>
      <w:r w:rsidRPr="0041410E">
        <w:rPr>
          <w:rFonts w:cs="Times New Roman"/>
          <w:sz w:val="20"/>
          <w:szCs w:val="20"/>
          <w:vertAlign w:val="superscript"/>
          <w:lang w:val="en-US"/>
        </w:rPr>
        <w:t>13</w:t>
      </w:r>
      <w:r w:rsidRPr="0041410E">
        <w:rPr>
          <w:rFonts w:cs="Times New Roman"/>
          <w:sz w:val="20"/>
          <w:szCs w:val="20"/>
          <w:lang w:val="en-US"/>
        </w:rPr>
        <w:t xml:space="preserve">C NMR spectrum of compound </w:t>
      </w:r>
      <w:r w:rsidRPr="0041410E">
        <w:rPr>
          <w:rFonts w:cs="Times New Roman"/>
          <w:b/>
          <w:bCs/>
          <w:sz w:val="20"/>
          <w:szCs w:val="20"/>
          <w:lang w:val="en-US"/>
        </w:rPr>
        <w:t>2</w:t>
      </w:r>
      <w:r w:rsidRPr="0041410E">
        <w:rPr>
          <w:rFonts w:cs="Times New Roman"/>
          <w:sz w:val="20"/>
          <w:szCs w:val="20"/>
          <w:lang w:val="en-US"/>
        </w:rPr>
        <w:t xml:space="preserve"> (</w:t>
      </w:r>
      <w:r w:rsidRPr="0041410E">
        <w:rPr>
          <w:rFonts w:cs="Times New Roman"/>
          <w:bCs/>
          <w:color w:val="202122"/>
          <w:sz w:val="20"/>
          <w:szCs w:val="20"/>
          <w:shd w:val="clear" w:color="auto" w:fill="FFFFFF"/>
          <w:lang w:val="en-US"/>
        </w:rPr>
        <w:t>acetone</w:t>
      </w:r>
      <w:r w:rsidRPr="0041410E">
        <w:rPr>
          <w:rFonts w:cs="Times New Roman"/>
          <w:sz w:val="20"/>
          <w:szCs w:val="20"/>
          <w:lang w:val="en-US"/>
        </w:rPr>
        <w:t>-</w:t>
      </w:r>
      <w:r w:rsidRPr="0041410E">
        <w:rPr>
          <w:rFonts w:cs="Times New Roman"/>
          <w:i/>
          <w:iCs/>
          <w:sz w:val="20"/>
          <w:szCs w:val="20"/>
          <w:lang w:val="en-US"/>
        </w:rPr>
        <w:t>d</w:t>
      </w:r>
      <w:r w:rsidRPr="0041410E">
        <w:rPr>
          <w:rFonts w:cs="Times New Roman"/>
          <w:sz w:val="20"/>
          <w:szCs w:val="20"/>
          <w:vertAlign w:val="subscript"/>
          <w:lang w:val="en-US"/>
        </w:rPr>
        <w:t>6</w:t>
      </w:r>
      <w:r w:rsidRPr="0041410E">
        <w:rPr>
          <w:rFonts w:cs="Times New Roman"/>
          <w:sz w:val="20"/>
          <w:szCs w:val="20"/>
          <w:lang w:val="en-US"/>
        </w:rPr>
        <w:t>)</w:t>
      </w:r>
      <w:r w:rsidRPr="0041410E">
        <w:rPr>
          <w:rFonts w:cs="Times New Roman"/>
          <w:sz w:val="20"/>
          <w:szCs w:val="20"/>
          <w:lang w:val="en-US"/>
        </w:rPr>
        <w:t>.</w:t>
      </w:r>
    </w:p>
    <w:p w14:paraId="32423471" w14:textId="77777777" w:rsidR="0041410E" w:rsidRPr="009126E2" w:rsidRDefault="0041410E" w:rsidP="0041410E">
      <w:pPr>
        <w:spacing w:after="12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CA3804A" wp14:editId="177D5CB8">
            <wp:extent cx="6113145" cy="4292600"/>
            <wp:effectExtent l="0" t="0" r="1905" b="0"/>
            <wp:docPr id="534355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C0D7" w14:textId="77777777" w:rsidR="0041410E" w:rsidRDefault="0041410E" w:rsidP="00B81444">
      <w:pPr>
        <w:spacing w:after="120"/>
        <w:jc w:val="center"/>
        <w:rPr>
          <w:rFonts w:cs="Times New Roman"/>
          <w:sz w:val="20"/>
          <w:szCs w:val="20"/>
          <w:lang w:val="en-US"/>
        </w:rPr>
      </w:pPr>
      <w:r w:rsidRPr="00F63991">
        <w:rPr>
          <w:rFonts w:cs="Times New Roman"/>
          <w:b/>
          <w:bCs/>
          <w:sz w:val="20"/>
          <w:szCs w:val="20"/>
          <w:lang w:val="en-US"/>
        </w:rPr>
        <w:t>Fig</w:t>
      </w:r>
      <w:r w:rsidRPr="00F63991">
        <w:rPr>
          <w:rFonts w:cs="Times New Roman"/>
          <w:b/>
          <w:bCs/>
          <w:sz w:val="20"/>
          <w:szCs w:val="20"/>
          <w:lang w:val="en-US"/>
        </w:rPr>
        <w:t>ure S</w:t>
      </w:r>
      <w:r w:rsidRPr="00F63991">
        <w:rPr>
          <w:rFonts w:cs="Times New Roman"/>
          <w:b/>
          <w:bCs/>
          <w:sz w:val="20"/>
          <w:szCs w:val="20"/>
          <w:lang w:val="en-US"/>
        </w:rPr>
        <w:t>5.</w:t>
      </w:r>
      <w:r w:rsidRPr="00F63991">
        <w:rPr>
          <w:rFonts w:cs="Times New Roman"/>
          <w:sz w:val="20"/>
          <w:szCs w:val="20"/>
          <w:lang w:val="en-US"/>
        </w:rPr>
        <w:t xml:space="preserve"> </w:t>
      </w:r>
      <w:r w:rsidRPr="00F63991">
        <w:rPr>
          <w:rFonts w:cs="Times New Roman"/>
          <w:sz w:val="20"/>
          <w:szCs w:val="20"/>
          <w:vertAlign w:val="superscript"/>
          <w:lang w:val="en-US"/>
        </w:rPr>
        <w:t>1</w:t>
      </w:r>
      <w:r w:rsidRPr="00F63991">
        <w:rPr>
          <w:rFonts w:cs="Times New Roman"/>
          <w:sz w:val="20"/>
          <w:szCs w:val="20"/>
          <w:lang w:val="en-US"/>
        </w:rPr>
        <w:t>H–</w:t>
      </w:r>
      <w:r w:rsidRPr="00F63991">
        <w:rPr>
          <w:rFonts w:cs="Times New Roman"/>
          <w:sz w:val="20"/>
          <w:szCs w:val="20"/>
          <w:vertAlign w:val="superscript"/>
          <w:lang w:val="en-US"/>
        </w:rPr>
        <w:t>13</w:t>
      </w:r>
      <w:r w:rsidRPr="00F63991">
        <w:rPr>
          <w:rFonts w:cs="Times New Roman"/>
          <w:sz w:val="20"/>
          <w:szCs w:val="20"/>
        </w:rPr>
        <w:t>С</w:t>
      </w:r>
      <w:r w:rsidRPr="00F63991">
        <w:rPr>
          <w:rFonts w:cs="Times New Roman"/>
          <w:sz w:val="20"/>
          <w:szCs w:val="20"/>
          <w:lang w:val="en-US"/>
        </w:rPr>
        <w:t xml:space="preserve"> NMR HMQC</w:t>
      </w:r>
      <w:r w:rsidR="00F63991" w:rsidRPr="00F63991">
        <w:rPr>
          <w:rFonts w:cs="Times New Roman"/>
          <w:sz w:val="20"/>
          <w:szCs w:val="20"/>
          <w:lang w:val="en-US"/>
        </w:rPr>
        <w:t xml:space="preserve"> </w:t>
      </w:r>
      <w:r w:rsidRPr="00F63991">
        <w:rPr>
          <w:rFonts w:cs="Times New Roman"/>
          <w:sz w:val="20"/>
          <w:szCs w:val="20"/>
          <w:lang w:val="en-US"/>
        </w:rPr>
        <w:t xml:space="preserve">spectrum of compound </w:t>
      </w:r>
      <w:r w:rsidRPr="00F63991">
        <w:rPr>
          <w:rFonts w:cs="Times New Roman"/>
          <w:b/>
          <w:bCs/>
          <w:sz w:val="20"/>
          <w:szCs w:val="20"/>
          <w:lang w:val="en-US"/>
        </w:rPr>
        <w:t>2</w:t>
      </w:r>
      <w:r w:rsidRPr="00F63991">
        <w:rPr>
          <w:rFonts w:cs="Times New Roman"/>
          <w:sz w:val="20"/>
          <w:szCs w:val="20"/>
          <w:lang w:val="en-US"/>
        </w:rPr>
        <w:t xml:space="preserve"> (</w:t>
      </w:r>
      <w:r w:rsidRPr="00F63991">
        <w:rPr>
          <w:rFonts w:cs="Times New Roman"/>
          <w:bCs/>
          <w:color w:val="202122"/>
          <w:sz w:val="20"/>
          <w:szCs w:val="20"/>
          <w:shd w:val="clear" w:color="auto" w:fill="FFFFFF"/>
          <w:lang w:val="en-US"/>
        </w:rPr>
        <w:t>acetone</w:t>
      </w:r>
      <w:r w:rsidRPr="00F63991">
        <w:rPr>
          <w:rFonts w:cs="Times New Roman"/>
          <w:sz w:val="20"/>
          <w:szCs w:val="20"/>
          <w:lang w:val="en-US"/>
        </w:rPr>
        <w:t>-</w:t>
      </w:r>
      <w:r w:rsidRPr="00F63991">
        <w:rPr>
          <w:rFonts w:cs="Times New Roman"/>
          <w:i/>
          <w:iCs/>
          <w:sz w:val="20"/>
          <w:szCs w:val="20"/>
          <w:lang w:val="en-US"/>
        </w:rPr>
        <w:t>d</w:t>
      </w:r>
      <w:r w:rsidRPr="00F63991">
        <w:rPr>
          <w:rFonts w:cs="Times New Roman"/>
          <w:sz w:val="20"/>
          <w:szCs w:val="20"/>
          <w:vertAlign w:val="subscript"/>
          <w:lang w:val="en-US"/>
        </w:rPr>
        <w:t>6</w:t>
      </w:r>
      <w:r w:rsidRPr="00F63991">
        <w:rPr>
          <w:rFonts w:cs="Times New Roman"/>
          <w:sz w:val="20"/>
          <w:szCs w:val="20"/>
          <w:lang w:val="en-US"/>
        </w:rPr>
        <w:t>)</w:t>
      </w:r>
      <w:r w:rsidRPr="00F63991">
        <w:rPr>
          <w:rFonts w:cs="Times New Roman"/>
          <w:sz w:val="20"/>
          <w:szCs w:val="20"/>
          <w:lang w:val="en-US"/>
        </w:rPr>
        <w:t>.</w:t>
      </w:r>
    </w:p>
    <w:p w14:paraId="598AF66A" w14:textId="77777777" w:rsidR="00B81444" w:rsidRDefault="00B81444" w:rsidP="00B81444">
      <w:pPr>
        <w:spacing w:after="120"/>
        <w:jc w:val="center"/>
        <w:rPr>
          <w:rFonts w:cs="Times New Roman"/>
          <w:sz w:val="20"/>
          <w:szCs w:val="20"/>
          <w:lang w:val="en-US"/>
        </w:rPr>
      </w:pPr>
    </w:p>
    <w:p w14:paraId="7042E1E2" w14:textId="77777777" w:rsidR="00B81444" w:rsidRDefault="00B81444" w:rsidP="00B81444">
      <w:pPr>
        <w:spacing w:after="120"/>
        <w:jc w:val="center"/>
        <w:rPr>
          <w:rFonts w:cs="Times New Roman"/>
          <w:sz w:val="20"/>
          <w:szCs w:val="20"/>
          <w:lang w:val="en-US"/>
        </w:rPr>
      </w:pPr>
    </w:p>
    <w:p w14:paraId="48611DB2" w14:textId="2FA587B5" w:rsidR="0041410E" w:rsidRPr="0041410E" w:rsidRDefault="00F63991" w:rsidP="00B81444">
      <w:pPr>
        <w:pStyle w:val="References"/>
        <w:spacing w:after="240" w:line="264" w:lineRule="auto"/>
        <w:ind w:left="0" w:firstLine="1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P</w:t>
      </w:r>
      <w:r w:rsidR="0041410E" w:rsidRPr="0041410E">
        <w:rPr>
          <w:b/>
          <w:bCs/>
          <w:iCs/>
          <w:sz w:val="22"/>
          <w:szCs w:val="22"/>
        </w:rPr>
        <w:t>roposed reaction mechanism</w:t>
      </w:r>
    </w:p>
    <w:p w14:paraId="50BD0F21" w14:textId="77777777" w:rsidR="0041410E" w:rsidRPr="00F27125" w:rsidRDefault="0041410E" w:rsidP="0041410E">
      <w:pPr>
        <w:rPr>
          <w:rFonts w:cs="Times New Roman"/>
          <w:sz w:val="16"/>
          <w:szCs w:val="16"/>
          <w:lang w:val="en-US"/>
        </w:rPr>
      </w:pPr>
      <w:r>
        <w:object w:dxaOrig="12207" w:dyaOrig="2138" w14:anchorId="62ACB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84pt" o:ole="">
            <v:imagedata r:id="rId11" o:title=""/>
          </v:shape>
          <o:OLEObject Type="Embed" ProgID="ChemDraw.Document.6.0" ShapeID="_x0000_i1025" DrawAspect="Content" ObjectID="_1813571998" r:id="rId12"/>
        </w:object>
      </w:r>
      <w:r w:rsidRPr="0041199D">
        <w:rPr>
          <w:sz w:val="16"/>
          <w:szCs w:val="16"/>
          <w:lang w:val="en-US"/>
        </w:rPr>
        <w:t xml:space="preserve"> </w:t>
      </w:r>
    </w:p>
    <w:sectPr w:rsidR="0041410E" w:rsidRPr="00F27125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0C2C" w14:textId="77777777" w:rsidR="00070B9F" w:rsidRDefault="00070B9F" w:rsidP="00070B9F">
      <w:r>
        <w:separator/>
      </w:r>
    </w:p>
  </w:endnote>
  <w:endnote w:type="continuationSeparator" w:id="0">
    <w:p w14:paraId="316469C2" w14:textId="77777777" w:rsidR="00070B9F" w:rsidRDefault="00070B9F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5E526" w14:textId="77777777" w:rsidR="00070B9F" w:rsidRDefault="00070B9F" w:rsidP="00070B9F">
      <w:r>
        <w:separator/>
      </w:r>
    </w:p>
  </w:footnote>
  <w:footnote w:type="continuationSeparator" w:id="0">
    <w:p w14:paraId="1419F4B5" w14:textId="77777777" w:rsidR="00070B9F" w:rsidRDefault="00070B9F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C49E" w14:textId="17834DEF" w:rsidR="00070B9F" w:rsidRPr="00F46422" w:rsidRDefault="00F46422" w:rsidP="00F46422">
    <w:pPr>
      <w:pStyle w:val="ac"/>
      <w:jc w:val="right"/>
      <w:rPr>
        <w:lang w:val="en-US"/>
      </w:rPr>
    </w:pPr>
    <w:r>
      <w:rPr>
        <w:lang w:val="en-US"/>
      </w:rPr>
      <w:t>S</w:t>
    </w:r>
    <w:sdt>
      <w:sdtPr>
        <w:id w:val="-199562873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B"/>
    <w:rsid w:val="00070B9F"/>
    <w:rsid w:val="000A0778"/>
    <w:rsid w:val="00391DB8"/>
    <w:rsid w:val="0041410E"/>
    <w:rsid w:val="005217F7"/>
    <w:rsid w:val="00A0585C"/>
    <w:rsid w:val="00B767A3"/>
    <w:rsid w:val="00B81444"/>
    <w:rsid w:val="00BA7C2C"/>
    <w:rsid w:val="00CF6026"/>
    <w:rsid w:val="00D632FB"/>
    <w:rsid w:val="00D864C5"/>
    <w:rsid w:val="00DB1B5F"/>
    <w:rsid w:val="00F46422"/>
    <w:rsid w:val="00F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85D"/>
  <w15:chartTrackingRefBased/>
  <w15:docId w15:val="{BDB62D21-97E7-4BBA-8824-AD0BA36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paragraph" w:customStyle="1" w:styleId="References">
    <w:name w:val="References"/>
    <w:basedOn w:val="a"/>
    <w:qFormat/>
    <w:rsid w:val="0041410E"/>
    <w:pPr>
      <w:autoSpaceDE w:val="0"/>
      <w:autoSpaceDN w:val="0"/>
      <w:adjustRightInd w:val="0"/>
      <w:ind w:left="154" w:hanging="140"/>
      <w:jc w:val="both"/>
    </w:pPr>
    <w:rPr>
      <w:rFonts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11</cp:revision>
  <dcterms:created xsi:type="dcterms:W3CDTF">2025-06-13T20:53:00Z</dcterms:created>
  <dcterms:modified xsi:type="dcterms:W3CDTF">2025-07-09T10:12:00Z</dcterms:modified>
</cp:coreProperties>
</file>