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6"/>
        <w:gridCol w:w="4670"/>
      </w:tblGrid>
      <w:tr w:rsidR="008622A1" w:rsidRPr="00AD312A" w14:paraId="0E428844" w14:textId="77777777" w:rsidTr="00AD312A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64BDBF62" w:rsidR="008622A1" w:rsidRPr="00D71473" w:rsidRDefault="00AD312A" w:rsidP="00AD312A">
            <w:pPr>
              <w:pStyle w:val="11"/>
            </w:pPr>
            <w:r>
              <w:t>8,8</w:t>
            </w:r>
            <w:r>
              <w:t>'</w:t>
            </w:r>
            <w:r>
              <w:t>-</w:t>
            </w:r>
            <w:r>
              <w:rPr>
                <w:caps w:val="0"/>
              </w:rPr>
              <w:t>μ-</w:t>
            </w:r>
            <w:r w:rsidRPr="00AD312A">
              <w:t>Ammonium derivative of cobalt bis(dicarbollide)</w:t>
            </w:r>
            <w:r>
              <w:rPr>
                <w:caps w:val="0"/>
              </w:rPr>
              <w:t xml:space="preserve"> </w:t>
            </w:r>
            <w:bookmarkStart w:id="0" w:name="_Hlk180753633"/>
            <w:r>
              <w:rPr>
                <w:caps w:val="0"/>
              </w:rPr>
              <w:t>[</w:t>
            </w:r>
            <w:r w:rsidRPr="00737875">
              <w:t>8,8</w:t>
            </w:r>
            <w:r>
              <w:t>'</w:t>
            </w:r>
            <w:r w:rsidRPr="00737875">
              <w:t>-</w:t>
            </w:r>
            <w:r w:rsidRPr="00737875">
              <w:rPr>
                <w:caps w:val="0"/>
              </w:rPr>
              <w:t>μ</w:t>
            </w:r>
            <w:r w:rsidRPr="00737875">
              <w:t>-NH</w:t>
            </w:r>
            <w:r w:rsidRPr="00737875">
              <w:rPr>
                <w:vertAlign w:val="subscript"/>
              </w:rPr>
              <w:t>2</w:t>
            </w:r>
            <w:r w:rsidRPr="00737875">
              <w:t>-3,3</w:t>
            </w:r>
            <w:r>
              <w:t>'</w:t>
            </w:r>
            <w:r w:rsidRPr="00737875">
              <w:t>-C</w:t>
            </w:r>
            <w:r w:rsidRPr="00737875">
              <w:rPr>
                <w:caps w:val="0"/>
              </w:rPr>
              <w:t>o</w:t>
            </w:r>
            <w:r w:rsidRPr="00737875">
              <w:t>(1,2-C</w:t>
            </w:r>
            <w:r w:rsidRPr="00737875">
              <w:rPr>
                <w:vertAlign w:val="subscript"/>
              </w:rPr>
              <w:t>2</w:t>
            </w:r>
            <w:r w:rsidRPr="00737875">
              <w:t>B</w:t>
            </w:r>
            <w:r w:rsidRPr="00737875">
              <w:rPr>
                <w:vertAlign w:val="subscript"/>
              </w:rPr>
              <w:t>9</w:t>
            </w:r>
            <w:r w:rsidRPr="00737875">
              <w:t>H</w:t>
            </w:r>
            <w:r w:rsidRPr="00737875">
              <w:rPr>
                <w:vertAlign w:val="subscript"/>
              </w:rPr>
              <w:t>10</w:t>
            </w:r>
            <w:r w:rsidRPr="00737875">
              <w:t>)</w:t>
            </w:r>
            <w:r w:rsidRPr="00737875">
              <w:rPr>
                <w:vertAlign w:val="subscript"/>
              </w:rPr>
              <w:t>2</w:t>
            </w:r>
            <w:r w:rsidRPr="00E52855">
              <w:t>]</w:t>
            </w:r>
            <w:bookmarkEnd w:id="0"/>
          </w:p>
        </w:tc>
      </w:tr>
      <w:tr w:rsidR="00D71473" w:rsidRPr="00AD312A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136D025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AD312A">
              <w:rPr>
                <w:b/>
              </w:rPr>
              <w:t>25</w:t>
            </w:r>
            <w:r w:rsidRPr="00941F8C">
              <w:t xml:space="preserve">, </w:t>
            </w:r>
            <w:r w:rsidR="00AD312A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AD312A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D312A">
              <w:rPr>
                <w:i/>
                <w:szCs w:val="14"/>
                <w:highlight w:val="green"/>
              </w:rPr>
              <w:t xml:space="preserve">Received </w:t>
            </w:r>
            <w:r w:rsidR="008E062B" w:rsidRPr="00AD312A">
              <w:rPr>
                <w:i/>
                <w:szCs w:val="14"/>
                <w:highlight w:val="green"/>
              </w:rPr>
              <w:t>XX</w:t>
            </w:r>
            <w:r w:rsidRPr="00AD312A">
              <w:rPr>
                <w:i/>
                <w:szCs w:val="14"/>
                <w:highlight w:val="green"/>
              </w:rPr>
              <w:t xml:space="preserve"> </w:t>
            </w:r>
            <w:r w:rsidR="008E062B" w:rsidRPr="00AD312A">
              <w:rPr>
                <w:i/>
                <w:szCs w:val="14"/>
                <w:highlight w:val="green"/>
              </w:rPr>
              <w:t>Month</w:t>
            </w:r>
            <w:r w:rsidRPr="00AD312A">
              <w:rPr>
                <w:i/>
                <w:szCs w:val="14"/>
                <w:highlight w:val="green"/>
              </w:rPr>
              <w:t xml:space="preserve"> 2</w:t>
            </w:r>
            <w:r w:rsidR="008E062B" w:rsidRPr="00AD312A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4D26FFDE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82522C">
              <w:rPr>
                <w:i/>
                <w:szCs w:val="14"/>
              </w:rPr>
              <w:t xml:space="preserve">9 December </w:t>
            </w:r>
            <w:r w:rsidR="008E062B">
              <w:rPr>
                <w:i/>
                <w:szCs w:val="14"/>
              </w:rPr>
              <w:t>20</w:t>
            </w:r>
            <w:r w:rsidR="0082522C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26DDDB61" w:rsidR="00D71473" w:rsidRPr="00D71473" w:rsidRDefault="0082522C" w:rsidP="007516EA">
            <w:pPr>
              <w:pStyle w:val="AuthorNames"/>
              <w:ind w:left="0"/>
            </w:pPr>
            <w:r>
              <w:t>E. V. Bogdanova</w:t>
            </w:r>
            <w:r w:rsidRPr="00D71473">
              <w:t>,</w:t>
            </w:r>
            <w:r w:rsidRPr="007E116B">
              <w:t>*</w:t>
            </w:r>
            <w:r w:rsidRPr="008E062B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>
              <w:t>M. Yu. Stogniy</w:t>
            </w:r>
            <w:r>
              <w:t>,</w:t>
            </w:r>
            <w:r w:rsidRPr="008E062B">
              <w:rPr>
                <w:i/>
                <w:vertAlign w:val="superscript"/>
              </w:rPr>
              <w:t>a,b</w:t>
            </w:r>
            <w:r w:rsidRPr="00D71473">
              <w:t xml:space="preserve"> </w:t>
            </w:r>
            <w:r>
              <w:t>and S. A. Anufriev</w:t>
            </w:r>
            <w:r>
              <w:rPr>
                <w:i/>
                <w:vertAlign w:val="superscript"/>
              </w:rPr>
              <w:t>a</w:t>
            </w:r>
          </w:p>
        </w:tc>
      </w:tr>
      <w:tr w:rsidR="00D71473" w:rsidRPr="00AD312A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76608B99" w14:textId="38C90FD3" w:rsidR="00CB28F6" w:rsidRDefault="00D71473" w:rsidP="00CB28F6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CB28F6">
              <w:t>Nesmeyanov Institute of Organoelement Compounds, Russian Academy of Sciences, ul. Vavilova 28, str. 1, Moscow, 119334 Russia</w:t>
            </w:r>
          </w:p>
          <w:p w14:paraId="5BCD59D0" w14:textId="70D868F6" w:rsidR="00CB28F6" w:rsidRDefault="00CB28F6" w:rsidP="00CB28F6">
            <w:pPr>
              <w:pStyle w:val="Affiliations"/>
              <w:ind w:left="0"/>
            </w:pPr>
            <w:r w:rsidRPr="000E1A6A">
              <w:rPr>
                <w:iCs/>
                <w:vertAlign w:val="superscript"/>
              </w:rPr>
              <w:t>b</w:t>
            </w:r>
            <w:r>
              <w:t xml:space="preserve"> </w:t>
            </w:r>
            <w:r w:rsidRPr="00592BBD">
              <w:rPr>
                <w:iCs/>
              </w:rPr>
              <w:t>Lomonosov Institute of Fine Chemical Technolog</w:t>
            </w:r>
            <w:r>
              <w:rPr>
                <w:iCs/>
              </w:rPr>
              <w:t>ies</w:t>
            </w:r>
            <w:r w:rsidRPr="00592BBD">
              <w:rPr>
                <w:iCs/>
              </w:rPr>
              <w:t>, MIREA</w:t>
            </w:r>
            <w:r>
              <w:rPr>
                <w:iCs/>
              </w:rPr>
              <w:t>–</w:t>
            </w:r>
            <w:r w:rsidRPr="00592BBD">
              <w:rPr>
                <w:iCs/>
              </w:rPr>
              <w:t>Russian Technological University,</w:t>
            </w:r>
            <w:r>
              <w:rPr>
                <w:iCs/>
              </w:rPr>
              <w:t xml:space="preserve"> pr. Vernadskogo 86,</w:t>
            </w:r>
            <w:r w:rsidRPr="00592BBD">
              <w:rPr>
                <w:iCs/>
              </w:rPr>
              <w:t xml:space="preserve"> Moscow, </w:t>
            </w:r>
            <w:r>
              <w:rPr>
                <w:iCs/>
              </w:rPr>
              <w:t xml:space="preserve">119571 </w:t>
            </w:r>
            <w:r w:rsidRPr="00592BBD">
              <w:rPr>
                <w:iCs/>
              </w:rPr>
              <w:t>Russia</w:t>
            </w:r>
          </w:p>
        </w:tc>
      </w:tr>
      <w:tr w:rsidR="00CD6FAC" w:rsidRPr="00AD312A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37B61A7C" w:rsidR="00CD6FAC" w:rsidRDefault="00DE05BF" w:rsidP="00BD2CF1">
            <w:pPr>
              <w:pStyle w:val="MainText"/>
              <w:ind w:firstLine="284"/>
            </w:pPr>
            <w:r>
              <w:t>A</w:t>
            </w:r>
            <w:r w:rsidR="00BD2CF1" w:rsidRPr="00737875">
              <w:t xml:space="preserve"> </w:t>
            </w:r>
            <w:r w:rsidR="00BD2CF1">
              <w:t xml:space="preserve">zwitterionic </w:t>
            </w:r>
            <w:r w:rsidR="00BD2CF1" w:rsidRPr="000206CD">
              <w:rPr>
                <w:i/>
                <w:iCs/>
              </w:rPr>
              <w:t>N</w:t>
            </w:r>
            <w:r w:rsidR="00BD2CF1">
              <w:t xml:space="preserve">-bridged cobalt bis(dicarbollide) compound </w:t>
            </w:r>
            <w:r w:rsidR="00BD2CF1" w:rsidRPr="0038781E">
              <w:t>[8,8</w:t>
            </w:r>
            <w:r>
              <w:t>'</w:t>
            </w:r>
            <w:r w:rsidR="00BD2CF1" w:rsidRPr="0038781E">
              <w:t>-</w:t>
            </w:r>
            <w:r w:rsidR="00BD2CF1" w:rsidRPr="00BF124C">
              <w:t>μ</w:t>
            </w:r>
            <w:r w:rsidR="00BD2CF1" w:rsidRPr="0038781E">
              <w:t>-NH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-3,3</w:t>
            </w:r>
            <w:r>
              <w:t>'</w:t>
            </w:r>
            <w:r w:rsidR="00BD2CF1" w:rsidRPr="0038781E">
              <w:t>-Co(1,2-C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B</w:t>
            </w:r>
            <w:r w:rsidR="00BD2CF1" w:rsidRPr="0038781E">
              <w:rPr>
                <w:vertAlign w:val="subscript"/>
              </w:rPr>
              <w:t>9</w:t>
            </w:r>
            <w:r w:rsidR="00BD2CF1" w:rsidRPr="0038781E">
              <w:t>H</w:t>
            </w:r>
            <w:r w:rsidR="00BD2CF1" w:rsidRPr="0038781E">
              <w:rPr>
                <w:vertAlign w:val="subscript"/>
              </w:rPr>
              <w:t>10</w:t>
            </w:r>
            <w:r w:rsidR="00BD2CF1" w:rsidRPr="0038781E">
              <w:t>)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]</w:t>
            </w:r>
            <w:r w:rsidR="00BD2CF1">
              <w:t xml:space="preserve"> was prepared by the reaction</w:t>
            </w:r>
            <w:r w:rsidR="00BD2CF1" w:rsidRPr="00737875">
              <w:t xml:space="preserve"> of</w:t>
            </w:r>
            <w:r w:rsidR="00BD2CF1">
              <w:t xml:space="preserve"> </w:t>
            </w:r>
            <w:r w:rsidR="00BD2CF1" w:rsidRPr="00737875">
              <w:t>[8,8</w:t>
            </w:r>
            <w:r>
              <w:t>'</w:t>
            </w:r>
            <w:r w:rsidR="00BD2CF1" w:rsidRPr="00737875">
              <w:t>-μ-Et(HO)C=N-3,3</w:t>
            </w:r>
            <w:r>
              <w:t>'</w:t>
            </w:r>
            <w:r w:rsidR="00BD2CF1" w:rsidRPr="00737875">
              <w:t>-Co(1,2-C</w:t>
            </w:r>
            <w:r w:rsidR="00BD2CF1" w:rsidRPr="0038781E">
              <w:rPr>
                <w:vertAlign w:val="subscript"/>
              </w:rPr>
              <w:t>2</w:t>
            </w:r>
            <w:r w:rsidR="00BD2CF1" w:rsidRPr="00737875">
              <w:t>B</w:t>
            </w:r>
            <w:r w:rsidR="00BD2CF1" w:rsidRPr="0038781E">
              <w:rPr>
                <w:vertAlign w:val="subscript"/>
              </w:rPr>
              <w:t>9</w:t>
            </w:r>
            <w:r w:rsidR="00BD2CF1" w:rsidRPr="00737875">
              <w:t>H</w:t>
            </w:r>
            <w:r w:rsidR="00BD2CF1" w:rsidRPr="0038781E">
              <w:rPr>
                <w:vertAlign w:val="subscript"/>
              </w:rPr>
              <w:t>10</w:t>
            </w:r>
            <w:r w:rsidR="00BD2CF1" w:rsidRPr="00737875">
              <w:t>)</w:t>
            </w:r>
            <w:r w:rsidR="00BD2CF1" w:rsidRPr="0038781E">
              <w:rPr>
                <w:vertAlign w:val="subscript"/>
              </w:rPr>
              <w:t>2</w:t>
            </w:r>
            <w:r w:rsidR="00BD2CF1" w:rsidRPr="00737875">
              <w:t>]</w:t>
            </w:r>
            <w:r w:rsidR="00BD2CF1">
              <w:t xml:space="preserve"> with </w:t>
            </w:r>
            <w:r w:rsidR="00BD2CF1" w:rsidRPr="0038781E">
              <w:t xml:space="preserve">triethylamine </w:t>
            </w:r>
            <w:r w:rsidR="00BD2CF1">
              <w:t>in acetone</w:t>
            </w:r>
            <w:r w:rsidR="00BD2CF1" w:rsidRPr="006070A2">
              <w:t>.</w:t>
            </w:r>
            <w:r w:rsidR="00BD2CF1">
              <w:t xml:space="preserve"> The</w:t>
            </w:r>
            <w:r>
              <w:t xml:space="preserve"> </w:t>
            </w:r>
            <w:r w:rsidR="00BD2CF1">
              <w:t xml:space="preserve">complex </w:t>
            </w:r>
            <w:r>
              <w:t xml:space="preserve">obtained </w:t>
            </w:r>
            <w:r w:rsidR="00BD2CF1">
              <w:t xml:space="preserve">was </w:t>
            </w:r>
            <w:r>
              <w:t xml:space="preserve">characterized </w:t>
            </w:r>
            <w:r w:rsidR="00BD2CF1">
              <w:t>by NMR, IR, UV</w:t>
            </w:r>
            <w:r>
              <w:t>-Vis</w:t>
            </w:r>
            <w:r w:rsidR="00BD2CF1">
              <w:t xml:space="preserve"> spectroscopy as well as high-resolution mass</w:t>
            </w:r>
            <w:r w:rsidR="000206CD">
              <w:t xml:space="preserve"> </w:t>
            </w:r>
            <w:r w:rsidR="00BD2CF1">
              <w:t>spectrometry.</w:t>
            </w:r>
          </w:p>
        </w:tc>
        <w:tc>
          <w:tcPr>
            <w:tcW w:w="4677" w:type="dxa"/>
            <w:vAlign w:val="center"/>
          </w:tcPr>
          <w:p w14:paraId="2A53968D" w14:textId="04B4656B" w:rsidR="00CD6FAC" w:rsidRDefault="00BD2CF1" w:rsidP="005C7369">
            <w:pPr>
              <w:pStyle w:val="MainText"/>
              <w:ind w:firstLine="0"/>
              <w:jc w:val="center"/>
            </w:pPr>
            <w:r>
              <w:object w:dxaOrig="7444" w:dyaOrig="3501" w14:anchorId="1FFB3F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5pt;height:92pt" o:ole="">
                  <v:imagedata r:id="rId9" o:title=""/>
                </v:shape>
                <o:OLEObject Type="Embed" ProgID="ChemDraw.Document.6.0" ShapeID="_x0000_i1025" DrawAspect="Content" ObjectID="_1813572513" r:id="rId10"/>
              </w:object>
            </w:r>
          </w:p>
        </w:tc>
      </w:tr>
      <w:tr w:rsidR="0065245B" w:rsidRPr="00AD312A" w14:paraId="009B990E" w14:textId="77777777" w:rsidTr="00DF4999">
        <w:tc>
          <w:tcPr>
            <w:tcW w:w="9639" w:type="dxa"/>
            <w:gridSpan w:val="4"/>
          </w:tcPr>
          <w:p w14:paraId="59E350B2" w14:textId="0AED2F10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D2CF1">
              <w:t>cobalt bis(dicarbollides), sandwich complexes, monoatomic bridged compounds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BD2CF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1C66A68C" w14:textId="114386C6" w:rsidR="00BD2CF1" w:rsidRDefault="00BD2CF1" w:rsidP="00BD2CF1">
      <w:pPr>
        <w:pStyle w:val="MainText"/>
        <w:ind w:firstLine="284"/>
      </w:pPr>
      <w:r>
        <w:t>T</w:t>
      </w:r>
      <w:r w:rsidRPr="00737875">
        <w:t xml:space="preserve">he </w:t>
      </w:r>
      <w:r w:rsidR="00DE05BF">
        <w:t>synthesis</w:t>
      </w:r>
      <w:r>
        <w:t xml:space="preserve"> </w:t>
      </w:r>
      <w:r w:rsidRPr="00737875">
        <w:t xml:space="preserve">of </w:t>
      </w:r>
      <w:r w:rsidR="00DE05BF">
        <w:t xml:space="preserve">a </w:t>
      </w:r>
      <w:r>
        <w:t xml:space="preserve">cobalt bis(dicarbollide) complex </w:t>
      </w:r>
      <w:r w:rsidR="00DE05BF">
        <w:t>containing</w:t>
      </w:r>
      <w:r w:rsidRPr="009318FB">
        <w:t xml:space="preserve"> </w:t>
      </w:r>
      <w:r w:rsidRPr="00737875">
        <w:t xml:space="preserve">an </w:t>
      </w:r>
      <w:r w:rsidRPr="0071121B">
        <w:t>NH</w:t>
      </w:r>
      <w:r w:rsidRPr="0071121B">
        <w:rPr>
          <w:vertAlign w:val="subscript"/>
        </w:rPr>
        <w:t>2</w:t>
      </w:r>
      <w:r>
        <w:t>-</w:t>
      </w:r>
      <w:r w:rsidRPr="0071121B">
        <w:t>bridg</w:t>
      </w:r>
      <w:r>
        <w:t>ed</w:t>
      </w:r>
      <w:r w:rsidRPr="00737875">
        <w:t xml:space="preserve"> group as a substituent</w:t>
      </w:r>
      <w:r>
        <w:t xml:space="preserve"> </w:t>
      </w:r>
      <w:r w:rsidRPr="00737875">
        <w:t>[8,8</w:t>
      </w:r>
      <w:r w:rsidR="00DE05BF">
        <w:t>'</w:t>
      </w:r>
      <w:r w:rsidRPr="00737875">
        <w:t>-μ-NH</w:t>
      </w:r>
      <w:r w:rsidRPr="00737875">
        <w:rPr>
          <w:vertAlign w:val="subscript"/>
        </w:rPr>
        <w:t>2</w:t>
      </w:r>
      <w:r w:rsidRPr="00737875">
        <w:t>-3,3</w:t>
      </w:r>
      <w:r w:rsidR="00DE05BF">
        <w:t>'</w:t>
      </w:r>
      <w:r w:rsidRPr="00737875">
        <w:t>-Co(1,2-C</w:t>
      </w:r>
      <w:r w:rsidRPr="00737875">
        <w:rPr>
          <w:vertAlign w:val="subscript"/>
        </w:rPr>
        <w:t>2</w:t>
      </w:r>
      <w:r w:rsidRPr="00737875">
        <w:t>B</w:t>
      </w:r>
      <w:r w:rsidRPr="00737875">
        <w:rPr>
          <w:vertAlign w:val="subscript"/>
        </w:rPr>
        <w:t>9</w:t>
      </w:r>
      <w:r w:rsidRPr="00737875">
        <w:t>H</w:t>
      </w:r>
      <w:r w:rsidRPr="00737875">
        <w:rPr>
          <w:vertAlign w:val="subscript"/>
        </w:rPr>
        <w:t>10</w:t>
      </w:r>
      <w:r w:rsidRPr="00737875">
        <w:t>)</w:t>
      </w:r>
      <w:r w:rsidRPr="00737875">
        <w:rPr>
          <w:vertAlign w:val="subscript"/>
        </w:rPr>
        <w:t>2</w:t>
      </w:r>
      <w:r w:rsidRPr="00737875">
        <w:t>]</w:t>
      </w:r>
      <w:r>
        <w:t xml:space="preserve"> was first reported by </w:t>
      </w:r>
      <w:r w:rsidRPr="00A43A69">
        <w:t>Plešek</w:t>
      </w:r>
      <w:r>
        <w:t xml:space="preserve"> </w:t>
      </w:r>
      <w:r w:rsidRPr="00DE05BF">
        <w:rPr>
          <w:i/>
          <w:iCs/>
        </w:rPr>
        <w:t>et al</w:t>
      </w:r>
      <w:r>
        <w:t xml:space="preserve">. in 1976. The complex was prepared by </w:t>
      </w:r>
      <w:r w:rsidRPr="00737875">
        <w:t xml:space="preserve">the </w:t>
      </w:r>
      <w:r>
        <w:t xml:space="preserve">reaction of </w:t>
      </w:r>
      <w:r w:rsidR="00DE05BF">
        <w:t xml:space="preserve">a </w:t>
      </w:r>
      <w:r w:rsidRPr="00737875">
        <w:t xml:space="preserve">cesium salt of cobalt bis(dicarbollide) </w:t>
      </w:r>
      <w:r>
        <w:t>Cs[3,3</w:t>
      </w:r>
      <w:r w:rsidR="00DE05BF">
        <w:t>'</w:t>
      </w:r>
      <w:r>
        <w:t>-Co(1,2-C</w:t>
      </w:r>
      <w:r w:rsidRPr="0071121B">
        <w:rPr>
          <w:vertAlign w:val="subscript"/>
        </w:rPr>
        <w:t>2</w:t>
      </w:r>
      <w:r>
        <w:t>B</w:t>
      </w:r>
      <w:r w:rsidRPr="0071121B">
        <w:rPr>
          <w:vertAlign w:val="subscript"/>
        </w:rPr>
        <w:t>9</w:t>
      </w:r>
      <w:r>
        <w:t>H</w:t>
      </w:r>
      <w:r w:rsidRPr="0071121B">
        <w:rPr>
          <w:vertAlign w:val="subscript"/>
        </w:rPr>
        <w:t>11</w:t>
      </w:r>
      <w:r>
        <w:t>)</w:t>
      </w:r>
      <w:r w:rsidRPr="0071121B">
        <w:rPr>
          <w:vertAlign w:val="subscript"/>
        </w:rPr>
        <w:t>2</w:t>
      </w:r>
      <w:r>
        <w:t xml:space="preserve">] </w:t>
      </w:r>
      <w:r w:rsidRPr="00737875">
        <w:t>with nitrosul</w:t>
      </w:r>
      <w:r w:rsidR="00DE05BF">
        <w:t>f</w:t>
      </w:r>
      <w:r>
        <w:t>ur</w:t>
      </w:r>
      <w:r w:rsidRPr="00737875">
        <w:t xml:space="preserve">ic acid </w:t>
      </w:r>
      <w:r w:rsidR="00DE05BF">
        <w:t>in</w:t>
      </w:r>
      <w:r>
        <w:t xml:space="preserve"> </w:t>
      </w:r>
      <w:r w:rsidRPr="00737875">
        <w:t>47%</w:t>
      </w:r>
      <w:r>
        <w:t xml:space="preserve"> </w:t>
      </w:r>
      <w:r w:rsidRPr="00737875">
        <w:t>yield</w:t>
      </w:r>
      <w:r>
        <w:t xml:space="preserve"> </w:t>
      </w:r>
      <w:r w:rsidR="00DE05BF">
        <w:t>[1]</w:t>
      </w:r>
      <w:r>
        <w:t xml:space="preserve">. </w:t>
      </w:r>
      <w:r w:rsidR="000206CD">
        <w:t>Although</w:t>
      </w:r>
      <w:r w:rsidR="006322FB">
        <w:t xml:space="preserve"> </w:t>
      </w:r>
      <w:r w:rsidR="00DE05BF">
        <w:t>the a</w:t>
      </w:r>
      <w:r w:rsidRPr="00737875">
        <w:t>lkylation and acylation reactions</w:t>
      </w:r>
      <w:r>
        <w:t xml:space="preserve"> </w:t>
      </w:r>
      <w:r w:rsidR="000206CD">
        <w:t xml:space="preserve">of this complex </w:t>
      </w:r>
      <w:r>
        <w:t>w</w:t>
      </w:r>
      <w:r w:rsidR="00DE05BF">
        <w:t>ere</w:t>
      </w:r>
      <w:r>
        <w:t xml:space="preserve"> described in</w:t>
      </w:r>
      <w:r w:rsidR="006322FB">
        <w:t xml:space="preserve"> the</w:t>
      </w:r>
      <w:r>
        <w:t xml:space="preserve"> literature, its characterization has </w:t>
      </w:r>
      <w:r w:rsidR="000206CD">
        <w:t xml:space="preserve">never </w:t>
      </w:r>
      <w:r>
        <w:t xml:space="preserve">been reported </w:t>
      </w:r>
      <w:r w:rsidR="006322FB">
        <w:t>[1–4]</w:t>
      </w:r>
      <w:r>
        <w:t>.</w:t>
      </w:r>
    </w:p>
    <w:p w14:paraId="7A489F85" w14:textId="1132B12C" w:rsidR="00427E5A" w:rsidRPr="00F376FB" w:rsidRDefault="007678C0" w:rsidP="00BD2CF1">
      <w:pPr>
        <w:pStyle w:val="MainText"/>
        <w:ind w:firstLine="284"/>
      </w:pPr>
      <w:r>
        <w:t>In this work</w:t>
      </w:r>
      <w:r w:rsidR="00BD2CF1" w:rsidRPr="00E3274C">
        <w:t xml:space="preserve">, </w:t>
      </w:r>
      <w:r>
        <w:t xml:space="preserve">we </w:t>
      </w:r>
      <w:r w:rsidR="000206CD">
        <w:t>suggest</w:t>
      </w:r>
      <w:r>
        <w:t xml:space="preserve"> </w:t>
      </w:r>
      <w:r w:rsidR="00BD2CF1" w:rsidRPr="00E3274C">
        <w:t xml:space="preserve">a new method for obtaining </w:t>
      </w:r>
      <w:r w:rsidR="00BD2CF1" w:rsidRPr="00737875">
        <w:t>[8,8</w:t>
      </w:r>
      <w:r>
        <w:t>'</w:t>
      </w:r>
      <w:r w:rsidR="00BD2CF1" w:rsidRPr="00737875">
        <w:t>-μ-NH</w:t>
      </w:r>
      <w:r w:rsidR="00BD2CF1" w:rsidRPr="00737875">
        <w:rPr>
          <w:vertAlign w:val="subscript"/>
        </w:rPr>
        <w:t>2</w:t>
      </w:r>
      <w:r w:rsidR="00BD2CF1" w:rsidRPr="00737875">
        <w:t>-3,3</w:t>
      </w:r>
      <w:r>
        <w:t>'</w:t>
      </w:r>
      <w:r w:rsidR="00BD2CF1" w:rsidRPr="00737875">
        <w:t>-Co(1,2-C</w:t>
      </w:r>
      <w:r w:rsidR="00BD2CF1" w:rsidRPr="00737875">
        <w:rPr>
          <w:vertAlign w:val="subscript"/>
        </w:rPr>
        <w:t>2</w:t>
      </w:r>
      <w:r w:rsidR="00BD2CF1" w:rsidRPr="00737875">
        <w:t>B</w:t>
      </w:r>
      <w:r w:rsidR="00BD2CF1" w:rsidRPr="00737875">
        <w:rPr>
          <w:vertAlign w:val="subscript"/>
        </w:rPr>
        <w:t>9</w:t>
      </w:r>
      <w:r w:rsidR="00BD2CF1" w:rsidRPr="00737875">
        <w:t>H</w:t>
      </w:r>
      <w:r w:rsidR="00BD2CF1" w:rsidRPr="00737875">
        <w:rPr>
          <w:vertAlign w:val="subscript"/>
        </w:rPr>
        <w:t>10</w:t>
      </w:r>
      <w:r w:rsidR="00BD2CF1" w:rsidRPr="00737875">
        <w:t>)</w:t>
      </w:r>
      <w:r w:rsidR="00BD2CF1" w:rsidRPr="00737875">
        <w:rPr>
          <w:vertAlign w:val="subscript"/>
        </w:rPr>
        <w:t>2</w:t>
      </w:r>
      <w:r w:rsidR="00BD2CF1" w:rsidRPr="00737875">
        <w:t>]</w:t>
      </w:r>
      <w:r w:rsidR="00BD2CF1" w:rsidRPr="00E3274C">
        <w:t xml:space="preserve"> </w:t>
      </w:r>
      <w:r>
        <w:t>complex and present its c</w:t>
      </w:r>
      <w:r w:rsidR="00BD2CF1" w:rsidRPr="00E3274C">
        <w:t>haracterization.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53F2EA65" w14:textId="31DEB915" w:rsidR="00BD2CF1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It </w:t>
      </w:r>
      <w:r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known</w:t>
      </w:r>
      <w:r w:rsidR="00767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that the hydrolysis of 8-substituted nitrilium derivatives of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transition metal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bis(dicarbollide) complexes resul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ts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in the formation of the corresponding iminols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[5, 6]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The reaction of a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propionitrilium derivative of cobalt bis(dicarbollide)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 furnishes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[8-Et(HO)C=HN-3,3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)(1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,2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[6]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Recently, we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have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shown that the thermolysis of this complex </w:t>
      </w:r>
      <w:r w:rsidRPr="004C1FBE">
        <w:rPr>
          <w:rFonts w:ascii="Times New Roman" w:hAnsi="Times New Roman" w:cs="Times New Roman"/>
          <w:sz w:val="18"/>
          <w:szCs w:val="18"/>
          <w:lang w:val="en-US"/>
        </w:rPr>
        <w:t xml:space="preserve">leads to the formation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a number of intramolecular cyclization products, one of which is [8,8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-μ-Et(HO)C=N-3,3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D6A81"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Pr="003D6A81">
        <w:rPr>
          <w:rFonts w:ascii="Times New Roman" w:hAnsi="Times New Roman" w:cs="Times New Roman"/>
          <w:sz w:val="18"/>
          <w:szCs w:val="18"/>
          <w:lang w:val="en-US"/>
        </w:rPr>
        <w:t>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bearing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two dicarbollide ligands connected </w:t>
      </w:r>
      <w:r w:rsidRPr="0046000E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a single-atom bridg</w:t>
      </w:r>
      <w:r>
        <w:rPr>
          <w:rFonts w:ascii="Times New Roman" w:hAnsi="Times New Roman" w:cs="Times New Roman"/>
          <w:sz w:val="18"/>
          <w:szCs w:val="18"/>
          <w:lang w:val="en-US"/>
        </w:rPr>
        <w:t>e [7]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Compound </w:t>
      </w:r>
      <w:r w:rsidRPr="002A48D5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is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Pr="002A48D5">
        <w:rPr>
          <w:rFonts w:ascii="Times New Roman" w:hAnsi="Times New Roman" w:cs="Times New Roman"/>
          <w:i/>
          <w:iCs/>
          <w:sz w:val="18"/>
          <w:szCs w:val="18"/>
          <w:lang w:val="en-US"/>
        </w:rPr>
        <w:t>O</w:t>
      </w:r>
      <w:r>
        <w:rPr>
          <w:rFonts w:ascii="Times New Roman" w:hAnsi="Times New Roman" w:cs="Times New Roman"/>
          <w:sz w:val="18"/>
          <w:szCs w:val="18"/>
          <w:lang w:val="en-US"/>
        </w:rPr>
        <w:t>-protonated form of propionamide.</w:t>
      </w:r>
    </w:p>
    <w:p w14:paraId="291700B4" w14:textId="4126ABA9" w:rsidR="00BD2CF1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81E">
        <w:rPr>
          <w:rFonts w:ascii="Times New Roman" w:hAnsi="Times New Roman" w:cs="Times New Roman"/>
          <w:sz w:val="18"/>
          <w:szCs w:val="18"/>
          <w:lang w:val="en-US"/>
        </w:rPr>
        <w:t>We found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th</w:t>
      </w:r>
      <w:r>
        <w:rPr>
          <w:rFonts w:ascii="Times New Roman" w:hAnsi="Times New Roman" w:cs="Times New Roman"/>
          <w:sz w:val="18"/>
          <w:szCs w:val="18"/>
          <w:lang w:val="en-US"/>
        </w:rPr>
        <w:t>at the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deprotonation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A32FD5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with triethylamine leads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cleavage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of the double bond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, resulting in t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he formation of [8,8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-μ-NH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) (</w:t>
      </w:r>
      <w:r w:rsidRPr="0046000E">
        <w:rPr>
          <w:rFonts w:ascii="Times New Roman" w:hAnsi="Times New Roman" w:cs="Times New Roman"/>
          <w:sz w:val="18"/>
          <w:szCs w:val="18"/>
          <w:lang w:val="en-US"/>
        </w:rPr>
        <w:t>Scheme 1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65EAA39" w14:textId="688944A6" w:rsidR="00937378" w:rsidRDefault="00937378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omplex </w:t>
      </w:r>
      <w:r w:rsidRPr="00151F18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was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purified by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column chromatography on silica gel using benzene as an eluent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which provided it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high yield (</w:t>
      </w:r>
      <w:r>
        <w:rPr>
          <w:rFonts w:ascii="Times New Roman" w:hAnsi="Times New Roman" w:cs="Times New Roman"/>
          <w:sz w:val="18"/>
          <w:szCs w:val="18"/>
          <w:lang w:val="en-US"/>
        </w:rPr>
        <w:t>84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%).</w:t>
      </w:r>
    </w:p>
    <w:p w14:paraId="2E4D59C6" w14:textId="0D90E49A" w:rsidR="00937378" w:rsidRDefault="00937378" w:rsidP="00937378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complex was characterized by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multinuclear 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NMR spectroscopy. 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he disappearance of the signals of the </w:t>
      </w:r>
    </w:p>
    <w:p w14:paraId="7282D553" w14:textId="77777777" w:rsidR="00BD2CF1" w:rsidRPr="00FA3024" w:rsidRDefault="00BD2CF1" w:rsidP="00927830">
      <w:pPr>
        <w:spacing w:after="120"/>
        <w:jc w:val="center"/>
        <w:rPr>
          <w:rStyle w:val="Captions0"/>
          <w:sz w:val="16"/>
          <w:szCs w:val="16"/>
        </w:rPr>
      </w:pPr>
      <w:r>
        <w:object w:dxaOrig="6204" w:dyaOrig="3560" w14:anchorId="1BE24EBA">
          <v:shape id="_x0000_i1027" type="#_x0000_t75" style="width:170.65pt;height:98.35pt" o:ole="">
            <v:imagedata r:id="rId13" o:title=""/>
          </v:shape>
          <o:OLEObject Type="Embed" ProgID="ChemDraw.Document.6.0" ShapeID="_x0000_i1027" DrawAspect="Content" ObjectID="_1813572514" r:id="rId14"/>
        </w:object>
      </w:r>
    </w:p>
    <w:p w14:paraId="203ECC7D" w14:textId="77777777" w:rsidR="00BD2CF1" w:rsidRPr="0038781E" w:rsidRDefault="00BD2CF1" w:rsidP="00BD2CF1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20A77">
        <w:rPr>
          <w:rStyle w:val="Captions0"/>
          <w:sz w:val="16"/>
          <w:szCs w:val="16"/>
        </w:rPr>
        <w:t xml:space="preserve">Scheme 1. </w:t>
      </w:r>
      <w:r>
        <w:rPr>
          <w:rStyle w:val="Captions0"/>
          <w:b w:val="0"/>
          <w:sz w:val="16"/>
          <w:szCs w:val="16"/>
        </w:rPr>
        <w:t xml:space="preserve">Reaction of 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[8,8’-μ-Et(HO)C=N-3,3’-Co(1,2-C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]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Pr="001D4BA3">
        <w:rPr>
          <w:rFonts w:ascii="Times New Roman" w:hAnsi="Times New Roman" w:cs="Times New Roman"/>
          <w:sz w:val="16"/>
          <w:szCs w:val="16"/>
          <w:lang w:val="en-US"/>
        </w:rPr>
        <w:t>triethylamine</w:t>
      </w:r>
      <w:r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01C0F92D" w14:textId="56DAE0D1" w:rsidR="00BD2CF1" w:rsidRDefault="00937378" w:rsidP="00937378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ethyl group of </w:t>
      </w:r>
      <w:r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 the </w:t>
      </w:r>
      <w:r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 and </w:t>
      </w:r>
      <w:r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C spectra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complex </w:t>
      </w:r>
      <w:r w:rsidR="00BD2CF1"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 was observed.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11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B NMR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spectrum contains f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ive </w:t>
      </w:r>
      <w:r w:rsidR="00BD2CF1" w:rsidRPr="00F95FA4">
        <w:rPr>
          <w:rFonts w:ascii="Times New Roman" w:hAnsi="Times New Roman" w:cs="Times New Roman"/>
          <w:sz w:val="18"/>
          <w:szCs w:val="18"/>
          <w:lang w:val="en-US"/>
        </w:rPr>
        <w:t xml:space="preserve">signals: 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singlet from the substituted boron atom at 6.3 pp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doublets at ‒0.9, –8.6, –15.6, and –24.1 </w:t>
      </w:r>
      <w:r w:rsidR="00BD2CF1"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ppm with </w:t>
      </w:r>
      <w:r w:rsidR="00BD2CF1" w:rsidRPr="005A00B1">
        <w:rPr>
          <w:rFonts w:ascii="Times New Roman" w:hAnsi="Times New Roman" w:cs="Times New Roman"/>
          <w:sz w:val="18"/>
          <w:szCs w:val="18"/>
          <w:lang w:val="en-GB"/>
        </w:rPr>
        <w:t>the overal</w:t>
      </w:r>
      <w:r>
        <w:rPr>
          <w:rFonts w:ascii="Times New Roman" w:hAnsi="Times New Roman" w:cs="Times New Roman"/>
          <w:sz w:val="18"/>
          <w:szCs w:val="18"/>
          <w:lang w:val="en-GB"/>
        </w:rPr>
        <w:t>l</w:t>
      </w:r>
      <w:r w:rsidR="00BD2CF1" w:rsidRPr="005A00B1">
        <w:rPr>
          <w:rFonts w:ascii="Times New Roman" w:hAnsi="Times New Roman" w:cs="Times New Roman"/>
          <w:sz w:val="18"/>
          <w:szCs w:val="18"/>
          <w:lang w:val="en-GB"/>
        </w:rPr>
        <w:t xml:space="preserve"> integral ratio of</w:t>
      </w:r>
      <w:r w:rsidR="00BD2CF1"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 2:2:8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>:4:2.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 It is worth noting that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there </w:t>
      </w:r>
      <w:r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 no splitting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signals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>substituted boron atoms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the spectrum of </w:t>
      </w:r>
      <w:r w:rsidR="00BD2CF1" w:rsidRPr="00F25D0D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, which was observed in the case of amide </w:t>
      </w:r>
      <w:r w:rsidR="00BD2CF1" w:rsidRPr="00F25D0D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In a similar way, t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here </w:t>
      </w:r>
      <w:r>
        <w:rPr>
          <w:rFonts w:ascii="Times New Roman" w:hAnsi="Times New Roman" w:cs="Times New Roman"/>
          <w:sz w:val="18"/>
          <w:szCs w:val="18"/>
          <w:lang w:val="en-US"/>
        </w:rPr>
        <w:t>wa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 no splitting of </w:t>
      </w:r>
      <w:r w:rsidR="005465D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signals of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the carborane CH groups i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 the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 and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>C spectra of complex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BD2CF1" w:rsidRPr="00937378">
        <w:rPr>
          <w:rFonts w:ascii="Times New Roman" w:hAnsi="Times New Roman" w:cs="Times New Roman"/>
          <w:sz w:val="18"/>
          <w:szCs w:val="18"/>
          <w:lang w:val="en-US"/>
        </w:rPr>
        <w:t>Table 1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685CE86C" w14:textId="76EC8F45" w:rsidR="008C2BA2" w:rsidRPr="005A00B1" w:rsidRDefault="008C2BA2" w:rsidP="008C2B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ESI-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>HRMS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spectrum of </w:t>
      </w:r>
      <w:r w:rsidRPr="00784C5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>show</w:t>
      </w:r>
      <w:r w:rsidR="005465D5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a typical isotope distribution for B</w:t>
      </w:r>
      <w:r w:rsidRPr="00784C5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18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compound with a peak of the maximum intensity at </w:t>
      </w:r>
      <w:r w:rsidRPr="005A00B1">
        <w:rPr>
          <w:rFonts w:ascii="Times New Roman" w:hAnsi="Times New Roman" w:cs="Times New Roman"/>
          <w:sz w:val="18"/>
          <w:szCs w:val="18"/>
          <w:lang w:val="en-US"/>
        </w:rPr>
        <w:t>337.2798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which</w:t>
      </w:r>
      <w:r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 corresponds to the proposed structure.</w:t>
      </w:r>
    </w:p>
    <w:p w14:paraId="146CD6F1" w14:textId="4385A6A7" w:rsidR="008C2BA2" w:rsidRPr="00F25D0D" w:rsidRDefault="008C2BA2" w:rsidP="008C2B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We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assume that the reaction starts with the OH-proton abstraction by triethylamine. This results in the migration of the double bond from the nitrogen atom to the oxygen atom. This is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facilitated by a decrease in the angle strain at the nitrogen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atom. In complex </w:t>
      </w:r>
      <w:r w:rsidR="00927830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927830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the bridging nitrogen has sp</w:t>
      </w:r>
      <w:r w:rsidR="00927830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-hybridization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 with</w:t>
      </w:r>
    </w:p>
    <w:p w14:paraId="6323E0FA" w14:textId="7904F72C" w:rsidR="00BD2CF1" w:rsidRPr="00407E7B" w:rsidRDefault="00BD2CF1" w:rsidP="00BD2CF1">
      <w:pPr>
        <w:pStyle w:val="Captions"/>
        <w:widowControl w:val="0"/>
        <w:spacing w:after="120" w:line="276" w:lineRule="auto"/>
        <w:ind w:firstLine="0"/>
        <w:rPr>
          <w:b w:val="0"/>
          <w:sz w:val="16"/>
          <w:szCs w:val="16"/>
        </w:rPr>
      </w:pPr>
      <w:r w:rsidRPr="00820A77">
        <w:rPr>
          <w:sz w:val="16"/>
          <w:szCs w:val="16"/>
        </w:rPr>
        <w:t xml:space="preserve">Table 1. </w:t>
      </w:r>
      <w:r>
        <w:rPr>
          <w:b w:val="0"/>
          <w:sz w:val="16"/>
          <w:szCs w:val="16"/>
        </w:rPr>
        <w:t xml:space="preserve">Selected signals in the NMR spectra of </w:t>
      </w:r>
      <w:r w:rsidRPr="00407E7B">
        <w:rPr>
          <w:bCs/>
          <w:sz w:val="16"/>
          <w:szCs w:val="16"/>
        </w:rPr>
        <w:t>1</w:t>
      </w:r>
      <w:r>
        <w:rPr>
          <w:b w:val="0"/>
          <w:sz w:val="16"/>
          <w:szCs w:val="16"/>
        </w:rPr>
        <w:t xml:space="preserve"> and </w:t>
      </w:r>
      <w:r w:rsidRPr="00407E7B">
        <w:rPr>
          <w:bCs/>
          <w:sz w:val="16"/>
          <w:szCs w:val="16"/>
        </w:rPr>
        <w:t>2</w:t>
      </w:r>
      <w:r w:rsidR="00937378" w:rsidRPr="00937378">
        <w:rPr>
          <w:sz w:val="16"/>
          <w:szCs w:val="16"/>
        </w:rPr>
        <w:t xml:space="preserve"> </w:t>
      </w:r>
      <w:r w:rsidR="00937378" w:rsidRPr="00937378">
        <w:rPr>
          <w:b w:val="0"/>
          <w:bCs/>
          <w:sz w:val="16"/>
          <w:szCs w:val="16"/>
        </w:rPr>
        <w:t>(a</w:t>
      </w:r>
      <w:r w:rsidR="00937378" w:rsidRPr="00937378">
        <w:rPr>
          <w:b w:val="0"/>
          <w:bCs/>
          <w:sz w:val="16"/>
          <w:szCs w:val="16"/>
        </w:rPr>
        <w:t>cetone-</w:t>
      </w:r>
      <w:r w:rsidR="00937378" w:rsidRPr="00937378">
        <w:rPr>
          <w:b w:val="0"/>
          <w:bCs/>
          <w:i/>
          <w:iCs/>
          <w:sz w:val="16"/>
          <w:szCs w:val="16"/>
        </w:rPr>
        <w:t>d</w:t>
      </w:r>
      <w:r w:rsidR="00937378" w:rsidRPr="00937378">
        <w:rPr>
          <w:b w:val="0"/>
          <w:bCs/>
          <w:sz w:val="16"/>
          <w:szCs w:val="16"/>
          <w:vertAlign w:val="subscript"/>
        </w:rPr>
        <w:t>6</w:t>
      </w:r>
      <w:r w:rsidR="00C20D88">
        <w:rPr>
          <w:b w:val="0"/>
          <w:bCs/>
          <w:sz w:val="16"/>
          <w:szCs w:val="16"/>
        </w:rPr>
        <w:t>,</w:t>
      </w:r>
      <w:r w:rsidR="00C20D88" w:rsidRPr="00C20D88">
        <w:rPr>
          <w:b w:val="0"/>
          <w:bCs/>
          <w:sz w:val="16"/>
          <w:szCs w:val="16"/>
        </w:rPr>
        <w:t xml:space="preserve"> </w:t>
      </w:r>
      <w:r w:rsidR="00C20D88" w:rsidRPr="00C20D88">
        <w:rPr>
          <w:b w:val="0"/>
          <w:bCs/>
          <w:i/>
          <w:iCs/>
          <w:sz w:val="16"/>
          <w:szCs w:val="16"/>
        </w:rPr>
        <w:t>δ</w:t>
      </w:r>
      <w:r w:rsidR="00C20D88" w:rsidRPr="00C20D88">
        <w:rPr>
          <w:b w:val="0"/>
          <w:bCs/>
          <w:sz w:val="16"/>
          <w:szCs w:val="16"/>
        </w:rPr>
        <w:t>, ppm</w:t>
      </w:r>
      <w:r w:rsidR="00C20D88">
        <w:rPr>
          <w:b w:val="0"/>
          <w:bCs/>
          <w:sz w:val="16"/>
          <w:szCs w:val="16"/>
        </w:rPr>
        <w:t>)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379"/>
        <w:gridCol w:w="1285"/>
        <w:gridCol w:w="1374"/>
      </w:tblGrid>
      <w:tr w:rsidR="001F73CD" w:rsidRPr="00407E7B" w14:paraId="15BD570D" w14:textId="77777777" w:rsidTr="00BA4191">
        <w:trPr>
          <w:cantSplit/>
          <w:trHeight w:val="227"/>
          <w:jc w:val="center"/>
        </w:trPr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14:paraId="4E16E1C2" w14:textId="10F869D3" w:rsidR="001F73CD" w:rsidRPr="00407E7B" w:rsidRDefault="001F73CD" w:rsidP="00702FD3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456FE" w14:textId="0C53E57B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carb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37D9" w14:textId="4D90CAD7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8,8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</w:t>
            </w:r>
          </w:p>
        </w:tc>
      </w:tr>
      <w:tr w:rsidR="001F73CD" w:rsidRPr="00407E7B" w14:paraId="392B28E4" w14:textId="77777777" w:rsidTr="001F73CD">
        <w:trPr>
          <w:cantSplit/>
          <w:trHeight w:val="227"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14:paraId="446F2383" w14:textId="6597F0A9" w:rsidR="001F73CD" w:rsidRPr="00407E7B" w:rsidRDefault="001F73CD" w:rsidP="00702FD3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244A2" w14:textId="1315FE3C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FF835" w14:textId="4B85C794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13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1DEC0" w14:textId="73AD1371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11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</w:t>
            </w:r>
          </w:p>
        </w:tc>
      </w:tr>
      <w:tr w:rsidR="00BD2CF1" w:rsidRPr="00407E7B" w14:paraId="4E3734A6" w14:textId="77777777" w:rsidTr="001F73CD">
        <w:trPr>
          <w:cantSplit/>
          <w:trHeight w:val="227"/>
          <w:jc w:val="center"/>
        </w:trPr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FCA6017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31D51318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3.92 and 3.95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14:paraId="564A5729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46.8 and 47.2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7CFE98C2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5.5 and 6.5</w:t>
            </w:r>
          </w:p>
        </w:tc>
      </w:tr>
      <w:tr w:rsidR="00BD2CF1" w:rsidRPr="00407E7B" w14:paraId="32D7E0F8" w14:textId="77777777" w:rsidTr="001F73CD">
        <w:trPr>
          <w:cantSplit/>
          <w:trHeight w:val="227"/>
          <w:jc w:val="center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6EBACFB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0A57E983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3.94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14:paraId="69A5EF46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47.0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1DD94279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6.3</w:t>
            </w:r>
          </w:p>
        </w:tc>
      </w:tr>
    </w:tbl>
    <w:p w14:paraId="50992871" w14:textId="538561A2" w:rsidR="00BD2CF1" w:rsidRPr="00BD2CF1" w:rsidRDefault="00927830" w:rsidP="008C2B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an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ideal angle for this type of hybridization </w:t>
      </w:r>
      <w:r w:rsidR="00BD2CF1" w:rsidRPr="00BD2CF1">
        <w:rPr>
          <w:rFonts w:ascii="Times New Roman" w:hAnsi="Times New Roman" w:cs="Times New Roman"/>
          <w:sz w:val="18"/>
          <w:szCs w:val="18"/>
          <w:lang w:val="en-GB"/>
        </w:rPr>
        <w:t>being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equal to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120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. At the same time, in complex </w:t>
      </w:r>
      <w:r w:rsidR="00BD2CF1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the bridg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ing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nitrogen 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atom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has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-hybridization with </w:t>
      </w:r>
      <w:r w:rsidR="00105F36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ideal angle being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 equal to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~109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 According to the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literature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data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, the B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B angle in the related amide is close to 98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[4], which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indicates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strong angle strain in complex </w:t>
      </w:r>
      <w:r w:rsidR="00BD2CF1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 Thus, the transition of the nitrogen atom from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- to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-hybridization is highly favorable, since it reduces the angle strain. The migration of the double bond reduces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hydrolytic stability of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molecule. A similar effect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i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s observed in organic amides containing nitrogen in </w:t>
      </w:r>
      <w:r w:rsidR="008D628C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four-membered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ring [8]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EB15038" w14:textId="47BB6086" w:rsidR="00BD2CF1" w:rsidRPr="00372817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D2CF1">
        <w:rPr>
          <w:rFonts w:ascii="Times New Roman" w:hAnsi="Times New Roman" w:cs="Times New Roman"/>
          <w:sz w:val="18"/>
          <w:szCs w:val="18"/>
          <w:lang w:val="en-US"/>
        </w:rPr>
        <w:t>The hydrolysis is due to eventual water in acetone. It leads to highly basic amine [8,8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-HN-3,3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927830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which takes the proton from the Et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NH</w:t>
      </w:r>
      <w:r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moiety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to form complex </w:t>
      </w:r>
      <w:r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Pr="005C15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(for the proposed mechanism of the reaction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see 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E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lectronic supplementary information (E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SI)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F311995" w14:textId="329C1BCA" w:rsidR="00875175" w:rsidRPr="009667F3" w:rsidRDefault="00875175" w:rsidP="0017048F">
      <w:pPr>
        <w:pStyle w:val="Header1"/>
        <w:spacing w:before="240" w:after="240"/>
      </w:pPr>
      <w:r w:rsidRPr="009667F3">
        <w:t>Experiment</w:t>
      </w:r>
      <w:r w:rsidR="001F02CB">
        <w:t>al section</w:t>
      </w:r>
    </w:p>
    <w:p w14:paraId="2DED20A5" w14:textId="4C8CED26" w:rsidR="001F02CB" w:rsidRPr="006070A2" w:rsidRDefault="001F02CB" w:rsidP="001F02CB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A4EAD">
        <w:rPr>
          <w:rFonts w:ascii="Times New Roman" w:hAnsi="Times New Roman" w:cs="Times New Roman"/>
          <w:b w:val="0"/>
          <w:sz w:val="18"/>
          <w:szCs w:val="18"/>
        </w:rPr>
        <w:t>[8,8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'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-μ-Et(HO)C=N-3,3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'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-Co(1,2-C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B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9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H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)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] w</w:t>
      </w:r>
      <w:r>
        <w:rPr>
          <w:rFonts w:ascii="Times New Roman" w:hAnsi="Times New Roman" w:cs="Times New Roman"/>
          <w:b w:val="0"/>
          <w:sz w:val="18"/>
          <w:szCs w:val="18"/>
        </w:rPr>
        <w:t>as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prepared according to the literature procedure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[7]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A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nalytical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-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 xml:space="preserve">grade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a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cetone, benzene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,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and triethylamine were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purchased from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commercial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sources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and used without further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purification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. The reaction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course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was monitored by thin-layer chromatography (Merck F254 silica gel on aluminum plates) and visualized using 0.5% PdCl</w:t>
      </w:r>
      <w:r w:rsidRPr="00417ED6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in 1% HCl in aq. MeOH (1:10). Sigma-Aldrich silica gel (0.070–0.230 mm) was used for column chromatography. The NMR spectra 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were collected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on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 a Varian Inova-400 spectrometer</w:t>
      </w:r>
      <w:r w:rsidR="0017048F" w:rsidRPr="0017048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at 400.1 MHz (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H), 128.4 MHz (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B)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,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</w:rPr>
        <w:t>and 100.0 MHz (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</w:rPr>
        <w:t>C)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. The signals in the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 xml:space="preserve"> 1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C NMR spectra were referenced to Me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Si, whereas the signals in the 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B NMR spectra were referenced to BF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·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Et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O. All spectra were processed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using the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 MestRenova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software, 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version 6.0.2-5475. When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 xml:space="preserve">processing 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 xml:space="preserve">B and 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>B{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>H} NMR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spectra, the baseline alignment was applied to improve the quality of integration.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The IR s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pectra were recorded on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a</w:t>
      </w:r>
      <w:r w:rsidR="00B8058F">
        <w:rPr>
          <w:rFonts w:ascii="Times New Roman" w:hAnsi="Times New Roman" w:cs="Times New Roman"/>
          <w:b w:val="0"/>
          <w:sz w:val="18"/>
          <w:szCs w:val="18"/>
        </w:rPr>
        <w:t>n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FSM-2201 (INFRASPEC) instrument.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UV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-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Vis spectra were recorded on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a</w:t>
      </w:r>
      <w:r w:rsidR="0064667B">
        <w:rPr>
          <w:rFonts w:ascii="Times New Roman" w:hAnsi="Times New Roman" w:cs="Times New Roman"/>
          <w:b w:val="0"/>
          <w:sz w:val="18"/>
          <w:szCs w:val="18"/>
        </w:rPr>
        <w:t>n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SF-2000 spectrophotometer (OKB SPECTR LLC) using 1 cm cuvettes.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The h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igh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-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resolution mass spectra (HRMS) were measured on a Bruker micrOTOF II instrument using electrospray ionization (ESI). The measurement was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made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in a negative ion mode (3200 V); mass range from m/z 50 to m/z 3000; external or internal calibration was done with ESI Tuning Mix, Agilent. A syringe injection was used for solutions in acetonitrile (flow rate 3 mL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·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min</w:t>
      </w:r>
      <w:r w:rsidR="00841B2D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). Nitrogen was applied as a dry gas;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interface temperature was set at 180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°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C.</w:t>
      </w:r>
    </w:p>
    <w:p w14:paraId="7D0A27B7" w14:textId="77777777" w:rsidR="001F02CB" w:rsidRDefault="001F02CB" w:rsidP="0017048F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161894">
        <w:rPr>
          <w:rFonts w:ascii="Arial" w:hAnsi="Arial" w:cs="Arial"/>
          <w:b/>
          <w:sz w:val="20"/>
          <w:szCs w:val="20"/>
        </w:rPr>
        <w:t>Syntheses</w:t>
      </w:r>
    </w:p>
    <w:p w14:paraId="09A28627" w14:textId="32244266" w:rsidR="001F02CB" w:rsidRDefault="00841B2D" w:rsidP="001F02CB">
      <w:pPr>
        <w:pStyle w:val="MainText"/>
        <w:ind w:firstLine="284"/>
      </w:pPr>
      <w:r>
        <w:t>T</w:t>
      </w:r>
      <w:r>
        <w:t>riethylamine (</w:t>
      </w:r>
      <w:r w:rsidRPr="00C80B01">
        <w:t xml:space="preserve">0.02 </w:t>
      </w:r>
      <w:r>
        <w:t xml:space="preserve">mL) was added </w:t>
      </w:r>
      <w:r>
        <w:t>t</w:t>
      </w:r>
      <w:r w:rsidR="001F02CB">
        <w:t xml:space="preserve">o a solution of </w:t>
      </w:r>
      <w:r w:rsidR="001F02CB" w:rsidRPr="00CC47AC">
        <w:rPr>
          <w:b/>
          <w:bCs/>
        </w:rPr>
        <w:t>1</w:t>
      </w:r>
      <w:r w:rsidR="001F02CB">
        <w:t xml:space="preserve"> (10 mg, 0.025 mmol) in acetone (1 mL</w:t>
      </w:r>
      <w:r>
        <w:t xml:space="preserve">). The resulting </w:t>
      </w:r>
      <w:r w:rsidR="000B0033">
        <w:t>solution</w:t>
      </w:r>
      <w:r>
        <w:t xml:space="preserve"> </w:t>
      </w:r>
      <w:r w:rsidR="001F02CB">
        <w:t xml:space="preserve">was stirred </w:t>
      </w:r>
      <w:r>
        <w:t xml:space="preserve">at room temperature </w:t>
      </w:r>
      <w:r w:rsidR="001F02CB">
        <w:t xml:space="preserve">for 1 min. The reaction mixture was evaporated to dryness </w:t>
      </w:r>
      <w:r w:rsidR="000B0033">
        <w:t>under</w:t>
      </w:r>
      <w:r w:rsidR="001F02CB">
        <w:t xml:space="preserve"> reduced pressure. The </w:t>
      </w:r>
      <w:r w:rsidR="000B0033">
        <w:t xml:space="preserve">target </w:t>
      </w:r>
      <w:r w:rsidR="001F02CB">
        <w:t xml:space="preserve">product was isolated by column chromatography on silica </w:t>
      </w:r>
      <w:r w:rsidR="000B0033">
        <w:t xml:space="preserve">using </w:t>
      </w:r>
      <w:r w:rsidR="001F02CB">
        <w:t xml:space="preserve">benzene as an eluent to give </w:t>
      </w:r>
      <w:r w:rsidR="000B0033">
        <w:t xml:space="preserve">complex </w:t>
      </w:r>
      <w:r w:rsidR="000B0033" w:rsidRPr="00C80B01">
        <w:rPr>
          <w:b/>
          <w:bCs/>
        </w:rPr>
        <w:t>2</w:t>
      </w:r>
      <w:r w:rsidR="000B0033">
        <w:t xml:space="preserve"> </w:t>
      </w:r>
      <w:r w:rsidR="000B0033">
        <w:t xml:space="preserve">as a </w:t>
      </w:r>
      <w:r w:rsidR="001F02CB">
        <w:t xml:space="preserve">red crystalline </w:t>
      </w:r>
      <w:r w:rsidR="006046DA">
        <w:t>solid</w:t>
      </w:r>
      <w:r w:rsidR="001F02CB">
        <w:t xml:space="preserve"> (7 mg, 84% yield).</w:t>
      </w:r>
    </w:p>
    <w:p w14:paraId="3B014495" w14:textId="4B02A50D" w:rsidR="001F02CB" w:rsidRDefault="001F02CB" w:rsidP="001F02CB">
      <w:pPr>
        <w:pStyle w:val="MainText"/>
        <w:ind w:firstLine="284"/>
      </w:pPr>
      <w:r w:rsidRPr="00FA4EAD">
        <w:rPr>
          <w:vertAlign w:val="superscript"/>
        </w:rPr>
        <w:t>1</w:t>
      </w:r>
      <w:r>
        <w:t>H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3.94 (4H, s, CH</w:t>
      </w:r>
      <w:r w:rsidRPr="00FA4EAD">
        <w:rPr>
          <w:vertAlign w:val="subscript"/>
        </w:rPr>
        <w:t>carb</w:t>
      </w:r>
      <w:r>
        <w:t>), 4.37</w:t>
      </w:r>
      <w:r w:rsidR="000B0033">
        <w:t>–</w:t>
      </w:r>
      <w:r>
        <w:t>0.62 (16H, br</w:t>
      </w:r>
      <w:r w:rsidR="000B0033">
        <w:t>.</w:t>
      </w:r>
      <w:r>
        <w:t xml:space="preserve"> m, BH)</w:t>
      </w:r>
      <w:r w:rsidR="000B0033">
        <w:t xml:space="preserve"> ppm</w:t>
      </w:r>
      <w:r>
        <w:t xml:space="preserve">. </w:t>
      </w:r>
      <w:r w:rsidRPr="00FA4EAD">
        <w:rPr>
          <w:vertAlign w:val="superscript"/>
        </w:rPr>
        <w:t>11</w:t>
      </w:r>
      <w:r>
        <w:t xml:space="preserve">B NMR </w:t>
      </w:r>
      <w:r w:rsidR="000B0033">
        <w:t>(</w:t>
      </w:r>
      <w:r>
        <w:t>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6.3 (2B, s),</w:t>
      </w:r>
      <w:r w:rsidR="000B0033">
        <w:br/>
      </w:r>
      <w:r>
        <w:t xml:space="preserve">–0.9 (2B, d, </w:t>
      </w:r>
      <w:r w:rsidRPr="00FA4EAD">
        <w:rPr>
          <w:i/>
          <w:iCs/>
        </w:rPr>
        <w:t>J =</w:t>
      </w:r>
      <w:r>
        <w:t xml:space="preserve"> 131 Hz), –8.6 (8B, d, </w:t>
      </w:r>
      <w:r w:rsidRPr="00FA4EAD">
        <w:rPr>
          <w:i/>
          <w:iCs/>
        </w:rPr>
        <w:t>J =</w:t>
      </w:r>
      <w:r>
        <w:t xml:space="preserve"> 129 Hz), –15.6 (4B, d, </w:t>
      </w:r>
      <w:r w:rsidRPr="00FA4EAD">
        <w:rPr>
          <w:i/>
          <w:iCs/>
        </w:rPr>
        <w:t>J =</w:t>
      </w:r>
      <w:r>
        <w:t xml:space="preserve"> 159 Hz), –24.1 (2B, d, </w:t>
      </w:r>
      <w:r w:rsidRPr="00FA4EAD">
        <w:rPr>
          <w:i/>
          <w:iCs/>
        </w:rPr>
        <w:t>J =</w:t>
      </w:r>
      <w:r>
        <w:t xml:space="preserve"> 185 Hz)</w:t>
      </w:r>
      <w:r w:rsidR="000B0033">
        <w:t xml:space="preserve"> ppm</w:t>
      </w:r>
      <w:r>
        <w:t>.</w:t>
      </w:r>
      <w:r w:rsidRPr="000B0033">
        <w:t xml:space="preserve"> </w:t>
      </w:r>
      <w:r w:rsidRPr="00FA4EAD">
        <w:rPr>
          <w:vertAlign w:val="superscript"/>
        </w:rPr>
        <w:t>13</w:t>
      </w:r>
      <w:r>
        <w:t>C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47.0 (CH</w:t>
      </w:r>
      <w:r w:rsidRPr="00FA4EAD">
        <w:rPr>
          <w:vertAlign w:val="subscript"/>
        </w:rPr>
        <w:t>carb</w:t>
      </w:r>
      <w:r>
        <w:t>)</w:t>
      </w:r>
      <w:r w:rsidR="000B0033">
        <w:t xml:space="preserve"> ppm</w:t>
      </w:r>
      <w:r>
        <w:t>.</w:t>
      </w:r>
    </w:p>
    <w:p w14:paraId="3AB0EDBB" w14:textId="395F31C5" w:rsidR="001F02CB" w:rsidRDefault="001F02CB" w:rsidP="001F02CB">
      <w:pPr>
        <w:pStyle w:val="MainText"/>
        <w:ind w:firstLine="284"/>
      </w:pPr>
      <w:r>
        <w:t>IR (film, cm</w:t>
      </w:r>
      <w:r w:rsidR="004344F9">
        <w:rPr>
          <w:vertAlign w:val="superscript"/>
        </w:rPr>
        <w:t>–</w:t>
      </w:r>
      <w:r w:rsidRPr="000A1E40">
        <w:rPr>
          <w:vertAlign w:val="superscript"/>
        </w:rPr>
        <w:t>1</w:t>
      </w:r>
      <w:r w:rsidRPr="000A1E40">
        <w:t>): 3050 (νNH), 2959 (νCH), 2935 (νCH), 2863 (νCH), 2580 (νBH), 1654 (δNH).</w:t>
      </w:r>
    </w:p>
    <w:p w14:paraId="309D0476" w14:textId="7BEEA500" w:rsidR="001F02CB" w:rsidRDefault="001F02CB" w:rsidP="001F02CB">
      <w:pPr>
        <w:pStyle w:val="MainText"/>
        <w:ind w:firstLine="284"/>
      </w:pPr>
      <w:r>
        <w:t>UV</w:t>
      </w:r>
      <w:r w:rsidR="004344F9">
        <w:t>-Vis</w:t>
      </w:r>
      <w:r>
        <w:t xml:space="preserve"> (acetone, nm): </w:t>
      </w:r>
      <w:r w:rsidRPr="004344F9">
        <w:rPr>
          <w:i/>
          <w:iCs/>
        </w:rPr>
        <w:t>λ</w:t>
      </w:r>
      <w:r>
        <w:t xml:space="preserve"> 330, 418, 497.</w:t>
      </w:r>
    </w:p>
    <w:p w14:paraId="0E4CA89C" w14:textId="0DD46552" w:rsidR="001F02CB" w:rsidRDefault="001F02CB" w:rsidP="001F02CB">
      <w:pPr>
        <w:pStyle w:val="MainText"/>
        <w:ind w:firstLine="284"/>
        <w:rPr>
          <w:b/>
        </w:rPr>
      </w:pPr>
      <w:r>
        <w:t xml:space="preserve">HRMS-ESI: </w:t>
      </w:r>
      <w:r w:rsidRPr="00FA4EAD">
        <w:rPr>
          <w:i/>
          <w:iCs/>
        </w:rPr>
        <w:t>m/z</w:t>
      </w:r>
      <w:r>
        <w:t xml:space="preserve"> for C</w:t>
      </w:r>
      <w:r w:rsidRPr="00FA4EAD">
        <w:rPr>
          <w:vertAlign w:val="subscript"/>
        </w:rPr>
        <w:t>4</w:t>
      </w:r>
      <w:r>
        <w:t>H</w:t>
      </w:r>
      <w:r w:rsidRPr="00FA4EAD">
        <w:rPr>
          <w:vertAlign w:val="subscript"/>
        </w:rPr>
        <w:t>22</w:t>
      </w:r>
      <w:r>
        <w:t>B</w:t>
      </w:r>
      <w:r w:rsidRPr="00FA4EAD">
        <w:rPr>
          <w:vertAlign w:val="subscript"/>
        </w:rPr>
        <w:t>18</w:t>
      </w:r>
      <w:r>
        <w:t>CoN: calcd</w:t>
      </w:r>
      <w:r w:rsidR="004344F9">
        <w:t>.</w:t>
      </w:r>
      <w:r>
        <w:t xml:space="preserve"> 337.2790 [M</w:t>
      </w:r>
      <w:r w:rsidR="004344F9">
        <w:t>–</w:t>
      </w:r>
      <w:r>
        <w:t>H]</w:t>
      </w:r>
      <w:r w:rsidR="004344F9">
        <w:rPr>
          <w:vertAlign w:val="superscript"/>
        </w:rPr>
        <w:t>–</w:t>
      </w:r>
      <w:r>
        <w:t>, obsd</w:t>
      </w:r>
      <w:r w:rsidR="004344F9">
        <w:t>.</w:t>
      </w:r>
      <w:r>
        <w:t xml:space="preserve"> 337.2798 [M</w:t>
      </w:r>
      <w:r w:rsidR="004344F9">
        <w:t>–</w:t>
      </w:r>
      <w:r>
        <w:t>H]</w:t>
      </w:r>
      <w:r w:rsidR="004344F9">
        <w:rPr>
          <w:vertAlign w:val="superscript"/>
        </w:rPr>
        <w:t>–</w:t>
      </w:r>
      <w: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79B430D0" w:rsidR="00F94740" w:rsidRPr="001F02CB" w:rsidRDefault="001F02CB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A new 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 xml:space="preserve">method for the synthesis of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[8,8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-μ-NH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-3,3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]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>s proposed.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title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 compound was characterized by multinuclear NMR spectroscopy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ESI-HRMS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8F9A166" w14:textId="77777777" w:rsidR="0018439B" w:rsidRDefault="0018439B" w:rsidP="0018439B">
      <w:pPr>
        <w:pStyle w:val="MainText"/>
        <w:ind w:firstLine="284"/>
      </w:pPr>
      <w:r w:rsidRPr="00E60E73">
        <w:t>This work was supported by the Ministry of Science and Higher Education of the Russian Federation (</w:t>
      </w:r>
      <w:r w:rsidRPr="004344F9">
        <w:rPr>
          <w:highlight w:val="green"/>
        </w:rPr>
        <w:t>075-00277-24-00</w:t>
      </w:r>
      <w:r w:rsidRPr="00E60E73">
        <w:t>).</w:t>
      </w:r>
    </w:p>
    <w:p w14:paraId="62583AAE" w14:textId="63CAAC80" w:rsidR="00F94740" w:rsidRPr="006070A2" w:rsidRDefault="0018439B" w:rsidP="0018439B">
      <w:pPr>
        <w:pStyle w:val="MainText"/>
        <w:ind w:firstLine="284"/>
      </w:pPr>
      <w:r>
        <w:t xml:space="preserve">The authors </w:t>
      </w:r>
      <w:r w:rsidR="004344F9">
        <w:t>are grateful to I</w:t>
      </w:r>
      <w:r>
        <w:t>.</w:t>
      </w:r>
      <w:r w:rsidR="004344F9">
        <w:t xml:space="preserve"> </w:t>
      </w:r>
      <w:r>
        <w:t xml:space="preserve">B. Sivaev (INEOS RAS) for </w:t>
      </w:r>
      <w:bookmarkStart w:id="1" w:name="_Hlk182504528"/>
      <w:r w:rsidRPr="00493E55">
        <w:t>fruitful discussions</w:t>
      </w:r>
      <w:bookmarkEnd w:id="1"/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322400BD" w:rsidR="00F86864" w:rsidRPr="0018439B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="0018439B" w:rsidRPr="00F86864">
        <w:t xml:space="preserve">E-mail: </w:t>
      </w:r>
      <w:r w:rsidR="0018439B">
        <w:t xml:space="preserve">bogdanovakatte@mail.ru </w:t>
      </w:r>
      <w:r w:rsidR="0018439B" w:rsidRPr="0018439B">
        <w:rPr>
          <w:highlight w:val="green"/>
        </w:rPr>
        <w:t>Tel: +7(920)142-9362</w:t>
      </w:r>
      <w:r w:rsidR="0018439B">
        <w:t xml:space="preserve"> (E. V. Bogdanova).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7442173E" w:rsidR="00161894" w:rsidRPr="00A15F05" w:rsidRDefault="00390D7A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1D4801">
        <w:rPr>
          <w:rFonts w:ascii="Times New Roman" w:hAnsi="Times New Roman" w:cs="Times New Roman"/>
          <w:b w:val="0"/>
          <w:sz w:val="18"/>
          <w:szCs w:val="18"/>
        </w:rPr>
        <w:t>the NMR</w:t>
      </w:r>
      <w:r w:rsidR="004344F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>spectra</w:t>
      </w:r>
      <w:r w:rsidRPr="0040567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of </w:t>
      </w:r>
      <w:r w:rsidR="004344F9">
        <w:rPr>
          <w:rFonts w:ascii="Times New Roman" w:hAnsi="Times New Roman" w:cs="Times New Roman"/>
          <w:b w:val="0"/>
          <w:sz w:val="18"/>
          <w:szCs w:val="18"/>
        </w:rPr>
        <w:t xml:space="preserve">complex </w:t>
      </w:r>
      <w:r w:rsidRPr="00405674">
        <w:rPr>
          <w:rFonts w:ascii="Times New Roman" w:hAnsi="Times New Roman" w:cs="Times New Roman"/>
          <w:bCs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372817"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r w:rsidRPr="009325FB">
        <w:rPr>
          <w:rFonts w:ascii="Times New Roman" w:hAnsi="Times New Roman" w:cs="Times New Roman"/>
          <w:b w:val="0"/>
          <w:sz w:val="18"/>
          <w:szCs w:val="18"/>
        </w:rPr>
        <w:t>the proposed reaction mechanism</w:t>
      </w: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10.32931/ioXXXXx</w:t>
      </w:r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75DC72D4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493D8416" w14:textId="493840D2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J. </w:t>
      </w:r>
      <w:bookmarkStart w:id="2" w:name="_Hlk180596055"/>
      <w:r w:rsidRPr="004E69AE">
        <w:rPr>
          <w:sz w:val="16"/>
          <w:szCs w:val="16"/>
        </w:rPr>
        <w:t>Plešek</w:t>
      </w:r>
      <w:bookmarkEnd w:id="2"/>
      <w:r w:rsidRPr="004E69AE">
        <w:rPr>
          <w:sz w:val="16"/>
          <w:szCs w:val="16"/>
        </w:rPr>
        <w:t xml:space="preserve">, S. Heřmánek, K. Baše, </w:t>
      </w:r>
      <w:r w:rsidR="009772A2">
        <w:rPr>
          <w:sz w:val="16"/>
          <w:szCs w:val="16"/>
        </w:rPr>
        <w:t>L.</w:t>
      </w:r>
      <w:r w:rsidRPr="004E69AE">
        <w:rPr>
          <w:sz w:val="16"/>
          <w:szCs w:val="16"/>
        </w:rPr>
        <w:t xml:space="preserve"> J. Todd, W. F. Wright, </w:t>
      </w:r>
      <w:r w:rsidRPr="004E69AE">
        <w:rPr>
          <w:i/>
          <w:iCs/>
          <w:sz w:val="16"/>
          <w:szCs w:val="16"/>
        </w:rPr>
        <w:t>Collect. Czech. Chem. Commun</w:t>
      </w:r>
      <w:r w:rsidRPr="004E69AE">
        <w:rPr>
          <w:sz w:val="16"/>
          <w:szCs w:val="16"/>
        </w:rPr>
        <w:t>.</w:t>
      </w:r>
      <w:r w:rsidR="00511B7A">
        <w:rPr>
          <w:sz w:val="16"/>
          <w:szCs w:val="16"/>
        </w:rPr>
        <w:t>,</w:t>
      </w:r>
      <w:r w:rsidRPr="004E69AE">
        <w:rPr>
          <w:sz w:val="16"/>
          <w:szCs w:val="16"/>
        </w:rPr>
        <w:t xml:space="preserve"> </w:t>
      </w:r>
      <w:r w:rsidRPr="004E69AE">
        <w:rPr>
          <w:b/>
          <w:bCs/>
          <w:sz w:val="16"/>
          <w:szCs w:val="16"/>
        </w:rPr>
        <w:t>1976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41</w:t>
      </w:r>
      <w:r w:rsidRPr="004E69AE">
        <w:rPr>
          <w:sz w:val="16"/>
          <w:szCs w:val="16"/>
        </w:rPr>
        <w:t>, 3509</w:t>
      </w:r>
      <w:r w:rsidR="00511B7A">
        <w:rPr>
          <w:sz w:val="16"/>
          <w:szCs w:val="16"/>
        </w:rPr>
        <w:t>–</w:t>
      </w:r>
      <w:r w:rsidRPr="004E69AE">
        <w:rPr>
          <w:sz w:val="16"/>
          <w:szCs w:val="16"/>
        </w:rPr>
        <w:t>3515. DOI: 10.1135/cccc19763509</w:t>
      </w:r>
    </w:p>
    <w:p w14:paraId="580127EB" w14:textId="50BC9604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>J. Vohlídal, V. H. Vangani, J. Plešek, F.</w:t>
      </w:r>
      <w:r w:rsidR="00D40768">
        <w:rPr>
          <w:sz w:val="16"/>
          <w:szCs w:val="16"/>
        </w:rPr>
        <w:t xml:space="preserve"> </w:t>
      </w:r>
      <w:r w:rsidRPr="004E69AE">
        <w:rPr>
          <w:sz w:val="16"/>
          <w:szCs w:val="16"/>
        </w:rPr>
        <w:t xml:space="preserve">H. Rajabi, V. Blechta, I. Němec, </w:t>
      </w:r>
      <w:r w:rsidRPr="004E69AE">
        <w:rPr>
          <w:i/>
          <w:iCs/>
          <w:sz w:val="16"/>
          <w:szCs w:val="16"/>
        </w:rPr>
        <w:t>Macromol. Chem. Phys</w:t>
      </w:r>
      <w:r w:rsidRPr="004E69AE">
        <w:rPr>
          <w:sz w:val="16"/>
          <w:szCs w:val="16"/>
        </w:rPr>
        <w:t xml:space="preserve">., </w:t>
      </w:r>
      <w:r w:rsidRPr="004E69AE">
        <w:rPr>
          <w:b/>
          <w:bCs/>
          <w:sz w:val="16"/>
          <w:szCs w:val="16"/>
        </w:rPr>
        <w:t>1997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198</w:t>
      </w:r>
      <w:r w:rsidRPr="004E69AE">
        <w:rPr>
          <w:sz w:val="16"/>
          <w:szCs w:val="16"/>
        </w:rPr>
        <w:t>, 193</w:t>
      </w:r>
      <w:r w:rsidR="00D40768">
        <w:rPr>
          <w:sz w:val="16"/>
          <w:szCs w:val="16"/>
        </w:rPr>
        <w:t>–</w:t>
      </w:r>
      <w:r w:rsidRPr="004E69AE">
        <w:rPr>
          <w:sz w:val="16"/>
          <w:szCs w:val="16"/>
        </w:rPr>
        <w:t>218. DOI: 10.1002/macp.1997.021980115</w:t>
      </w:r>
    </w:p>
    <w:p w14:paraId="3F6539BD" w14:textId="01F9F4C2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color w:val="231F20"/>
          <w:sz w:val="16"/>
          <w:szCs w:val="16"/>
        </w:rPr>
        <w:t>3.</w:t>
      </w:r>
      <w:r>
        <w:rPr>
          <w:color w:val="231F20"/>
          <w:sz w:val="16"/>
          <w:szCs w:val="16"/>
        </w:rPr>
        <w:tab/>
      </w:r>
      <w:r w:rsidRPr="004E69AE">
        <w:rPr>
          <w:color w:val="231F20"/>
          <w:sz w:val="16"/>
          <w:szCs w:val="16"/>
        </w:rPr>
        <w:t>B. Grüner, L. Mikulášek, J. Báča, I. Císařová, V. Böhmer, C. Danila, M.</w:t>
      </w:r>
      <w:r w:rsidR="009772A2">
        <w:rPr>
          <w:color w:val="231F20"/>
          <w:sz w:val="16"/>
          <w:szCs w:val="16"/>
        </w:rPr>
        <w:t xml:space="preserve"> </w:t>
      </w:r>
      <w:r w:rsidRPr="004E69AE">
        <w:rPr>
          <w:color w:val="231F20"/>
          <w:sz w:val="16"/>
          <w:szCs w:val="16"/>
        </w:rPr>
        <w:t>M. Reinoso-García, W. Verboom, D.</w:t>
      </w:r>
      <w:r w:rsidR="00D40768">
        <w:rPr>
          <w:color w:val="231F20"/>
          <w:sz w:val="16"/>
          <w:szCs w:val="16"/>
        </w:rPr>
        <w:t xml:space="preserve"> </w:t>
      </w:r>
      <w:r w:rsidRPr="004E69AE">
        <w:rPr>
          <w:color w:val="231F20"/>
          <w:sz w:val="16"/>
          <w:szCs w:val="16"/>
        </w:rPr>
        <w:t>N. Reinhoudt, A. Casnati, R. Ungaro,</w:t>
      </w:r>
      <w:r w:rsidRPr="004E69AE">
        <w:rPr>
          <w:i/>
          <w:iCs/>
          <w:color w:val="231F20"/>
          <w:sz w:val="16"/>
          <w:szCs w:val="16"/>
        </w:rPr>
        <w:t xml:space="preserve"> Eur. J. Org. Chem.</w:t>
      </w:r>
      <w:r w:rsidR="00D40768">
        <w:rPr>
          <w:color w:val="231F20"/>
          <w:sz w:val="16"/>
          <w:szCs w:val="16"/>
        </w:rPr>
        <w:t>,</w:t>
      </w:r>
      <w:r w:rsidRPr="004E69AE">
        <w:rPr>
          <w:i/>
          <w:iCs/>
          <w:color w:val="231F20"/>
          <w:sz w:val="16"/>
          <w:szCs w:val="16"/>
        </w:rPr>
        <w:t xml:space="preserve"> </w:t>
      </w:r>
      <w:r w:rsidRPr="004E69AE">
        <w:rPr>
          <w:b/>
          <w:bCs/>
          <w:color w:val="231F20"/>
          <w:sz w:val="16"/>
          <w:szCs w:val="16"/>
        </w:rPr>
        <w:t>2005</w:t>
      </w:r>
      <w:r w:rsidRPr="004E69AE">
        <w:rPr>
          <w:color w:val="231F20"/>
          <w:sz w:val="16"/>
          <w:szCs w:val="16"/>
        </w:rPr>
        <w:t>, 2022</w:t>
      </w:r>
      <w:r w:rsidR="00D40768">
        <w:rPr>
          <w:color w:val="231F20"/>
          <w:sz w:val="16"/>
          <w:szCs w:val="16"/>
        </w:rPr>
        <w:t>–</w:t>
      </w:r>
      <w:r w:rsidRPr="004E69AE">
        <w:rPr>
          <w:color w:val="231F20"/>
          <w:sz w:val="16"/>
          <w:szCs w:val="16"/>
        </w:rPr>
        <w:t>2039. DOI: 10.1002/ejoc.200400811</w:t>
      </w:r>
    </w:p>
    <w:p w14:paraId="2964D98F" w14:textId="41EED1F8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Style w:val="given-name"/>
          <w:sz w:val="16"/>
          <w:szCs w:val="16"/>
        </w:rPr>
        <w:t>4.</w:t>
      </w:r>
      <w:r>
        <w:rPr>
          <w:rStyle w:val="given-name"/>
          <w:sz w:val="16"/>
          <w:szCs w:val="16"/>
        </w:rPr>
        <w:tab/>
      </w:r>
      <w:r w:rsidRPr="004E69AE">
        <w:rPr>
          <w:rStyle w:val="given-name"/>
          <w:sz w:val="16"/>
          <w:szCs w:val="16"/>
        </w:rPr>
        <w:t xml:space="preserve">B. </w:t>
      </w:r>
      <w:r w:rsidRPr="004E69AE">
        <w:rPr>
          <w:rStyle w:val="text"/>
          <w:sz w:val="16"/>
          <w:szCs w:val="16"/>
        </w:rPr>
        <w:t>Grüner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M. </w:t>
      </w:r>
      <w:r w:rsidRPr="004E69AE">
        <w:rPr>
          <w:rStyle w:val="text"/>
          <w:sz w:val="16"/>
          <w:szCs w:val="16"/>
        </w:rPr>
        <w:t>Kvíčalová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J. </w:t>
      </w:r>
      <w:r w:rsidRPr="004E69AE">
        <w:rPr>
          <w:rStyle w:val="text"/>
          <w:sz w:val="16"/>
          <w:szCs w:val="16"/>
        </w:rPr>
        <w:t>Plešek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V. </w:t>
      </w:r>
      <w:r w:rsidRPr="004E69AE">
        <w:rPr>
          <w:rStyle w:val="text"/>
          <w:sz w:val="16"/>
          <w:szCs w:val="16"/>
        </w:rPr>
        <w:t>Šícha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I. </w:t>
      </w:r>
      <w:r w:rsidRPr="004E69AE">
        <w:rPr>
          <w:rStyle w:val="text"/>
          <w:sz w:val="16"/>
          <w:szCs w:val="16"/>
        </w:rPr>
        <w:t>Císařová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M. </w:t>
      </w:r>
      <w:r w:rsidRPr="004E69AE">
        <w:rPr>
          <w:rStyle w:val="text"/>
          <w:sz w:val="16"/>
          <w:szCs w:val="16"/>
        </w:rPr>
        <w:t>Lučaníková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P. </w:t>
      </w:r>
      <w:r w:rsidRPr="004E69AE">
        <w:rPr>
          <w:rStyle w:val="text"/>
          <w:sz w:val="16"/>
          <w:szCs w:val="16"/>
        </w:rPr>
        <w:t xml:space="preserve">Selucký, </w:t>
      </w:r>
      <w:r w:rsidRPr="004E69AE">
        <w:rPr>
          <w:i/>
          <w:iCs/>
          <w:sz w:val="16"/>
          <w:szCs w:val="16"/>
        </w:rPr>
        <w:t>J. Organomet. Chem</w:t>
      </w:r>
      <w:r w:rsidRPr="004E69AE">
        <w:rPr>
          <w:sz w:val="16"/>
          <w:szCs w:val="16"/>
        </w:rPr>
        <w:t>.</w:t>
      </w:r>
      <w:r w:rsidR="00D40768">
        <w:rPr>
          <w:sz w:val="16"/>
          <w:szCs w:val="16"/>
        </w:rPr>
        <w:t>,</w:t>
      </w:r>
      <w:r w:rsidRPr="004E69AE">
        <w:rPr>
          <w:sz w:val="16"/>
          <w:szCs w:val="16"/>
        </w:rPr>
        <w:t xml:space="preserve"> </w:t>
      </w:r>
      <w:r w:rsidRPr="004E69AE">
        <w:rPr>
          <w:b/>
          <w:bCs/>
          <w:sz w:val="16"/>
          <w:szCs w:val="16"/>
        </w:rPr>
        <w:t>2009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694</w:t>
      </w:r>
      <w:r w:rsidRPr="004E69AE">
        <w:rPr>
          <w:sz w:val="16"/>
          <w:szCs w:val="16"/>
        </w:rPr>
        <w:t>, 1678</w:t>
      </w:r>
      <w:r w:rsidR="009772A2">
        <w:rPr>
          <w:sz w:val="16"/>
          <w:szCs w:val="16"/>
        </w:rPr>
        <w:t>–</w:t>
      </w:r>
      <w:r w:rsidRPr="004E69AE">
        <w:rPr>
          <w:sz w:val="16"/>
          <w:szCs w:val="16"/>
        </w:rPr>
        <w:t>1689. DOI: 10.1016/j.jorganchem.2008.11.056</w:t>
      </w:r>
    </w:p>
    <w:p w14:paraId="1CFB0AE2" w14:textId="1CA89D7D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V. Šícha, J. Plešek, M. Kvíčalová, I. Císařová, B. Grüner, </w:t>
      </w:r>
      <w:r w:rsidRPr="004E69AE">
        <w:rPr>
          <w:i/>
          <w:iCs/>
          <w:sz w:val="16"/>
          <w:szCs w:val="16"/>
        </w:rPr>
        <w:t>Dalton Trans.</w:t>
      </w:r>
      <w:r w:rsidRPr="004E69AE">
        <w:rPr>
          <w:sz w:val="16"/>
          <w:szCs w:val="16"/>
        </w:rPr>
        <w:t>,</w:t>
      </w:r>
      <w:r w:rsidRPr="004E69AE">
        <w:rPr>
          <w:b/>
          <w:bCs/>
          <w:sz w:val="16"/>
          <w:szCs w:val="16"/>
        </w:rPr>
        <w:t xml:space="preserve"> 2009</w:t>
      </w:r>
      <w:r w:rsidRPr="004E69AE">
        <w:rPr>
          <w:sz w:val="16"/>
          <w:szCs w:val="16"/>
        </w:rPr>
        <w:t>, 851</w:t>
      </w:r>
      <w:r w:rsidR="009772A2">
        <w:rPr>
          <w:sz w:val="16"/>
          <w:szCs w:val="16"/>
        </w:rPr>
        <w:t>–</w:t>
      </w:r>
      <w:r w:rsidRPr="004E69AE">
        <w:rPr>
          <w:sz w:val="16"/>
          <w:szCs w:val="16"/>
        </w:rPr>
        <w:t>860. DOI: 10.1039/B814941K</w:t>
      </w:r>
    </w:p>
    <w:p w14:paraId="65DD41F6" w14:textId="10C63C83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pl-PL"/>
        </w:rPr>
        <w:t>6.</w:t>
      </w:r>
      <w:r>
        <w:rPr>
          <w:sz w:val="16"/>
          <w:szCs w:val="16"/>
          <w:lang w:val="pl-PL"/>
        </w:rPr>
        <w:tab/>
      </w:r>
      <w:r w:rsidRPr="004E69AE">
        <w:rPr>
          <w:sz w:val="16"/>
          <w:szCs w:val="16"/>
          <w:lang w:val="pl-PL"/>
        </w:rPr>
        <w:t xml:space="preserve">E. V. Bogdanova, M. Yu. </w:t>
      </w:r>
      <w:r w:rsidRPr="004E69AE">
        <w:rPr>
          <w:sz w:val="16"/>
          <w:szCs w:val="16"/>
        </w:rPr>
        <w:t>Stogniy, L. A. Chekulaeva, A. A. Anisimov, K. Yu. Suponitsky, I. B. Sivaev, M. A. Grin, A. F. Mironov, V. I. Bregadze,</w:t>
      </w:r>
      <w:r w:rsidR="00B91574">
        <w:rPr>
          <w:sz w:val="16"/>
          <w:szCs w:val="16"/>
        </w:rPr>
        <w:t xml:space="preserve"> </w:t>
      </w:r>
      <w:r w:rsidRPr="004E69AE">
        <w:rPr>
          <w:i/>
          <w:iCs/>
          <w:sz w:val="16"/>
          <w:szCs w:val="16"/>
        </w:rPr>
        <w:t>New J. Chem.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2020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44</w:t>
      </w:r>
      <w:r w:rsidRPr="004E69AE">
        <w:rPr>
          <w:sz w:val="16"/>
          <w:szCs w:val="16"/>
        </w:rPr>
        <w:t>, 15836</w:t>
      </w:r>
      <w:r w:rsidR="000A22A3">
        <w:rPr>
          <w:sz w:val="16"/>
          <w:szCs w:val="16"/>
        </w:rPr>
        <w:t>–</w:t>
      </w:r>
      <w:r w:rsidRPr="004E69AE">
        <w:rPr>
          <w:sz w:val="16"/>
          <w:szCs w:val="16"/>
        </w:rPr>
        <w:t>15848. DOI: 10.1039/D0NJ03017A</w:t>
      </w:r>
    </w:p>
    <w:p w14:paraId="74386D9B" w14:textId="204F07B9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pl-PL"/>
        </w:rPr>
        <w:t>7.</w:t>
      </w:r>
      <w:r>
        <w:rPr>
          <w:sz w:val="16"/>
          <w:szCs w:val="16"/>
          <w:lang w:val="pl-PL"/>
        </w:rPr>
        <w:tab/>
      </w:r>
      <w:r w:rsidRPr="004E69AE">
        <w:rPr>
          <w:sz w:val="16"/>
          <w:szCs w:val="16"/>
          <w:lang w:val="pl-PL"/>
        </w:rPr>
        <w:t xml:space="preserve">E. V. Bogdanova, M. Yu. </w:t>
      </w:r>
      <w:r w:rsidRPr="004E69AE">
        <w:rPr>
          <w:sz w:val="16"/>
          <w:szCs w:val="16"/>
        </w:rPr>
        <w:t xml:space="preserve">Stogniy, S. A. Anufriev, K. Yu. Suponitsky, I. B. Sivaev, V. I. Bregadze, </w:t>
      </w:r>
      <w:r w:rsidRPr="004E69AE">
        <w:rPr>
          <w:i/>
          <w:iCs/>
          <w:sz w:val="16"/>
          <w:szCs w:val="16"/>
        </w:rPr>
        <w:t>Inorg. Chim. Acta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202</w:t>
      </w:r>
      <w:r w:rsidR="000A22A3">
        <w:rPr>
          <w:b/>
          <w:bCs/>
          <w:sz w:val="16"/>
          <w:szCs w:val="16"/>
        </w:rPr>
        <w:t>5</w:t>
      </w:r>
      <w:r w:rsidRPr="004E69AE">
        <w:rPr>
          <w:sz w:val="16"/>
          <w:szCs w:val="16"/>
        </w:rPr>
        <w:t xml:space="preserve">, </w:t>
      </w:r>
      <w:r w:rsidR="000A22A3">
        <w:rPr>
          <w:i/>
          <w:iCs/>
          <w:sz w:val="16"/>
          <w:szCs w:val="16"/>
        </w:rPr>
        <w:t>578</w:t>
      </w:r>
      <w:r w:rsidR="000A22A3" w:rsidRPr="000A22A3">
        <w:rPr>
          <w:sz w:val="16"/>
          <w:szCs w:val="16"/>
        </w:rPr>
        <w:t>,</w:t>
      </w:r>
      <w:r w:rsidR="000A22A3">
        <w:rPr>
          <w:sz w:val="16"/>
          <w:szCs w:val="16"/>
        </w:rPr>
        <w:t xml:space="preserve"> </w:t>
      </w:r>
      <w:r w:rsidR="008A5349">
        <w:rPr>
          <w:sz w:val="16"/>
          <w:szCs w:val="16"/>
        </w:rPr>
        <w:t>122529. DOI: 1</w:t>
      </w:r>
      <w:r w:rsidR="008A5349" w:rsidRPr="008A5349">
        <w:rPr>
          <w:sz w:val="16"/>
          <w:szCs w:val="16"/>
          <w:lang w:val="ru-RU"/>
        </w:rPr>
        <w:t>0.1016/j.ica.2024.122529</w:t>
      </w:r>
    </w:p>
    <w:p w14:paraId="33D1BB16" w14:textId="385383D6" w:rsid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D. A. O. Gutiérrez de Velasco, A. Su, L. Zhai, S. Kinoshita, Y. Otani, T. Ohwada, </w:t>
      </w:r>
      <w:r w:rsidRPr="004E69AE">
        <w:rPr>
          <w:i/>
          <w:iCs/>
          <w:sz w:val="16"/>
          <w:szCs w:val="16"/>
        </w:rPr>
        <w:t>Molecules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2018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23</w:t>
      </w:r>
      <w:r w:rsidRPr="004E69AE">
        <w:rPr>
          <w:sz w:val="16"/>
          <w:szCs w:val="16"/>
        </w:rPr>
        <w:t>, 2363. DOI:</w:t>
      </w:r>
      <w:r w:rsidR="000A22A3">
        <w:rPr>
          <w:sz w:val="16"/>
          <w:szCs w:val="16"/>
        </w:rPr>
        <w:t xml:space="preserve"> </w:t>
      </w:r>
      <w:r w:rsidRPr="004E69AE">
        <w:rPr>
          <w:sz w:val="16"/>
          <w:szCs w:val="16"/>
        </w:rPr>
        <w:t>10.3390/molecules23092363</w:t>
      </w:r>
    </w:p>
    <w:p w14:paraId="6C66634B" w14:textId="77777777" w:rsidR="009325FB" w:rsidRDefault="009325FB" w:rsidP="009325FB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9325FB" w:rsidRPr="003A13B7" w14:paraId="1EC437A7" w14:textId="77777777" w:rsidTr="00702FD3">
        <w:trPr>
          <w:jc w:val="right"/>
        </w:trPr>
        <w:tc>
          <w:tcPr>
            <w:tcW w:w="3255" w:type="dxa"/>
            <w:vAlign w:val="center"/>
          </w:tcPr>
          <w:p w14:paraId="2EFC1AAD" w14:textId="77777777" w:rsidR="009325FB" w:rsidRPr="0095093A" w:rsidRDefault="009325FB" w:rsidP="00702FD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18981E04" w14:textId="77777777" w:rsidR="009325FB" w:rsidRPr="003A13B7" w:rsidRDefault="009325FB" w:rsidP="00702F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0604EDB" wp14:editId="29BDE706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576177B0" w:rsidR="00166162" w:rsidRPr="004E69AE" w:rsidRDefault="00166162" w:rsidP="004E69AE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E69A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754C681D" w:rsidR="007A3351" w:rsidRPr="00A6442F" w:rsidRDefault="00390D7A" w:rsidP="007A3351">
    <w:pPr>
      <w:pStyle w:val="af"/>
      <w:jc w:val="center"/>
      <w:rPr>
        <w:rStyle w:val="MainText0"/>
        <w:i/>
      </w:rPr>
    </w:pPr>
    <w:r>
      <w:rPr>
        <w:rStyle w:val="MainText0"/>
      </w:rPr>
      <w:t>E. V. Bogdanova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06CD"/>
    <w:rsid w:val="00021E9C"/>
    <w:rsid w:val="00052C07"/>
    <w:rsid w:val="00064622"/>
    <w:rsid w:val="00067EC7"/>
    <w:rsid w:val="00071D12"/>
    <w:rsid w:val="00080691"/>
    <w:rsid w:val="0008088D"/>
    <w:rsid w:val="000A22A3"/>
    <w:rsid w:val="000B0033"/>
    <w:rsid w:val="000B5E27"/>
    <w:rsid w:val="000E1B06"/>
    <w:rsid w:val="00105F36"/>
    <w:rsid w:val="00161894"/>
    <w:rsid w:val="00166162"/>
    <w:rsid w:val="0017048F"/>
    <w:rsid w:val="0018439B"/>
    <w:rsid w:val="001B0919"/>
    <w:rsid w:val="001B6750"/>
    <w:rsid w:val="001E7945"/>
    <w:rsid w:val="001F02CB"/>
    <w:rsid w:val="001F73CD"/>
    <w:rsid w:val="002500A5"/>
    <w:rsid w:val="002A3F02"/>
    <w:rsid w:val="002D12D2"/>
    <w:rsid w:val="002D6411"/>
    <w:rsid w:val="0031578F"/>
    <w:rsid w:val="003176B1"/>
    <w:rsid w:val="00321C31"/>
    <w:rsid w:val="00390D7A"/>
    <w:rsid w:val="003B067D"/>
    <w:rsid w:val="003E2893"/>
    <w:rsid w:val="00427E5A"/>
    <w:rsid w:val="004344F9"/>
    <w:rsid w:val="00436D4B"/>
    <w:rsid w:val="00440577"/>
    <w:rsid w:val="0046000E"/>
    <w:rsid w:val="00463737"/>
    <w:rsid w:val="004A44BC"/>
    <w:rsid w:val="004A5676"/>
    <w:rsid w:val="004C0411"/>
    <w:rsid w:val="004E69AE"/>
    <w:rsid w:val="00502985"/>
    <w:rsid w:val="00511B7A"/>
    <w:rsid w:val="00524995"/>
    <w:rsid w:val="00533D73"/>
    <w:rsid w:val="00534762"/>
    <w:rsid w:val="005465D5"/>
    <w:rsid w:val="005C1544"/>
    <w:rsid w:val="005C7369"/>
    <w:rsid w:val="005E76C3"/>
    <w:rsid w:val="006046DA"/>
    <w:rsid w:val="00622DF1"/>
    <w:rsid w:val="006322FB"/>
    <w:rsid w:val="0064667B"/>
    <w:rsid w:val="0065245B"/>
    <w:rsid w:val="00683408"/>
    <w:rsid w:val="006E0C73"/>
    <w:rsid w:val="00706F05"/>
    <w:rsid w:val="0072037E"/>
    <w:rsid w:val="007516EA"/>
    <w:rsid w:val="007678C0"/>
    <w:rsid w:val="007A3351"/>
    <w:rsid w:val="007C1CF5"/>
    <w:rsid w:val="007D3F5F"/>
    <w:rsid w:val="008114FB"/>
    <w:rsid w:val="00820A77"/>
    <w:rsid w:val="00822C15"/>
    <w:rsid w:val="0082522C"/>
    <w:rsid w:val="00841B2D"/>
    <w:rsid w:val="00842E5C"/>
    <w:rsid w:val="008622A1"/>
    <w:rsid w:val="00863A30"/>
    <w:rsid w:val="00875175"/>
    <w:rsid w:val="0089304F"/>
    <w:rsid w:val="00894EE2"/>
    <w:rsid w:val="008A02BF"/>
    <w:rsid w:val="008A5349"/>
    <w:rsid w:val="008A6A35"/>
    <w:rsid w:val="008C2BA2"/>
    <w:rsid w:val="008C6630"/>
    <w:rsid w:val="008C68C0"/>
    <w:rsid w:val="008D2BCF"/>
    <w:rsid w:val="008D628C"/>
    <w:rsid w:val="008E062B"/>
    <w:rsid w:val="00904B7F"/>
    <w:rsid w:val="00916E1F"/>
    <w:rsid w:val="00927830"/>
    <w:rsid w:val="00930DA8"/>
    <w:rsid w:val="009325FB"/>
    <w:rsid w:val="00937378"/>
    <w:rsid w:val="009667F3"/>
    <w:rsid w:val="009772A2"/>
    <w:rsid w:val="009A6DAE"/>
    <w:rsid w:val="009B1ECD"/>
    <w:rsid w:val="00A0585C"/>
    <w:rsid w:val="00A231BA"/>
    <w:rsid w:val="00A6442F"/>
    <w:rsid w:val="00A76F33"/>
    <w:rsid w:val="00AD312A"/>
    <w:rsid w:val="00B23601"/>
    <w:rsid w:val="00B5202A"/>
    <w:rsid w:val="00B64112"/>
    <w:rsid w:val="00B8058F"/>
    <w:rsid w:val="00B91574"/>
    <w:rsid w:val="00BB1D07"/>
    <w:rsid w:val="00BD2CF1"/>
    <w:rsid w:val="00BE4FEF"/>
    <w:rsid w:val="00C20D88"/>
    <w:rsid w:val="00C25E43"/>
    <w:rsid w:val="00C704F9"/>
    <w:rsid w:val="00C93B50"/>
    <w:rsid w:val="00CA605E"/>
    <w:rsid w:val="00CB28F6"/>
    <w:rsid w:val="00CD128C"/>
    <w:rsid w:val="00CD6FAC"/>
    <w:rsid w:val="00D1640D"/>
    <w:rsid w:val="00D33D37"/>
    <w:rsid w:val="00D36C9F"/>
    <w:rsid w:val="00D40768"/>
    <w:rsid w:val="00D44FA4"/>
    <w:rsid w:val="00D71473"/>
    <w:rsid w:val="00DA0A72"/>
    <w:rsid w:val="00DE05BF"/>
    <w:rsid w:val="00DF1FCB"/>
    <w:rsid w:val="00DF4999"/>
    <w:rsid w:val="00E06552"/>
    <w:rsid w:val="00E60451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given-name">
    <w:name w:val="given-name"/>
    <w:basedOn w:val="a0"/>
    <w:rsid w:val="004E69AE"/>
  </w:style>
  <w:style w:type="character" w:customStyle="1" w:styleId="text">
    <w:name w:val="text"/>
    <w:basedOn w:val="a0"/>
    <w:rsid w:val="004E69AE"/>
  </w:style>
  <w:style w:type="table" w:customStyle="1" w:styleId="13">
    <w:name w:val="Сетка таблицы1"/>
    <w:basedOn w:val="a1"/>
    <w:next w:val="a1"/>
    <w:uiPriority w:val="59"/>
    <w:rsid w:val="009325F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8A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52</cp:revision>
  <dcterms:created xsi:type="dcterms:W3CDTF">2018-09-10T13:23:00Z</dcterms:created>
  <dcterms:modified xsi:type="dcterms:W3CDTF">2025-07-09T10:20:00Z</dcterms:modified>
</cp:coreProperties>
</file>