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94A44D" w14:textId="77777777" w:rsidR="001C6088" w:rsidRPr="00AE2F0A" w:rsidRDefault="001C6088" w:rsidP="001C6088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AE2F0A">
        <w:rPr>
          <w:rFonts w:ascii="Arial" w:hAnsi="Arial" w:cs="Arial"/>
          <w:b/>
          <w:bCs/>
          <w:sz w:val="28"/>
          <w:szCs w:val="28"/>
          <w:lang w:val="en-US"/>
        </w:rPr>
        <w:t>Electronic supplementary information</w:t>
      </w:r>
    </w:p>
    <w:p w14:paraId="7F6FEFDE" w14:textId="77777777" w:rsidR="001C6088" w:rsidRPr="00AE2F0A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szCs w:val="24"/>
          <w:lang w:val="en-US"/>
        </w:rPr>
      </w:pPr>
    </w:p>
    <w:p w14:paraId="045205F2" w14:textId="62723D8A" w:rsidR="001C6088" w:rsidRPr="00AE2F0A" w:rsidRDefault="001C6088" w:rsidP="001C6088">
      <w:pPr>
        <w:spacing w:after="0" w:line="240" w:lineRule="auto"/>
        <w:jc w:val="center"/>
        <w:rPr>
          <w:rFonts w:ascii="Arial" w:hAnsi="Arial" w:cs="Arial"/>
          <w:b/>
          <w:bCs/>
          <w:caps/>
          <w:sz w:val="28"/>
          <w:szCs w:val="28"/>
          <w:lang w:val="en-US"/>
        </w:rPr>
      </w:pPr>
      <w:r w:rsidRPr="00AE2F0A">
        <w:rPr>
          <w:rFonts w:ascii="Arial" w:hAnsi="Arial" w:cs="Arial"/>
          <w:b/>
          <w:bCs/>
          <w:caps/>
          <w:sz w:val="28"/>
          <w:szCs w:val="28"/>
          <w:lang w:val="en-US"/>
        </w:rPr>
        <w:t>New Catalysts for the electRochemical</w:t>
      </w:r>
      <w:r w:rsidRPr="00AE2F0A">
        <w:rPr>
          <w:rFonts w:ascii="Arial" w:hAnsi="Arial" w:cs="Arial"/>
          <w:b/>
          <w:bCs/>
          <w:caps/>
          <w:sz w:val="28"/>
          <w:szCs w:val="28"/>
          <w:lang w:val="en-US"/>
        </w:rPr>
        <w:br/>
        <w:t>reduction of proton</w:t>
      </w:r>
    </w:p>
    <w:p w14:paraId="59BAD6C6" w14:textId="77777777" w:rsidR="001C6088" w:rsidRPr="00AE2F0A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szCs w:val="24"/>
          <w:lang w:val="en-US"/>
        </w:rPr>
      </w:pPr>
    </w:p>
    <w:p w14:paraId="5AD92265" w14:textId="59701F59" w:rsidR="001C6088" w:rsidRPr="00AE2F0A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i/>
          <w:vertAlign w:val="superscript"/>
          <w:lang w:val="en-US"/>
        </w:rPr>
      </w:pPr>
      <w:r w:rsidRPr="00AE2F0A">
        <w:rPr>
          <w:rFonts w:ascii="Times New Roman" w:hAnsi="Times New Roman" w:cs="Times New Roman"/>
          <w:lang w:val="en-US"/>
        </w:rPr>
        <w:t xml:space="preserve">K. I. </w:t>
      </w:r>
      <w:proofErr w:type="spellStart"/>
      <w:proofErr w:type="gramStart"/>
      <w:r w:rsidRPr="00AE2F0A">
        <w:rPr>
          <w:rFonts w:ascii="Times New Roman" w:hAnsi="Times New Roman" w:cs="Times New Roman"/>
          <w:lang w:val="en-US"/>
        </w:rPr>
        <w:t>Utegenov</w:t>
      </w:r>
      <w:proofErr w:type="spellEnd"/>
      <w:r w:rsidRPr="00AE2F0A">
        <w:rPr>
          <w:rFonts w:ascii="Times New Roman" w:hAnsi="Times New Roman" w:cs="Times New Roman"/>
          <w:lang w:val="en-US"/>
        </w:rPr>
        <w:t>,*</w:t>
      </w:r>
      <w:proofErr w:type="gramEnd"/>
      <w:r w:rsidRPr="00AE2F0A">
        <w:rPr>
          <w:rFonts w:ascii="Times New Roman" w:hAnsi="Times New Roman" w:cs="Times New Roman"/>
          <w:i/>
          <w:vertAlign w:val="superscript"/>
          <w:lang w:val="en-US"/>
        </w:rPr>
        <w:t>a</w:t>
      </w:r>
      <w:r w:rsidRPr="00AE2F0A">
        <w:rPr>
          <w:rFonts w:ascii="Times New Roman" w:hAnsi="Times New Roman" w:cs="Times New Roman"/>
          <w:lang w:val="en-US"/>
        </w:rPr>
        <w:t xml:space="preserve"> D. A. </w:t>
      </w:r>
      <w:proofErr w:type="spellStart"/>
      <w:proofErr w:type="gramStart"/>
      <w:r w:rsidRPr="00AE2F0A">
        <w:rPr>
          <w:rFonts w:ascii="Times New Roman" w:hAnsi="Times New Roman" w:cs="Times New Roman"/>
          <w:lang w:val="en-US"/>
        </w:rPr>
        <w:t>Valyaev,</w:t>
      </w:r>
      <w:r w:rsidRPr="00AE2F0A">
        <w:rPr>
          <w:rFonts w:ascii="Times New Roman" w:hAnsi="Times New Roman" w:cs="Times New Roman"/>
          <w:i/>
          <w:vertAlign w:val="superscript"/>
          <w:lang w:val="en-US"/>
        </w:rPr>
        <w:t>b</w:t>
      </w:r>
      <w:proofErr w:type="spellEnd"/>
      <w:proofErr w:type="gramEnd"/>
      <w:r w:rsidRPr="00AE2F0A">
        <w:rPr>
          <w:rFonts w:ascii="Times New Roman" w:hAnsi="Times New Roman" w:cs="Times New Roman"/>
          <w:lang w:val="en-US"/>
        </w:rPr>
        <w:t xml:space="preserve"> T. T. </w:t>
      </w:r>
      <w:proofErr w:type="spellStart"/>
      <w:proofErr w:type="gramStart"/>
      <w:r w:rsidRPr="00AE2F0A">
        <w:rPr>
          <w:rFonts w:ascii="Times New Roman" w:hAnsi="Times New Roman" w:cs="Times New Roman"/>
          <w:lang w:val="en-US"/>
        </w:rPr>
        <w:t>Amatov,</w:t>
      </w:r>
      <w:r w:rsidRPr="00AE2F0A">
        <w:rPr>
          <w:rFonts w:ascii="Times New Roman" w:hAnsi="Times New Roman" w:cs="Times New Roman"/>
          <w:i/>
          <w:vertAlign w:val="superscript"/>
          <w:lang w:val="en-US"/>
        </w:rPr>
        <w:t>c</w:t>
      </w:r>
      <w:proofErr w:type="spellEnd"/>
      <w:proofErr w:type="gramEnd"/>
      <w:r w:rsidRPr="00AE2F0A">
        <w:rPr>
          <w:rFonts w:ascii="Times New Roman" w:hAnsi="Times New Roman" w:cs="Times New Roman"/>
          <w:lang w:val="en-US"/>
        </w:rPr>
        <w:t xml:space="preserve"> A. </w:t>
      </w:r>
      <w:proofErr w:type="spellStart"/>
      <w:r w:rsidRPr="00AE2F0A">
        <w:rPr>
          <w:rFonts w:ascii="Times New Roman" w:hAnsi="Times New Roman" w:cs="Times New Roman"/>
          <w:lang w:val="en-US"/>
        </w:rPr>
        <w:t>Sournia-</w:t>
      </w:r>
      <w:proofErr w:type="gramStart"/>
      <w:r w:rsidRPr="00AE2F0A">
        <w:rPr>
          <w:rFonts w:ascii="Times New Roman" w:hAnsi="Times New Roman" w:cs="Times New Roman"/>
          <w:lang w:val="en-US"/>
        </w:rPr>
        <w:t>Saquet,</w:t>
      </w:r>
      <w:r w:rsidRPr="00AE2F0A">
        <w:rPr>
          <w:rFonts w:ascii="Times New Roman" w:hAnsi="Times New Roman" w:cs="Times New Roman"/>
          <w:i/>
          <w:vertAlign w:val="superscript"/>
          <w:lang w:val="en-US"/>
        </w:rPr>
        <w:t>b</w:t>
      </w:r>
      <w:proofErr w:type="spellEnd"/>
      <w:proofErr w:type="gramEnd"/>
      <w:r w:rsidRPr="00AE2F0A">
        <w:rPr>
          <w:rFonts w:ascii="Times New Roman" w:hAnsi="Times New Roman" w:cs="Times New Roman"/>
          <w:lang w:val="en-US"/>
        </w:rPr>
        <w:br/>
        <w:t xml:space="preserve">O. V. </w:t>
      </w:r>
      <w:proofErr w:type="spellStart"/>
      <w:proofErr w:type="gramStart"/>
      <w:r w:rsidRPr="00AE2F0A">
        <w:rPr>
          <w:rFonts w:ascii="Times New Roman" w:hAnsi="Times New Roman" w:cs="Times New Roman"/>
          <w:lang w:val="en-US"/>
        </w:rPr>
        <w:t>Semeikin,</w:t>
      </w:r>
      <w:r w:rsidRPr="00AE2F0A">
        <w:rPr>
          <w:rFonts w:ascii="Times New Roman" w:hAnsi="Times New Roman" w:cs="Times New Roman"/>
          <w:i/>
          <w:vertAlign w:val="superscript"/>
          <w:lang w:val="en-US"/>
        </w:rPr>
        <w:t>a</w:t>
      </w:r>
      <w:proofErr w:type="spellEnd"/>
      <w:proofErr w:type="gramEnd"/>
      <w:r w:rsidRPr="00AE2F0A">
        <w:rPr>
          <w:rFonts w:ascii="Times New Roman" w:hAnsi="Times New Roman" w:cs="Times New Roman"/>
          <w:lang w:val="en-US"/>
        </w:rPr>
        <w:t xml:space="preserve"> and N. A. </w:t>
      </w:r>
      <w:proofErr w:type="spellStart"/>
      <w:r w:rsidRPr="00AE2F0A">
        <w:rPr>
          <w:rFonts w:ascii="Times New Roman" w:hAnsi="Times New Roman" w:cs="Times New Roman"/>
          <w:lang w:val="en-US"/>
        </w:rPr>
        <w:t>Ustynyuk</w:t>
      </w:r>
      <w:r w:rsidRPr="00AE2F0A">
        <w:rPr>
          <w:rFonts w:ascii="Times New Roman" w:hAnsi="Times New Roman" w:cs="Times New Roman"/>
          <w:i/>
          <w:vertAlign w:val="superscript"/>
          <w:lang w:val="en-US"/>
        </w:rPr>
        <w:t>a</w:t>
      </w:r>
      <w:proofErr w:type="spellEnd"/>
    </w:p>
    <w:p w14:paraId="014BC6C5" w14:textId="77777777" w:rsidR="001C6088" w:rsidRPr="00AE2F0A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iCs/>
          <w:lang w:val="en-US"/>
        </w:rPr>
      </w:pPr>
    </w:p>
    <w:p w14:paraId="49D9E97D" w14:textId="50082519" w:rsidR="001C6088" w:rsidRPr="00AE2F0A" w:rsidRDefault="001C6088" w:rsidP="001C6088">
      <w:pPr>
        <w:pStyle w:val="Affiliations"/>
        <w:ind w:left="0"/>
      </w:pPr>
      <w:r w:rsidRPr="00AE2F0A">
        <w:rPr>
          <w:vertAlign w:val="superscript"/>
        </w:rPr>
        <w:t>a</w:t>
      </w:r>
      <w:r w:rsidRPr="00AE2F0A">
        <w:t xml:space="preserve"> Nesmeyanov Institute of Organoelement Compounds, Russian Academy of Sciences,</w:t>
      </w:r>
      <w:r w:rsidRPr="00AE2F0A">
        <w:br/>
        <w:t>ul. Vavilova 28, str. 1, Moscow, 119334 Russia</w:t>
      </w:r>
    </w:p>
    <w:p w14:paraId="599F0721" w14:textId="77777777" w:rsidR="00C60454" w:rsidRPr="00AE2F0A" w:rsidRDefault="00C60454" w:rsidP="00C60454">
      <w:pPr>
        <w:pStyle w:val="Affiliations"/>
        <w:ind w:left="0"/>
      </w:pPr>
      <w:r w:rsidRPr="00AE2F0A">
        <w:rPr>
          <w:vertAlign w:val="superscript"/>
        </w:rPr>
        <w:t>b</w:t>
      </w:r>
      <w:r w:rsidRPr="00AE2F0A">
        <w:t xml:space="preserve"> </w:t>
      </w:r>
      <w:r w:rsidRPr="00AE2F0A">
        <w:rPr>
          <w:iCs/>
          <w:lang w:val="en-US"/>
        </w:rPr>
        <w:t>LCC-CNRS, Université de Toulouse, CNRS,</w:t>
      </w:r>
      <w:r w:rsidRPr="00AE2F0A">
        <w:rPr>
          <w:iCs/>
          <w:lang w:val="en-US"/>
        </w:rPr>
        <w:br/>
        <w:t xml:space="preserve">205 route de Narbonne 31077 Toulouse </w:t>
      </w:r>
      <w:proofErr w:type="spellStart"/>
      <w:r w:rsidRPr="00AE2F0A">
        <w:rPr>
          <w:iCs/>
          <w:lang w:val="en-US"/>
        </w:rPr>
        <w:t>cedex</w:t>
      </w:r>
      <w:proofErr w:type="spellEnd"/>
      <w:r w:rsidRPr="00AE2F0A">
        <w:rPr>
          <w:iCs/>
          <w:lang w:val="en-US"/>
        </w:rPr>
        <w:t xml:space="preserve"> 4, France</w:t>
      </w:r>
    </w:p>
    <w:p w14:paraId="5872DECB" w14:textId="44E15A59" w:rsidR="001C6088" w:rsidRPr="00AE2F0A" w:rsidRDefault="00C60454" w:rsidP="00C60454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AE2F0A">
        <w:rPr>
          <w:rFonts w:ascii="Times New Roman" w:hAnsi="Times New Roman" w:cs="Times New Roman"/>
          <w:i/>
          <w:iCs/>
          <w:sz w:val="20"/>
          <w:szCs w:val="20"/>
          <w:vertAlign w:val="superscript"/>
          <w:lang w:val="en-US"/>
        </w:rPr>
        <w:t>c</w:t>
      </w:r>
      <w:r w:rsidRPr="00AE2F0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New York University Abu Dhabi, PO Box 129188, </w:t>
      </w:r>
      <w:proofErr w:type="spellStart"/>
      <w:r w:rsidRPr="00AE2F0A">
        <w:rPr>
          <w:rFonts w:ascii="Times New Roman" w:hAnsi="Times New Roman" w:cs="Times New Roman"/>
          <w:i/>
          <w:iCs/>
          <w:sz w:val="20"/>
          <w:szCs w:val="20"/>
          <w:lang w:val="en-US"/>
        </w:rPr>
        <w:t>Saadiyat</w:t>
      </w:r>
      <w:proofErr w:type="spellEnd"/>
      <w:r w:rsidRPr="00AE2F0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Island,</w:t>
      </w:r>
      <w:r w:rsidRPr="00AE2F0A">
        <w:rPr>
          <w:rFonts w:ascii="Times New Roman" w:hAnsi="Times New Roman" w:cs="Times New Roman"/>
          <w:i/>
          <w:iCs/>
          <w:sz w:val="20"/>
          <w:szCs w:val="20"/>
          <w:lang w:val="en-US"/>
        </w:rPr>
        <w:br/>
        <w:t>Abu Dhabi, United Arab Emirates</w:t>
      </w:r>
    </w:p>
    <w:p w14:paraId="6D618182" w14:textId="77777777" w:rsidR="001C6088" w:rsidRPr="00AE2F0A" w:rsidRDefault="001C6088" w:rsidP="001C6088">
      <w:pPr>
        <w:spacing w:after="0" w:line="240" w:lineRule="auto"/>
        <w:jc w:val="center"/>
        <w:rPr>
          <w:rFonts w:ascii="Times New Roman" w:hAnsi="Times New Roman" w:cs="Times New Roman"/>
          <w:szCs w:val="24"/>
          <w:lang w:val="en-US"/>
        </w:rPr>
      </w:pPr>
    </w:p>
    <w:p w14:paraId="72E8184A" w14:textId="77777777" w:rsidR="00200DF6" w:rsidRPr="00AE2F0A" w:rsidRDefault="00200DF6" w:rsidP="001C6088">
      <w:pPr>
        <w:spacing w:after="0" w:line="240" w:lineRule="auto"/>
        <w:jc w:val="center"/>
        <w:rPr>
          <w:rFonts w:ascii="Times New Roman" w:hAnsi="Times New Roman" w:cs="Times New Roman"/>
          <w:szCs w:val="24"/>
          <w:lang w:val="en-US"/>
        </w:rPr>
      </w:pPr>
    </w:p>
    <w:p w14:paraId="0080ACEB" w14:textId="77777777" w:rsidR="00200DF6" w:rsidRPr="00AE2F0A" w:rsidRDefault="00200DF6" w:rsidP="001C6088">
      <w:pPr>
        <w:spacing w:after="0" w:line="240" w:lineRule="auto"/>
        <w:jc w:val="center"/>
        <w:rPr>
          <w:rFonts w:ascii="Times New Roman" w:hAnsi="Times New Roman" w:cs="Times New Roman"/>
          <w:szCs w:val="24"/>
          <w:lang w:val="en-US"/>
        </w:rPr>
      </w:pPr>
    </w:p>
    <w:p w14:paraId="1565974C" w14:textId="77777777" w:rsidR="008C3B39" w:rsidRPr="00AE2F0A" w:rsidRDefault="008C3B39" w:rsidP="00A73615">
      <w:pPr>
        <w:pStyle w:val="Header2"/>
        <w:spacing w:line="276" w:lineRule="auto"/>
        <w:ind w:firstLine="284"/>
        <w:jc w:val="both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sz w:val="24"/>
          <w:szCs w:val="24"/>
        </w:rPr>
        <w:t>Brief review of the state-of-the-art</w:t>
      </w:r>
    </w:p>
    <w:p w14:paraId="7569F514" w14:textId="24F19278" w:rsidR="008C3B39" w:rsidRPr="00AE2F0A" w:rsidRDefault="008C3B39" w:rsidP="00DA0033">
      <w:pPr>
        <w:pStyle w:val="MainText"/>
        <w:rPr>
          <w:b/>
          <w:bCs/>
        </w:rPr>
      </w:pPr>
      <w:r w:rsidRPr="00AE2F0A">
        <w:rPr>
          <w:rFonts w:asciiTheme="majorBidi" w:hAnsiTheme="majorBidi" w:cstheme="majorBidi"/>
          <w:sz w:val="24"/>
          <w:szCs w:val="24"/>
        </w:rPr>
        <w:t xml:space="preserve">The development of cheap catalysts for </w:t>
      </w:r>
      <w:r w:rsidR="00581771" w:rsidRPr="00AE2F0A">
        <w:rPr>
          <w:rFonts w:asciiTheme="majorBidi" w:hAnsiTheme="majorBidi" w:cstheme="majorBidi"/>
          <w:sz w:val="24"/>
          <w:szCs w:val="24"/>
        </w:rPr>
        <w:t xml:space="preserve">the </w:t>
      </w:r>
      <w:r w:rsidRPr="00AE2F0A">
        <w:rPr>
          <w:rFonts w:asciiTheme="majorBidi" w:hAnsiTheme="majorBidi" w:cstheme="majorBidi"/>
          <w:sz w:val="24"/>
          <w:szCs w:val="24"/>
        </w:rPr>
        <w:t xml:space="preserve">electrochemical reduction of proton (ERP) to hydrogen, for example, as a source of energy storage, is of considerable interest. </w:t>
      </w:r>
      <w:r w:rsidR="00DA0033" w:rsidRPr="00AE2F0A">
        <w:rPr>
          <w:rFonts w:asciiTheme="majorBidi" w:hAnsiTheme="majorBidi" w:cstheme="majorBidi"/>
          <w:sz w:val="24"/>
          <w:szCs w:val="24"/>
        </w:rPr>
        <w:t xml:space="preserve">The </w:t>
      </w:r>
      <w:r w:rsidR="00581771" w:rsidRPr="00AE2F0A">
        <w:rPr>
          <w:rFonts w:asciiTheme="majorBidi" w:hAnsiTheme="majorBidi" w:cstheme="majorBidi"/>
          <w:sz w:val="24"/>
          <w:szCs w:val="24"/>
        </w:rPr>
        <w:t>word "</w:t>
      </w:r>
      <w:r w:rsidR="00DA0033" w:rsidRPr="00AE2F0A">
        <w:rPr>
          <w:rFonts w:asciiTheme="majorBidi" w:hAnsiTheme="majorBidi" w:cstheme="majorBidi"/>
          <w:sz w:val="24"/>
          <w:szCs w:val="24"/>
        </w:rPr>
        <w:t>cheap</w:t>
      </w:r>
      <w:r w:rsidR="00581771" w:rsidRPr="00AE2F0A">
        <w:rPr>
          <w:rFonts w:asciiTheme="majorBidi" w:hAnsiTheme="majorBidi" w:cstheme="majorBidi"/>
          <w:sz w:val="24"/>
          <w:szCs w:val="24"/>
        </w:rPr>
        <w:t>"</w:t>
      </w:r>
      <w:r w:rsidR="00DA0033" w:rsidRPr="00AE2F0A">
        <w:rPr>
          <w:rFonts w:asciiTheme="majorBidi" w:hAnsiTheme="majorBidi" w:cstheme="majorBidi"/>
          <w:sz w:val="24"/>
          <w:szCs w:val="24"/>
        </w:rPr>
        <w:t xml:space="preserve"> in this context </w:t>
      </w:r>
      <w:r w:rsidR="00581771" w:rsidRPr="00AE2F0A">
        <w:rPr>
          <w:rFonts w:asciiTheme="majorBidi" w:hAnsiTheme="majorBidi" w:cstheme="majorBidi"/>
          <w:sz w:val="24"/>
          <w:szCs w:val="24"/>
        </w:rPr>
        <w:t>implies</w:t>
      </w:r>
      <w:r w:rsidRPr="00AE2F0A">
        <w:rPr>
          <w:rFonts w:asciiTheme="majorBidi" w:hAnsiTheme="majorBidi" w:cstheme="majorBidi"/>
          <w:sz w:val="24"/>
          <w:szCs w:val="24"/>
        </w:rPr>
        <w:t xml:space="preserve"> materials free of noble metals. The main attention in this research trend is given to the study of complexes imitating the structural motif of FeFe- and FeNi-hydrogenases [</w:t>
      </w:r>
      <w:r w:rsidR="00581771" w:rsidRPr="00AE2F0A">
        <w:rPr>
          <w:rFonts w:asciiTheme="majorBidi" w:hAnsiTheme="majorBidi" w:cstheme="majorBidi"/>
          <w:sz w:val="24"/>
          <w:szCs w:val="24"/>
        </w:rPr>
        <w:t>S</w:t>
      </w:r>
      <w:r w:rsidR="00D04957" w:rsidRPr="00AE2F0A">
        <w:rPr>
          <w:rFonts w:asciiTheme="majorBidi" w:hAnsiTheme="majorBidi" w:cstheme="majorBidi"/>
          <w:sz w:val="24"/>
          <w:szCs w:val="24"/>
        </w:rPr>
        <w:t>1</w:t>
      </w:r>
      <w:r w:rsidRPr="00AE2F0A">
        <w:rPr>
          <w:rFonts w:asciiTheme="majorBidi" w:hAnsiTheme="majorBidi" w:cstheme="majorBidi"/>
          <w:sz w:val="24"/>
          <w:szCs w:val="24"/>
        </w:rPr>
        <w:t>], as well as hydride</w:t>
      </w:r>
      <w:r w:rsidR="00823F24" w:rsidRPr="00AE2F0A">
        <w:rPr>
          <w:rFonts w:asciiTheme="majorBidi" w:hAnsiTheme="majorBidi" w:cstheme="majorBidi"/>
          <w:sz w:val="24"/>
          <w:szCs w:val="24"/>
        </w:rPr>
        <w:t xml:space="preserve"> [</w:t>
      </w:r>
      <w:r w:rsidR="00581771" w:rsidRPr="00AE2F0A">
        <w:rPr>
          <w:rFonts w:asciiTheme="majorBidi" w:hAnsiTheme="majorBidi" w:cstheme="majorBidi"/>
          <w:sz w:val="24"/>
          <w:szCs w:val="24"/>
        </w:rPr>
        <w:t>S</w:t>
      </w:r>
      <w:r w:rsidR="00823F24" w:rsidRPr="00AE2F0A">
        <w:rPr>
          <w:rFonts w:asciiTheme="majorBidi" w:hAnsiTheme="majorBidi" w:cstheme="majorBidi"/>
          <w:sz w:val="24"/>
          <w:szCs w:val="24"/>
        </w:rPr>
        <w:t>2]</w:t>
      </w:r>
      <w:r w:rsidRPr="00AE2F0A">
        <w:rPr>
          <w:rFonts w:asciiTheme="majorBidi" w:hAnsiTheme="majorBidi" w:cstheme="majorBidi"/>
          <w:sz w:val="24"/>
          <w:szCs w:val="24"/>
        </w:rPr>
        <w:t xml:space="preserve">, phenanthroline </w:t>
      </w:r>
      <w:r w:rsidR="00823F24" w:rsidRPr="00AE2F0A">
        <w:rPr>
          <w:rFonts w:asciiTheme="majorBidi" w:hAnsiTheme="majorBidi" w:cstheme="majorBidi"/>
          <w:sz w:val="24"/>
          <w:szCs w:val="24"/>
        </w:rPr>
        <w:t>[</w:t>
      </w:r>
      <w:r w:rsidR="00581771" w:rsidRPr="00AE2F0A">
        <w:rPr>
          <w:rFonts w:asciiTheme="majorBidi" w:hAnsiTheme="majorBidi" w:cstheme="majorBidi"/>
          <w:sz w:val="24"/>
          <w:szCs w:val="24"/>
        </w:rPr>
        <w:t>S</w:t>
      </w:r>
      <w:r w:rsidR="00823F24" w:rsidRPr="00AE2F0A">
        <w:rPr>
          <w:rFonts w:asciiTheme="majorBidi" w:hAnsiTheme="majorBidi" w:cstheme="majorBidi"/>
          <w:sz w:val="24"/>
          <w:szCs w:val="24"/>
        </w:rPr>
        <w:t xml:space="preserve">3] </w:t>
      </w:r>
      <w:r w:rsidRPr="00AE2F0A">
        <w:rPr>
          <w:rFonts w:asciiTheme="majorBidi" w:hAnsiTheme="majorBidi" w:cstheme="majorBidi"/>
          <w:sz w:val="24"/>
          <w:szCs w:val="24"/>
        </w:rPr>
        <w:t>and bipyrid</w:t>
      </w:r>
      <w:r w:rsidR="00581771" w:rsidRPr="00AE2F0A">
        <w:rPr>
          <w:rFonts w:asciiTheme="majorBidi" w:hAnsiTheme="majorBidi" w:cstheme="majorBidi"/>
          <w:sz w:val="24"/>
          <w:szCs w:val="24"/>
        </w:rPr>
        <w:t xml:space="preserve">ine </w:t>
      </w:r>
      <w:r w:rsidRPr="00AE2F0A">
        <w:rPr>
          <w:rFonts w:asciiTheme="majorBidi" w:hAnsiTheme="majorBidi" w:cstheme="majorBidi"/>
          <w:sz w:val="24"/>
          <w:szCs w:val="24"/>
        </w:rPr>
        <w:t>complexes [</w:t>
      </w:r>
      <w:r w:rsidR="00581771" w:rsidRPr="00AE2F0A">
        <w:rPr>
          <w:rFonts w:asciiTheme="majorBidi" w:hAnsiTheme="majorBidi" w:cstheme="majorBidi"/>
          <w:sz w:val="24"/>
          <w:szCs w:val="24"/>
        </w:rPr>
        <w:t>S</w:t>
      </w:r>
      <w:r w:rsidR="00823F24" w:rsidRPr="00AE2F0A">
        <w:rPr>
          <w:rFonts w:asciiTheme="majorBidi" w:hAnsiTheme="majorBidi" w:cstheme="majorBidi"/>
          <w:sz w:val="24"/>
          <w:szCs w:val="24"/>
        </w:rPr>
        <w:t>4</w:t>
      </w:r>
      <w:r w:rsidRPr="00AE2F0A">
        <w:rPr>
          <w:rFonts w:asciiTheme="majorBidi" w:hAnsiTheme="majorBidi" w:cstheme="majorBidi"/>
          <w:sz w:val="24"/>
          <w:szCs w:val="24"/>
        </w:rPr>
        <w:t xml:space="preserve">]. </w:t>
      </w:r>
      <w:r w:rsidR="007521D6" w:rsidRPr="00AE2F0A">
        <w:rPr>
          <w:rFonts w:asciiTheme="majorBidi" w:hAnsiTheme="majorBidi" w:cstheme="majorBidi"/>
          <w:sz w:val="24"/>
          <w:szCs w:val="24"/>
        </w:rPr>
        <w:t>The k</w:t>
      </w:r>
      <w:r w:rsidRPr="00AE2F0A">
        <w:rPr>
          <w:rFonts w:asciiTheme="majorBidi" w:hAnsiTheme="majorBidi" w:cstheme="majorBidi"/>
          <w:sz w:val="24"/>
          <w:szCs w:val="24"/>
        </w:rPr>
        <w:t>ey steps in the proton reduction catalysis using these catalytic systems are the formation of M</w:t>
      </w:r>
      <w:r w:rsidR="007521D6" w:rsidRPr="00AE2F0A">
        <w:rPr>
          <w:rFonts w:asciiTheme="majorBidi" w:hAnsiTheme="majorBidi" w:cstheme="majorBidi"/>
          <w:sz w:val="24"/>
          <w:szCs w:val="24"/>
        </w:rPr>
        <w:t>–</w:t>
      </w:r>
      <w:r w:rsidRPr="00AE2F0A">
        <w:rPr>
          <w:rFonts w:asciiTheme="majorBidi" w:hAnsiTheme="majorBidi" w:cstheme="majorBidi"/>
          <w:sz w:val="24"/>
          <w:szCs w:val="24"/>
        </w:rPr>
        <w:t>H bonds and redox transformation of intermediate hydrides. At the same time, the formation of C</w:t>
      </w:r>
      <w:r w:rsidR="00DA0033" w:rsidRPr="00AE2F0A">
        <w:rPr>
          <w:rFonts w:asciiTheme="majorBidi" w:hAnsiTheme="majorBidi" w:cstheme="majorBidi"/>
          <w:sz w:val="24"/>
          <w:szCs w:val="24"/>
        </w:rPr>
        <w:t>–</w:t>
      </w:r>
      <w:r w:rsidRPr="00AE2F0A">
        <w:rPr>
          <w:rFonts w:asciiTheme="majorBidi" w:hAnsiTheme="majorBidi" w:cstheme="majorBidi"/>
          <w:sz w:val="24"/>
          <w:szCs w:val="24"/>
        </w:rPr>
        <w:t xml:space="preserve">H bonds and their redox activation in </w:t>
      </w:r>
      <w:r w:rsidR="00D3660A" w:rsidRPr="00AE2F0A">
        <w:rPr>
          <w:rFonts w:asciiTheme="majorBidi" w:hAnsiTheme="majorBidi" w:cstheme="majorBidi"/>
          <w:sz w:val="24"/>
          <w:szCs w:val="24"/>
        </w:rPr>
        <w:t xml:space="preserve">the </w:t>
      </w:r>
      <w:r w:rsidRPr="00AE2F0A">
        <w:rPr>
          <w:rFonts w:asciiTheme="majorBidi" w:hAnsiTheme="majorBidi" w:cstheme="majorBidi"/>
          <w:sz w:val="24"/>
          <w:szCs w:val="24"/>
        </w:rPr>
        <w:t xml:space="preserve">ERP catalysis cycles </w:t>
      </w:r>
      <w:r w:rsidR="00D3660A" w:rsidRPr="00AE2F0A">
        <w:rPr>
          <w:rFonts w:asciiTheme="majorBidi" w:hAnsiTheme="majorBidi" w:cstheme="majorBidi"/>
          <w:sz w:val="24"/>
          <w:szCs w:val="24"/>
        </w:rPr>
        <w:t>were reported</w:t>
      </w:r>
      <w:r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D3660A" w:rsidRPr="00AE2F0A">
        <w:rPr>
          <w:rFonts w:asciiTheme="majorBidi" w:hAnsiTheme="majorBidi" w:cstheme="majorBidi"/>
          <w:sz w:val="24"/>
          <w:szCs w:val="24"/>
        </w:rPr>
        <w:t>for</w:t>
      </w:r>
      <w:r w:rsidRPr="00AE2F0A">
        <w:rPr>
          <w:rFonts w:asciiTheme="majorBidi" w:hAnsiTheme="majorBidi" w:cstheme="majorBidi"/>
          <w:sz w:val="24"/>
          <w:szCs w:val="24"/>
        </w:rPr>
        <w:t xml:space="preserve"> few examples</w:t>
      </w:r>
      <w:r w:rsidR="00D04957" w:rsidRPr="00AE2F0A">
        <w:rPr>
          <w:rFonts w:asciiTheme="majorBidi" w:hAnsiTheme="majorBidi" w:cstheme="majorBidi"/>
          <w:sz w:val="24"/>
          <w:szCs w:val="24"/>
        </w:rPr>
        <w:t xml:space="preserve"> [</w:t>
      </w:r>
      <w:r w:rsidR="00D3660A" w:rsidRPr="00AE2F0A">
        <w:rPr>
          <w:rFonts w:asciiTheme="majorBidi" w:hAnsiTheme="majorBidi" w:cstheme="majorBidi"/>
          <w:sz w:val="24"/>
          <w:szCs w:val="24"/>
        </w:rPr>
        <w:t>S</w:t>
      </w:r>
      <w:r w:rsidR="00082788" w:rsidRPr="00AE2F0A">
        <w:rPr>
          <w:rFonts w:asciiTheme="majorBidi" w:hAnsiTheme="majorBidi" w:cstheme="majorBidi"/>
          <w:sz w:val="24"/>
          <w:szCs w:val="24"/>
        </w:rPr>
        <w:t>5,</w:t>
      </w:r>
      <w:r w:rsidR="00D3660A" w:rsidRPr="00AE2F0A">
        <w:rPr>
          <w:rFonts w:asciiTheme="majorBidi" w:hAnsiTheme="majorBidi" w:cstheme="majorBidi"/>
          <w:sz w:val="24"/>
          <w:szCs w:val="24"/>
        </w:rPr>
        <w:t xml:space="preserve"> S</w:t>
      </w:r>
      <w:r w:rsidR="00082788" w:rsidRPr="00AE2F0A">
        <w:rPr>
          <w:rFonts w:asciiTheme="majorBidi" w:hAnsiTheme="majorBidi" w:cstheme="majorBidi"/>
          <w:sz w:val="24"/>
          <w:szCs w:val="24"/>
        </w:rPr>
        <w:t>6</w:t>
      </w:r>
      <w:r w:rsidR="00D04957" w:rsidRPr="00AE2F0A">
        <w:rPr>
          <w:rFonts w:asciiTheme="majorBidi" w:hAnsiTheme="majorBidi" w:cstheme="majorBidi"/>
          <w:sz w:val="24"/>
          <w:szCs w:val="24"/>
        </w:rPr>
        <w:t>]</w:t>
      </w:r>
      <w:r w:rsidRPr="00AE2F0A">
        <w:rPr>
          <w:rFonts w:asciiTheme="majorBidi" w:hAnsiTheme="majorBidi" w:cstheme="majorBidi"/>
          <w:sz w:val="24"/>
          <w:szCs w:val="24"/>
        </w:rPr>
        <w:t>.</w:t>
      </w:r>
      <w:r w:rsidR="00DA0033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</w:rPr>
        <w:t>In the present work</w:t>
      </w:r>
      <w:r w:rsidR="00D3660A" w:rsidRPr="00AE2F0A">
        <w:rPr>
          <w:rFonts w:asciiTheme="majorBidi" w:hAnsiTheme="majorBidi" w:cstheme="majorBidi"/>
          <w:sz w:val="24"/>
          <w:szCs w:val="24"/>
        </w:rPr>
        <w:t>,</w:t>
      </w:r>
      <w:r w:rsidRPr="00AE2F0A">
        <w:rPr>
          <w:rFonts w:asciiTheme="majorBidi" w:hAnsiTheme="majorBidi" w:cstheme="majorBidi"/>
          <w:sz w:val="24"/>
          <w:szCs w:val="24"/>
        </w:rPr>
        <w:t xml:space="preserve"> as </w:t>
      </w:r>
      <w:r w:rsidR="00D3660A" w:rsidRPr="00AE2F0A">
        <w:rPr>
          <w:rFonts w:asciiTheme="majorBidi" w:hAnsiTheme="majorBidi" w:cstheme="majorBidi"/>
          <w:sz w:val="24"/>
          <w:szCs w:val="24"/>
        </w:rPr>
        <w:t xml:space="preserve">is </w:t>
      </w:r>
      <w:r w:rsidRPr="00AE2F0A">
        <w:rPr>
          <w:rFonts w:asciiTheme="majorBidi" w:hAnsiTheme="majorBidi" w:cstheme="majorBidi"/>
          <w:sz w:val="24"/>
          <w:szCs w:val="24"/>
        </w:rPr>
        <w:t>mentioned in the manuscript</w:t>
      </w:r>
      <w:r w:rsidR="00DA0033" w:rsidRPr="00AE2F0A">
        <w:rPr>
          <w:rFonts w:asciiTheme="majorBidi" w:hAnsiTheme="majorBidi" w:cstheme="majorBidi"/>
          <w:sz w:val="24"/>
          <w:szCs w:val="24"/>
        </w:rPr>
        <w:t xml:space="preserve">, we prepared and studied </w:t>
      </w:r>
      <w:r w:rsidR="00D3660A" w:rsidRPr="00AE2F0A">
        <w:rPr>
          <w:rFonts w:asciiTheme="majorBidi" w:hAnsiTheme="majorBidi" w:cstheme="majorBidi"/>
          <w:sz w:val="24"/>
          <w:szCs w:val="24"/>
        </w:rPr>
        <w:t xml:space="preserve">the </w:t>
      </w:r>
      <w:r w:rsidR="00DA0033" w:rsidRPr="00AE2F0A">
        <w:rPr>
          <w:rFonts w:asciiTheme="majorBidi" w:hAnsiTheme="majorBidi" w:cstheme="majorBidi"/>
          <w:sz w:val="24"/>
          <w:szCs w:val="24"/>
        </w:rPr>
        <w:t>complexes, the protonated forms of which contain a C</w:t>
      </w:r>
      <w:r w:rsidR="00D3660A" w:rsidRPr="00AE2F0A">
        <w:rPr>
          <w:rFonts w:asciiTheme="majorBidi" w:hAnsiTheme="majorBidi" w:cstheme="majorBidi"/>
          <w:sz w:val="24"/>
          <w:szCs w:val="24"/>
        </w:rPr>
        <w:t>–</w:t>
      </w:r>
      <w:r w:rsidR="00DA0033" w:rsidRPr="00AE2F0A">
        <w:rPr>
          <w:rFonts w:asciiTheme="majorBidi" w:hAnsiTheme="majorBidi" w:cstheme="majorBidi"/>
          <w:sz w:val="24"/>
          <w:szCs w:val="24"/>
        </w:rPr>
        <w:t>H bond conjugated with a multiple metal</w:t>
      </w:r>
      <w:r w:rsidR="00D3660A" w:rsidRPr="00AE2F0A">
        <w:rPr>
          <w:rFonts w:asciiTheme="majorBidi" w:hAnsiTheme="majorBidi" w:cstheme="majorBidi"/>
          <w:sz w:val="24"/>
          <w:szCs w:val="24"/>
        </w:rPr>
        <w:t>–</w:t>
      </w:r>
      <w:r w:rsidR="00DA0033" w:rsidRPr="00AE2F0A">
        <w:rPr>
          <w:rFonts w:asciiTheme="majorBidi" w:hAnsiTheme="majorBidi" w:cstheme="majorBidi"/>
          <w:sz w:val="24"/>
          <w:szCs w:val="24"/>
        </w:rPr>
        <w:t xml:space="preserve">carbon bond, and </w:t>
      </w:r>
      <w:r w:rsidR="00D3660A" w:rsidRPr="00AE2F0A">
        <w:rPr>
          <w:rFonts w:asciiTheme="majorBidi" w:hAnsiTheme="majorBidi" w:cstheme="majorBidi"/>
          <w:sz w:val="24"/>
          <w:szCs w:val="24"/>
        </w:rPr>
        <w:t>revealed their</w:t>
      </w:r>
      <w:r w:rsidR="00DA0033" w:rsidRPr="00AE2F0A">
        <w:rPr>
          <w:rFonts w:asciiTheme="majorBidi" w:hAnsiTheme="majorBidi" w:cstheme="majorBidi"/>
          <w:sz w:val="24"/>
          <w:szCs w:val="24"/>
        </w:rPr>
        <w:t xml:space="preserve"> activity in </w:t>
      </w:r>
      <w:r w:rsidR="00D3660A" w:rsidRPr="00AE2F0A">
        <w:rPr>
          <w:rFonts w:asciiTheme="majorBidi" w:hAnsiTheme="majorBidi" w:cstheme="majorBidi"/>
          <w:sz w:val="24"/>
          <w:szCs w:val="24"/>
        </w:rPr>
        <w:t xml:space="preserve">the </w:t>
      </w:r>
      <w:r w:rsidR="00DA0033" w:rsidRPr="00AE2F0A">
        <w:rPr>
          <w:rFonts w:asciiTheme="majorBidi" w:hAnsiTheme="majorBidi" w:cstheme="majorBidi"/>
          <w:sz w:val="24"/>
          <w:szCs w:val="24"/>
        </w:rPr>
        <w:t>ERP.</w:t>
      </w:r>
    </w:p>
    <w:p w14:paraId="7CEC027D" w14:textId="77777777" w:rsidR="00A73615" w:rsidRPr="00AE2F0A" w:rsidRDefault="00A73615" w:rsidP="00A73615">
      <w:pPr>
        <w:pStyle w:val="Header2"/>
        <w:spacing w:line="276" w:lineRule="auto"/>
        <w:ind w:firstLine="284"/>
        <w:jc w:val="both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sz w:val="24"/>
          <w:szCs w:val="24"/>
        </w:rPr>
        <w:t>General remarks</w:t>
      </w:r>
    </w:p>
    <w:p w14:paraId="052869ED" w14:textId="6A67302D" w:rsidR="00377D96" w:rsidRPr="00AE2F0A" w:rsidRDefault="00A73615" w:rsidP="00377D96">
      <w:pPr>
        <w:pStyle w:val="MainText"/>
        <w:ind w:firstLine="284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sz w:val="24"/>
          <w:szCs w:val="24"/>
        </w:rPr>
        <w:t xml:space="preserve">Cyclic voltammograms were recorded on </w:t>
      </w:r>
      <w:r w:rsidR="007B611C" w:rsidRPr="00AE2F0A">
        <w:rPr>
          <w:rFonts w:asciiTheme="majorBidi" w:hAnsiTheme="majorBidi" w:cstheme="majorBidi"/>
          <w:sz w:val="24"/>
          <w:szCs w:val="24"/>
        </w:rPr>
        <w:t xml:space="preserve">an </w:t>
      </w:r>
      <w:r w:rsidRPr="00AE2F0A">
        <w:rPr>
          <w:rFonts w:asciiTheme="majorBidi" w:hAnsiTheme="majorBidi" w:cstheme="majorBidi"/>
          <w:sz w:val="24"/>
          <w:szCs w:val="24"/>
        </w:rPr>
        <w:t>Autolab PGSTAT100</w:t>
      </w:r>
      <w:r w:rsidR="007B611C" w:rsidRPr="00AE2F0A">
        <w:rPr>
          <w:rFonts w:asciiTheme="majorBidi" w:hAnsiTheme="majorBidi" w:cstheme="majorBidi"/>
          <w:sz w:val="24"/>
          <w:szCs w:val="24"/>
        </w:rPr>
        <w:t xml:space="preserve"> instrument controlled by</w:t>
      </w:r>
      <w:r w:rsidRPr="00AE2F0A">
        <w:rPr>
          <w:rFonts w:asciiTheme="majorBidi" w:hAnsiTheme="majorBidi" w:cstheme="majorBidi"/>
          <w:sz w:val="24"/>
          <w:szCs w:val="24"/>
        </w:rPr>
        <w:t xml:space="preserve"> the GPES 4.09 software in an argon atmosphere using 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a </w:t>
      </w:r>
      <w:r w:rsidRPr="00AE2F0A">
        <w:rPr>
          <w:rFonts w:asciiTheme="majorBidi" w:hAnsiTheme="majorBidi" w:cstheme="majorBidi"/>
          <w:sz w:val="24"/>
          <w:szCs w:val="24"/>
        </w:rPr>
        <w:t xml:space="preserve">three-electrode 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cell consisting of </w:t>
      </w:r>
      <w:r w:rsidRPr="00AE2F0A">
        <w:rPr>
          <w:rFonts w:asciiTheme="majorBidi" w:hAnsiTheme="majorBidi" w:cstheme="majorBidi"/>
          <w:sz w:val="24"/>
          <w:szCs w:val="24"/>
        </w:rPr>
        <w:t>a glassy carbon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working 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electrode </w:t>
      </w:r>
      <w:r w:rsidRPr="00AE2F0A">
        <w:rPr>
          <w:rFonts w:asciiTheme="majorBidi" w:hAnsiTheme="majorBidi" w:cstheme="majorBidi"/>
          <w:sz w:val="24"/>
          <w:szCs w:val="24"/>
        </w:rPr>
        <w:t>(</w:t>
      </w:r>
      <w:r w:rsidRPr="00AE2F0A">
        <w:rPr>
          <w:rFonts w:asciiTheme="majorBidi" w:hAnsiTheme="majorBidi" w:cstheme="majorBidi"/>
          <w:i/>
          <w:iCs/>
          <w:sz w:val="24"/>
          <w:szCs w:val="24"/>
        </w:rPr>
        <w:t>d</w:t>
      </w:r>
      <w:r w:rsidRPr="00AE2F0A">
        <w:rPr>
          <w:rFonts w:asciiTheme="majorBidi" w:hAnsiTheme="majorBidi" w:cstheme="majorBidi"/>
          <w:sz w:val="24"/>
          <w:szCs w:val="24"/>
        </w:rPr>
        <w:t xml:space="preserve"> = </w:t>
      </w:r>
      <w:r w:rsidR="004F5F1F" w:rsidRPr="00AE2F0A">
        <w:rPr>
          <w:rFonts w:asciiTheme="majorBidi" w:hAnsiTheme="majorBidi" w:cstheme="majorBidi"/>
          <w:sz w:val="24"/>
          <w:szCs w:val="24"/>
        </w:rPr>
        <w:t>3</w:t>
      </w:r>
      <w:r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CC0AAA" w:rsidRPr="00AE2F0A">
        <w:rPr>
          <w:rFonts w:asciiTheme="majorBidi" w:hAnsiTheme="majorBidi" w:cstheme="majorBidi"/>
          <w:sz w:val="24"/>
          <w:szCs w:val="24"/>
        </w:rPr>
        <w:t>mm</w:t>
      </w:r>
      <w:r w:rsidRPr="00AE2F0A">
        <w:rPr>
          <w:rFonts w:asciiTheme="majorBidi" w:hAnsiTheme="majorBidi" w:cstheme="majorBidi"/>
          <w:sz w:val="24"/>
          <w:szCs w:val="24"/>
        </w:rPr>
        <w:t xml:space="preserve">) 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and 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a platinum plate </w:t>
      </w:r>
      <w:r w:rsidRPr="00AE2F0A">
        <w:rPr>
          <w:rFonts w:asciiTheme="majorBidi" w:hAnsiTheme="majorBidi" w:cstheme="majorBidi"/>
          <w:sz w:val="24"/>
          <w:szCs w:val="24"/>
        </w:rPr>
        <w:t>(</w:t>
      </w:r>
      <w:r w:rsidRPr="00AE2F0A">
        <w:rPr>
          <w:rFonts w:asciiTheme="majorBidi" w:hAnsiTheme="majorBidi" w:cstheme="majorBidi"/>
          <w:i/>
          <w:iCs/>
          <w:sz w:val="24"/>
          <w:szCs w:val="24"/>
        </w:rPr>
        <w:t>S</w:t>
      </w:r>
      <w:r w:rsidRPr="00AE2F0A">
        <w:rPr>
          <w:rFonts w:asciiTheme="majorBidi" w:hAnsiTheme="majorBidi" w:cstheme="majorBidi"/>
          <w:sz w:val="24"/>
          <w:szCs w:val="24"/>
        </w:rPr>
        <w:t xml:space="preserve"> = 1 </w:t>
      </w:r>
      <w:r w:rsidR="00CC0AAA" w:rsidRPr="00AE2F0A">
        <w:rPr>
          <w:rFonts w:asciiTheme="majorBidi" w:hAnsiTheme="majorBidi" w:cstheme="majorBidi"/>
          <w:sz w:val="24"/>
          <w:szCs w:val="24"/>
        </w:rPr>
        <w:t>cm</w:t>
      </w:r>
      <w:r w:rsidRPr="00AE2F0A">
        <w:rPr>
          <w:rFonts w:asciiTheme="majorBidi" w:hAnsiTheme="majorBidi" w:cstheme="majorBidi"/>
          <w:sz w:val="24"/>
          <w:szCs w:val="24"/>
          <w:vertAlign w:val="superscript"/>
        </w:rPr>
        <w:t>2</w:t>
      </w:r>
      <w:r w:rsidRPr="00AE2F0A">
        <w:rPr>
          <w:rFonts w:asciiTheme="majorBidi" w:hAnsiTheme="majorBidi" w:cstheme="majorBidi"/>
          <w:sz w:val="24"/>
          <w:szCs w:val="24"/>
        </w:rPr>
        <w:t>)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 as </w:t>
      </w:r>
      <w:r w:rsidR="00AB2631" w:rsidRPr="00AE2F0A">
        <w:rPr>
          <w:rFonts w:asciiTheme="majorBidi" w:hAnsiTheme="majorBidi" w:cstheme="majorBidi"/>
          <w:sz w:val="24"/>
          <w:szCs w:val="24"/>
        </w:rPr>
        <w:t>a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 counter electrode</w:t>
      </w:r>
      <w:r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="00DB66AF" w:rsidRPr="00AE2F0A">
        <w:rPr>
          <w:rFonts w:asciiTheme="majorBidi" w:hAnsiTheme="majorBidi" w:cstheme="majorBidi"/>
          <w:sz w:val="24"/>
          <w:szCs w:val="24"/>
        </w:rPr>
        <w:t>The p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otentials were measured relative to saturated calomel electrode (SCE) and their values are given relative to the ferrocene/ferrocenium pair </w:t>
      </w:r>
      <w:r w:rsidRPr="00AE2F0A">
        <w:rPr>
          <w:rFonts w:asciiTheme="majorBidi" w:hAnsiTheme="majorBidi" w:cstheme="majorBidi"/>
          <w:sz w:val="24"/>
          <w:szCs w:val="24"/>
        </w:rPr>
        <w:t>(</w:t>
      </w:r>
      <w:r w:rsidRPr="00AE2F0A">
        <w:rPr>
          <w:rFonts w:asciiTheme="majorBidi" w:hAnsiTheme="majorBidi" w:cstheme="majorBidi"/>
          <w:i/>
          <w:iCs/>
          <w:sz w:val="24"/>
          <w:szCs w:val="24"/>
        </w:rPr>
        <w:t>E</w:t>
      </w:r>
      <w:r w:rsidRPr="00AE2F0A">
        <w:rPr>
          <w:rFonts w:asciiTheme="majorBidi" w:hAnsiTheme="majorBidi" w:cstheme="majorBidi"/>
          <w:sz w:val="24"/>
          <w:szCs w:val="24"/>
        </w:rPr>
        <w:t xml:space="preserve"> = +0.46 </w:t>
      </w:r>
      <w:r w:rsidR="00CC0AAA" w:rsidRPr="00AE2F0A">
        <w:rPr>
          <w:rFonts w:asciiTheme="majorBidi" w:hAnsiTheme="majorBidi" w:cstheme="majorBidi"/>
          <w:sz w:val="24"/>
          <w:szCs w:val="24"/>
        </w:rPr>
        <w:t>V</w:t>
      </w:r>
      <w:r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in </w:t>
      </w:r>
      <w:r w:rsidRPr="00AE2F0A">
        <w:rPr>
          <w:rFonts w:asciiTheme="majorBidi" w:hAnsiTheme="majorBidi" w:cstheme="majorBidi"/>
          <w:sz w:val="24"/>
          <w:szCs w:val="24"/>
        </w:rPr>
        <w:t>CH</w:t>
      </w:r>
      <w:r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Pr="00AE2F0A">
        <w:rPr>
          <w:rFonts w:asciiTheme="majorBidi" w:hAnsiTheme="majorBidi" w:cstheme="majorBidi"/>
          <w:sz w:val="24"/>
          <w:szCs w:val="24"/>
        </w:rPr>
        <w:t>Cl</w:t>
      </w:r>
      <w:r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CC0AAA" w:rsidRPr="00AE2F0A">
        <w:rPr>
          <w:rFonts w:asciiTheme="majorBidi" w:hAnsiTheme="majorBidi" w:cstheme="majorBidi"/>
          <w:sz w:val="24"/>
          <w:szCs w:val="24"/>
        </w:rPr>
        <w:t>rel. SCE</w:t>
      </w:r>
      <w:r w:rsidRPr="00AE2F0A">
        <w:rPr>
          <w:rFonts w:asciiTheme="majorBidi" w:hAnsiTheme="majorBidi" w:cstheme="majorBidi"/>
          <w:sz w:val="24"/>
          <w:szCs w:val="24"/>
        </w:rPr>
        <w:t xml:space="preserve">). </w:t>
      </w:r>
      <w:r w:rsidR="004F5F1F" w:rsidRPr="00AE2F0A">
        <w:rPr>
          <w:rFonts w:asciiTheme="majorBidi" w:hAnsiTheme="majorBidi" w:cstheme="majorBidi"/>
          <w:sz w:val="24"/>
          <w:szCs w:val="24"/>
        </w:rPr>
        <w:t>For high scan rate experiments, a platinum working electrode (</w:t>
      </w:r>
      <w:r w:rsidR="004F5F1F" w:rsidRPr="00AE2F0A">
        <w:rPr>
          <w:rFonts w:asciiTheme="majorBidi" w:hAnsiTheme="majorBidi" w:cstheme="majorBidi"/>
          <w:i/>
          <w:iCs/>
          <w:sz w:val="24"/>
          <w:szCs w:val="24"/>
        </w:rPr>
        <w:t>d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 ≈ 0.5 mm) was used. The number of electrons </w:t>
      </w:r>
      <w:r w:rsidR="004F5F1F" w:rsidRPr="00AE2F0A">
        <w:rPr>
          <w:rFonts w:asciiTheme="majorBidi" w:hAnsiTheme="majorBidi" w:cstheme="majorBidi"/>
          <w:i/>
          <w:iCs/>
          <w:sz w:val="24"/>
          <w:szCs w:val="24"/>
        </w:rPr>
        <w:t>n</w:t>
      </w:r>
      <w:r w:rsidR="004F5F1F" w:rsidRPr="00AE2F0A">
        <w:rPr>
          <w:rFonts w:asciiTheme="majorBidi" w:hAnsiTheme="majorBidi" w:cstheme="majorBidi"/>
          <w:sz w:val="24"/>
          <w:szCs w:val="24"/>
        </w:rPr>
        <w:t>(e) consumed was estimated comparing the observed peak heights with those of the one-electron Fc/Fc</w:t>
      </w:r>
      <w:r w:rsidR="004F5F1F" w:rsidRPr="00AE2F0A">
        <w:rPr>
          <w:rFonts w:asciiTheme="majorBidi" w:hAnsiTheme="majorBidi" w:cstheme="majorBidi"/>
          <w:sz w:val="24"/>
          <w:szCs w:val="24"/>
          <w:vertAlign w:val="superscript"/>
        </w:rPr>
        <w:t>+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 or (η</w:t>
      </w:r>
      <w:r w:rsidR="004F5F1F" w:rsidRPr="00AE2F0A">
        <w:rPr>
          <w:rFonts w:asciiTheme="majorBidi" w:hAnsiTheme="majorBidi" w:cstheme="majorBidi"/>
          <w:sz w:val="24"/>
          <w:szCs w:val="24"/>
          <w:vertAlign w:val="superscript"/>
        </w:rPr>
        <w:t>5</w:t>
      </w:r>
      <w:r w:rsidR="004F5F1F" w:rsidRPr="00AE2F0A">
        <w:rPr>
          <w:rFonts w:asciiTheme="majorBidi" w:hAnsiTheme="majorBidi" w:cstheme="majorBidi"/>
          <w:sz w:val="24"/>
          <w:szCs w:val="24"/>
        </w:rPr>
        <w:t>-C</w:t>
      </w:r>
      <w:r w:rsidR="004F5F1F" w:rsidRPr="00AE2F0A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4F5F1F" w:rsidRPr="00AE2F0A">
        <w:rPr>
          <w:rFonts w:asciiTheme="majorBidi" w:hAnsiTheme="majorBidi" w:cstheme="majorBidi"/>
          <w:sz w:val="24"/>
          <w:szCs w:val="24"/>
        </w:rPr>
        <w:t>Me</w:t>
      </w:r>
      <w:r w:rsidR="004F5F1F" w:rsidRPr="00AE2F0A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4F5F1F" w:rsidRPr="00AE2F0A">
        <w:rPr>
          <w:rFonts w:asciiTheme="majorBidi" w:hAnsiTheme="majorBidi" w:cstheme="majorBidi"/>
          <w:sz w:val="24"/>
          <w:szCs w:val="24"/>
        </w:rPr>
        <w:t>)</w:t>
      </w:r>
      <w:r w:rsidR="004F5F1F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4F5F1F" w:rsidRPr="00AE2F0A">
        <w:rPr>
          <w:rFonts w:asciiTheme="majorBidi" w:hAnsiTheme="majorBidi" w:cstheme="majorBidi"/>
          <w:sz w:val="24"/>
          <w:szCs w:val="24"/>
        </w:rPr>
        <w:t>Fe/(η</w:t>
      </w:r>
      <w:r w:rsidR="004F5F1F" w:rsidRPr="00AE2F0A">
        <w:rPr>
          <w:rFonts w:asciiTheme="majorBidi" w:hAnsiTheme="majorBidi" w:cstheme="majorBidi"/>
          <w:sz w:val="24"/>
          <w:szCs w:val="24"/>
          <w:vertAlign w:val="superscript"/>
        </w:rPr>
        <w:t>5</w:t>
      </w:r>
      <w:r w:rsidR="004F5F1F" w:rsidRPr="00AE2F0A">
        <w:rPr>
          <w:rFonts w:asciiTheme="majorBidi" w:hAnsiTheme="majorBidi" w:cstheme="majorBidi"/>
          <w:sz w:val="24"/>
          <w:szCs w:val="24"/>
        </w:rPr>
        <w:t>-C</w:t>
      </w:r>
      <w:r w:rsidR="004F5F1F" w:rsidRPr="00AE2F0A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4F5F1F" w:rsidRPr="00AE2F0A">
        <w:rPr>
          <w:rFonts w:asciiTheme="majorBidi" w:hAnsiTheme="majorBidi" w:cstheme="majorBidi"/>
          <w:sz w:val="24"/>
          <w:szCs w:val="24"/>
        </w:rPr>
        <w:t>Me</w:t>
      </w:r>
      <w:r w:rsidR="004F5F1F" w:rsidRPr="00AE2F0A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4F5F1F" w:rsidRPr="00AE2F0A">
        <w:rPr>
          <w:rFonts w:asciiTheme="majorBidi" w:hAnsiTheme="majorBidi" w:cstheme="majorBidi"/>
          <w:sz w:val="24"/>
          <w:szCs w:val="24"/>
        </w:rPr>
        <w:t>)</w:t>
      </w:r>
      <w:r w:rsidR="004F5F1F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4F5F1F" w:rsidRPr="00AE2F0A">
        <w:rPr>
          <w:rFonts w:asciiTheme="majorBidi" w:hAnsiTheme="majorBidi" w:cstheme="majorBidi"/>
          <w:sz w:val="24"/>
          <w:szCs w:val="24"/>
        </w:rPr>
        <w:t>Fe</w:t>
      </w:r>
      <w:r w:rsidR="004F5F1F" w:rsidRPr="00AE2F0A">
        <w:rPr>
          <w:rFonts w:asciiTheme="majorBidi" w:hAnsiTheme="majorBidi" w:cstheme="majorBidi"/>
          <w:sz w:val="24"/>
          <w:szCs w:val="24"/>
          <w:vertAlign w:val="superscript"/>
        </w:rPr>
        <w:t>+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 couples. 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All measurements were carried out in dry dichloromethane at the scan rate of 200 </w:t>
      </w:r>
      <w:proofErr w:type="spellStart"/>
      <w:r w:rsidR="00CC0AAA" w:rsidRPr="00AE2F0A">
        <w:rPr>
          <w:rFonts w:asciiTheme="majorBidi" w:hAnsiTheme="majorBidi" w:cstheme="majorBidi"/>
          <w:sz w:val="24"/>
          <w:szCs w:val="24"/>
        </w:rPr>
        <w:t>mV</w:t>
      </w:r>
      <w:r w:rsidR="00E63D39" w:rsidRPr="00AE2F0A">
        <w:rPr>
          <w:rFonts w:asciiTheme="majorBidi" w:hAnsiTheme="majorBidi" w:cstheme="majorBidi"/>
          <w:sz w:val="24"/>
          <w:szCs w:val="24"/>
        </w:rPr>
        <w:t>·</w:t>
      </w:r>
      <w:r w:rsidR="00CC0AAA" w:rsidRPr="00AE2F0A">
        <w:rPr>
          <w:rFonts w:asciiTheme="majorBidi" w:hAnsiTheme="majorBidi" w:cstheme="majorBidi"/>
          <w:sz w:val="24"/>
          <w:szCs w:val="24"/>
        </w:rPr>
        <w:t>s</w:t>
      </w:r>
      <w:proofErr w:type="spellEnd"/>
      <w:r w:rsidR="00E63D39"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CC0AAA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; the concentration of </w:t>
      </w:r>
      <w:r w:rsidR="00E63D39" w:rsidRPr="00AE2F0A">
        <w:rPr>
          <w:rFonts w:asciiTheme="majorBidi" w:hAnsiTheme="majorBidi" w:cstheme="majorBidi"/>
          <w:sz w:val="24"/>
          <w:szCs w:val="24"/>
        </w:rPr>
        <w:t>the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 test </w:t>
      </w:r>
      <w:r w:rsidR="00E63D39" w:rsidRPr="00AE2F0A">
        <w:rPr>
          <w:rFonts w:asciiTheme="majorBidi" w:hAnsiTheme="majorBidi" w:cstheme="majorBidi"/>
          <w:sz w:val="24"/>
          <w:szCs w:val="24"/>
        </w:rPr>
        <w:t>compound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 was </w:t>
      </w:r>
      <w:r w:rsidRPr="00AE2F0A">
        <w:rPr>
          <w:rFonts w:asciiTheme="majorBidi" w:hAnsiTheme="majorBidi" w:cstheme="majorBidi"/>
          <w:sz w:val="24"/>
          <w:szCs w:val="24"/>
        </w:rPr>
        <w:t>1</w:t>
      </w:r>
      <w:r w:rsidR="00E63D39" w:rsidRPr="00AE2F0A">
        <w:rPr>
          <w:rFonts w:asciiTheme="majorBidi" w:hAnsiTheme="majorBidi" w:cstheme="majorBidi"/>
          <w:sz w:val="24"/>
          <w:szCs w:val="24"/>
        </w:rPr>
        <w:t>·</w:t>
      </w:r>
      <w:r w:rsidRPr="00AE2F0A">
        <w:rPr>
          <w:rFonts w:asciiTheme="majorBidi" w:hAnsiTheme="majorBidi" w:cstheme="majorBidi"/>
          <w:sz w:val="24"/>
          <w:szCs w:val="24"/>
        </w:rPr>
        <w:t>10</w:t>
      </w:r>
      <w:r w:rsidR="00E63D39"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Pr="00AE2F0A">
        <w:rPr>
          <w:rFonts w:asciiTheme="majorBidi" w:hAnsiTheme="majorBidi" w:cstheme="majorBidi"/>
          <w:sz w:val="24"/>
          <w:szCs w:val="24"/>
          <w:vertAlign w:val="superscript"/>
        </w:rPr>
        <w:t>3</w:t>
      </w:r>
      <w:r w:rsidR="00D762EF" w:rsidRPr="00AE2F0A">
        <w:rPr>
          <w:rFonts w:asciiTheme="majorBidi" w:hAnsiTheme="majorBidi" w:cstheme="majorBidi"/>
          <w:sz w:val="24"/>
          <w:szCs w:val="24"/>
        </w:rPr>
        <w:t xml:space="preserve"> M.</w:t>
      </w:r>
      <w:r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The supporting electrolyte was </w:t>
      </w:r>
      <w:r w:rsidRPr="00AE2F0A">
        <w:rPr>
          <w:rFonts w:asciiTheme="majorBidi" w:hAnsiTheme="majorBidi" w:cstheme="majorBidi"/>
          <w:sz w:val="24"/>
          <w:szCs w:val="24"/>
        </w:rPr>
        <w:t>0.1 </w:t>
      </w:r>
      <w:r w:rsidRPr="00AE2F0A">
        <w:rPr>
          <w:rFonts w:asciiTheme="majorBidi" w:hAnsiTheme="majorBidi" w:cstheme="majorBidi"/>
          <w:sz w:val="24"/>
          <w:szCs w:val="24"/>
          <w:lang w:val="ru-RU"/>
        </w:rPr>
        <w:t>М</w:t>
      </w:r>
      <w:r w:rsidRPr="00AE2F0A">
        <w:rPr>
          <w:rFonts w:asciiTheme="majorBidi" w:hAnsiTheme="majorBidi" w:cstheme="majorBidi"/>
          <w:sz w:val="24"/>
          <w:szCs w:val="24"/>
        </w:rPr>
        <w:t xml:space="preserve"> Bu</w:t>
      </w:r>
      <w:r w:rsidRPr="00AE2F0A">
        <w:rPr>
          <w:rFonts w:asciiTheme="majorBidi" w:hAnsiTheme="majorBidi" w:cstheme="majorBidi"/>
          <w:sz w:val="24"/>
          <w:szCs w:val="24"/>
          <w:vertAlign w:val="subscript"/>
        </w:rPr>
        <w:t>4</w:t>
      </w:r>
      <w:r w:rsidRPr="00AE2F0A">
        <w:rPr>
          <w:rFonts w:asciiTheme="majorBidi" w:hAnsiTheme="majorBidi" w:cstheme="majorBidi"/>
          <w:sz w:val="24"/>
          <w:szCs w:val="24"/>
        </w:rPr>
        <w:t>NPF</w:t>
      </w:r>
      <w:r w:rsidRPr="00AE2F0A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="00E63D39" w:rsidRPr="00AE2F0A">
        <w:rPr>
          <w:rFonts w:asciiTheme="majorBidi" w:hAnsiTheme="majorBidi" w:cstheme="majorBidi"/>
          <w:sz w:val="24"/>
          <w:szCs w:val="24"/>
        </w:rPr>
        <w:t>The p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roton reduction experiments were carried out using </w:t>
      </w:r>
      <w:r w:rsidRPr="00AE2F0A">
        <w:rPr>
          <w:rFonts w:asciiTheme="majorBidi" w:hAnsiTheme="majorBidi" w:cstheme="majorBidi"/>
          <w:sz w:val="24"/>
          <w:szCs w:val="24"/>
        </w:rPr>
        <w:t>HBF</w:t>
      </w:r>
      <w:r w:rsidRPr="00AE2F0A">
        <w:rPr>
          <w:rFonts w:asciiTheme="majorBidi" w:hAnsiTheme="majorBidi" w:cstheme="majorBidi"/>
          <w:sz w:val="24"/>
          <w:szCs w:val="24"/>
          <w:vertAlign w:val="subscript"/>
        </w:rPr>
        <w:t>4</w:t>
      </w:r>
      <w:r w:rsidR="00E63D39" w:rsidRPr="00AE2F0A">
        <w:rPr>
          <w:rFonts w:asciiTheme="majorBidi" w:hAnsiTheme="majorBidi" w:cstheme="majorBidi"/>
          <w:sz w:val="24"/>
          <w:szCs w:val="24"/>
        </w:rPr>
        <w:t>·</w:t>
      </w:r>
      <w:r w:rsidRPr="00AE2F0A">
        <w:rPr>
          <w:rFonts w:asciiTheme="majorBidi" w:hAnsiTheme="majorBidi" w:cstheme="majorBidi"/>
          <w:sz w:val="24"/>
          <w:szCs w:val="24"/>
        </w:rPr>
        <w:t>OEt</w:t>
      </w:r>
      <w:r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Pr="00AE2F0A">
        <w:rPr>
          <w:rFonts w:asciiTheme="majorBidi" w:hAnsiTheme="majorBidi" w:cstheme="majorBidi"/>
          <w:sz w:val="24"/>
          <w:szCs w:val="24"/>
        </w:rPr>
        <w:t xml:space="preserve"> (M = 161.93 </w:t>
      </w:r>
      <w:proofErr w:type="spellStart"/>
      <w:r w:rsidRPr="00AE2F0A">
        <w:rPr>
          <w:rFonts w:asciiTheme="majorBidi" w:hAnsiTheme="majorBidi" w:cstheme="majorBidi"/>
          <w:sz w:val="24"/>
          <w:szCs w:val="24"/>
        </w:rPr>
        <w:t>g</w:t>
      </w:r>
      <w:r w:rsidR="00E63D39" w:rsidRPr="00AE2F0A">
        <w:rPr>
          <w:rFonts w:asciiTheme="majorBidi" w:hAnsiTheme="majorBidi" w:cstheme="majorBidi"/>
          <w:sz w:val="24"/>
          <w:szCs w:val="24"/>
        </w:rPr>
        <w:t>·</w:t>
      </w:r>
      <w:r w:rsidRPr="00AE2F0A">
        <w:rPr>
          <w:rFonts w:asciiTheme="majorBidi" w:hAnsiTheme="majorBidi" w:cstheme="majorBidi"/>
          <w:sz w:val="24"/>
          <w:szCs w:val="24"/>
        </w:rPr>
        <w:t>mol</w:t>
      </w:r>
      <w:proofErr w:type="spellEnd"/>
      <w:r w:rsidR="00E63D39"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Pr="00AE2F0A">
        <w:rPr>
          <w:rFonts w:asciiTheme="majorBidi" w:hAnsiTheme="majorBidi" w:cstheme="majorBidi"/>
          <w:sz w:val="24"/>
          <w:szCs w:val="24"/>
        </w:rPr>
        <w:t>, d = 1.18</w:t>
      </w:r>
      <w:r w:rsidR="00E63D39" w:rsidRPr="00AE2F0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E2F0A">
        <w:rPr>
          <w:rFonts w:asciiTheme="majorBidi" w:hAnsiTheme="majorBidi" w:cstheme="majorBidi"/>
          <w:sz w:val="24"/>
          <w:szCs w:val="24"/>
        </w:rPr>
        <w:t>g</w:t>
      </w:r>
      <w:r w:rsidR="00E63D39" w:rsidRPr="00AE2F0A">
        <w:rPr>
          <w:rFonts w:asciiTheme="majorBidi" w:hAnsiTheme="majorBidi" w:cstheme="majorBidi"/>
          <w:sz w:val="24"/>
          <w:szCs w:val="24"/>
        </w:rPr>
        <w:t>·</w:t>
      </w:r>
      <w:r w:rsidRPr="00AE2F0A">
        <w:rPr>
          <w:rFonts w:asciiTheme="majorBidi" w:hAnsiTheme="majorBidi" w:cstheme="majorBidi"/>
          <w:sz w:val="24"/>
          <w:szCs w:val="24"/>
        </w:rPr>
        <w:t>mL</w:t>
      </w:r>
      <w:proofErr w:type="spellEnd"/>
      <w:r w:rsidR="00E63D39"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Pr="00AE2F0A">
        <w:rPr>
          <w:rFonts w:asciiTheme="majorBidi" w:hAnsiTheme="majorBidi" w:cstheme="majorBidi"/>
          <w:sz w:val="24"/>
          <w:szCs w:val="24"/>
        </w:rPr>
        <w:t>)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 purchased from Sigma-Aldrich and diluted in dichloromethane</w:t>
      </w:r>
      <w:r w:rsidRPr="00AE2F0A">
        <w:rPr>
          <w:rFonts w:asciiTheme="majorBidi" w:hAnsiTheme="majorBidi" w:cstheme="majorBidi"/>
          <w:sz w:val="24"/>
          <w:szCs w:val="24"/>
        </w:rPr>
        <w:t>, which was prepared diluting this acid (70 µL, 826 mg, 5</w:t>
      </w:r>
      <w:r w:rsidR="007B611C" w:rsidRPr="00AE2F0A">
        <w:rPr>
          <w:rFonts w:asciiTheme="majorBidi" w:hAnsiTheme="majorBidi" w:cstheme="majorBidi"/>
          <w:sz w:val="24"/>
          <w:szCs w:val="24"/>
        </w:rPr>
        <w:t>.</w:t>
      </w:r>
      <w:r w:rsidRPr="00AE2F0A">
        <w:rPr>
          <w:rFonts w:asciiTheme="majorBidi" w:hAnsiTheme="majorBidi" w:cstheme="majorBidi"/>
          <w:sz w:val="24"/>
          <w:szCs w:val="24"/>
        </w:rPr>
        <w:t xml:space="preserve">1 mmol) in </w:t>
      </w:r>
      <w:r w:rsidR="004F5F1F" w:rsidRPr="00AE2F0A">
        <w:rPr>
          <w:rFonts w:asciiTheme="majorBidi" w:hAnsiTheme="majorBidi" w:cstheme="majorBidi"/>
          <w:sz w:val="24"/>
          <w:szCs w:val="24"/>
        </w:rPr>
        <w:t>0.9</w:t>
      </w:r>
      <w:r w:rsidR="007B611C" w:rsidRPr="00AE2F0A">
        <w:rPr>
          <w:rFonts w:asciiTheme="majorBidi" w:hAnsiTheme="majorBidi" w:cstheme="majorBidi"/>
          <w:sz w:val="24"/>
          <w:szCs w:val="24"/>
        </w:rPr>
        <w:t>3</w:t>
      </w:r>
      <w:r w:rsidRPr="00AE2F0A">
        <w:rPr>
          <w:rFonts w:asciiTheme="majorBidi" w:hAnsiTheme="majorBidi" w:cstheme="majorBidi"/>
          <w:sz w:val="24"/>
          <w:szCs w:val="24"/>
        </w:rPr>
        <w:t xml:space="preserve"> mL of dichloromethane. </w:t>
      </w:r>
      <w:r w:rsidR="0042761C" w:rsidRPr="00AE2F0A">
        <w:rPr>
          <w:rFonts w:asciiTheme="majorBidi" w:hAnsiTheme="majorBidi" w:cstheme="majorBidi"/>
          <w:sz w:val="24"/>
          <w:szCs w:val="24"/>
        </w:rPr>
        <w:t>The c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yclic voltammograms for </w:t>
      </w:r>
      <w:r w:rsidR="00CC0AAA" w:rsidRPr="00AE2F0A">
        <w:rPr>
          <w:rFonts w:asciiTheme="majorBidi" w:hAnsiTheme="majorBidi" w:cstheme="majorBidi"/>
          <w:b/>
          <w:bCs/>
          <w:sz w:val="24"/>
          <w:szCs w:val="24"/>
        </w:rPr>
        <w:t>Re1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 and </w:t>
      </w:r>
      <w:r w:rsidR="00CC0AAA" w:rsidRPr="00AE2F0A">
        <w:rPr>
          <w:rFonts w:asciiTheme="majorBidi" w:hAnsiTheme="majorBidi" w:cstheme="majorBidi"/>
          <w:b/>
          <w:bCs/>
          <w:sz w:val="24"/>
          <w:szCs w:val="24"/>
        </w:rPr>
        <w:t>Fe1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 are shown </w:t>
      </w:r>
      <w:r w:rsidR="00E63D39" w:rsidRPr="00AE2F0A">
        <w:rPr>
          <w:rFonts w:asciiTheme="majorBidi" w:hAnsiTheme="majorBidi" w:cstheme="majorBidi"/>
          <w:sz w:val="24"/>
          <w:szCs w:val="24"/>
        </w:rPr>
        <w:t xml:space="preserve">in </w:t>
      </w:r>
      <w:r w:rsidR="00CC0AAA" w:rsidRPr="00AE2F0A">
        <w:rPr>
          <w:rFonts w:asciiTheme="majorBidi" w:hAnsiTheme="majorBidi" w:cstheme="majorBidi"/>
          <w:sz w:val="24"/>
          <w:szCs w:val="24"/>
        </w:rPr>
        <w:t>Fig</w:t>
      </w:r>
      <w:r w:rsidR="00E63D39" w:rsidRPr="00AE2F0A">
        <w:rPr>
          <w:rFonts w:asciiTheme="majorBidi" w:hAnsiTheme="majorBidi" w:cstheme="majorBidi"/>
          <w:sz w:val="24"/>
          <w:szCs w:val="24"/>
        </w:rPr>
        <w:t xml:space="preserve">s. </w:t>
      </w:r>
      <w:r w:rsidR="00CC0AAA" w:rsidRPr="00AE2F0A">
        <w:rPr>
          <w:rFonts w:asciiTheme="majorBidi" w:hAnsiTheme="majorBidi" w:cstheme="majorBidi"/>
          <w:sz w:val="24"/>
          <w:szCs w:val="24"/>
        </w:rPr>
        <w:t>S1 and S2 and the corresponding CVs recorded in the presence of acid are given in the manuscript as Fig</w:t>
      </w:r>
      <w:r w:rsidR="00E63D39" w:rsidRPr="00AE2F0A">
        <w:rPr>
          <w:rFonts w:asciiTheme="majorBidi" w:hAnsiTheme="majorBidi" w:cstheme="majorBidi"/>
          <w:sz w:val="24"/>
          <w:szCs w:val="24"/>
        </w:rPr>
        <w:t>s.</w:t>
      </w:r>
      <w:r w:rsidR="00CC0AAA" w:rsidRPr="00AE2F0A">
        <w:rPr>
          <w:rFonts w:asciiTheme="majorBidi" w:hAnsiTheme="majorBidi" w:cstheme="majorBidi"/>
          <w:sz w:val="24"/>
          <w:szCs w:val="24"/>
        </w:rPr>
        <w:t xml:space="preserve"> 1 and 2.</w:t>
      </w:r>
      <w:r w:rsidR="00A5213B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The cyclic voltammograms for </w:t>
      </w:r>
      <w:r w:rsidR="0042761C" w:rsidRPr="00AE2F0A">
        <w:rPr>
          <w:rFonts w:asciiTheme="majorBidi" w:hAnsiTheme="majorBidi" w:cstheme="majorBidi"/>
          <w:b/>
          <w:sz w:val="24"/>
          <w:szCs w:val="24"/>
        </w:rPr>
        <w:t>Mn1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and </w:t>
      </w:r>
      <w:r w:rsidR="0042761C" w:rsidRPr="00AE2F0A">
        <w:rPr>
          <w:rFonts w:asciiTheme="majorBidi" w:hAnsiTheme="majorBidi" w:cstheme="majorBidi"/>
          <w:b/>
          <w:sz w:val="24"/>
          <w:szCs w:val="24"/>
        </w:rPr>
        <w:t>Mn2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are also given in Fig</w:t>
      </w:r>
      <w:r w:rsidR="001965BB" w:rsidRPr="00AE2F0A">
        <w:rPr>
          <w:rFonts w:asciiTheme="majorBidi" w:hAnsiTheme="majorBidi" w:cstheme="majorBidi"/>
          <w:sz w:val="24"/>
          <w:szCs w:val="24"/>
        </w:rPr>
        <w:t>s.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S3</w:t>
      </w:r>
      <w:r w:rsidR="001965BB" w:rsidRPr="00AE2F0A">
        <w:rPr>
          <w:rFonts w:asciiTheme="majorBidi" w:hAnsiTheme="majorBidi" w:cstheme="majorBidi"/>
          <w:sz w:val="24"/>
          <w:szCs w:val="24"/>
        </w:rPr>
        <w:t>–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S8 for comparison. The cyclic voltammograms for </w:t>
      </w:r>
      <w:r w:rsidR="0042761C" w:rsidRPr="00AE2F0A">
        <w:rPr>
          <w:rFonts w:asciiTheme="majorBidi" w:hAnsiTheme="majorBidi" w:cstheme="majorBidi"/>
          <w:b/>
          <w:bCs/>
          <w:sz w:val="24"/>
          <w:szCs w:val="24"/>
        </w:rPr>
        <w:t>Mn3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and </w:t>
      </w:r>
      <w:r w:rsidR="0042761C" w:rsidRPr="00AE2F0A">
        <w:rPr>
          <w:rFonts w:asciiTheme="majorBidi" w:hAnsiTheme="majorBidi" w:cstheme="majorBidi"/>
          <w:b/>
          <w:bCs/>
          <w:sz w:val="24"/>
          <w:szCs w:val="24"/>
        </w:rPr>
        <w:t>Mn4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are shown in Figs</w:t>
      </w:r>
      <w:r w:rsidR="001965BB" w:rsidRPr="00AE2F0A">
        <w:rPr>
          <w:rFonts w:asciiTheme="majorBidi" w:hAnsiTheme="majorBidi" w:cstheme="majorBidi"/>
          <w:sz w:val="24"/>
          <w:szCs w:val="24"/>
        </w:rPr>
        <w:t>.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S9</w:t>
      </w:r>
      <w:r w:rsidR="001965BB" w:rsidRPr="00AE2F0A">
        <w:rPr>
          <w:rFonts w:asciiTheme="majorBidi" w:hAnsiTheme="majorBidi" w:cstheme="majorBidi"/>
          <w:sz w:val="24"/>
          <w:szCs w:val="24"/>
        </w:rPr>
        <w:t>–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S11. </w:t>
      </w:r>
      <w:r w:rsidR="00377D96" w:rsidRPr="00AE2F0A">
        <w:rPr>
          <w:sz w:val="24"/>
          <w:szCs w:val="24"/>
        </w:rPr>
        <w:t xml:space="preserve">The values of the catalytic current in the proton reduction </w:t>
      </w:r>
      <w:r w:rsidR="00377D96" w:rsidRPr="00AE2F0A">
        <w:rPr>
          <w:sz w:val="24"/>
          <w:szCs w:val="24"/>
        </w:rPr>
        <w:lastRenderedPageBreak/>
        <w:t xml:space="preserve">experiments strongly depend on the </w:t>
      </w:r>
      <w:r w:rsidR="00CA592A" w:rsidRPr="00AE2F0A">
        <w:rPr>
          <w:sz w:val="24"/>
          <w:szCs w:val="24"/>
        </w:rPr>
        <w:t xml:space="preserve">quality of the </w:t>
      </w:r>
      <w:r w:rsidR="00377D96" w:rsidRPr="00AE2F0A">
        <w:rPr>
          <w:sz w:val="24"/>
          <w:szCs w:val="24"/>
        </w:rPr>
        <w:t xml:space="preserve">electrode surface (the catalytic current obtained on the freshly polished electrode is </w:t>
      </w:r>
      <w:r w:rsidR="00CA592A" w:rsidRPr="00AE2F0A">
        <w:rPr>
          <w:sz w:val="24"/>
          <w:szCs w:val="24"/>
        </w:rPr>
        <w:t>two</w:t>
      </w:r>
      <w:r w:rsidR="00AC3A03" w:rsidRPr="00AE2F0A">
        <w:rPr>
          <w:sz w:val="24"/>
          <w:szCs w:val="24"/>
        </w:rPr>
        <w:t>-</w:t>
      </w:r>
      <w:r w:rsidR="001965BB" w:rsidRPr="00AE2F0A">
        <w:rPr>
          <w:sz w:val="24"/>
          <w:szCs w:val="24"/>
        </w:rPr>
        <w:t xml:space="preserve"> to </w:t>
      </w:r>
      <w:r w:rsidR="00CA592A" w:rsidRPr="00AE2F0A">
        <w:rPr>
          <w:sz w:val="24"/>
          <w:szCs w:val="24"/>
        </w:rPr>
        <w:t>three-fold</w:t>
      </w:r>
      <w:r w:rsidR="00377D96" w:rsidRPr="00AE2F0A">
        <w:rPr>
          <w:sz w:val="24"/>
          <w:szCs w:val="24"/>
        </w:rPr>
        <w:t xml:space="preserve"> </w:t>
      </w:r>
      <w:r w:rsidR="005F0161" w:rsidRPr="00AE2F0A">
        <w:rPr>
          <w:sz w:val="24"/>
          <w:szCs w:val="24"/>
        </w:rPr>
        <w:t>higher</w:t>
      </w:r>
      <w:r w:rsidR="00377D96" w:rsidRPr="00AE2F0A">
        <w:rPr>
          <w:sz w:val="24"/>
          <w:szCs w:val="24"/>
        </w:rPr>
        <w:t xml:space="preserve"> than that </w:t>
      </w:r>
      <w:r w:rsidR="00CA592A" w:rsidRPr="00AE2F0A">
        <w:rPr>
          <w:sz w:val="24"/>
          <w:szCs w:val="24"/>
        </w:rPr>
        <w:t xml:space="preserve">obtained upon </w:t>
      </w:r>
      <w:r w:rsidR="00377D96" w:rsidRPr="00AE2F0A">
        <w:rPr>
          <w:sz w:val="24"/>
          <w:szCs w:val="24"/>
        </w:rPr>
        <w:t>repetitive scan</w:t>
      </w:r>
      <w:r w:rsidR="00CA592A" w:rsidRPr="00AE2F0A">
        <w:rPr>
          <w:sz w:val="24"/>
          <w:szCs w:val="24"/>
        </w:rPr>
        <w:t>s</w:t>
      </w:r>
      <w:r w:rsidR="00377D96" w:rsidRPr="00AE2F0A">
        <w:rPr>
          <w:sz w:val="24"/>
          <w:szCs w:val="24"/>
        </w:rPr>
        <w:t>)</w:t>
      </w:r>
      <w:r w:rsidR="00CA592A" w:rsidRPr="00AE2F0A">
        <w:rPr>
          <w:sz w:val="24"/>
          <w:szCs w:val="24"/>
        </w:rPr>
        <w:t>; therefore,</w:t>
      </w:r>
      <w:r w:rsidR="00377D96" w:rsidRPr="00AE2F0A">
        <w:rPr>
          <w:sz w:val="24"/>
          <w:szCs w:val="24"/>
        </w:rPr>
        <w:t xml:space="preserve"> all cyclic voltammograms were </w:t>
      </w:r>
      <w:r w:rsidR="00CA592A" w:rsidRPr="00AE2F0A">
        <w:rPr>
          <w:sz w:val="24"/>
          <w:szCs w:val="24"/>
        </w:rPr>
        <w:t xml:space="preserve">recorded at least </w:t>
      </w:r>
      <w:r w:rsidR="00377D96" w:rsidRPr="00AE2F0A">
        <w:rPr>
          <w:sz w:val="24"/>
          <w:szCs w:val="24"/>
        </w:rPr>
        <w:t xml:space="preserve">twice </w:t>
      </w:r>
      <w:r w:rsidR="005F0161" w:rsidRPr="00AE2F0A">
        <w:rPr>
          <w:sz w:val="24"/>
          <w:szCs w:val="24"/>
        </w:rPr>
        <w:t>for better reproducibility</w:t>
      </w:r>
      <w:r w:rsidR="00377D96" w:rsidRPr="00AE2F0A">
        <w:rPr>
          <w:sz w:val="24"/>
          <w:szCs w:val="24"/>
        </w:rPr>
        <w:t>.</w:t>
      </w:r>
    </w:p>
    <w:p w14:paraId="7A746DF4" w14:textId="5606CED6" w:rsidR="004E7954" w:rsidRPr="00AE2F0A" w:rsidRDefault="001965BB" w:rsidP="004E7954">
      <w:pPr>
        <w:pStyle w:val="MainText"/>
        <w:ind w:firstLine="284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sz w:val="24"/>
          <w:szCs w:val="24"/>
        </w:rPr>
        <w:t xml:space="preserve">The </w:t>
      </w:r>
      <w:r w:rsidR="00A5213B" w:rsidRPr="00AE2F0A">
        <w:rPr>
          <w:rFonts w:asciiTheme="majorBidi" w:hAnsiTheme="majorBidi" w:cstheme="majorBidi"/>
          <w:sz w:val="24"/>
          <w:szCs w:val="24"/>
        </w:rPr>
        <w:t xml:space="preserve">IR spectra </w:t>
      </w:r>
      <w:r w:rsidR="004E7954" w:rsidRPr="00AE2F0A">
        <w:rPr>
          <w:rFonts w:asciiTheme="majorBidi" w:hAnsiTheme="majorBidi" w:cstheme="majorBidi"/>
          <w:sz w:val="24"/>
          <w:szCs w:val="24"/>
        </w:rPr>
        <w:t xml:space="preserve">of solutions </w:t>
      </w:r>
      <w:r w:rsidR="00A5213B" w:rsidRPr="00AE2F0A">
        <w:rPr>
          <w:rFonts w:asciiTheme="majorBidi" w:hAnsiTheme="majorBidi" w:cstheme="majorBidi"/>
          <w:sz w:val="24"/>
          <w:szCs w:val="24"/>
        </w:rPr>
        <w:t xml:space="preserve">were recorded </w:t>
      </w:r>
      <w:r w:rsidR="004E7954" w:rsidRPr="00AE2F0A">
        <w:rPr>
          <w:rFonts w:asciiTheme="majorBidi" w:hAnsiTheme="majorBidi" w:cstheme="majorBidi"/>
          <w:sz w:val="24"/>
          <w:szCs w:val="24"/>
        </w:rPr>
        <w:t>in CaF</w:t>
      </w:r>
      <w:r w:rsidR="004E7954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4E7954" w:rsidRPr="00AE2F0A">
        <w:rPr>
          <w:rFonts w:asciiTheme="majorBidi" w:hAnsiTheme="majorBidi" w:cstheme="majorBidi"/>
          <w:sz w:val="24"/>
          <w:szCs w:val="24"/>
        </w:rPr>
        <w:t xml:space="preserve"> cells </w:t>
      </w:r>
      <w:r w:rsidR="00A5213B" w:rsidRPr="00AE2F0A">
        <w:rPr>
          <w:rFonts w:asciiTheme="majorBidi" w:hAnsiTheme="majorBidi" w:cstheme="majorBidi"/>
          <w:sz w:val="24"/>
          <w:szCs w:val="24"/>
        </w:rPr>
        <w:t xml:space="preserve">on 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Specord 75 IR </w:t>
      </w:r>
      <w:r w:rsidR="004E7954" w:rsidRPr="00AE2F0A">
        <w:rPr>
          <w:rFonts w:asciiTheme="majorBidi" w:hAnsiTheme="majorBidi" w:cstheme="majorBidi"/>
          <w:sz w:val="24"/>
          <w:szCs w:val="24"/>
        </w:rPr>
        <w:t xml:space="preserve">and </w:t>
      </w:r>
      <w:r w:rsidR="00A5213B" w:rsidRPr="00AE2F0A">
        <w:rPr>
          <w:rFonts w:asciiTheme="majorBidi" w:hAnsiTheme="majorBidi" w:cstheme="majorBidi"/>
          <w:sz w:val="24"/>
          <w:szCs w:val="24"/>
        </w:rPr>
        <w:t>Specord M80 spectrophotometer</w:t>
      </w:r>
      <w:r w:rsidR="00C960BF" w:rsidRPr="00AE2F0A">
        <w:rPr>
          <w:rFonts w:asciiTheme="majorBidi" w:hAnsiTheme="majorBidi" w:cstheme="majorBidi"/>
          <w:sz w:val="24"/>
          <w:szCs w:val="24"/>
        </w:rPr>
        <w:t>s</w:t>
      </w:r>
      <w:r w:rsidR="00A5213B" w:rsidRPr="00AE2F0A">
        <w:rPr>
          <w:rFonts w:asciiTheme="majorBidi" w:hAnsiTheme="majorBidi" w:cstheme="majorBidi"/>
          <w:sz w:val="24"/>
          <w:szCs w:val="24"/>
        </w:rPr>
        <w:t xml:space="preserve"> (Carl Zeiss</w:t>
      </w:r>
      <w:r w:rsidR="005D15AD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Jena, </w:t>
      </w:r>
      <w:r w:rsidR="005D15AD" w:rsidRPr="00AE2F0A">
        <w:rPr>
          <w:rFonts w:asciiTheme="majorBidi" w:hAnsiTheme="majorBidi" w:cstheme="majorBidi"/>
          <w:sz w:val="24"/>
          <w:szCs w:val="24"/>
        </w:rPr>
        <w:t>Germany</w:t>
      </w:r>
      <w:r w:rsidR="00A5213B" w:rsidRPr="00AE2F0A">
        <w:rPr>
          <w:rFonts w:asciiTheme="majorBidi" w:hAnsiTheme="majorBidi" w:cstheme="majorBidi"/>
          <w:sz w:val="24"/>
          <w:szCs w:val="24"/>
        </w:rPr>
        <w:t xml:space="preserve">). </w:t>
      </w:r>
      <w:r w:rsidR="00200DF6" w:rsidRPr="00AE2F0A">
        <w:rPr>
          <w:rFonts w:asciiTheme="majorBidi" w:hAnsiTheme="majorBidi" w:cstheme="majorBidi"/>
          <w:sz w:val="24"/>
          <w:szCs w:val="24"/>
        </w:rPr>
        <w:t>The w</w:t>
      </w:r>
      <w:r w:rsidR="00C960BF" w:rsidRPr="00AE2F0A">
        <w:rPr>
          <w:rFonts w:asciiTheme="majorBidi" w:hAnsiTheme="majorBidi" w:cstheme="majorBidi"/>
          <w:sz w:val="24"/>
          <w:szCs w:val="24"/>
        </w:rPr>
        <w:t>avenumbers are given in cm</w:t>
      </w:r>
      <w:r w:rsidR="00200DF6"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C960BF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 and the relative intensity is denoted by symbols s (strong), m (medium), or w (weak) in parentheses. </w:t>
      </w:r>
      <w:r w:rsidR="000E49FA" w:rsidRPr="00AE2F0A">
        <w:rPr>
          <w:rFonts w:asciiTheme="majorBidi" w:hAnsiTheme="majorBidi" w:cstheme="majorBidi"/>
          <w:sz w:val="24"/>
          <w:szCs w:val="24"/>
        </w:rPr>
        <w:t xml:space="preserve">The </w:t>
      </w:r>
      <w:r w:rsidR="00C960BF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H and </w:t>
      </w:r>
      <w:r w:rsidR="00C960BF" w:rsidRPr="00AE2F0A">
        <w:rPr>
          <w:rFonts w:asciiTheme="majorBidi" w:hAnsiTheme="majorBidi" w:cstheme="majorBidi"/>
          <w:sz w:val="24"/>
          <w:szCs w:val="24"/>
          <w:vertAlign w:val="superscript"/>
        </w:rPr>
        <w:t>13</w:t>
      </w:r>
      <w:r w:rsidR="00C960BF" w:rsidRPr="00AE2F0A">
        <w:rPr>
          <w:rFonts w:asciiTheme="majorBidi" w:hAnsiTheme="majorBidi" w:cstheme="majorBidi"/>
          <w:sz w:val="24"/>
          <w:szCs w:val="24"/>
        </w:rPr>
        <w:t>C NMR spectra were measured on Bruker AMX 300 and Bruker Avance II 600 instruments.</w:t>
      </w:r>
      <w:r w:rsidR="004E7954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200DF6" w:rsidRPr="00AE2F0A">
        <w:rPr>
          <w:rFonts w:asciiTheme="majorBidi" w:hAnsiTheme="majorBidi" w:cstheme="majorBidi"/>
          <w:sz w:val="24"/>
          <w:szCs w:val="24"/>
        </w:rPr>
        <w:t>The c</w:t>
      </w:r>
      <w:r w:rsidR="004E7954" w:rsidRPr="00AE2F0A">
        <w:rPr>
          <w:rFonts w:asciiTheme="majorBidi" w:hAnsiTheme="majorBidi" w:cstheme="majorBidi"/>
          <w:sz w:val="24"/>
          <w:szCs w:val="24"/>
        </w:rPr>
        <w:t xml:space="preserve">hemical shifts are referenced to the residual </w:t>
      </w:r>
      <w:r w:rsidR="000E49FA" w:rsidRPr="00AE2F0A">
        <w:rPr>
          <w:rFonts w:asciiTheme="majorBidi" w:hAnsiTheme="majorBidi" w:cstheme="majorBidi"/>
          <w:sz w:val="24"/>
          <w:szCs w:val="24"/>
        </w:rPr>
        <w:t xml:space="preserve">solvent </w:t>
      </w:r>
      <w:r w:rsidR="004E7954" w:rsidRPr="00AE2F0A">
        <w:rPr>
          <w:rFonts w:asciiTheme="majorBidi" w:hAnsiTheme="majorBidi" w:cstheme="majorBidi"/>
          <w:sz w:val="24"/>
          <w:szCs w:val="24"/>
        </w:rPr>
        <w:t>signals (chloroform-d</w:t>
      </w:r>
      <w:r w:rsidR="004E7954" w:rsidRPr="00AE2F0A">
        <w:rPr>
          <w:rFonts w:asciiTheme="majorBidi" w:hAnsiTheme="majorBidi" w:cstheme="majorBidi"/>
          <w:sz w:val="24"/>
          <w:szCs w:val="24"/>
          <w:vertAlign w:val="subscript"/>
        </w:rPr>
        <w:t>1</w:t>
      </w:r>
      <w:r w:rsidR="004E7954" w:rsidRPr="00AE2F0A">
        <w:rPr>
          <w:rFonts w:asciiTheme="majorBidi" w:hAnsiTheme="majorBidi" w:cstheme="majorBidi"/>
          <w:sz w:val="24"/>
          <w:szCs w:val="24"/>
        </w:rPr>
        <w:t xml:space="preserve"> or benzene-d</w:t>
      </w:r>
      <w:r w:rsidR="004E7954" w:rsidRPr="00AE2F0A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E7954" w:rsidRPr="00AE2F0A">
        <w:rPr>
          <w:rFonts w:asciiTheme="majorBidi" w:hAnsiTheme="majorBidi" w:cstheme="majorBidi"/>
          <w:sz w:val="24"/>
          <w:szCs w:val="24"/>
        </w:rPr>
        <w:t>).</w:t>
      </w:r>
    </w:p>
    <w:p w14:paraId="4406BA13" w14:textId="3662B816" w:rsidR="00A73615" w:rsidRPr="00AE2F0A" w:rsidRDefault="004E7954" w:rsidP="000E49FA">
      <w:pPr>
        <w:pStyle w:val="MainText"/>
        <w:spacing w:before="120" w:after="120"/>
        <w:ind w:firstLine="284"/>
        <w:rPr>
          <w:rFonts w:asciiTheme="majorBidi" w:hAnsiTheme="majorBidi" w:cstheme="majorBidi"/>
          <w:b/>
          <w:bCs/>
          <w:sz w:val="24"/>
          <w:szCs w:val="24"/>
        </w:rPr>
      </w:pPr>
      <w:r w:rsidRPr="00AE2F0A">
        <w:rPr>
          <w:rFonts w:asciiTheme="majorBidi" w:hAnsiTheme="majorBidi" w:cstheme="majorBidi"/>
          <w:b/>
          <w:bCs/>
          <w:sz w:val="24"/>
          <w:szCs w:val="24"/>
        </w:rPr>
        <w:t>Cyclic voltammograms</w:t>
      </w:r>
    </w:p>
    <w:p w14:paraId="6CC30918" w14:textId="77777777" w:rsidR="007C54AE" w:rsidRPr="00AE2F0A" w:rsidRDefault="007C54AE" w:rsidP="006C4107">
      <w:pPr>
        <w:pStyle w:val="Captions"/>
        <w:spacing w:after="120" w:line="276" w:lineRule="auto"/>
        <w:ind w:firstLine="0"/>
        <w:jc w:val="center"/>
        <w:rPr>
          <w:b w:val="0"/>
          <w:bCs/>
          <w:sz w:val="16"/>
          <w:szCs w:val="16"/>
        </w:rPr>
      </w:pPr>
      <w:r w:rsidRPr="00AE2F0A">
        <w:rPr>
          <w:b w:val="0"/>
          <w:bCs/>
          <w:noProof/>
          <w:sz w:val="16"/>
          <w:szCs w:val="16"/>
          <w:lang w:val="ru-RU" w:eastAsia="ru-RU"/>
        </w:rPr>
        <w:drawing>
          <wp:inline distT="0" distB="0" distL="0" distR="0" wp14:anchorId="09BE3D72" wp14:editId="6247F316">
            <wp:extent cx="4369397" cy="2269317"/>
            <wp:effectExtent l="19050" t="0" r="0" b="0"/>
            <wp:docPr id="8778734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23" cy="227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DFCC" w14:textId="1BF47275" w:rsidR="007C54AE" w:rsidRPr="00AE2F0A" w:rsidRDefault="007C54AE" w:rsidP="006C4107">
      <w:pPr>
        <w:pStyle w:val="Captions"/>
        <w:spacing w:before="120" w:after="200" w:line="276" w:lineRule="auto"/>
        <w:ind w:firstLine="0"/>
        <w:rPr>
          <w:b w:val="0"/>
          <w:bCs/>
          <w:sz w:val="22"/>
          <w:szCs w:val="22"/>
        </w:rPr>
      </w:pPr>
      <w:r w:rsidRPr="00AE2F0A">
        <w:rPr>
          <w:sz w:val="22"/>
          <w:szCs w:val="22"/>
        </w:rPr>
        <w:t>Figure S1.</w:t>
      </w:r>
      <w:r w:rsidRPr="00AE2F0A">
        <w:rPr>
          <w:b w:val="0"/>
          <w:sz w:val="22"/>
          <w:szCs w:val="22"/>
        </w:rPr>
        <w:t xml:space="preserve"> </w:t>
      </w:r>
      <w:r w:rsidRPr="00AE2F0A">
        <w:rPr>
          <w:b w:val="0"/>
          <w:bCs/>
          <w:sz w:val="22"/>
          <w:szCs w:val="22"/>
        </w:rPr>
        <w:t>CV for (</w:t>
      </w:r>
      <w:r w:rsidRPr="00AE2F0A">
        <w:rPr>
          <w:b w:val="0"/>
          <w:bCs/>
          <w:iCs/>
          <w:sz w:val="22"/>
          <w:szCs w:val="22"/>
        </w:rPr>
        <w:t>η</w:t>
      </w:r>
      <w:r w:rsidRPr="00AE2F0A">
        <w:rPr>
          <w:b w:val="0"/>
          <w:bCs/>
          <w:sz w:val="22"/>
          <w:szCs w:val="22"/>
          <w:vertAlign w:val="superscript"/>
        </w:rPr>
        <w:t>5</w:t>
      </w:r>
      <w:r w:rsidRPr="00AE2F0A">
        <w:rPr>
          <w:b w:val="0"/>
          <w:bCs/>
          <w:sz w:val="22"/>
          <w:szCs w:val="22"/>
        </w:rPr>
        <w:t>-C</w:t>
      </w:r>
      <w:r w:rsidRPr="00AE2F0A">
        <w:rPr>
          <w:b w:val="0"/>
          <w:bCs/>
          <w:sz w:val="22"/>
          <w:szCs w:val="22"/>
          <w:vertAlign w:val="subscript"/>
        </w:rPr>
        <w:t>5</w:t>
      </w:r>
      <w:r w:rsidRPr="00AE2F0A">
        <w:rPr>
          <w:b w:val="0"/>
          <w:bCs/>
          <w:sz w:val="22"/>
          <w:szCs w:val="22"/>
        </w:rPr>
        <w:t>Me</w:t>
      </w:r>
      <w:proofErr w:type="gramStart"/>
      <w:r w:rsidRPr="00AE2F0A">
        <w:rPr>
          <w:b w:val="0"/>
          <w:bCs/>
          <w:sz w:val="22"/>
          <w:szCs w:val="22"/>
          <w:vertAlign w:val="subscript"/>
        </w:rPr>
        <w:t>5</w:t>
      </w:r>
      <w:r w:rsidRPr="00AE2F0A">
        <w:rPr>
          <w:b w:val="0"/>
          <w:bCs/>
          <w:sz w:val="22"/>
          <w:szCs w:val="22"/>
        </w:rPr>
        <w:t>)(</w:t>
      </w:r>
      <w:proofErr w:type="gramEnd"/>
      <w:r w:rsidRPr="00AE2F0A">
        <w:rPr>
          <w:b w:val="0"/>
          <w:bCs/>
          <w:sz w:val="22"/>
          <w:szCs w:val="22"/>
        </w:rPr>
        <w:t>CO)</w:t>
      </w:r>
      <w:r w:rsidRPr="00AE2F0A">
        <w:rPr>
          <w:b w:val="0"/>
          <w:bCs/>
          <w:sz w:val="22"/>
          <w:szCs w:val="22"/>
          <w:vertAlign w:val="subscript"/>
        </w:rPr>
        <w:t>2</w:t>
      </w:r>
      <w:r w:rsidRPr="00AE2F0A">
        <w:rPr>
          <w:b w:val="0"/>
          <w:bCs/>
          <w:sz w:val="22"/>
          <w:szCs w:val="22"/>
        </w:rPr>
        <w:t>Re=C=C(H)Ph (</w:t>
      </w:r>
      <w:r w:rsidRPr="00AE2F0A">
        <w:rPr>
          <w:sz w:val="22"/>
          <w:szCs w:val="22"/>
        </w:rPr>
        <w:t>Re1</w:t>
      </w:r>
      <w:r w:rsidRPr="00AE2F0A">
        <w:rPr>
          <w:b w:val="0"/>
          <w:bCs/>
          <w:sz w:val="22"/>
          <w:szCs w:val="22"/>
        </w:rPr>
        <w:t>) and its protonated form</w:t>
      </w:r>
      <w:r w:rsidR="00FC4639" w:rsidRPr="00AE2F0A">
        <w:rPr>
          <w:b w:val="0"/>
          <w:bCs/>
          <w:sz w:val="22"/>
          <w:szCs w:val="22"/>
        </w:rPr>
        <w:br/>
        <w:t>(</w:t>
      </w:r>
      <w:r w:rsidR="00FC4639" w:rsidRPr="00AE2F0A">
        <w:rPr>
          <w:b w:val="0"/>
          <w:bCs/>
          <w:iCs/>
          <w:sz w:val="22"/>
          <w:szCs w:val="22"/>
        </w:rPr>
        <w:t>η</w:t>
      </w:r>
      <w:r w:rsidR="00FC4639" w:rsidRPr="00AE2F0A">
        <w:rPr>
          <w:b w:val="0"/>
          <w:bCs/>
          <w:sz w:val="22"/>
          <w:szCs w:val="22"/>
          <w:vertAlign w:val="superscript"/>
        </w:rPr>
        <w:t>5</w:t>
      </w:r>
      <w:r w:rsidR="00FC4639" w:rsidRPr="00AE2F0A">
        <w:rPr>
          <w:b w:val="0"/>
          <w:bCs/>
          <w:sz w:val="22"/>
          <w:szCs w:val="22"/>
        </w:rPr>
        <w:t>-C</w:t>
      </w:r>
      <w:r w:rsidR="00FC4639" w:rsidRPr="00AE2F0A">
        <w:rPr>
          <w:b w:val="0"/>
          <w:bCs/>
          <w:sz w:val="22"/>
          <w:szCs w:val="22"/>
          <w:vertAlign w:val="subscript"/>
        </w:rPr>
        <w:t>5</w:t>
      </w:r>
      <w:r w:rsidR="00FC4639" w:rsidRPr="00AE2F0A">
        <w:rPr>
          <w:b w:val="0"/>
          <w:bCs/>
          <w:sz w:val="22"/>
          <w:szCs w:val="22"/>
        </w:rPr>
        <w:t>Me</w:t>
      </w:r>
      <w:proofErr w:type="gramStart"/>
      <w:r w:rsidR="00FC4639" w:rsidRPr="00AE2F0A">
        <w:rPr>
          <w:b w:val="0"/>
          <w:bCs/>
          <w:sz w:val="22"/>
          <w:szCs w:val="22"/>
          <w:vertAlign w:val="subscript"/>
        </w:rPr>
        <w:t>5</w:t>
      </w:r>
      <w:r w:rsidR="00FC4639" w:rsidRPr="00AE2F0A">
        <w:rPr>
          <w:b w:val="0"/>
          <w:bCs/>
          <w:sz w:val="22"/>
          <w:szCs w:val="22"/>
        </w:rPr>
        <w:t>)(</w:t>
      </w:r>
      <w:proofErr w:type="gramEnd"/>
      <w:r w:rsidR="00FC4639" w:rsidRPr="00AE2F0A">
        <w:rPr>
          <w:b w:val="0"/>
          <w:bCs/>
          <w:sz w:val="22"/>
          <w:szCs w:val="22"/>
        </w:rPr>
        <w:t>CO)</w:t>
      </w:r>
      <w:r w:rsidR="00FC4639" w:rsidRPr="00AE2F0A">
        <w:rPr>
          <w:b w:val="0"/>
          <w:bCs/>
          <w:sz w:val="22"/>
          <w:szCs w:val="22"/>
          <w:vertAlign w:val="subscript"/>
        </w:rPr>
        <w:t>2</w:t>
      </w:r>
      <w:r w:rsidR="00FC4639" w:rsidRPr="00AE2F0A">
        <w:rPr>
          <w:b w:val="0"/>
          <w:bCs/>
          <w:sz w:val="22"/>
          <w:szCs w:val="22"/>
        </w:rPr>
        <w:t>Re≡C–CH</w:t>
      </w:r>
      <w:r w:rsidR="00FC4639" w:rsidRPr="00AE2F0A">
        <w:rPr>
          <w:b w:val="0"/>
          <w:bCs/>
          <w:sz w:val="22"/>
          <w:szCs w:val="22"/>
          <w:vertAlign w:val="subscript"/>
        </w:rPr>
        <w:t>2</w:t>
      </w:r>
      <w:r w:rsidR="00FC4639" w:rsidRPr="00AE2F0A">
        <w:rPr>
          <w:b w:val="0"/>
          <w:bCs/>
          <w:sz w:val="22"/>
          <w:szCs w:val="22"/>
        </w:rPr>
        <w:t>Ph (</w:t>
      </w:r>
      <w:r w:rsidRPr="00AE2F0A">
        <w:rPr>
          <w:sz w:val="22"/>
          <w:szCs w:val="22"/>
        </w:rPr>
        <w:t>Re1H</w:t>
      </w:r>
      <w:r w:rsidRPr="00AE2F0A">
        <w:rPr>
          <w:sz w:val="22"/>
          <w:szCs w:val="22"/>
          <w:vertAlign w:val="superscript"/>
        </w:rPr>
        <w:t>+</w:t>
      </w:r>
      <w:r w:rsidR="00FC4639" w:rsidRPr="00AE2F0A">
        <w:rPr>
          <w:b w:val="0"/>
          <w:bCs/>
          <w:sz w:val="22"/>
          <w:szCs w:val="22"/>
        </w:rPr>
        <w:t xml:space="preserve">) </w:t>
      </w:r>
      <w:r w:rsidRPr="00AE2F0A">
        <w:rPr>
          <w:b w:val="0"/>
          <w:bCs/>
          <w:sz w:val="22"/>
          <w:szCs w:val="22"/>
        </w:rPr>
        <w:t>(GC electrode, CH</w:t>
      </w:r>
      <w:r w:rsidRPr="00AE2F0A">
        <w:rPr>
          <w:b w:val="0"/>
          <w:bCs/>
          <w:sz w:val="22"/>
          <w:szCs w:val="22"/>
          <w:vertAlign w:val="subscript"/>
        </w:rPr>
        <w:t>2</w:t>
      </w:r>
      <w:r w:rsidRPr="00AE2F0A">
        <w:rPr>
          <w:b w:val="0"/>
          <w:bCs/>
          <w:sz w:val="22"/>
          <w:szCs w:val="22"/>
        </w:rPr>
        <w:t>Cl</w:t>
      </w:r>
      <w:r w:rsidRPr="00AE2F0A">
        <w:rPr>
          <w:b w:val="0"/>
          <w:bCs/>
          <w:sz w:val="22"/>
          <w:szCs w:val="22"/>
          <w:vertAlign w:val="subscript"/>
        </w:rPr>
        <w:t>2</w:t>
      </w:r>
      <w:r w:rsidRPr="00AE2F0A">
        <w:rPr>
          <w:b w:val="0"/>
          <w:bCs/>
          <w:sz w:val="22"/>
          <w:szCs w:val="22"/>
        </w:rPr>
        <w:t>, 0.1 M Bu</w:t>
      </w:r>
      <w:r w:rsidRPr="00AE2F0A">
        <w:rPr>
          <w:b w:val="0"/>
          <w:bCs/>
          <w:sz w:val="22"/>
          <w:szCs w:val="22"/>
          <w:vertAlign w:val="subscript"/>
        </w:rPr>
        <w:t>4</w:t>
      </w:r>
      <w:r w:rsidRPr="00AE2F0A">
        <w:rPr>
          <w:b w:val="0"/>
          <w:bCs/>
          <w:sz w:val="22"/>
          <w:szCs w:val="22"/>
        </w:rPr>
        <w:t>NPF</w:t>
      </w:r>
      <w:r w:rsidRPr="00AE2F0A">
        <w:rPr>
          <w:b w:val="0"/>
          <w:bCs/>
          <w:sz w:val="22"/>
          <w:szCs w:val="22"/>
          <w:vertAlign w:val="subscript"/>
        </w:rPr>
        <w:t>6</w:t>
      </w:r>
      <w:r w:rsidRPr="00AE2F0A">
        <w:rPr>
          <w:b w:val="0"/>
          <w:bCs/>
          <w:sz w:val="22"/>
          <w:szCs w:val="22"/>
        </w:rPr>
        <w:t>, 1</w:t>
      </w:r>
      <w:r w:rsidR="00200DF6" w:rsidRPr="00AE2F0A">
        <w:rPr>
          <w:b w:val="0"/>
          <w:bCs/>
          <w:sz w:val="22"/>
          <w:szCs w:val="22"/>
        </w:rPr>
        <w:t>·</w:t>
      </w:r>
      <w:r w:rsidRPr="00AE2F0A">
        <w:rPr>
          <w:b w:val="0"/>
          <w:bCs/>
          <w:sz w:val="22"/>
          <w:szCs w:val="22"/>
        </w:rPr>
        <w:t>10</w:t>
      </w:r>
      <w:r w:rsidRPr="00AE2F0A">
        <w:rPr>
          <w:b w:val="0"/>
          <w:bCs/>
          <w:sz w:val="22"/>
          <w:szCs w:val="22"/>
          <w:vertAlign w:val="superscript"/>
        </w:rPr>
        <w:sym w:font="Symbol" w:char="F02D"/>
      </w:r>
      <w:r w:rsidRPr="00AE2F0A">
        <w:rPr>
          <w:b w:val="0"/>
          <w:bCs/>
          <w:sz w:val="22"/>
          <w:szCs w:val="22"/>
          <w:vertAlign w:val="superscript"/>
        </w:rPr>
        <w:t>3</w:t>
      </w:r>
      <w:r w:rsidRPr="00AE2F0A">
        <w:rPr>
          <w:b w:val="0"/>
          <w:bCs/>
          <w:sz w:val="22"/>
          <w:szCs w:val="22"/>
        </w:rPr>
        <w:t xml:space="preserve"> M, 200 </w:t>
      </w:r>
      <w:proofErr w:type="spellStart"/>
      <w:r w:rsidRPr="00AE2F0A">
        <w:rPr>
          <w:b w:val="0"/>
          <w:bCs/>
          <w:sz w:val="22"/>
          <w:szCs w:val="22"/>
        </w:rPr>
        <w:t>mV</w:t>
      </w:r>
      <w:r w:rsidR="006C4107" w:rsidRPr="00AE2F0A">
        <w:rPr>
          <w:b w:val="0"/>
          <w:bCs/>
          <w:sz w:val="22"/>
          <w:szCs w:val="22"/>
        </w:rPr>
        <w:t>·</w:t>
      </w:r>
      <w:r w:rsidRPr="00AE2F0A">
        <w:rPr>
          <w:b w:val="0"/>
          <w:bCs/>
          <w:sz w:val="22"/>
          <w:szCs w:val="22"/>
        </w:rPr>
        <w:t>s</w:t>
      </w:r>
      <w:proofErr w:type="spellEnd"/>
      <w:r w:rsidR="008D6F52" w:rsidRPr="00AE2F0A">
        <w:rPr>
          <w:b w:val="0"/>
          <w:bCs/>
          <w:sz w:val="22"/>
          <w:szCs w:val="22"/>
          <w:vertAlign w:val="superscript"/>
        </w:rPr>
        <w:t>–</w:t>
      </w:r>
      <w:r w:rsidRPr="00AE2F0A">
        <w:rPr>
          <w:b w:val="0"/>
          <w:bCs/>
          <w:sz w:val="22"/>
          <w:szCs w:val="22"/>
          <w:vertAlign w:val="superscript"/>
        </w:rPr>
        <w:t>1</w:t>
      </w:r>
      <w:r w:rsidRPr="00AE2F0A">
        <w:rPr>
          <w:b w:val="0"/>
          <w:bCs/>
          <w:sz w:val="22"/>
          <w:szCs w:val="22"/>
        </w:rPr>
        <w:t>, potentials are given relative to Fc/Fc</w:t>
      </w:r>
      <w:r w:rsidRPr="00AE2F0A">
        <w:rPr>
          <w:b w:val="0"/>
          <w:bCs/>
          <w:sz w:val="22"/>
          <w:szCs w:val="22"/>
          <w:vertAlign w:val="superscript"/>
        </w:rPr>
        <w:t>+</w:t>
      </w:r>
      <w:r w:rsidRPr="00AE2F0A">
        <w:rPr>
          <w:b w:val="0"/>
          <w:bCs/>
          <w:sz w:val="22"/>
          <w:szCs w:val="22"/>
        </w:rPr>
        <w:t>).</w:t>
      </w:r>
    </w:p>
    <w:p w14:paraId="398E5E70" w14:textId="77777777" w:rsidR="007C54AE" w:rsidRPr="00AE2F0A" w:rsidRDefault="007C54AE" w:rsidP="006C4107">
      <w:pPr>
        <w:pStyle w:val="Captions"/>
        <w:spacing w:after="120" w:line="276" w:lineRule="auto"/>
        <w:ind w:firstLine="0"/>
        <w:jc w:val="center"/>
        <w:rPr>
          <w:b w:val="0"/>
          <w:bCs/>
          <w:sz w:val="16"/>
          <w:szCs w:val="16"/>
        </w:rPr>
      </w:pPr>
      <w:r w:rsidRPr="00AE2F0A">
        <w:rPr>
          <w:b w:val="0"/>
          <w:bCs/>
          <w:noProof/>
          <w:sz w:val="16"/>
          <w:szCs w:val="16"/>
          <w:lang w:val="ru-RU" w:eastAsia="ru-RU"/>
        </w:rPr>
        <w:drawing>
          <wp:inline distT="0" distB="0" distL="0" distR="0" wp14:anchorId="7D45876D" wp14:editId="6F696B23">
            <wp:extent cx="4289888" cy="2093077"/>
            <wp:effectExtent l="19050" t="0" r="0" b="0"/>
            <wp:docPr id="6971933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954" cy="21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840F" w14:textId="6E15241F" w:rsidR="00580609" w:rsidRPr="00AE2F0A" w:rsidRDefault="007C54AE" w:rsidP="006C4107">
      <w:pPr>
        <w:pStyle w:val="Captions"/>
        <w:spacing w:before="120" w:after="200" w:line="276" w:lineRule="auto"/>
        <w:ind w:firstLine="0"/>
        <w:rPr>
          <w:sz w:val="22"/>
          <w:szCs w:val="22"/>
        </w:rPr>
      </w:pPr>
      <w:r w:rsidRPr="00AE2F0A">
        <w:rPr>
          <w:sz w:val="22"/>
          <w:szCs w:val="22"/>
        </w:rPr>
        <w:t>Figure S2.</w:t>
      </w:r>
      <w:r w:rsidRPr="00AE2F0A">
        <w:rPr>
          <w:b w:val="0"/>
          <w:bCs/>
          <w:sz w:val="22"/>
          <w:szCs w:val="22"/>
        </w:rPr>
        <w:t xml:space="preserve"> CV for (</w:t>
      </w:r>
      <w:r w:rsidRPr="00AE2F0A">
        <w:rPr>
          <w:b w:val="0"/>
          <w:bCs/>
          <w:iCs/>
          <w:sz w:val="22"/>
          <w:szCs w:val="22"/>
        </w:rPr>
        <w:t>η</w:t>
      </w:r>
      <w:r w:rsidRPr="00AE2F0A">
        <w:rPr>
          <w:b w:val="0"/>
          <w:bCs/>
          <w:sz w:val="22"/>
          <w:szCs w:val="22"/>
          <w:vertAlign w:val="superscript"/>
        </w:rPr>
        <w:t>5</w:t>
      </w:r>
      <w:r w:rsidRPr="00AE2F0A">
        <w:rPr>
          <w:b w:val="0"/>
          <w:bCs/>
          <w:sz w:val="22"/>
          <w:szCs w:val="22"/>
        </w:rPr>
        <w:t>-C</w:t>
      </w:r>
      <w:r w:rsidRPr="00AE2F0A">
        <w:rPr>
          <w:b w:val="0"/>
          <w:bCs/>
          <w:sz w:val="22"/>
          <w:szCs w:val="22"/>
          <w:vertAlign w:val="subscript"/>
        </w:rPr>
        <w:t>5</w:t>
      </w:r>
      <w:r w:rsidRPr="00AE2F0A">
        <w:rPr>
          <w:b w:val="0"/>
          <w:bCs/>
          <w:sz w:val="22"/>
          <w:szCs w:val="22"/>
        </w:rPr>
        <w:t>H</w:t>
      </w:r>
      <w:proofErr w:type="gramStart"/>
      <w:r w:rsidRPr="00AE2F0A">
        <w:rPr>
          <w:b w:val="0"/>
          <w:bCs/>
          <w:sz w:val="22"/>
          <w:szCs w:val="22"/>
          <w:vertAlign w:val="subscript"/>
        </w:rPr>
        <w:t>5</w:t>
      </w:r>
      <w:r w:rsidRPr="00AE2F0A">
        <w:rPr>
          <w:b w:val="0"/>
          <w:bCs/>
          <w:sz w:val="22"/>
          <w:szCs w:val="22"/>
        </w:rPr>
        <w:t>)(</w:t>
      </w:r>
      <w:proofErr w:type="gramEnd"/>
      <w:r w:rsidRPr="00AE2F0A">
        <w:rPr>
          <w:b w:val="0"/>
          <w:bCs/>
          <w:sz w:val="22"/>
          <w:szCs w:val="22"/>
        </w:rPr>
        <w:t>CO)(Ph</w:t>
      </w:r>
      <w:r w:rsidRPr="00AE2F0A">
        <w:rPr>
          <w:b w:val="0"/>
          <w:bCs/>
          <w:sz w:val="22"/>
          <w:szCs w:val="22"/>
          <w:vertAlign w:val="subscript"/>
        </w:rPr>
        <w:t>3</w:t>
      </w:r>
      <w:proofErr w:type="gramStart"/>
      <w:r w:rsidRPr="00AE2F0A">
        <w:rPr>
          <w:b w:val="0"/>
          <w:bCs/>
          <w:sz w:val="22"/>
          <w:szCs w:val="22"/>
        </w:rPr>
        <w:t>P)Fe</w:t>
      </w:r>
      <w:proofErr w:type="gramEnd"/>
      <w:r w:rsidRPr="00AE2F0A">
        <w:rPr>
          <w:b w:val="0"/>
          <w:bCs/>
          <w:sz w:val="22"/>
          <w:szCs w:val="22"/>
        </w:rPr>
        <w:t>–C≡C–Ph</w:t>
      </w:r>
      <w:r w:rsidRPr="00AE2F0A">
        <w:rPr>
          <w:b w:val="0"/>
          <w:sz w:val="22"/>
          <w:szCs w:val="22"/>
        </w:rPr>
        <w:t xml:space="preserve"> (</w:t>
      </w:r>
      <w:r w:rsidRPr="00AE2F0A">
        <w:rPr>
          <w:sz w:val="22"/>
          <w:szCs w:val="22"/>
        </w:rPr>
        <w:t>Fe1</w:t>
      </w:r>
      <w:r w:rsidRPr="00AE2F0A">
        <w:rPr>
          <w:b w:val="0"/>
          <w:bCs/>
          <w:sz w:val="22"/>
          <w:szCs w:val="22"/>
        </w:rPr>
        <w:t>) (GC electrode, CH</w:t>
      </w:r>
      <w:r w:rsidRPr="00AE2F0A">
        <w:rPr>
          <w:b w:val="0"/>
          <w:bCs/>
          <w:sz w:val="22"/>
          <w:szCs w:val="22"/>
          <w:vertAlign w:val="subscript"/>
        </w:rPr>
        <w:t>2</w:t>
      </w:r>
      <w:r w:rsidRPr="00AE2F0A">
        <w:rPr>
          <w:b w:val="0"/>
          <w:bCs/>
          <w:sz w:val="22"/>
          <w:szCs w:val="22"/>
        </w:rPr>
        <w:t>Cl</w:t>
      </w:r>
      <w:r w:rsidRPr="00AE2F0A">
        <w:rPr>
          <w:b w:val="0"/>
          <w:bCs/>
          <w:sz w:val="22"/>
          <w:szCs w:val="22"/>
          <w:vertAlign w:val="subscript"/>
        </w:rPr>
        <w:t>2</w:t>
      </w:r>
      <w:r w:rsidRPr="00AE2F0A">
        <w:rPr>
          <w:b w:val="0"/>
          <w:bCs/>
          <w:sz w:val="22"/>
          <w:szCs w:val="22"/>
        </w:rPr>
        <w:t>, 0.1 M Bu</w:t>
      </w:r>
      <w:r w:rsidRPr="00AE2F0A">
        <w:rPr>
          <w:b w:val="0"/>
          <w:bCs/>
          <w:sz w:val="22"/>
          <w:szCs w:val="22"/>
          <w:vertAlign w:val="subscript"/>
        </w:rPr>
        <w:t>4</w:t>
      </w:r>
      <w:r w:rsidRPr="00AE2F0A">
        <w:rPr>
          <w:b w:val="0"/>
          <w:bCs/>
          <w:sz w:val="22"/>
          <w:szCs w:val="22"/>
        </w:rPr>
        <w:t>NPF</w:t>
      </w:r>
      <w:r w:rsidRPr="00AE2F0A">
        <w:rPr>
          <w:b w:val="0"/>
          <w:bCs/>
          <w:sz w:val="22"/>
          <w:szCs w:val="22"/>
          <w:vertAlign w:val="subscript"/>
        </w:rPr>
        <w:t>6</w:t>
      </w:r>
      <w:r w:rsidRPr="00AE2F0A">
        <w:rPr>
          <w:b w:val="0"/>
          <w:bCs/>
          <w:sz w:val="22"/>
          <w:szCs w:val="22"/>
        </w:rPr>
        <w:t>,</w:t>
      </w:r>
      <w:r w:rsidR="006C4107" w:rsidRPr="00AE2F0A">
        <w:rPr>
          <w:b w:val="0"/>
          <w:bCs/>
          <w:sz w:val="22"/>
          <w:szCs w:val="22"/>
        </w:rPr>
        <w:br/>
      </w:r>
      <w:r w:rsidRPr="00AE2F0A">
        <w:rPr>
          <w:b w:val="0"/>
          <w:bCs/>
          <w:sz w:val="22"/>
          <w:szCs w:val="22"/>
        </w:rPr>
        <w:t>1</w:t>
      </w:r>
      <w:r w:rsidR="006C4107" w:rsidRPr="00AE2F0A">
        <w:rPr>
          <w:b w:val="0"/>
          <w:bCs/>
          <w:sz w:val="22"/>
          <w:szCs w:val="22"/>
        </w:rPr>
        <w:t>·</w:t>
      </w:r>
      <w:r w:rsidRPr="00AE2F0A">
        <w:rPr>
          <w:b w:val="0"/>
          <w:bCs/>
          <w:sz w:val="22"/>
          <w:szCs w:val="22"/>
        </w:rPr>
        <w:t>10</w:t>
      </w:r>
      <w:r w:rsidR="006C4107" w:rsidRPr="00AE2F0A">
        <w:rPr>
          <w:b w:val="0"/>
          <w:bCs/>
          <w:sz w:val="22"/>
          <w:szCs w:val="22"/>
          <w:vertAlign w:val="superscript"/>
        </w:rPr>
        <w:t>–</w:t>
      </w:r>
      <w:r w:rsidRPr="00AE2F0A">
        <w:rPr>
          <w:b w:val="0"/>
          <w:bCs/>
          <w:sz w:val="22"/>
          <w:szCs w:val="22"/>
          <w:vertAlign w:val="superscript"/>
        </w:rPr>
        <w:t>3</w:t>
      </w:r>
      <w:r w:rsidRPr="00AE2F0A">
        <w:rPr>
          <w:b w:val="0"/>
          <w:bCs/>
          <w:sz w:val="22"/>
          <w:szCs w:val="22"/>
        </w:rPr>
        <w:t xml:space="preserve"> M, 200 </w:t>
      </w:r>
      <w:proofErr w:type="spellStart"/>
      <w:r w:rsidRPr="00AE2F0A">
        <w:rPr>
          <w:b w:val="0"/>
          <w:bCs/>
          <w:sz w:val="22"/>
          <w:szCs w:val="22"/>
        </w:rPr>
        <w:t>mV</w:t>
      </w:r>
      <w:r w:rsidR="006C4107" w:rsidRPr="00AE2F0A">
        <w:rPr>
          <w:b w:val="0"/>
          <w:bCs/>
          <w:sz w:val="22"/>
          <w:szCs w:val="22"/>
        </w:rPr>
        <w:t>·</w:t>
      </w:r>
      <w:r w:rsidRPr="00AE2F0A">
        <w:rPr>
          <w:b w:val="0"/>
          <w:bCs/>
          <w:sz w:val="22"/>
          <w:szCs w:val="22"/>
        </w:rPr>
        <w:t>s</w:t>
      </w:r>
      <w:proofErr w:type="spellEnd"/>
      <w:r w:rsidR="006C4107" w:rsidRPr="00AE2F0A">
        <w:rPr>
          <w:b w:val="0"/>
          <w:bCs/>
          <w:sz w:val="22"/>
          <w:szCs w:val="22"/>
          <w:vertAlign w:val="superscript"/>
        </w:rPr>
        <w:t>–</w:t>
      </w:r>
      <w:r w:rsidRPr="00AE2F0A">
        <w:rPr>
          <w:b w:val="0"/>
          <w:bCs/>
          <w:sz w:val="22"/>
          <w:szCs w:val="22"/>
          <w:vertAlign w:val="superscript"/>
        </w:rPr>
        <w:t>1</w:t>
      </w:r>
      <w:r w:rsidRPr="00AE2F0A">
        <w:rPr>
          <w:b w:val="0"/>
          <w:bCs/>
          <w:sz w:val="22"/>
          <w:szCs w:val="22"/>
        </w:rPr>
        <w:t>, potentials are given relative to Fc/Fc</w:t>
      </w:r>
      <w:r w:rsidRPr="00AE2F0A">
        <w:rPr>
          <w:b w:val="0"/>
          <w:bCs/>
          <w:sz w:val="22"/>
          <w:szCs w:val="22"/>
          <w:vertAlign w:val="superscript"/>
        </w:rPr>
        <w:t>+</w:t>
      </w:r>
      <w:r w:rsidRPr="00AE2F0A">
        <w:rPr>
          <w:b w:val="0"/>
          <w:bCs/>
          <w:sz w:val="22"/>
          <w:szCs w:val="22"/>
        </w:rPr>
        <w:t>).</w:t>
      </w:r>
    </w:p>
    <w:p w14:paraId="5830816D" w14:textId="2811C5D2" w:rsidR="009E1890" w:rsidRPr="00AE2F0A" w:rsidRDefault="009E1890" w:rsidP="006C4107">
      <w:pPr>
        <w:spacing w:after="160" w:line="259" w:lineRule="auto"/>
        <w:rPr>
          <w:b/>
          <w:lang w:val="en-US"/>
        </w:rPr>
      </w:pPr>
      <w:r w:rsidRPr="00AE2F0A">
        <w:rPr>
          <w:b/>
          <w:lang w:val="en-US"/>
        </w:rPr>
        <w:br w:type="page"/>
      </w:r>
      <w:r w:rsidR="006C4107" w:rsidRPr="00AE2F0A">
        <w:rPr>
          <w:rFonts w:asciiTheme="majorBidi" w:hAnsiTheme="majorBidi" w:cstheme="majorBidi"/>
          <w:b/>
          <w:sz w:val="24"/>
          <w:szCs w:val="24"/>
          <w:lang w:val="en-US"/>
        </w:rPr>
        <w:lastRenderedPageBreak/>
        <w:t>El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>ectrochemical data for earlier described compounds Mn1 and Mn2</w:t>
      </w:r>
    </w:p>
    <w:p w14:paraId="57E207DD" w14:textId="7FA8EDFD" w:rsidR="004B0B7B" w:rsidRPr="00AE2F0A" w:rsidRDefault="004B0B7B" w:rsidP="006C4107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The electrochemical behavior of (</w:t>
      </w:r>
      <w:r w:rsidRPr="00AE2F0A">
        <w:rPr>
          <w:rFonts w:asciiTheme="majorBidi" w:hAnsiTheme="majorBidi" w:cstheme="majorBidi"/>
          <w:bCs/>
          <w:sz w:val="24"/>
          <w:szCs w:val="24"/>
          <w:lang w:val="el-GR"/>
        </w:rPr>
        <w:t>η</w:t>
      </w:r>
      <w:r w:rsidRPr="00AE2F0A">
        <w:rPr>
          <w:rFonts w:asciiTheme="majorBidi" w:hAnsiTheme="majorBidi" w:cstheme="majorBidi"/>
          <w:bCs/>
          <w:sz w:val="24"/>
          <w:szCs w:val="24"/>
          <w:vertAlign w:val="superscript"/>
          <w:lang w:val="en-US"/>
        </w:rPr>
        <w:t>5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-C</w:t>
      </w:r>
      <w:r w:rsidRPr="00AE2F0A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H</w:t>
      </w:r>
      <w:proofErr w:type="gramStart"/>
      <w:r w:rsidRPr="00AE2F0A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)(</w:t>
      </w:r>
      <w:proofErr w:type="gramEnd"/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CO)(PPh</w:t>
      </w:r>
      <w:proofErr w:type="gramStart"/>
      <w:r w:rsidRPr="00AE2F0A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3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)Mn</w:t>
      </w:r>
      <w:proofErr w:type="gramEnd"/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=C=</w:t>
      </w:r>
      <w:proofErr w:type="spellStart"/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CHPh</w:t>
      </w:r>
      <w:proofErr w:type="spellEnd"/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 xml:space="preserve"> (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>Mn1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) and its protonated form [(</w:t>
      </w:r>
      <w:r w:rsidRPr="00AE2F0A">
        <w:rPr>
          <w:rFonts w:asciiTheme="majorBidi" w:hAnsiTheme="majorBidi" w:cstheme="majorBidi"/>
          <w:bCs/>
          <w:sz w:val="24"/>
          <w:szCs w:val="24"/>
          <w:lang w:val="el-GR"/>
        </w:rPr>
        <w:t>η</w:t>
      </w:r>
      <w:r w:rsidRPr="00AE2F0A">
        <w:rPr>
          <w:rFonts w:asciiTheme="majorBidi" w:hAnsiTheme="majorBidi" w:cstheme="majorBidi"/>
          <w:bCs/>
          <w:sz w:val="24"/>
          <w:szCs w:val="24"/>
          <w:vertAlign w:val="superscript"/>
          <w:lang w:val="en-US"/>
        </w:rPr>
        <w:t>5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-C</w:t>
      </w:r>
      <w:r w:rsidRPr="00AE2F0A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H</w:t>
      </w:r>
      <w:proofErr w:type="gramStart"/>
      <w:r w:rsidRPr="00AE2F0A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)(</w:t>
      </w:r>
      <w:proofErr w:type="gramEnd"/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CO)(PPh</w:t>
      </w:r>
      <w:proofErr w:type="gramStart"/>
      <w:r w:rsidRPr="00AE2F0A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3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)</w:t>
      </w:r>
      <w:proofErr w:type="spellStart"/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Mn</w:t>
      </w:r>
      <w:proofErr w:type="gramEnd"/>
      <w:r w:rsidRPr="00AE2F0A">
        <w:rPr>
          <w:rFonts w:asciiTheme="majorBidi" w:hAnsiTheme="majorBidi" w:cstheme="majorBidi"/>
          <w:bCs/>
          <w:sz w:val="24"/>
          <w:szCs w:val="24"/>
          <w:lang w:val="en-US" w:eastAsia="ja-JP"/>
        </w:rPr>
        <w:t>≡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C</w:t>
      </w:r>
      <w:proofErr w:type="spellEnd"/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–CH</w:t>
      </w:r>
      <w:r w:rsidRPr="00AE2F0A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Ph]BF</w:t>
      </w:r>
      <w:r w:rsidRPr="00AE2F0A">
        <w:rPr>
          <w:rFonts w:asciiTheme="majorBidi" w:hAnsiTheme="majorBidi" w:cstheme="majorBidi"/>
          <w:bCs/>
          <w:sz w:val="24"/>
          <w:szCs w:val="24"/>
          <w:vertAlign w:val="subscript"/>
          <w:lang w:val="en-US"/>
        </w:rPr>
        <w:t>4</w:t>
      </w:r>
      <w:r w:rsidR="009E3550" w:rsidRPr="00AE2F0A">
        <w:rPr>
          <w:rFonts w:asciiTheme="majorBidi" w:hAnsiTheme="majorBidi" w:cstheme="majorBidi"/>
          <w:bCs/>
          <w:sz w:val="24"/>
          <w:szCs w:val="24"/>
          <w:lang w:val="en-US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(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Mn1H</w:t>
      </w:r>
      <w:r w:rsidRPr="00AE2F0A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)</w:t>
      </w:r>
      <w:r w:rsidR="008F0FE7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in dichloromethane</w:t>
      </w:r>
      <w:r w:rsidR="000E49FA" w:rsidRPr="00AE2F0A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15549E40" w14:textId="77777777" w:rsidR="004B0B7B" w:rsidRPr="00AE2F0A" w:rsidRDefault="00DE01B5" w:rsidP="006C4107">
      <w:pPr>
        <w:spacing w:before="200" w:after="120"/>
        <w:jc w:val="center"/>
        <w:rPr>
          <w:b/>
          <w:sz w:val="32"/>
          <w:szCs w:val="32"/>
          <w:lang w:val="en-US"/>
        </w:rPr>
      </w:pPr>
      <w:r w:rsidRPr="00AE2F0A">
        <w:rPr>
          <w:b/>
          <w:noProof/>
          <w:sz w:val="32"/>
          <w:szCs w:val="32"/>
          <w:lang w:eastAsia="ru-RU"/>
        </w:rPr>
        <w:drawing>
          <wp:inline distT="0" distB="0" distL="0" distR="0" wp14:anchorId="3A401860" wp14:editId="47F3DBB0">
            <wp:extent cx="4357742" cy="2719778"/>
            <wp:effectExtent l="0" t="0" r="0" b="0"/>
            <wp:docPr id="7667492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21" cy="27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3B90" w14:textId="121E42AB" w:rsidR="00106499" w:rsidRPr="00AE2F0A" w:rsidRDefault="008F0FE7" w:rsidP="00106499">
      <w:pPr>
        <w:spacing w:before="120"/>
        <w:jc w:val="both"/>
        <w:rPr>
          <w:rFonts w:asciiTheme="majorBidi" w:hAnsiTheme="majorBidi" w:cstheme="majorBidi"/>
          <w:bCs/>
          <w:lang w:val="en-US"/>
        </w:rPr>
      </w:pPr>
      <w:r w:rsidRPr="00AE2F0A">
        <w:rPr>
          <w:rFonts w:asciiTheme="majorBidi" w:hAnsiTheme="majorBidi" w:cstheme="majorBidi"/>
          <w:b/>
          <w:lang w:val="en-US"/>
        </w:rPr>
        <w:t xml:space="preserve">Figure S3. </w:t>
      </w:r>
      <w:r w:rsidRPr="00AE2F0A">
        <w:rPr>
          <w:rFonts w:asciiTheme="majorBidi" w:hAnsiTheme="majorBidi" w:cstheme="majorBidi"/>
          <w:bCs/>
          <w:lang w:val="en-US"/>
        </w:rPr>
        <w:t>CVs</w:t>
      </w:r>
      <w:r w:rsidRPr="00AE2F0A">
        <w:rPr>
          <w:rFonts w:asciiTheme="majorBidi" w:hAnsiTheme="majorBidi" w:cstheme="majorBidi"/>
          <w:b/>
          <w:lang w:val="en-US"/>
        </w:rPr>
        <w:t xml:space="preserve"> </w:t>
      </w:r>
      <w:r w:rsidRPr="00AE2F0A">
        <w:rPr>
          <w:rFonts w:asciiTheme="majorBidi" w:hAnsiTheme="majorBidi" w:cstheme="majorBidi"/>
          <w:bCs/>
          <w:lang w:val="en-US"/>
        </w:rPr>
        <w:t>for (</w:t>
      </w:r>
      <w:r w:rsidRPr="00AE2F0A">
        <w:rPr>
          <w:rFonts w:asciiTheme="majorBidi" w:hAnsiTheme="majorBidi" w:cstheme="majorBidi"/>
          <w:bCs/>
          <w:lang w:val="el-GR"/>
        </w:rPr>
        <w:t>η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-C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H</w:t>
      </w:r>
      <w:proofErr w:type="gramStart"/>
      <w:r w:rsidRPr="00AE2F0A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)(</w:t>
      </w:r>
      <w:proofErr w:type="gramEnd"/>
      <w:r w:rsidRPr="00AE2F0A">
        <w:rPr>
          <w:rFonts w:asciiTheme="majorBidi" w:hAnsiTheme="majorBidi" w:cstheme="majorBidi"/>
          <w:bCs/>
          <w:lang w:val="en-US"/>
        </w:rPr>
        <w:t>CO)(PPh</w:t>
      </w:r>
      <w:proofErr w:type="gramStart"/>
      <w:r w:rsidRPr="00AE2F0A">
        <w:rPr>
          <w:rFonts w:asciiTheme="majorBidi" w:hAnsiTheme="majorBidi" w:cstheme="majorBidi"/>
          <w:bCs/>
          <w:vertAlign w:val="subscript"/>
          <w:lang w:val="en-US"/>
        </w:rPr>
        <w:t>3</w:t>
      </w:r>
      <w:r w:rsidRPr="00AE2F0A">
        <w:rPr>
          <w:rFonts w:asciiTheme="majorBidi" w:hAnsiTheme="majorBidi" w:cstheme="majorBidi"/>
          <w:bCs/>
          <w:lang w:val="en-US"/>
        </w:rPr>
        <w:t>)Mn</w:t>
      </w:r>
      <w:proofErr w:type="gramEnd"/>
      <w:r w:rsidRPr="00AE2F0A">
        <w:rPr>
          <w:rFonts w:asciiTheme="majorBidi" w:hAnsiTheme="majorBidi" w:cstheme="majorBidi"/>
          <w:bCs/>
          <w:lang w:val="en-US"/>
        </w:rPr>
        <w:t>=C=CHPh (</w:t>
      </w:r>
      <w:r w:rsidRPr="00AE2F0A">
        <w:rPr>
          <w:rFonts w:asciiTheme="majorBidi" w:hAnsiTheme="majorBidi" w:cstheme="majorBidi"/>
          <w:b/>
          <w:lang w:val="en-US"/>
        </w:rPr>
        <w:t>Mn1</w:t>
      </w:r>
      <w:r w:rsidRPr="00AE2F0A">
        <w:rPr>
          <w:rFonts w:asciiTheme="majorBidi" w:hAnsiTheme="majorBidi" w:cstheme="majorBidi"/>
          <w:bCs/>
          <w:lang w:val="en-US"/>
        </w:rPr>
        <w:t>) recorded at scan rates of 200 mV/s (black), 1 V/S (pink), and 10 V/s (blue) (GC electrode, CH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Cl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, 0.1 M Bu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bCs/>
          <w:lang w:val="en-US"/>
        </w:rPr>
        <w:t>NPF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6</w:t>
      </w:r>
      <w:r w:rsidRPr="00AE2F0A">
        <w:rPr>
          <w:rFonts w:asciiTheme="majorBidi" w:hAnsiTheme="majorBidi" w:cstheme="majorBidi"/>
          <w:bCs/>
          <w:lang w:val="en-US"/>
        </w:rPr>
        <w:t>, 1</w:t>
      </w:r>
      <w:r w:rsidR="00106499" w:rsidRPr="00AE2F0A">
        <w:rPr>
          <w:rFonts w:asciiTheme="majorBidi" w:hAnsiTheme="majorBidi" w:cstheme="majorBidi"/>
          <w:bCs/>
          <w:lang w:val="en-US"/>
        </w:rPr>
        <w:t>·</w:t>
      </w:r>
      <w:r w:rsidRPr="00AE2F0A">
        <w:rPr>
          <w:rFonts w:asciiTheme="majorBidi" w:hAnsiTheme="majorBidi" w:cstheme="majorBidi"/>
          <w:bCs/>
          <w:lang w:val="en-US"/>
        </w:rPr>
        <w:t>10</w:t>
      </w:r>
      <w:r w:rsidR="00106499" w:rsidRPr="00AE2F0A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Pr="00AE2F0A">
        <w:rPr>
          <w:rFonts w:asciiTheme="majorBidi" w:hAnsiTheme="majorBidi" w:cstheme="majorBidi"/>
          <w:bCs/>
          <w:lang w:val="en-US"/>
        </w:rPr>
        <w:t xml:space="preserve"> M, potentials are given relative to Fc/Fc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Cs/>
          <w:lang w:val="en-US"/>
        </w:rPr>
        <w:t>)</w:t>
      </w:r>
      <w:r w:rsidR="00106499" w:rsidRPr="00AE2F0A">
        <w:rPr>
          <w:rFonts w:asciiTheme="majorBidi" w:hAnsiTheme="majorBidi" w:cstheme="majorBidi"/>
          <w:bCs/>
          <w:lang w:val="en-US"/>
        </w:rPr>
        <w:t>.</w:t>
      </w:r>
    </w:p>
    <w:p w14:paraId="5E6FDD6B" w14:textId="6AC49D1C" w:rsidR="004B0B7B" w:rsidRPr="00AE2F0A" w:rsidRDefault="008F0FE7" w:rsidP="00106499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The cyclic voltammogram of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Mn1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displays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irreversible one-electron oxidation peak at 0.06 V 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(peak </w:t>
      </w:r>
      <w:r w:rsidR="00DE01B5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in Fig</w:t>
      </w:r>
      <w:r w:rsidR="00106499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S3)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on GC</w:t>
      </w:r>
      <w:r w:rsidR="0096059D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electrode at 200 mV/s. On the reverse scanning of potential</w:t>
      </w:r>
      <w:r w:rsidR="00106499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two peaks of the dimerization product were observed at 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0.30 and 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0.72 V. On the gold electrode at 200 mV/s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peak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DE01B5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is also irreversible one-electron with 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a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potential value 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of –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0.08 V, but no dimerization product peaks were observed on reverse scanning</w:t>
      </w:r>
      <w:r w:rsidR="00106499" w:rsidRPr="00AE2F0A">
        <w:rPr>
          <w:rFonts w:asciiTheme="majorBidi" w:hAnsiTheme="majorBidi" w:cstheme="majorBidi"/>
          <w:sz w:val="24"/>
          <w:szCs w:val="24"/>
          <w:lang w:val="en-US"/>
        </w:rPr>
        <w:t>;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therefore</w:t>
      </w:r>
      <w:r w:rsidR="00106499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the stability of the cationic species on glassy carbon is higher. 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With an increase in the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scan rate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the oxidation peak </w:t>
      </w:r>
      <w:r w:rsidR="00DE01B5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gradually becomes quasi</w:t>
      </w:r>
      <w:r w:rsidR="0096059D" w:rsidRPr="00AE2F0A">
        <w:rPr>
          <w:rFonts w:asciiTheme="majorBidi" w:hAnsiTheme="majorBidi" w:cstheme="majorBidi"/>
          <w:sz w:val="24"/>
          <w:szCs w:val="24"/>
          <w:lang w:val="en-US"/>
        </w:rPr>
        <w:t>-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reversible: 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at a scan rate of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1 V/s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, the reversibility is about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47% (∆</w:t>
      </w:r>
      <w:r w:rsidR="004B0B7B" w:rsidRPr="00AE2F0A">
        <w:rPr>
          <w:rFonts w:asciiTheme="majorBidi" w:hAnsiTheme="majorBidi" w:cstheme="majorBidi"/>
          <w:i/>
          <w:iCs/>
          <w:sz w:val="24"/>
          <w:szCs w:val="24"/>
          <w:lang w:val="en-US"/>
        </w:rPr>
        <w:t>E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= 130 mV) on GC</w:t>
      </w:r>
      <w:r w:rsidR="00382CE6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electrode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and</w:t>
      </w:r>
      <w:r w:rsidR="00382CE6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at a scan rate of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10 V/s (with ohmic drop 1000 Ohm)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peak </w:t>
      </w:r>
      <w:r w:rsidR="00DE01B5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becomes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nearly reversible (95%) but with ∆</w:t>
      </w:r>
      <w:r w:rsidR="004B0B7B" w:rsidRPr="00AE2F0A">
        <w:rPr>
          <w:rFonts w:asciiTheme="majorBidi" w:hAnsiTheme="majorBidi" w:cstheme="majorBidi"/>
          <w:i/>
          <w:iCs/>
          <w:sz w:val="24"/>
          <w:szCs w:val="24"/>
          <w:lang w:val="en-US"/>
        </w:rPr>
        <w:t>E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= 220 mV. On the gold electrode at 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a scan rate of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10 V/s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="00DE01B5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showed 95% reversibility again 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with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∆</w:t>
      </w:r>
      <w:r w:rsidR="004B0B7B" w:rsidRPr="00AE2F0A">
        <w:rPr>
          <w:rFonts w:asciiTheme="majorBidi" w:hAnsiTheme="majorBidi" w:cstheme="majorBidi"/>
          <w:i/>
          <w:iCs/>
          <w:sz w:val="24"/>
          <w:szCs w:val="24"/>
          <w:lang w:val="en-US"/>
        </w:rPr>
        <w:t>E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= 80 mV.</w:t>
      </w:r>
    </w:p>
    <w:p w14:paraId="5E85C766" w14:textId="0E50DC54" w:rsidR="00257B79" w:rsidRPr="00AE2F0A" w:rsidRDefault="00DE01B5" w:rsidP="00106499">
      <w:pPr>
        <w:jc w:val="center"/>
        <w:rPr>
          <w:b/>
          <w:lang w:val="en-US"/>
        </w:rPr>
      </w:pPr>
      <w:r w:rsidRPr="00AE2F0A">
        <w:rPr>
          <w:b/>
          <w:noProof/>
          <w:lang w:eastAsia="ru-RU"/>
        </w:rPr>
        <w:drawing>
          <wp:inline distT="0" distB="0" distL="0" distR="0" wp14:anchorId="4E645786" wp14:editId="0783289B">
            <wp:extent cx="4509922" cy="2952750"/>
            <wp:effectExtent l="0" t="0" r="0" b="0"/>
            <wp:docPr id="19010754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487" cy="296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75C3" w14:textId="1B3EE969" w:rsidR="00257B79" w:rsidRPr="00AE2F0A" w:rsidRDefault="00257B79" w:rsidP="00382CE6">
      <w:pPr>
        <w:jc w:val="both"/>
        <w:rPr>
          <w:rFonts w:asciiTheme="majorBidi" w:hAnsiTheme="majorBidi" w:cstheme="majorBidi"/>
          <w:b/>
          <w:lang w:val="en-US"/>
        </w:rPr>
      </w:pPr>
      <w:r w:rsidRPr="00AE2F0A">
        <w:rPr>
          <w:rFonts w:asciiTheme="majorBidi" w:hAnsiTheme="majorBidi" w:cstheme="majorBidi"/>
          <w:b/>
          <w:lang w:val="en-US"/>
        </w:rPr>
        <w:t xml:space="preserve">Figure S4. </w:t>
      </w:r>
      <w:r w:rsidRPr="00AE2F0A">
        <w:rPr>
          <w:rFonts w:asciiTheme="majorBidi" w:hAnsiTheme="majorBidi" w:cstheme="majorBidi"/>
          <w:bCs/>
          <w:lang w:val="en-US"/>
        </w:rPr>
        <w:t>CVs</w:t>
      </w:r>
      <w:r w:rsidRPr="00AE2F0A">
        <w:rPr>
          <w:rFonts w:asciiTheme="majorBidi" w:hAnsiTheme="majorBidi" w:cstheme="majorBidi"/>
          <w:b/>
          <w:lang w:val="en-US"/>
        </w:rPr>
        <w:t xml:space="preserve"> </w:t>
      </w:r>
      <w:r w:rsidRPr="00AE2F0A">
        <w:rPr>
          <w:rFonts w:asciiTheme="majorBidi" w:hAnsiTheme="majorBidi" w:cstheme="majorBidi"/>
          <w:bCs/>
          <w:lang w:val="en-US"/>
        </w:rPr>
        <w:t>for [(</w:t>
      </w:r>
      <w:r w:rsidRPr="00AE2F0A">
        <w:rPr>
          <w:rFonts w:asciiTheme="majorBidi" w:hAnsiTheme="majorBidi" w:cstheme="majorBidi"/>
          <w:bCs/>
          <w:lang w:val="el-GR"/>
        </w:rPr>
        <w:t>η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-C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H</w:t>
      </w:r>
      <w:proofErr w:type="gramStart"/>
      <w:r w:rsidRPr="00AE2F0A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)(</w:t>
      </w:r>
      <w:proofErr w:type="gramEnd"/>
      <w:r w:rsidRPr="00AE2F0A">
        <w:rPr>
          <w:rFonts w:asciiTheme="majorBidi" w:hAnsiTheme="majorBidi" w:cstheme="majorBidi"/>
          <w:bCs/>
          <w:lang w:val="en-US"/>
        </w:rPr>
        <w:t>CO)(PPh</w:t>
      </w:r>
      <w:proofErr w:type="gramStart"/>
      <w:r w:rsidRPr="00AE2F0A">
        <w:rPr>
          <w:rFonts w:asciiTheme="majorBidi" w:hAnsiTheme="majorBidi" w:cstheme="majorBidi"/>
          <w:bCs/>
          <w:vertAlign w:val="subscript"/>
          <w:lang w:val="en-US"/>
        </w:rPr>
        <w:t>3</w:t>
      </w:r>
      <w:r w:rsidRPr="00AE2F0A">
        <w:rPr>
          <w:rFonts w:asciiTheme="majorBidi" w:hAnsiTheme="majorBidi" w:cstheme="majorBidi"/>
          <w:bCs/>
          <w:lang w:val="en-US"/>
        </w:rPr>
        <w:t>)Mn</w:t>
      </w:r>
      <w:proofErr w:type="gramEnd"/>
      <w:r w:rsidRPr="00AE2F0A">
        <w:rPr>
          <w:rFonts w:asciiTheme="majorBidi" w:hAnsiTheme="majorBidi" w:cstheme="majorBidi"/>
          <w:bCs/>
          <w:lang w:val="en-US" w:eastAsia="ja-JP"/>
        </w:rPr>
        <w:t>≡</w:t>
      </w:r>
      <w:r w:rsidRPr="00AE2F0A">
        <w:rPr>
          <w:rFonts w:asciiTheme="majorBidi" w:hAnsiTheme="majorBidi" w:cstheme="majorBidi"/>
          <w:bCs/>
          <w:lang w:val="en-US"/>
        </w:rPr>
        <w:t>C–CH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Ph]BF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bCs/>
          <w:lang w:val="en-US"/>
        </w:rPr>
        <w:t xml:space="preserve"> (</w:t>
      </w:r>
      <w:r w:rsidRPr="00AE2F0A">
        <w:rPr>
          <w:rFonts w:asciiTheme="majorBidi" w:hAnsiTheme="majorBidi" w:cstheme="majorBidi"/>
          <w:b/>
          <w:lang w:val="en-US"/>
        </w:rPr>
        <w:t>Mn1H</w:t>
      </w:r>
      <w:r w:rsidRPr="00AE2F0A">
        <w:rPr>
          <w:rFonts w:asciiTheme="majorBidi" w:hAnsiTheme="majorBidi" w:cstheme="majorBidi"/>
          <w:b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Cs/>
          <w:lang w:val="en-US"/>
        </w:rPr>
        <w:t>) recorded upon direct and reverse scans (GC electrode, CH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Cl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, 0.1 M Bu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bCs/>
          <w:lang w:val="en-US"/>
        </w:rPr>
        <w:t>NPF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6</w:t>
      </w:r>
      <w:r w:rsidRPr="00AE2F0A">
        <w:rPr>
          <w:rFonts w:asciiTheme="majorBidi" w:hAnsiTheme="majorBidi" w:cstheme="majorBidi"/>
          <w:bCs/>
          <w:lang w:val="en-US"/>
        </w:rPr>
        <w:t>, 1</w:t>
      </w:r>
      <w:r w:rsidR="00740EB1" w:rsidRPr="00AE2F0A">
        <w:rPr>
          <w:rFonts w:asciiTheme="majorBidi" w:hAnsiTheme="majorBidi" w:cstheme="majorBidi"/>
          <w:bCs/>
          <w:lang w:val="en-US"/>
        </w:rPr>
        <w:t>·</w:t>
      </w:r>
      <w:r w:rsidRPr="00AE2F0A">
        <w:rPr>
          <w:rFonts w:asciiTheme="majorBidi" w:hAnsiTheme="majorBidi" w:cstheme="majorBidi"/>
          <w:bCs/>
          <w:lang w:val="en-US"/>
        </w:rPr>
        <w:t>10</w:t>
      </w:r>
      <w:r w:rsidR="00740EB1" w:rsidRPr="00AE2F0A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Pr="00AE2F0A">
        <w:rPr>
          <w:rFonts w:asciiTheme="majorBidi" w:hAnsiTheme="majorBidi" w:cstheme="majorBidi"/>
          <w:bCs/>
          <w:lang w:val="en-US"/>
        </w:rPr>
        <w:t xml:space="preserve"> M, 200 mV/s, potentials are given relative to Fc/Fc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Cs/>
          <w:lang w:val="en-US"/>
        </w:rPr>
        <w:t>)</w:t>
      </w:r>
      <w:r w:rsidR="00382CE6" w:rsidRPr="00AE2F0A">
        <w:rPr>
          <w:rFonts w:asciiTheme="majorBidi" w:hAnsiTheme="majorBidi" w:cstheme="majorBidi"/>
          <w:bCs/>
          <w:lang w:val="en-US"/>
        </w:rPr>
        <w:t>.</w:t>
      </w:r>
    </w:p>
    <w:p w14:paraId="16958E49" w14:textId="4E66EBA1" w:rsidR="004B0B7B" w:rsidRPr="00AE2F0A" w:rsidRDefault="00257B79" w:rsidP="009E3550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The cyclic voltammogram of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 xml:space="preserve"> Mn1H</w:t>
      </w:r>
      <w:r w:rsidRPr="00AE2F0A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+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displays an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irreversible one-electron reduction peak</w:t>
      </w:r>
      <w:r w:rsidR="00B04302" w:rsidRPr="00AE2F0A">
        <w:rPr>
          <w:rFonts w:asciiTheme="majorBidi" w:hAnsiTheme="majorBidi" w:cstheme="majorBidi"/>
          <w:sz w:val="24"/>
          <w:szCs w:val="24"/>
          <w:lang w:val="en-US"/>
        </w:rPr>
        <w:br/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at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1.78 V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(peak </w:t>
      </w:r>
      <w:r w:rsidR="00DE01B5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H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in Fig</w:t>
      </w:r>
      <w:r w:rsidR="00740EB1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S4)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on GC</w:t>
      </w:r>
      <w:r w:rsidR="00740EB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electrode at 200 mV/s. On the reverse scanning of potential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="00DE01B5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G</w:t>
      </w:r>
      <w:r w:rsidR="00B04302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corresponding to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the homolysis reaction product (</w:t>
      </w:r>
      <w:r w:rsidR="004B0B7B" w:rsidRPr="00AE2F0A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4B0B7B" w:rsidRPr="00AE2F0A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CO)(PPh</w:t>
      </w:r>
      <w:proofErr w:type="gramStart"/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3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)Mn</w:t>
      </w:r>
      <w:proofErr w:type="gramEnd"/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=C=CHPh 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(</w:t>
      </w:r>
      <w:r w:rsidR="00DE01B5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Mn1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)</w:t>
      </w:r>
      <w:r w:rsidR="00B04302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was observed at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0.06 V. On the gold electrode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peak potential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wa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s lower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than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1.66 V and no oxidation peak for (</w:t>
      </w:r>
      <w:r w:rsidR="004B0B7B" w:rsidRPr="00AE2F0A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4B0B7B" w:rsidRPr="00AE2F0A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CO)(PPh</w:t>
      </w:r>
      <w:proofErr w:type="gramStart"/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3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)Mn</w:t>
      </w:r>
      <w:proofErr w:type="gramEnd"/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=C=CHPh was observed. The reduction peak for [(</w:t>
      </w:r>
      <w:r w:rsidR="004B0B7B" w:rsidRPr="00AE2F0A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4B0B7B" w:rsidRPr="00AE2F0A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CO)(PPh</w:t>
      </w:r>
      <w:proofErr w:type="gramStart"/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3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)</w:t>
      </w:r>
      <w:proofErr w:type="spellStart"/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Mn</w:t>
      </w:r>
      <w:proofErr w:type="gramEnd"/>
      <w:r w:rsidR="004B0B7B" w:rsidRPr="00AE2F0A">
        <w:rPr>
          <w:rFonts w:asciiTheme="majorBidi" w:hAnsiTheme="majorBidi" w:cstheme="majorBidi"/>
          <w:sz w:val="24"/>
          <w:szCs w:val="24"/>
          <w:lang w:val="en-US" w:eastAsia="ja-JP"/>
        </w:rPr>
        <w:t>≡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C</w:t>
      </w:r>
      <w:proofErr w:type="spellEnd"/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–CH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Ph]BF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is completely irreversible even at 1000 V/s</w:t>
      </w:r>
      <w:r w:rsidR="00574933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showing very fast homolytic C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β</w:t>
      </w:r>
      <w:r w:rsidR="00B04302"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H bond cleavage process in 19e radical {(</w:t>
      </w:r>
      <w:r w:rsidR="004B0B7B" w:rsidRPr="00AE2F0A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4B0B7B" w:rsidRPr="00AE2F0A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CO)(PPh</w:t>
      </w:r>
      <w:proofErr w:type="gramStart"/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3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)Mn</w:t>
      </w:r>
      <w:proofErr w:type="gramEnd"/>
      <w:r w:rsidR="004B0B7B" w:rsidRPr="00AE2F0A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sym w:font="Symbol" w:char="F0B7"/>
      </w:r>
      <w:r w:rsidR="004B0B7B" w:rsidRPr="00AE2F0A">
        <w:rPr>
          <w:rFonts w:asciiTheme="majorBidi" w:hAnsiTheme="majorBidi" w:cstheme="majorBidi"/>
          <w:sz w:val="24"/>
          <w:szCs w:val="24"/>
          <w:lang w:val="en-US" w:eastAsia="ja-JP"/>
        </w:rPr>
        <w:t>≡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C–CH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Ph}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r w:rsidR="00DE01B5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Mn1H•</w:t>
      </w:r>
      <w:r w:rsidR="00DE01B5" w:rsidRPr="00AE2F0A">
        <w:rPr>
          <w:rFonts w:asciiTheme="majorBidi" w:hAnsiTheme="majorBidi" w:cstheme="majorBidi"/>
          <w:sz w:val="24"/>
          <w:szCs w:val="24"/>
          <w:lang w:val="en-US"/>
        </w:rPr>
        <w:t>)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2805533" w14:textId="7862FDE2" w:rsidR="008F6E5E" w:rsidRPr="00AE2F0A" w:rsidRDefault="008F6E5E" w:rsidP="00106499">
      <w:pPr>
        <w:spacing w:after="160"/>
        <w:rPr>
          <w:rFonts w:asciiTheme="majorBidi" w:hAnsiTheme="majorBidi" w:cstheme="majorBidi"/>
          <w:bCs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br w:type="page"/>
      </w:r>
    </w:p>
    <w:p w14:paraId="10512E5E" w14:textId="1673563A" w:rsidR="004B0B7B" w:rsidRPr="00AE2F0A" w:rsidRDefault="008F6E5E" w:rsidP="008D6F52">
      <w:pPr>
        <w:ind w:firstLine="284"/>
        <w:jc w:val="center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>Electrochemical behavior of Mn1H</w:t>
      </w:r>
      <w:r w:rsidRPr="00AE2F0A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 xml:space="preserve"> upon addition of </w:t>
      </w:r>
      <w:r w:rsidR="00DE01B5" w:rsidRPr="00AE2F0A">
        <w:rPr>
          <w:rFonts w:asciiTheme="majorBidi" w:hAnsiTheme="majorBidi" w:cstheme="majorBidi"/>
          <w:b/>
          <w:sz w:val="24"/>
          <w:szCs w:val="24"/>
          <w:lang w:val="en-US"/>
        </w:rPr>
        <w:t>HBF</w:t>
      </w:r>
      <w:r w:rsidR="00DE01B5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4</w:t>
      </w:r>
      <w:r w:rsidR="008D6F52" w:rsidRPr="00AE2F0A">
        <w:rPr>
          <w:rFonts w:asciiTheme="majorBidi" w:hAnsiTheme="majorBidi" w:cstheme="majorBidi"/>
          <w:b/>
          <w:sz w:val="24"/>
          <w:szCs w:val="24"/>
          <w:lang w:val="en-US"/>
        </w:rPr>
        <w:t>·</w:t>
      </w:r>
      <w:r w:rsidR="00DE01B5" w:rsidRPr="00AE2F0A">
        <w:rPr>
          <w:rFonts w:asciiTheme="majorBidi" w:hAnsiTheme="majorBidi" w:cstheme="majorBidi"/>
          <w:b/>
          <w:sz w:val="24"/>
          <w:szCs w:val="24"/>
          <w:lang w:val="en-US"/>
        </w:rPr>
        <w:t>OEt</w:t>
      </w:r>
      <w:r w:rsidR="00DE01B5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="0060293D" w:rsidRPr="00AE2F0A">
        <w:rPr>
          <w:rFonts w:asciiTheme="majorBidi" w:hAnsiTheme="majorBidi" w:cstheme="majorBidi"/>
          <w:b/>
          <w:sz w:val="24"/>
          <w:szCs w:val="24"/>
          <w:lang w:val="en-US"/>
        </w:rPr>
        <w:t xml:space="preserve"> in dichloromethane</w:t>
      </w:r>
    </w:p>
    <w:p w14:paraId="156C7F68" w14:textId="77777777" w:rsidR="00257B79" w:rsidRPr="00AE2F0A" w:rsidRDefault="00EE21A3" w:rsidP="008D6F52">
      <w:pPr>
        <w:jc w:val="center"/>
        <w:rPr>
          <w:lang w:val="en-US"/>
        </w:rPr>
      </w:pPr>
      <w:r w:rsidRPr="00AE2F0A">
        <w:rPr>
          <w:noProof/>
          <w:lang w:eastAsia="ru-RU"/>
        </w:rPr>
        <w:drawing>
          <wp:inline distT="0" distB="0" distL="0" distR="0" wp14:anchorId="6629058F" wp14:editId="4EC73ACE">
            <wp:extent cx="4679315" cy="3026909"/>
            <wp:effectExtent l="0" t="0" r="0" b="0"/>
            <wp:docPr id="12233206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76" cy="303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662F" w14:textId="473F2C7F" w:rsidR="00257B79" w:rsidRPr="00AE2F0A" w:rsidRDefault="00257B79" w:rsidP="008D6F52">
      <w:pPr>
        <w:jc w:val="both"/>
        <w:rPr>
          <w:rFonts w:asciiTheme="majorBidi" w:hAnsiTheme="majorBidi" w:cstheme="majorBidi"/>
          <w:lang w:val="en-US"/>
        </w:rPr>
      </w:pPr>
      <w:r w:rsidRPr="00AE2F0A">
        <w:rPr>
          <w:rFonts w:asciiTheme="majorBidi" w:hAnsiTheme="majorBidi" w:cstheme="majorBidi"/>
          <w:b/>
          <w:bCs/>
          <w:lang w:val="en-US"/>
        </w:rPr>
        <w:t>Figure S5.</w:t>
      </w:r>
      <w:r w:rsidRPr="00AE2F0A">
        <w:rPr>
          <w:rFonts w:asciiTheme="majorBidi" w:hAnsiTheme="majorBidi" w:cstheme="majorBidi"/>
          <w:lang w:val="en-US"/>
        </w:rPr>
        <w:t xml:space="preserve"> </w:t>
      </w:r>
      <w:r w:rsidR="00EE21A3" w:rsidRPr="00AE2F0A">
        <w:rPr>
          <w:rFonts w:asciiTheme="majorBidi" w:hAnsiTheme="majorBidi" w:cstheme="majorBidi"/>
          <w:bCs/>
          <w:lang w:val="en-US"/>
        </w:rPr>
        <w:t>CVs</w:t>
      </w:r>
      <w:r w:rsidR="008D6F52" w:rsidRPr="00AE2F0A">
        <w:rPr>
          <w:rFonts w:asciiTheme="majorBidi" w:hAnsiTheme="majorBidi" w:cstheme="majorBidi"/>
          <w:bCs/>
          <w:lang w:val="en-US"/>
        </w:rPr>
        <w:t xml:space="preserve"> </w:t>
      </w:r>
      <w:r w:rsidR="00EE21A3" w:rsidRPr="00AE2F0A">
        <w:rPr>
          <w:rFonts w:asciiTheme="majorBidi" w:hAnsiTheme="majorBidi" w:cstheme="majorBidi"/>
          <w:bCs/>
          <w:lang w:val="en-US"/>
        </w:rPr>
        <w:t>for [(</w:t>
      </w:r>
      <w:r w:rsidR="00EE21A3" w:rsidRPr="00AE2F0A">
        <w:rPr>
          <w:rFonts w:asciiTheme="majorBidi" w:hAnsiTheme="majorBidi" w:cstheme="majorBidi"/>
          <w:bCs/>
          <w:lang w:val="el-GR"/>
        </w:rPr>
        <w:t>η</w:t>
      </w:r>
      <w:r w:rsidR="00EE21A3" w:rsidRPr="00AE2F0A">
        <w:rPr>
          <w:rFonts w:asciiTheme="majorBidi" w:hAnsiTheme="majorBidi" w:cstheme="majorBidi"/>
          <w:bCs/>
          <w:vertAlign w:val="superscript"/>
          <w:lang w:val="en-US"/>
        </w:rPr>
        <w:t>5</w:t>
      </w:r>
      <w:r w:rsidR="00EE21A3" w:rsidRPr="00AE2F0A">
        <w:rPr>
          <w:rFonts w:asciiTheme="majorBidi" w:hAnsiTheme="majorBidi" w:cstheme="majorBidi"/>
          <w:bCs/>
          <w:lang w:val="en-US"/>
        </w:rPr>
        <w:t>-C</w:t>
      </w:r>
      <w:r w:rsidR="00EE21A3" w:rsidRPr="00AE2F0A">
        <w:rPr>
          <w:rFonts w:asciiTheme="majorBidi" w:hAnsiTheme="majorBidi" w:cstheme="majorBidi"/>
          <w:bCs/>
          <w:vertAlign w:val="subscript"/>
          <w:lang w:val="en-US"/>
        </w:rPr>
        <w:t>5</w:t>
      </w:r>
      <w:r w:rsidR="00EE21A3" w:rsidRPr="00AE2F0A">
        <w:rPr>
          <w:rFonts w:asciiTheme="majorBidi" w:hAnsiTheme="majorBidi" w:cstheme="majorBidi"/>
          <w:bCs/>
          <w:lang w:val="en-US"/>
        </w:rPr>
        <w:t>H</w:t>
      </w:r>
      <w:proofErr w:type="gramStart"/>
      <w:r w:rsidR="00EE21A3" w:rsidRPr="00AE2F0A">
        <w:rPr>
          <w:rFonts w:asciiTheme="majorBidi" w:hAnsiTheme="majorBidi" w:cstheme="majorBidi"/>
          <w:bCs/>
          <w:vertAlign w:val="subscript"/>
          <w:lang w:val="en-US"/>
        </w:rPr>
        <w:t>5</w:t>
      </w:r>
      <w:r w:rsidR="00EE21A3" w:rsidRPr="00AE2F0A">
        <w:rPr>
          <w:rFonts w:asciiTheme="majorBidi" w:hAnsiTheme="majorBidi" w:cstheme="majorBidi"/>
          <w:bCs/>
          <w:lang w:val="en-US"/>
        </w:rPr>
        <w:t>)(</w:t>
      </w:r>
      <w:proofErr w:type="gramEnd"/>
      <w:r w:rsidR="00EE21A3" w:rsidRPr="00AE2F0A">
        <w:rPr>
          <w:rFonts w:asciiTheme="majorBidi" w:hAnsiTheme="majorBidi" w:cstheme="majorBidi"/>
          <w:bCs/>
          <w:lang w:val="en-US"/>
        </w:rPr>
        <w:t>CO)(PPh</w:t>
      </w:r>
      <w:proofErr w:type="gramStart"/>
      <w:r w:rsidR="00EE21A3" w:rsidRPr="00AE2F0A">
        <w:rPr>
          <w:rFonts w:asciiTheme="majorBidi" w:hAnsiTheme="majorBidi" w:cstheme="majorBidi"/>
          <w:bCs/>
          <w:vertAlign w:val="subscript"/>
          <w:lang w:val="en-US"/>
        </w:rPr>
        <w:t>3</w:t>
      </w:r>
      <w:r w:rsidR="00EE21A3" w:rsidRPr="00AE2F0A">
        <w:rPr>
          <w:rFonts w:asciiTheme="majorBidi" w:hAnsiTheme="majorBidi" w:cstheme="majorBidi"/>
          <w:bCs/>
          <w:lang w:val="en-US"/>
        </w:rPr>
        <w:t>)Mn</w:t>
      </w:r>
      <w:proofErr w:type="gramEnd"/>
      <w:r w:rsidR="00EE21A3" w:rsidRPr="00AE2F0A">
        <w:rPr>
          <w:rFonts w:asciiTheme="majorBidi" w:hAnsiTheme="majorBidi" w:cstheme="majorBidi"/>
          <w:bCs/>
          <w:lang w:val="en-US" w:eastAsia="ja-JP"/>
        </w:rPr>
        <w:t>≡</w:t>
      </w:r>
      <w:r w:rsidR="00EE21A3" w:rsidRPr="00AE2F0A">
        <w:rPr>
          <w:rFonts w:asciiTheme="majorBidi" w:hAnsiTheme="majorBidi" w:cstheme="majorBidi"/>
          <w:bCs/>
          <w:lang w:val="en-US"/>
        </w:rPr>
        <w:t>C–CH</w:t>
      </w:r>
      <w:r w:rsidR="00EE21A3"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="00EE21A3" w:rsidRPr="00AE2F0A">
        <w:rPr>
          <w:rFonts w:asciiTheme="majorBidi" w:hAnsiTheme="majorBidi" w:cstheme="majorBidi"/>
          <w:bCs/>
          <w:lang w:val="en-US"/>
        </w:rPr>
        <w:t>Ph]BF</w:t>
      </w:r>
      <w:r w:rsidR="00EE21A3"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="00EE21A3" w:rsidRPr="00AE2F0A">
        <w:rPr>
          <w:rFonts w:asciiTheme="majorBidi" w:hAnsiTheme="majorBidi" w:cstheme="majorBidi"/>
          <w:bCs/>
          <w:lang w:val="en-US"/>
        </w:rPr>
        <w:t xml:space="preserve"> (</w:t>
      </w:r>
      <w:r w:rsidR="00EE21A3" w:rsidRPr="00AE2F0A">
        <w:rPr>
          <w:rFonts w:asciiTheme="majorBidi" w:hAnsiTheme="majorBidi" w:cstheme="majorBidi"/>
          <w:b/>
          <w:lang w:val="en-US"/>
        </w:rPr>
        <w:t>Mn1H</w:t>
      </w:r>
      <w:r w:rsidR="00EE21A3" w:rsidRPr="00AE2F0A">
        <w:rPr>
          <w:rFonts w:asciiTheme="majorBidi" w:hAnsiTheme="majorBidi" w:cstheme="majorBidi"/>
          <w:b/>
          <w:vertAlign w:val="superscript"/>
          <w:lang w:val="en-US"/>
        </w:rPr>
        <w:t>+</w:t>
      </w:r>
      <w:r w:rsidR="00EE21A3" w:rsidRPr="00AE2F0A">
        <w:rPr>
          <w:rFonts w:asciiTheme="majorBidi" w:hAnsiTheme="majorBidi" w:cstheme="majorBidi"/>
          <w:bCs/>
          <w:lang w:val="en-US"/>
        </w:rPr>
        <w:t>) recorded upon addition of different amounts of HBF</w:t>
      </w:r>
      <w:r w:rsidR="00EE21A3"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="00EE21A3" w:rsidRPr="00AE2F0A">
        <w:rPr>
          <w:rFonts w:asciiTheme="majorBidi" w:hAnsiTheme="majorBidi" w:cstheme="majorBidi"/>
          <w:bCs/>
          <w:lang w:val="en-US"/>
        </w:rPr>
        <w:t xml:space="preserve"> (GC electrode, CH</w:t>
      </w:r>
      <w:r w:rsidR="00EE21A3"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="00EE21A3" w:rsidRPr="00AE2F0A">
        <w:rPr>
          <w:rFonts w:asciiTheme="majorBidi" w:hAnsiTheme="majorBidi" w:cstheme="majorBidi"/>
          <w:bCs/>
          <w:lang w:val="en-US"/>
        </w:rPr>
        <w:t>Cl</w:t>
      </w:r>
      <w:r w:rsidR="00EE21A3"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="00EE21A3" w:rsidRPr="00AE2F0A">
        <w:rPr>
          <w:rFonts w:asciiTheme="majorBidi" w:hAnsiTheme="majorBidi" w:cstheme="majorBidi"/>
          <w:bCs/>
          <w:lang w:val="en-US"/>
        </w:rPr>
        <w:t>, 0.1 M Bu</w:t>
      </w:r>
      <w:r w:rsidR="00EE21A3"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="00EE21A3" w:rsidRPr="00AE2F0A">
        <w:rPr>
          <w:rFonts w:asciiTheme="majorBidi" w:hAnsiTheme="majorBidi" w:cstheme="majorBidi"/>
          <w:bCs/>
          <w:lang w:val="en-US"/>
        </w:rPr>
        <w:t>NPF</w:t>
      </w:r>
      <w:r w:rsidR="00EE21A3" w:rsidRPr="00AE2F0A">
        <w:rPr>
          <w:rFonts w:asciiTheme="majorBidi" w:hAnsiTheme="majorBidi" w:cstheme="majorBidi"/>
          <w:bCs/>
          <w:vertAlign w:val="subscript"/>
          <w:lang w:val="en-US"/>
        </w:rPr>
        <w:t>6</w:t>
      </w:r>
      <w:r w:rsidR="00EE21A3" w:rsidRPr="00AE2F0A">
        <w:rPr>
          <w:rFonts w:asciiTheme="majorBidi" w:hAnsiTheme="majorBidi" w:cstheme="majorBidi"/>
          <w:bCs/>
          <w:lang w:val="en-US"/>
        </w:rPr>
        <w:t>, 1</w:t>
      </w:r>
      <w:r w:rsidR="008D6F52" w:rsidRPr="00AE2F0A">
        <w:rPr>
          <w:rFonts w:asciiTheme="majorBidi" w:hAnsiTheme="majorBidi" w:cstheme="majorBidi"/>
          <w:bCs/>
          <w:lang w:val="en-US"/>
        </w:rPr>
        <w:t>·</w:t>
      </w:r>
      <w:r w:rsidR="00EE21A3" w:rsidRPr="00AE2F0A">
        <w:rPr>
          <w:rFonts w:asciiTheme="majorBidi" w:hAnsiTheme="majorBidi" w:cstheme="majorBidi"/>
          <w:bCs/>
          <w:lang w:val="en-US"/>
        </w:rPr>
        <w:t>10</w:t>
      </w:r>
      <w:r w:rsidR="008D6F52" w:rsidRPr="00AE2F0A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="00EE21A3" w:rsidRPr="00AE2F0A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="00EE21A3" w:rsidRPr="00AE2F0A">
        <w:rPr>
          <w:rFonts w:asciiTheme="majorBidi" w:hAnsiTheme="majorBidi" w:cstheme="majorBidi"/>
          <w:bCs/>
          <w:lang w:val="en-US"/>
        </w:rPr>
        <w:t xml:space="preserve"> M, 200 mV/s, potentials are given relative to Fc/Fc</w:t>
      </w:r>
      <w:r w:rsidR="00EE21A3" w:rsidRPr="00AE2F0A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="00EE21A3" w:rsidRPr="00AE2F0A">
        <w:rPr>
          <w:rFonts w:asciiTheme="majorBidi" w:hAnsiTheme="majorBidi" w:cstheme="majorBidi"/>
          <w:bCs/>
          <w:lang w:val="en-US"/>
        </w:rPr>
        <w:t>)</w:t>
      </w:r>
      <w:r w:rsidR="008D6F52" w:rsidRPr="00AE2F0A">
        <w:rPr>
          <w:rFonts w:asciiTheme="majorBidi" w:hAnsiTheme="majorBidi" w:cstheme="majorBidi"/>
          <w:bCs/>
          <w:lang w:val="en-US"/>
        </w:rPr>
        <w:t>.</w:t>
      </w:r>
    </w:p>
    <w:p w14:paraId="533D1C1F" w14:textId="787A824D" w:rsidR="004B0B7B" w:rsidRPr="00AE2F0A" w:rsidRDefault="009B7796" w:rsidP="008D6F52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Upon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addition of HBF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the increasing catalytic current was observed and the peak potential gradually became more negative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: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8F6E5E"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1.78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V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for [(</w:t>
      </w:r>
      <w:r w:rsidR="004B0B7B" w:rsidRPr="00AE2F0A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4B0B7B" w:rsidRPr="00AE2F0A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CO)(PPh</w:t>
      </w:r>
      <w:proofErr w:type="gramStart"/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3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)Mn</w:t>
      </w:r>
      <w:proofErr w:type="gramEnd"/>
      <w:r w:rsidR="004B0B7B" w:rsidRPr="00AE2F0A">
        <w:rPr>
          <w:rFonts w:asciiTheme="majorBidi" w:hAnsiTheme="majorBidi" w:cstheme="majorBidi"/>
          <w:sz w:val="24"/>
          <w:szCs w:val="24"/>
          <w:lang w:val="en-US" w:eastAsia="ja-JP"/>
        </w:rPr>
        <w:t>≡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C–CH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Ph]BF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in solution, </w:t>
      </w:r>
      <w:r w:rsidR="008F6E5E"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1.81 V in the presence of 5 eq</w:t>
      </w:r>
      <w:r w:rsidR="008D6F52" w:rsidRPr="00AE2F0A">
        <w:rPr>
          <w:rFonts w:asciiTheme="majorBidi" w:hAnsiTheme="majorBidi" w:cstheme="majorBidi"/>
          <w:sz w:val="24"/>
          <w:szCs w:val="24"/>
          <w:lang w:val="en-US"/>
        </w:rPr>
        <w:t>uiv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8D6F52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of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HBF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="008F6E5E" w:rsidRPr="00AE2F0A">
        <w:rPr>
          <w:rFonts w:asciiTheme="majorBidi" w:hAnsiTheme="majorBidi" w:cstheme="majorBidi"/>
          <w:sz w:val="24"/>
          <w:szCs w:val="24"/>
          <w:lang w:val="en-US"/>
        </w:rPr>
        <w:t>and –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1.86 V in the presence of 10 eq</w:t>
      </w:r>
      <w:r w:rsidR="008D6F52" w:rsidRPr="00AE2F0A">
        <w:rPr>
          <w:rFonts w:asciiTheme="majorBidi" w:hAnsiTheme="majorBidi" w:cstheme="majorBidi"/>
          <w:sz w:val="24"/>
          <w:szCs w:val="24"/>
          <w:lang w:val="en-US"/>
        </w:rPr>
        <w:t>uiv.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8D6F52" w:rsidRPr="00AE2F0A">
        <w:rPr>
          <w:rFonts w:asciiTheme="majorBidi" w:hAnsiTheme="majorBidi" w:cstheme="majorBidi"/>
          <w:sz w:val="24"/>
          <w:szCs w:val="24"/>
          <w:lang w:val="en-US"/>
        </w:rPr>
        <w:t xml:space="preserve">of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HBF</w:t>
      </w:r>
      <w:r w:rsidR="004B0B7B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. In the presence of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acid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no oxidation peak of the corresponding vinylidene complex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Mn1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was observed due to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its </w:t>
      </w:r>
      <w:r w:rsidR="004B0B7B" w:rsidRPr="00AE2F0A">
        <w:rPr>
          <w:rFonts w:asciiTheme="majorBidi" w:hAnsiTheme="majorBidi" w:cstheme="majorBidi"/>
          <w:sz w:val="24"/>
          <w:szCs w:val="24"/>
          <w:lang w:val="en-US"/>
        </w:rPr>
        <w:t>fast protonation.</w:t>
      </w:r>
    </w:p>
    <w:p w14:paraId="6A6CC5A0" w14:textId="77777777" w:rsidR="009B7796" w:rsidRPr="00AE2F0A" w:rsidRDefault="009B7796" w:rsidP="008D6F52">
      <w:pPr>
        <w:spacing w:before="200" w:after="120"/>
        <w:jc w:val="center"/>
        <w:rPr>
          <w:lang w:val="en-US"/>
        </w:rPr>
      </w:pPr>
      <w:r w:rsidRPr="00AE2F0A">
        <w:object w:dxaOrig="6868" w:dyaOrig="4678" w14:anchorId="4C27D4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05pt;height:193.3pt" o:ole="">
            <v:imagedata r:id="rId13" o:title=""/>
          </v:shape>
          <o:OLEObject Type="Embed" ProgID="ChemDraw.Document.6.0" ShapeID="_x0000_i1025" DrawAspect="Content" ObjectID="_1815686181" r:id="rId14"/>
        </w:object>
      </w:r>
    </w:p>
    <w:p w14:paraId="69E66855" w14:textId="1FF3D5BD" w:rsidR="003E0384" w:rsidRPr="00AE2F0A" w:rsidRDefault="009B7796" w:rsidP="008D6F52">
      <w:pPr>
        <w:spacing w:after="160"/>
        <w:jc w:val="both"/>
        <w:rPr>
          <w:b/>
          <w:lang w:val="en-US"/>
        </w:rPr>
      </w:pPr>
      <w:r w:rsidRPr="00AE2F0A">
        <w:rPr>
          <w:rFonts w:asciiTheme="majorBidi" w:hAnsiTheme="majorBidi" w:cstheme="majorBidi"/>
          <w:b/>
          <w:bCs/>
          <w:lang w:val="en-US"/>
        </w:rPr>
        <w:t>Scheme S2.</w:t>
      </w:r>
      <w:r w:rsidRPr="00AE2F0A">
        <w:rPr>
          <w:rFonts w:asciiTheme="majorBidi" w:hAnsiTheme="majorBidi" w:cstheme="majorBidi"/>
          <w:lang w:val="en-US"/>
        </w:rPr>
        <w:t xml:space="preserve"> </w:t>
      </w:r>
      <w:r w:rsidR="009C562D" w:rsidRPr="00AE2F0A">
        <w:rPr>
          <w:rFonts w:asciiTheme="majorBidi" w:hAnsiTheme="majorBidi" w:cstheme="majorBidi"/>
          <w:lang w:val="en-US"/>
        </w:rPr>
        <w:t>C</w:t>
      </w:r>
      <w:r w:rsidRPr="00AE2F0A">
        <w:rPr>
          <w:rFonts w:asciiTheme="majorBidi" w:hAnsiTheme="majorBidi" w:cstheme="majorBidi"/>
          <w:lang w:val="en-US"/>
        </w:rPr>
        <w:t xml:space="preserve">atalytic cycle for the electrochemical reduction of proton by complex </w:t>
      </w:r>
      <w:r w:rsidRPr="00AE2F0A">
        <w:rPr>
          <w:rFonts w:asciiTheme="majorBidi" w:hAnsiTheme="majorBidi" w:cstheme="majorBidi"/>
          <w:b/>
          <w:bCs/>
          <w:lang w:val="en-US"/>
        </w:rPr>
        <w:t>Mn2</w:t>
      </w:r>
      <w:r w:rsidRPr="00AE2F0A">
        <w:rPr>
          <w:rFonts w:asciiTheme="majorBidi" w:hAnsiTheme="majorBidi" w:cstheme="majorBidi"/>
          <w:lang w:val="en-US"/>
        </w:rPr>
        <w:t xml:space="preserve"> in dichloromethane</w:t>
      </w:r>
      <w:r w:rsidR="008D6F52" w:rsidRPr="00AE2F0A">
        <w:rPr>
          <w:rFonts w:asciiTheme="majorBidi" w:hAnsiTheme="majorBidi" w:cstheme="majorBidi"/>
          <w:lang w:val="en-US"/>
        </w:rPr>
        <w:t>.</w:t>
      </w:r>
      <w:r w:rsidR="003E0384" w:rsidRPr="00AE2F0A">
        <w:rPr>
          <w:b/>
          <w:lang w:val="en-US"/>
        </w:rPr>
        <w:br w:type="page"/>
      </w:r>
    </w:p>
    <w:p w14:paraId="473D8395" w14:textId="1C4518FE" w:rsidR="003E0384" w:rsidRPr="00AE2F0A" w:rsidRDefault="008D6F52" w:rsidP="008D6F52">
      <w:pPr>
        <w:ind w:firstLine="284"/>
        <w:jc w:val="both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>E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lectrochemical behavior of (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l-GR"/>
        </w:rPr>
        <w:t>η</w:t>
      </w:r>
      <w:r w:rsidR="003E0384" w:rsidRPr="00AE2F0A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5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-C</w:t>
      </w:r>
      <w:r w:rsidR="003E0384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5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H</w:t>
      </w:r>
      <w:proofErr w:type="gramStart"/>
      <w:r w:rsidR="003E0384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5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)(</w:t>
      </w:r>
      <w:proofErr w:type="gramEnd"/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CO)</w:t>
      </w:r>
      <w:r w:rsidR="003E0384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Mn=C=C=CPh</w:t>
      </w:r>
      <w:r w:rsidR="003E0384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 xml:space="preserve"> (Mn2) and its protonated form [(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l-GR"/>
        </w:rPr>
        <w:t>η</w:t>
      </w:r>
      <w:r w:rsidR="003E0384" w:rsidRPr="00AE2F0A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5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-C</w:t>
      </w:r>
      <w:r w:rsidR="003E0384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5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H</w:t>
      </w:r>
      <w:proofErr w:type="gramStart"/>
      <w:r w:rsidR="003E0384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5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)(</w:t>
      </w:r>
      <w:proofErr w:type="gramEnd"/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CO)</w:t>
      </w:r>
      <w:r w:rsidR="003E0384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Mn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 w:eastAsia="ja-JP"/>
        </w:rPr>
        <w:t>≡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C–CH=CPh</w:t>
      </w:r>
      <w:r w:rsidR="003E0384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]BF</w:t>
      </w:r>
      <w:r w:rsidR="003E0384"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 xml:space="preserve"> 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(Mn2H</w:t>
      </w:r>
      <w:r w:rsidR="003E0384" w:rsidRPr="00AE2F0A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+</w:t>
      </w:r>
      <w:r w:rsidR="003E0384" w:rsidRPr="00AE2F0A">
        <w:rPr>
          <w:rFonts w:asciiTheme="majorBidi" w:hAnsiTheme="majorBidi" w:cstheme="majorBidi"/>
          <w:b/>
          <w:sz w:val="24"/>
          <w:szCs w:val="24"/>
          <w:lang w:val="en-US"/>
        </w:rPr>
        <w:t>) in dichloromethane</w:t>
      </w:r>
    </w:p>
    <w:p w14:paraId="1DEDCAE4" w14:textId="77777777" w:rsidR="004B0B7B" w:rsidRPr="00AE2F0A" w:rsidRDefault="00EE21A3" w:rsidP="008D6F52">
      <w:pPr>
        <w:spacing w:before="200" w:after="120"/>
        <w:jc w:val="center"/>
        <w:rPr>
          <w:b/>
          <w:lang w:val="en-US"/>
        </w:rPr>
      </w:pPr>
      <w:r w:rsidRPr="00AE2F0A">
        <w:rPr>
          <w:b/>
          <w:noProof/>
          <w:lang w:eastAsia="ru-RU"/>
        </w:rPr>
        <w:drawing>
          <wp:inline distT="0" distB="0" distL="0" distR="0" wp14:anchorId="2F09EFD6" wp14:editId="2B42C39A">
            <wp:extent cx="5019675" cy="3136289"/>
            <wp:effectExtent l="0" t="0" r="0" b="0"/>
            <wp:docPr id="15928197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763" cy="314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458C" w14:textId="32083FAA" w:rsidR="009E1890" w:rsidRPr="00AE2F0A" w:rsidRDefault="004B0B7B" w:rsidP="008D6F52">
      <w:pPr>
        <w:jc w:val="both"/>
        <w:rPr>
          <w:rFonts w:asciiTheme="majorBidi" w:hAnsiTheme="majorBidi" w:cstheme="majorBidi"/>
          <w:b/>
          <w:lang w:val="en-US"/>
        </w:rPr>
      </w:pPr>
      <w:r w:rsidRPr="00AE2F0A">
        <w:rPr>
          <w:rFonts w:asciiTheme="majorBidi" w:hAnsiTheme="majorBidi" w:cstheme="majorBidi"/>
          <w:b/>
          <w:lang w:val="en-US"/>
        </w:rPr>
        <w:t>Figure S</w:t>
      </w:r>
      <w:r w:rsidR="00EE21A3" w:rsidRPr="00AE2F0A">
        <w:rPr>
          <w:rFonts w:asciiTheme="majorBidi" w:hAnsiTheme="majorBidi" w:cstheme="majorBidi"/>
          <w:b/>
          <w:lang w:val="en-US"/>
        </w:rPr>
        <w:t>6</w:t>
      </w:r>
      <w:r w:rsidRPr="00AE2F0A">
        <w:rPr>
          <w:rFonts w:asciiTheme="majorBidi" w:hAnsiTheme="majorBidi" w:cstheme="majorBidi"/>
          <w:b/>
          <w:lang w:val="en-US"/>
        </w:rPr>
        <w:t>.</w:t>
      </w:r>
      <w:r w:rsidRPr="00AE2F0A">
        <w:rPr>
          <w:rFonts w:asciiTheme="majorBidi" w:hAnsiTheme="majorBidi" w:cstheme="majorBidi"/>
          <w:bCs/>
          <w:lang w:val="en-US"/>
        </w:rPr>
        <w:t xml:space="preserve"> CV for (</w:t>
      </w:r>
      <w:r w:rsidRPr="00AE2F0A">
        <w:rPr>
          <w:rFonts w:asciiTheme="majorBidi" w:hAnsiTheme="majorBidi" w:cstheme="majorBidi"/>
          <w:bCs/>
          <w:lang w:val="el-GR"/>
        </w:rPr>
        <w:t>η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-C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H</w:t>
      </w:r>
      <w:proofErr w:type="gramStart"/>
      <w:r w:rsidRPr="00AE2F0A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)(</w:t>
      </w:r>
      <w:proofErr w:type="gramEnd"/>
      <w:r w:rsidRPr="00AE2F0A">
        <w:rPr>
          <w:rFonts w:asciiTheme="majorBidi" w:hAnsiTheme="majorBidi" w:cstheme="majorBidi"/>
          <w:bCs/>
          <w:lang w:val="en-US"/>
        </w:rPr>
        <w:t>CO)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Mn=C=C=CPh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 xml:space="preserve"> (</w:t>
      </w:r>
      <w:r w:rsidRPr="00AE2F0A">
        <w:rPr>
          <w:rFonts w:asciiTheme="majorBidi" w:hAnsiTheme="majorBidi" w:cstheme="majorBidi"/>
          <w:b/>
          <w:bCs/>
          <w:lang w:val="en-US"/>
        </w:rPr>
        <w:t>Mn2</w:t>
      </w:r>
      <w:r w:rsidRPr="00AE2F0A">
        <w:rPr>
          <w:rFonts w:asciiTheme="majorBidi" w:hAnsiTheme="majorBidi" w:cstheme="majorBidi"/>
          <w:bCs/>
          <w:lang w:val="en-US"/>
        </w:rPr>
        <w:t>) (GC electrode, CH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Cl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, 0.1 M Bu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bCs/>
          <w:lang w:val="en-US"/>
        </w:rPr>
        <w:t>NPF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6</w:t>
      </w:r>
      <w:r w:rsidRPr="00AE2F0A">
        <w:rPr>
          <w:rFonts w:asciiTheme="majorBidi" w:hAnsiTheme="majorBidi" w:cstheme="majorBidi"/>
          <w:bCs/>
          <w:lang w:val="en-US"/>
        </w:rPr>
        <w:t>, 1</w:t>
      </w:r>
      <w:r w:rsidR="00D71C48" w:rsidRPr="00AE2F0A">
        <w:rPr>
          <w:rFonts w:asciiTheme="majorBidi" w:hAnsiTheme="majorBidi" w:cstheme="majorBidi"/>
          <w:bCs/>
          <w:lang w:val="en-US"/>
        </w:rPr>
        <w:t>·</w:t>
      </w:r>
      <w:r w:rsidRPr="00AE2F0A">
        <w:rPr>
          <w:rFonts w:asciiTheme="majorBidi" w:hAnsiTheme="majorBidi" w:cstheme="majorBidi"/>
          <w:bCs/>
          <w:lang w:val="en-US"/>
        </w:rPr>
        <w:t>10</w:t>
      </w:r>
      <w:r w:rsidR="00D71C48" w:rsidRPr="00AE2F0A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Pr="00AE2F0A">
        <w:rPr>
          <w:rFonts w:asciiTheme="majorBidi" w:hAnsiTheme="majorBidi" w:cstheme="majorBidi"/>
          <w:bCs/>
          <w:lang w:val="en-US"/>
        </w:rPr>
        <w:t xml:space="preserve"> M, 200 </w:t>
      </w:r>
      <w:proofErr w:type="spellStart"/>
      <w:r w:rsidRPr="00AE2F0A">
        <w:rPr>
          <w:rFonts w:asciiTheme="majorBidi" w:hAnsiTheme="majorBidi" w:cstheme="majorBidi"/>
          <w:bCs/>
          <w:lang w:val="en-US"/>
        </w:rPr>
        <w:t>mV</w:t>
      </w:r>
      <w:r w:rsidR="00D71C48" w:rsidRPr="00AE2F0A">
        <w:rPr>
          <w:rFonts w:asciiTheme="majorBidi" w:hAnsiTheme="majorBidi" w:cstheme="majorBidi"/>
          <w:bCs/>
          <w:lang w:val="en-US"/>
        </w:rPr>
        <w:t>·</w:t>
      </w:r>
      <w:r w:rsidRPr="00AE2F0A">
        <w:rPr>
          <w:rFonts w:asciiTheme="majorBidi" w:hAnsiTheme="majorBidi" w:cstheme="majorBidi"/>
          <w:bCs/>
          <w:lang w:val="en-US"/>
        </w:rPr>
        <w:t>s</w:t>
      </w:r>
      <w:proofErr w:type="spellEnd"/>
      <w:r w:rsidR="00D71C48" w:rsidRPr="00AE2F0A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1</w:t>
      </w:r>
      <w:r w:rsidRPr="00AE2F0A">
        <w:rPr>
          <w:rFonts w:asciiTheme="majorBidi" w:hAnsiTheme="majorBidi" w:cstheme="majorBidi"/>
          <w:bCs/>
          <w:lang w:val="en-US"/>
        </w:rPr>
        <w:t>, potentials are given relative to Fc/Fc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Cs/>
          <w:lang w:val="en-US"/>
        </w:rPr>
        <w:t>).</w:t>
      </w:r>
    </w:p>
    <w:p w14:paraId="34B1F8F5" w14:textId="016C5CFD" w:rsidR="00580609" w:rsidRPr="00AE2F0A" w:rsidRDefault="00EE21A3" w:rsidP="009E3550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The cyclic voltammogram of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 xml:space="preserve"> Mn2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 xml:space="preserve"> displays a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reversible one-electron oxidation peak at +0.35 V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(peak </w:t>
      </w:r>
      <w:r w:rsidR="003E0384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I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in Fig</w:t>
      </w:r>
      <w:r w:rsidR="00D71C48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S6)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on GC</w:t>
      </w:r>
      <w:r w:rsidR="00D71C48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electrode at 200 mV/s (∆</w:t>
      </w:r>
      <w:r w:rsidR="00580609" w:rsidRPr="00AE2F0A">
        <w:rPr>
          <w:rFonts w:asciiTheme="majorBidi" w:hAnsiTheme="majorBidi" w:cstheme="majorBidi"/>
          <w:i/>
          <w:iCs/>
          <w:sz w:val="24"/>
          <w:szCs w:val="24"/>
          <w:lang w:val="en-US"/>
        </w:rPr>
        <w:t>E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= 170 mV). The second oxidation peak is irreversible at +1.19 V, on the reverse scanning of potential 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a reduction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peak 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at –0.95 V (peak </w:t>
      </w:r>
      <w:r w:rsidR="003E0384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J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in Fig</w:t>
      </w:r>
      <w:r w:rsidR="00E32F89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S6) corresponding to the cationic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carbyne 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>complex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br/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[(</w:t>
      </w:r>
      <w:r w:rsidR="00580609" w:rsidRPr="00AE2F0A">
        <w:rPr>
          <w:rFonts w:asciiTheme="majorBidi" w:hAnsiTheme="majorBidi" w:cstheme="majorBidi"/>
          <w:sz w:val="24"/>
          <w:szCs w:val="24"/>
          <w:lang w:val="el-GR"/>
        </w:rPr>
        <w:t>η</w:t>
      </w:r>
      <w:r w:rsidR="00580609" w:rsidRPr="00AE2F0A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5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-C</w:t>
      </w:r>
      <w:r w:rsidR="00580609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H</w:t>
      </w:r>
      <w:proofErr w:type="gramStart"/>
      <w:r w:rsidR="00580609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5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)(</w:t>
      </w:r>
      <w:proofErr w:type="gramEnd"/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CO)</w:t>
      </w:r>
      <w:r w:rsidR="00580609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Mn</w:t>
      </w:r>
      <w:r w:rsidR="003E0384" w:rsidRPr="00AE2F0A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+</w:t>
      </w:r>
      <w:r w:rsidR="00580609" w:rsidRPr="00AE2F0A">
        <w:rPr>
          <w:rFonts w:asciiTheme="majorBidi" w:hAnsiTheme="majorBidi" w:cstheme="majorBidi"/>
          <w:sz w:val="24"/>
          <w:szCs w:val="24"/>
          <w:lang w:val="en-US" w:eastAsia="ja-JP"/>
        </w:rPr>
        <w:t>≡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C–C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>H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=CPh</w:t>
      </w:r>
      <w:r w:rsidR="00580609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]BF</w:t>
      </w:r>
      <w:r w:rsidR="00580609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3E0384" w:rsidRPr="00AE2F0A">
        <w:rPr>
          <w:rFonts w:asciiTheme="majorBidi" w:hAnsiTheme="majorBidi" w:cstheme="majorBidi"/>
          <w:sz w:val="24"/>
          <w:szCs w:val="24"/>
          <w:vertAlign w:val="superscript"/>
          <w:lang w:val="en-US"/>
        </w:rPr>
        <w:t>–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was observed, 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which is likely due to </w:t>
      </w:r>
      <w:r w:rsidR="00430C5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proton abstraction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from 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>dichloromethane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. The first reduction peak is reversible at 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1.38 V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and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the second one is irreversible at 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2.20 V.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The second reduction peak </w:t>
      </w:r>
      <w:r w:rsidR="005F0161" w:rsidRPr="00AE2F0A">
        <w:rPr>
          <w:rFonts w:asciiTheme="majorBidi" w:hAnsiTheme="majorBidi" w:cstheme="majorBidi"/>
          <w:sz w:val="24"/>
          <w:szCs w:val="24"/>
          <w:lang w:val="en-US"/>
        </w:rPr>
        <w:t>that is observed in Fig</w:t>
      </w:r>
      <w:r w:rsidR="00E32F89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5F016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S6 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>seem</w:t>
      </w:r>
      <w:r w:rsidR="005F0161" w:rsidRPr="00AE2F0A">
        <w:rPr>
          <w:rFonts w:asciiTheme="majorBidi" w:hAnsiTheme="majorBidi" w:cstheme="majorBidi"/>
          <w:sz w:val="24"/>
          <w:szCs w:val="24"/>
          <w:lang w:val="en-US"/>
        </w:rPr>
        <w:t>s</w:t>
      </w:r>
      <w:r w:rsidR="003E0384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to correspond to the reduction of proton itself.</w:t>
      </w:r>
    </w:p>
    <w:p w14:paraId="2AA89477" w14:textId="77777777" w:rsidR="003E0384" w:rsidRPr="00AE2F0A" w:rsidRDefault="009B7796" w:rsidP="00E32F89">
      <w:pPr>
        <w:spacing w:before="200" w:after="120"/>
        <w:jc w:val="center"/>
        <w:rPr>
          <w:b/>
          <w:lang w:val="en-US"/>
        </w:rPr>
      </w:pPr>
      <w:r w:rsidRPr="00AE2F0A">
        <w:rPr>
          <w:b/>
          <w:noProof/>
          <w:lang w:eastAsia="ru-RU"/>
        </w:rPr>
        <w:drawing>
          <wp:inline distT="0" distB="0" distL="0" distR="0" wp14:anchorId="3B56C323" wp14:editId="1A9FECD7">
            <wp:extent cx="3858789" cy="2325641"/>
            <wp:effectExtent l="0" t="0" r="0" b="0"/>
            <wp:docPr id="150826428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33" cy="23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5B52" w14:textId="394F0F64" w:rsidR="003E0384" w:rsidRPr="00AE2F0A" w:rsidRDefault="003E0384" w:rsidP="00E32F89">
      <w:pPr>
        <w:jc w:val="both"/>
        <w:rPr>
          <w:rFonts w:asciiTheme="majorBidi" w:hAnsiTheme="majorBidi" w:cstheme="majorBidi"/>
          <w:b/>
          <w:lang w:val="en-US"/>
        </w:rPr>
      </w:pPr>
      <w:r w:rsidRPr="00AE2F0A">
        <w:rPr>
          <w:rFonts w:asciiTheme="majorBidi" w:hAnsiTheme="majorBidi" w:cstheme="majorBidi"/>
          <w:b/>
          <w:lang w:val="en-US"/>
        </w:rPr>
        <w:t>Figure S7.</w:t>
      </w:r>
      <w:r w:rsidRPr="00AE2F0A">
        <w:rPr>
          <w:rFonts w:asciiTheme="majorBidi" w:hAnsiTheme="majorBidi" w:cstheme="majorBidi"/>
          <w:bCs/>
          <w:lang w:val="en-US"/>
        </w:rPr>
        <w:t xml:space="preserve"> CV for </w:t>
      </w:r>
      <w:r w:rsidRPr="00AE2F0A">
        <w:rPr>
          <w:rFonts w:asciiTheme="majorBidi" w:hAnsiTheme="majorBidi" w:cstheme="majorBidi"/>
          <w:lang w:val="en-US"/>
        </w:rPr>
        <w:t>[(</w:t>
      </w:r>
      <w:r w:rsidRPr="00AE2F0A">
        <w:rPr>
          <w:rFonts w:asciiTheme="majorBidi" w:hAnsiTheme="majorBidi" w:cstheme="majorBidi"/>
          <w:lang w:val="el-GR"/>
        </w:rPr>
        <w:t>η</w:t>
      </w:r>
      <w:r w:rsidRPr="00AE2F0A">
        <w:rPr>
          <w:rFonts w:asciiTheme="majorBidi" w:hAnsiTheme="majorBidi" w:cstheme="majorBidi"/>
          <w:vertAlign w:val="super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-C</w:t>
      </w:r>
      <w:r w:rsidRPr="00AE2F0A">
        <w:rPr>
          <w:rFonts w:asciiTheme="majorBidi" w:hAnsiTheme="majorBidi" w:cstheme="majorBidi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H</w:t>
      </w:r>
      <w:proofErr w:type="gramStart"/>
      <w:r w:rsidRPr="00AE2F0A">
        <w:rPr>
          <w:rFonts w:asciiTheme="majorBidi" w:hAnsiTheme="majorBidi" w:cstheme="majorBidi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)(</w:t>
      </w:r>
      <w:proofErr w:type="gramEnd"/>
      <w:r w:rsidRPr="00AE2F0A">
        <w:rPr>
          <w:rFonts w:asciiTheme="majorBidi" w:hAnsiTheme="majorBidi" w:cstheme="majorBidi"/>
          <w:lang w:val="en-US"/>
        </w:rPr>
        <w:t>CO)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Mn</w:t>
      </w:r>
      <w:r w:rsidRPr="00AE2F0A">
        <w:rPr>
          <w:rFonts w:asciiTheme="majorBidi" w:hAnsiTheme="majorBidi" w:cstheme="majorBidi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lang w:val="en-US" w:eastAsia="ja-JP"/>
        </w:rPr>
        <w:t>≡</w:t>
      </w:r>
      <w:r w:rsidRPr="00AE2F0A">
        <w:rPr>
          <w:rFonts w:asciiTheme="majorBidi" w:hAnsiTheme="majorBidi" w:cstheme="majorBidi"/>
          <w:lang w:val="en-US"/>
        </w:rPr>
        <w:t>C–CH=CPh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]BF</w:t>
      </w:r>
      <w:r w:rsidRPr="00AE2F0A">
        <w:rPr>
          <w:rFonts w:asciiTheme="majorBidi" w:hAnsiTheme="majorBidi" w:cstheme="majorBidi"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vertAlign w:val="superscript"/>
          <w:lang w:val="en-US"/>
        </w:rPr>
        <w:t>–</w:t>
      </w:r>
      <w:r w:rsidRPr="00AE2F0A">
        <w:rPr>
          <w:rFonts w:asciiTheme="majorBidi" w:hAnsiTheme="majorBidi" w:cstheme="majorBidi"/>
          <w:lang w:val="en-US"/>
        </w:rPr>
        <w:t xml:space="preserve"> (</w:t>
      </w:r>
      <w:r w:rsidRPr="00AE2F0A">
        <w:rPr>
          <w:rFonts w:asciiTheme="majorBidi" w:hAnsiTheme="majorBidi" w:cstheme="majorBidi"/>
          <w:b/>
          <w:bCs/>
          <w:lang w:val="en-US"/>
        </w:rPr>
        <w:t>Mn2H</w:t>
      </w:r>
      <w:r w:rsidRPr="00AE2F0A">
        <w:rPr>
          <w:rFonts w:asciiTheme="majorBidi" w:hAnsiTheme="majorBidi" w:cstheme="majorBidi"/>
          <w:b/>
          <w:bCs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Cs/>
          <w:lang w:val="en-US"/>
        </w:rPr>
        <w:t xml:space="preserve">) at scan rates of </w:t>
      </w:r>
      <w:r w:rsidR="0060293D" w:rsidRPr="00AE2F0A">
        <w:rPr>
          <w:rFonts w:asciiTheme="majorBidi" w:hAnsiTheme="majorBidi" w:cstheme="majorBidi"/>
          <w:bCs/>
          <w:lang w:val="en-US"/>
        </w:rPr>
        <w:t>1</w:t>
      </w:r>
      <w:r w:rsidRPr="00AE2F0A">
        <w:rPr>
          <w:rFonts w:asciiTheme="majorBidi" w:hAnsiTheme="majorBidi" w:cstheme="majorBidi"/>
          <w:bCs/>
          <w:lang w:val="en-US"/>
        </w:rPr>
        <w:t>0 mV/s (pink), 50 V/s (blue), and 100 V/s (red) (GC electrode, CH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Cl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, 0.1 M Bu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bCs/>
          <w:lang w:val="en-US"/>
        </w:rPr>
        <w:t>NPF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6</w:t>
      </w:r>
      <w:r w:rsidRPr="00AE2F0A">
        <w:rPr>
          <w:rFonts w:asciiTheme="majorBidi" w:hAnsiTheme="majorBidi" w:cstheme="majorBidi"/>
          <w:bCs/>
          <w:lang w:val="en-US"/>
        </w:rPr>
        <w:t>, 1</w:t>
      </w:r>
      <w:r w:rsidR="00E32F89" w:rsidRPr="00AE2F0A">
        <w:rPr>
          <w:rFonts w:asciiTheme="majorBidi" w:hAnsiTheme="majorBidi" w:cstheme="majorBidi"/>
          <w:bCs/>
          <w:lang w:val="en-US"/>
        </w:rPr>
        <w:t>·</w:t>
      </w:r>
      <w:r w:rsidRPr="00AE2F0A">
        <w:rPr>
          <w:rFonts w:asciiTheme="majorBidi" w:hAnsiTheme="majorBidi" w:cstheme="majorBidi"/>
          <w:bCs/>
          <w:lang w:val="en-US"/>
        </w:rPr>
        <w:t>10</w:t>
      </w:r>
      <w:r w:rsidR="00E32F89" w:rsidRPr="00AE2F0A">
        <w:rPr>
          <w:rFonts w:asciiTheme="majorBidi" w:hAnsiTheme="majorBidi" w:cstheme="majorBidi"/>
          <w:bCs/>
          <w:vertAlign w:val="superscript"/>
          <w:lang w:val="en-US"/>
        </w:rPr>
        <w:t>–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Pr="00AE2F0A">
        <w:rPr>
          <w:rFonts w:asciiTheme="majorBidi" w:hAnsiTheme="majorBidi" w:cstheme="majorBidi"/>
          <w:bCs/>
          <w:lang w:val="en-US"/>
        </w:rPr>
        <w:t xml:space="preserve"> M, potentials are given relative to Fc/Fc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Cs/>
          <w:lang w:val="en-US"/>
        </w:rPr>
        <w:t>)</w:t>
      </w:r>
      <w:r w:rsidR="00E32F89" w:rsidRPr="00AE2F0A">
        <w:rPr>
          <w:rFonts w:asciiTheme="majorBidi" w:hAnsiTheme="majorBidi" w:cstheme="majorBidi"/>
          <w:bCs/>
          <w:lang w:val="en-US"/>
        </w:rPr>
        <w:t>.</w:t>
      </w:r>
    </w:p>
    <w:p w14:paraId="5F401435" w14:textId="43CBFF29" w:rsidR="00580609" w:rsidRPr="00AE2F0A" w:rsidRDefault="003E0384" w:rsidP="008D6F52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>The cyclic voltammogram of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>Mn2H</w:t>
      </w:r>
      <w:r w:rsidRPr="00AE2F0A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t xml:space="preserve"> displays an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 xml:space="preserve">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irreversible one-electron reduction peak at</w:t>
      </w:r>
      <w:r w:rsidR="00E32F89" w:rsidRPr="00AE2F0A">
        <w:rPr>
          <w:rFonts w:asciiTheme="majorBidi" w:hAnsiTheme="majorBidi" w:cstheme="majorBidi"/>
          <w:sz w:val="24"/>
          <w:szCs w:val="24"/>
          <w:lang w:val="en-US"/>
        </w:rPr>
        <w:br/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0.93 V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(peak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J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in Fig</w:t>
      </w:r>
      <w:r w:rsidR="00E32F89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S7)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on GC</w:t>
      </w:r>
      <w:r w:rsidR="00E32F8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electrode and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0.89 V on Pt</w:t>
      </w:r>
      <w:r w:rsidR="00740A00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electrode at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a scan rate of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200 mV/s.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At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higher scan rates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J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becomes quasi</w:t>
      </w:r>
      <w:r w:rsidR="00740A00" w:rsidRPr="00AE2F0A">
        <w:rPr>
          <w:rFonts w:asciiTheme="majorBidi" w:hAnsiTheme="majorBidi" w:cstheme="majorBidi"/>
          <w:sz w:val="24"/>
          <w:szCs w:val="24"/>
          <w:lang w:val="en-US"/>
        </w:rPr>
        <w:t>-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reversible (</w:t>
      </w:r>
      <w:r w:rsidR="0060293D" w:rsidRPr="00AE2F0A">
        <w:rPr>
          <w:rFonts w:asciiTheme="majorBidi" w:hAnsiTheme="majorBidi" w:cstheme="majorBidi"/>
          <w:sz w:val="24"/>
          <w:szCs w:val="24"/>
          <w:lang w:val="en-US"/>
        </w:rPr>
        <w:t xml:space="preserve">the reversibility was 65% at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10 V/s, </w:t>
      </w:r>
      <w:r w:rsidR="0060293D" w:rsidRPr="00AE2F0A">
        <w:rPr>
          <w:rFonts w:asciiTheme="majorBidi" w:hAnsiTheme="majorBidi" w:cstheme="majorBidi"/>
          <w:sz w:val="24"/>
          <w:szCs w:val="24"/>
          <w:lang w:val="en-US"/>
        </w:rPr>
        <w:t xml:space="preserve">77% at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50 V/s</w:t>
      </w:r>
      <w:r w:rsidR="0060293D" w:rsidRPr="00AE2F0A">
        <w:rPr>
          <w:rFonts w:asciiTheme="majorBidi" w:hAnsiTheme="majorBidi" w:cstheme="majorBidi"/>
          <w:sz w:val="24"/>
          <w:szCs w:val="24"/>
          <w:lang w:val="en-US"/>
        </w:rPr>
        <w:t>,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60293D" w:rsidRPr="00AE2F0A">
        <w:rPr>
          <w:rFonts w:asciiTheme="majorBidi" w:hAnsiTheme="majorBidi" w:cstheme="majorBidi"/>
          <w:sz w:val="24"/>
          <w:szCs w:val="24"/>
          <w:lang w:val="en-US"/>
        </w:rPr>
        <w:t xml:space="preserve">and 96% at </w:t>
      </w:r>
      <w:r w:rsidR="00580609" w:rsidRPr="00AE2F0A">
        <w:rPr>
          <w:rFonts w:asciiTheme="majorBidi" w:hAnsiTheme="majorBidi" w:cstheme="majorBidi"/>
          <w:sz w:val="24"/>
          <w:szCs w:val="24"/>
          <w:lang w:val="en-US"/>
        </w:rPr>
        <w:t>100 V/s).</w:t>
      </w:r>
    </w:p>
    <w:p w14:paraId="385410AB" w14:textId="77777777" w:rsidR="009B7796" w:rsidRPr="00AE2F0A" w:rsidRDefault="009B7796" w:rsidP="008D6F52">
      <w:pPr>
        <w:spacing w:after="160"/>
        <w:rPr>
          <w:rFonts w:asciiTheme="majorBidi" w:hAnsiTheme="majorBidi" w:cstheme="majorBidi"/>
          <w:bCs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bCs/>
          <w:sz w:val="24"/>
          <w:szCs w:val="24"/>
          <w:lang w:val="en-US"/>
        </w:rPr>
        <w:br w:type="page"/>
      </w:r>
    </w:p>
    <w:p w14:paraId="0C103AAE" w14:textId="690CC472" w:rsidR="0060293D" w:rsidRPr="00AE2F0A" w:rsidRDefault="0060293D" w:rsidP="005B19F6">
      <w:pPr>
        <w:ind w:firstLine="284"/>
        <w:jc w:val="both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>Electrochemical behavior of Mn2H</w:t>
      </w:r>
      <w:r w:rsidRPr="00AE2F0A">
        <w:rPr>
          <w:rFonts w:asciiTheme="majorBidi" w:hAnsiTheme="majorBidi" w:cstheme="majorBidi"/>
          <w:b/>
          <w:sz w:val="24"/>
          <w:szCs w:val="24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 xml:space="preserve"> upon addition of HBF</w:t>
      </w:r>
      <w:r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4</w:t>
      </w:r>
      <w:r w:rsidR="005B19F6" w:rsidRPr="00AE2F0A">
        <w:rPr>
          <w:rFonts w:asciiTheme="majorBidi" w:hAnsiTheme="majorBidi" w:cstheme="majorBidi"/>
          <w:b/>
          <w:sz w:val="24"/>
          <w:szCs w:val="24"/>
          <w:lang w:val="en-US"/>
        </w:rPr>
        <w:t>·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>OEt</w:t>
      </w:r>
      <w:r w:rsidRPr="00AE2F0A">
        <w:rPr>
          <w:rFonts w:asciiTheme="majorBidi" w:hAnsiTheme="majorBidi" w:cstheme="majorBidi"/>
          <w:b/>
          <w:sz w:val="24"/>
          <w:szCs w:val="24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 xml:space="preserve"> in dichloromethane</w:t>
      </w:r>
    </w:p>
    <w:p w14:paraId="65A7CE6B" w14:textId="77777777" w:rsidR="00580609" w:rsidRPr="00AE2F0A" w:rsidRDefault="00F813C3" w:rsidP="005B19F6">
      <w:pPr>
        <w:spacing w:before="200" w:after="120"/>
        <w:jc w:val="center"/>
        <w:rPr>
          <w:lang w:val="en-US"/>
        </w:rPr>
      </w:pPr>
      <w:r w:rsidRPr="00AE2F0A">
        <w:rPr>
          <w:noProof/>
          <w:lang w:eastAsia="ru-RU"/>
        </w:rPr>
        <w:drawing>
          <wp:inline distT="0" distB="0" distL="0" distR="0" wp14:anchorId="41275A19" wp14:editId="1DB83711">
            <wp:extent cx="5114548" cy="3168884"/>
            <wp:effectExtent l="0" t="0" r="0" b="0"/>
            <wp:docPr id="15613732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516" cy="31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DB53" w14:textId="29D946D8" w:rsidR="0060293D" w:rsidRPr="00AE2F0A" w:rsidRDefault="0060293D" w:rsidP="005B19F6">
      <w:pPr>
        <w:spacing w:before="120"/>
        <w:jc w:val="both"/>
        <w:rPr>
          <w:rFonts w:asciiTheme="majorBidi" w:hAnsiTheme="majorBidi" w:cstheme="majorBidi"/>
          <w:bCs/>
          <w:lang w:val="en-US"/>
        </w:rPr>
      </w:pPr>
      <w:r w:rsidRPr="00AE2F0A">
        <w:rPr>
          <w:rFonts w:asciiTheme="majorBidi" w:hAnsiTheme="majorBidi" w:cstheme="majorBidi"/>
          <w:b/>
          <w:bCs/>
          <w:lang w:val="en-US"/>
        </w:rPr>
        <w:t>Figure S8.</w:t>
      </w:r>
      <w:r w:rsidRPr="00AE2F0A">
        <w:rPr>
          <w:rFonts w:asciiTheme="majorBidi" w:hAnsiTheme="majorBidi" w:cstheme="majorBidi"/>
          <w:lang w:val="en-US"/>
        </w:rPr>
        <w:t xml:space="preserve"> </w:t>
      </w:r>
      <w:r w:rsidRPr="00AE2F0A">
        <w:rPr>
          <w:rFonts w:asciiTheme="majorBidi" w:hAnsiTheme="majorBidi" w:cstheme="majorBidi"/>
          <w:bCs/>
          <w:lang w:val="en-US"/>
        </w:rPr>
        <w:t>CVs</w:t>
      </w:r>
      <w:r w:rsidRPr="00AE2F0A">
        <w:rPr>
          <w:rFonts w:asciiTheme="majorBidi" w:hAnsiTheme="majorBidi" w:cstheme="majorBidi"/>
          <w:lang w:val="en-US"/>
        </w:rPr>
        <w:t xml:space="preserve"> </w:t>
      </w:r>
      <w:r w:rsidRPr="00AE2F0A">
        <w:rPr>
          <w:rFonts w:asciiTheme="majorBidi" w:hAnsiTheme="majorBidi" w:cstheme="majorBidi"/>
          <w:bCs/>
          <w:lang w:val="en-US"/>
        </w:rPr>
        <w:t>for [(</w:t>
      </w:r>
      <w:r w:rsidRPr="00AE2F0A">
        <w:rPr>
          <w:rFonts w:asciiTheme="majorBidi" w:hAnsiTheme="majorBidi" w:cstheme="majorBidi"/>
          <w:bCs/>
          <w:lang w:val="el-GR"/>
        </w:rPr>
        <w:t>η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-C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H</w:t>
      </w:r>
      <w:proofErr w:type="gramStart"/>
      <w:r w:rsidRPr="00AE2F0A">
        <w:rPr>
          <w:rFonts w:asciiTheme="majorBidi" w:hAnsiTheme="majorBidi" w:cstheme="majorBidi"/>
          <w:bCs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bCs/>
          <w:lang w:val="en-US"/>
        </w:rPr>
        <w:t>)(</w:t>
      </w:r>
      <w:proofErr w:type="gramEnd"/>
      <w:r w:rsidRPr="00AE2F0A">
        <w:rPr>
          <w:rFonts w:asciiTheme="majorBidi" w:hAnsiTheme="majorBidi" w:cstheme="majorBidi"/>
          <w:bCs/>
          <w:lang w:val="en-US"/>
        </w:rPr>
        <w:t>CO)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Mn</w:t>
      </w:r>
      <w:r w:rsidRPr="00AE2F0A">
        <w:rPr>
          <w:rFonts w:asciiTheme="majorBidi" w:hAnsiTheme="majorBidi" w:cstheme="majorBidi"/>
          <w:bCs/>
          <w:lang w:val="en-US" w:eastAsia="ja-JP"/>
        </w:rPr>
        <w:t>≡</w:t>
      </w:r>
      <w:r w:rsidRPr="00AE2F0A">
        <w:rPr>
          <w:rFonts w:asciiTheme="majorBidi" w:hAnsiTheme="majorBidi" w:cstheme="majorBidi"/>
          <w:bCs/>
          <w:lang w:val="en-US"/>
        </w:rPr>
        <w:t>C–CH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=</w:t>
      </w:r>
      <w:r w:rsidRPr="00AE2F0A">
        <w:rPr>
          <w:rFonts w:asciiTheme="majorBidi" w:hAnsiTheme="majorBidi" w:cstheme="majorBidi"/>
          <w:bCs/>
          <w:lang w:val="en-US"/>
        </w:rPr>
        <w:t>CPh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]BF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bCs/>
          <w:lang w:val="en-US"/>
        </w:rPr>
        <w:t xml:space="preserve"> (</w:t>
      </w:r>
      <w:r w:rsidRPr="00AE2F0A">
        <w:rPr>
          <w:rFonts w:asciiTheme="majorBidi" w:hAnsiTheme="majorBidi" w:cstheme="majorBidi"/>
          <w:b/>
          <w:lang w:val="en-US"/>
        </w:rPr>
        <w:t>Mn2H</w:t>
      </w:r>
      <w:r w:rsidRPr="00AE2F0A">
        <w:rPr>
          <w:rFonts w:asciiTheme="majorBidi" w:hAnsiTheme="majorBidi" w:cstheme="majorBidi"/>
          <w:b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Cs/>
          <w:lang w:val="en-US"/>
        </w:rPr>
        <w:t>) recorded upon addition of different amounts of HBF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bCs/>
          <w:lang w:val="en-US"/>
        </w:rPr>
        <w:t xml:space="preserve"> (GC electrode, CH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Cl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bCs/>
          <w:lang w:val="en-US"/>
        </w:rPr>
        <w:t>, 0.1 M Bu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bCs/>
          <w:lang w:val="en-US"/>
        </w:rPr>
        <w:t>NPF</w:t>
      </w:r>
      <w:r w:rsidRPr="00AE2F0A">
        <w:rPr>
          <w:rFonts w:asciiTheme="majorBidi" w:hAnsiTheme="majorBidi" w:cstheme="majorBidi"/>
          <w:bCs/>
          <w:vertAlign w:val="subscript"/>
          <w:lang w:val="en-US"/>
        </w:rPr>
        <w:t>6</w:t>
      </w:r>
      <w:r w:rsidRPr="00AE2F0A">
        <w:rPr>
          <w:rFonts w:asciiTheme="majorBidi" w:hAnsiTheme="majorBidi" w:cstheme="majorBidi"/>
          <w:bCs/>
          <w:lang w:val="en-US"/>
        </w:rPr>
        <w:t>, 1×10</w:t>
      </w:r>
      <w:r w:rsidRPr="00AE2F0A">
        <w:rPr>
          <w:rFonts w:asciiTheme="majorBidi" w:hAnsiTheme="majorBidi" w:cstheme="majorBidi"/>
          <w:bCs/>
          <w:vertAlign w:val="superscript"/>
        </w:rPr>
        <w:sym w:font="Symbol" w:char="F02D"/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3</w:t>
      </w:r>
      <w:r w:rsidRPr="00AE2F0A">
        <w:rPr>
          <w:rFonts w:asciiTheme="majorBidi" w:hAnsiTheme="majorBidi" w:cstheme="majorBidi"/>
          <w:bCs/>
          <w:lang w:val="en-US"/>
        </w:rPr>
        <w:t xml:space="preserve"> M, 200 mV/s, potentials are given relative to Fc/Fc</w:t>
      </w:r>
      <w:r w:rsidRPr="00AE2F0A">
        <w:rPr>
          <w:rFonts w:asciiTheme="majorBidi" w:hAnsiTheme="majorBidi" w:cstheme="majorBidi"/>
          <w:bCs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bCs/>
          <w:lang w:val="en-US"/>
        </w:rPr>
        <w:t>)</w:t>
      </w:r>
      <w:r w:rsidR="005B19F6" w:rsidRPr="00AE2F0A">
        <w:rPr>
          <w:rFonts w:asciiTheme="majorBidi" w:hAnsiTheme="majorBidi" w:cstheme="majorBidi"/>
          <w:bCs/>
          <w:lang w:val="en-US"/>
        </w:rPr>
        <w:t>.</w:t>
      </w:r>
    </w:p>
    <w:p w14:paraId="2938F40B" w14:textId="77777777" w:rsidR="009B7796" w:rsidRPr="00AE2F0A" w:rsidRDefault="009B7796" w:rsidP="005B19F6">
      <w:pPr>
        <w:spacing w:before="200" w:after="120"/>
        <w:jc w:val="center"/>
        <w:rPr>
          <w:lang w:val="en-US"/>
        </w:rPr>
      </w:pPr>
      <w:r w:rsidRPr="00AE2F0A">
        <w:object w:dxaOrig="7409" w:dyaOrig="4690" w14:anchorId="3F2553AE">
          <v:shape id="_x0000_i1026" type="#_x0000_t75" style="width:329.95pt;height:209.85pt" o:ole="">
            <v:imagedata r:id="rId18" o:title=""/>
          </v:shape>
          <o:OLEObject Type="Embed" ProgID="ChemDraw.Document.6.0" ShapeID="_x0000_i1026" DrawAspect="Content" ObjectID="_1815686182" r:id="rId19"/>
        </w:object>
      </w:r>
    </w:p>
    <w:p w14:paraId="11CA9C87" w14:textId="77777777" w:rsidR="005B19F6" w:rsidRPr="00AE2F0A" w:rsidRDefault="009B7796" w:rsidP="005B19F6">
      <w:pPr>
        <w:spacing w:before="120"/>
        <w:rPr>
          <w:rFonts w:asciiTheme="majorBidi" w:hAnsiTheme="majorBidi" w:cstheme="majorBidi"/>
          <w:lang w:val="en-US"/>
        </w:rPr>
      </w:pPr>
      <w:r w:rsidRPr="00AE2F0A">
        <w:rPr>
          <w:rFonts w:asciiTheme="majorBidi" w:hAnsiTheme="majorBidi" w:cstheme="majorBidi"/>
          <w:b/>
          <w:bCs/>
          <w:lang w:val="en-US"/>
        </w:rPr>
        <w:t>Scheme S2.</w:t>
      </w:r>
      <w:r w:rsidRPr="00AE2F0A">
        <w:rPr>
          <w:rFonts w:asciiTheme="majorBidi" w:hAnsiTheme="majorBidi" w:cstheme="majorBidi"/>
          <w:lang w:val="en-US"/>
        </w:rPr>
        <w:t xml:space="preserve"> </w:t>
      </w:r>
      <w:r w:rsidR="009C562D" w:rsidRPr="00AE2F0A">
        <w:rPr>
          <w:rFonts w:asciiTheme="majorBidi" w:hAnsiTheme="majorBidi" w:cstheme="majorBidi"/>
          <w:lang w:val="en-US"/>
        </w:rPr>
        <w:t>C</w:t>
      </w:r>
      <w:r w:rsidRPr="00AE2F0A">
        <w:rPr>
          <w:rFonts w:asciiTheme="majorBidi" w:hAnsiTheme="majorBidi" w:cstheme="majorBidi"/>
          <w:lang w:val="en-US"/>
        </w:rPr>
        <w:t xml:space="preserve">atalytic cycle for the electrochemical reduction of proton by complex </w:t>
      </w:r>
      <w:r w:rsidRPr="00AE2F0A">
        <w:rPr>
          <w:rFonts w:asciiTheme="majorBidi" w:hAnsiTheme="majorBidi" w:cstheme="majorBidi"/>
          <w:b/>
          <w:bCs/>
          <w:lang w:val="en-US"/>
        </w:rPr>
        <w:t>Mn2</w:t>
      </w:r>
      <w:r w:rsidRPr="00AE2F0A">
        <w:rPr>
          <w:rFonts w:asciiTheme="majorBidi" w:hAnsiTheme="majorBidi" w:cstheme="majorBidi"/>
          <w:lang w:val="en-US"/>
        </w:rPr>
        <w:t>.</w:t>
      </w:r>
    </w:p>
    <w:p w14:paraId="08F70B43" w14:textId="382580CA" w:rsidR="009B7796" w:rsidRPr="00AE2F0A" w:rsidRDefault="004E7954" w:rsidP="008D6F52">
      <w:pPr>
        <w:spacing w:after="160"/>
        <w:rPr>
          <w:rFonts w:asciiTheme="majorBidi" w:hAnsiTheme="majorBidi" w:cstheme="majorBidi"/>
          <w:lang w:val="en-US"/>
        </w:rPr>
      </w:pPr>
      <w:r w:rsidRPr="00AE2F0A">
        <w:rPr>
          <w:rFonts w:asciiTheme="majorBidi" w:hAnsiTheme="majorBidi" w:cstheme="majorBidi"/>
          <w:lang w:val="en-US"/>
        </w:rPr>
        <w:br w:type="page"/>
      </w:r>
    </w:p>
    <w:p w14:paraId="0877C4D6" w14:textId="4A5D7D5F" w:rsidR="009B7796" w:rsidRPr="00AE2F0A" w:rsidRDefault="00EC6B14" w:rsidP="009E3550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sz w:val="24"/>
          <w:szCs w:val="24"/>
          <w:lang w:val="en-US"/>
        </w:rPr>
        <w:t>The above</w:t>
      </w:r>
      <w:r w:rsidR="00A355DF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findings gave us 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impetus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to extend the scope of this study to manganese isocyanides </w:t>
      </w:r>
      <w:r w:rsidR="009B7796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3</w:t>
      </w:r>
      <w:r w:rsidR="009B7796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and</w:t>
      </w:r>
      <w:r w:rsidR="009B7796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B7796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4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, as it </w:t>
      </w:r>
      <w:r w:rsidR="002F0FE9" w:rsidRPr="00AE2F0A">
        <w:rPr>
          <w:rFonts w:asciiTheme="majorBidi" w:hAnsiTheme="majorBidi" w:cstheme="majorBidi"/>
          <w:sz w:val="24"/>
          <w:szCs w:val="24"/>
          <w:lang w:val="en-US"/>
        </w:rPr>
        <w:t>is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mentioned in the manuscript. 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>T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he electrocatalytic reduction of proton by complexes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was assumed to occur </w:t>
      </w:r>
      <w:r w:rsidR="002F0FE9" w:rsidRPr="00AE2F0A">
        <w:rPr>
          <w:rFonts w:asciiTheme="majorBidi" w:hAnsiTheme="majorBidi" w:cstheme="majorBidi"/>
          <w:sz w:val="24"/>
          <w:szCs w:val="24"/>
          <w:lang w:val="en-US"/>
        </w:rPr>
        <w:t xml:space="preserve">according to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Scheme S3</w:t>
      </w:r>
      <w:r w:rsidR="009B7796" w:rsidRPr="00AE2F0A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75C701C2" w14:textId="77777777" w:rsidR="009B7796" w:rsidRPr="00AE2F0A" w:rsidRDefault="00EC6B14" w:rsidP="002F0FE9">
      <w:pPr>
        <w:spacing w:before="200" w:after="120"/>
        <w:jc w:val="center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sz w:val="24"/>
          <w:szCs w:val="24"/>
        </w:rPr>
        <w:object w:dxaOrig="6775" w:dyaOrig="4630" w14:anchorId="1607FF26">
          <v:shape id="_x0000_i1027" type="#_x0000_t75" style="width:266.45pt;height:180.95pt" o:ole="">
            <v:imagedata r:id="rId20" o:title=""/>
          </v:shape>
          <o:OLEObject Type="Embed" ProgID="ChemDraw.Document.6.0" ShapeID="_x0000_i1027" DrawAspect="Content" ObjectID="_1815686183" r:id="rId21"/>
        </w:object>
      </w:r>
    </w:p>
    <w:p w14:paraId="6E9B5C45" w14:textId="77777777" w:rsidR="009B7796" w:rsidRPr="00AE2F0A" w:rsidRDefault="009B7796" w:rsidP="002F0FE9">
      <w:pPr>
        <w:jc w:val="both"/>
        <w:rPr>
          <w:rFonts w:asciiTheme="majorBidi" w:hAnsiTheme="majorBidi" w:cstheme="majorBidi"/>
          <w:lang w:val="en-US"/>
        </w:rPr>
      </w:pPr>
      <w:r w:rsidRPr="00AE2F0A">
        <w:rPr>
          <w:rFonts w:asciiTheme="majorBidi" w:hAnsiTheme="majorBidi" w:cstheme="majorBidi"/>
          <w:b/>
          <w:bCs/>
          <w:lang w:val="en-US"/>
        </w:rPr>
        <w:t>Scheme S3.</w:t>
      </w:r>
      <w:r w:rsidRPr="00AE2F0A">
        <w:rPr>
          <w:rFonts w:asciiTheme="majorBidi" w:hAnsiTheme="majorBidi" w:cstheme="majorBidi"/>
          <w:lang w:val="en-US"/>
        </w:rPr>
        <w:t xml:space="preserve"> Possible catalytic cycle for the electrochemical reduction of proton by complexes </w:t>
      </w:r>
      <w:r w:rsidRPr="00AE2F0A">
        <w:rPr>
          <w:rFonts w:asciiTheme="majorBidi" w:hAnsiTheme="majorBidi" w:cstheme="majorBidi"/>
          <w:b/>
          <w:bCs/>
          <w:lang w:val="en-US"/>
        </w:rPr>
        <w:t>Mn3</w:t>
      </w:r>
      <w:r w:rsidRPr="00AE2F0A">
        <w:rPr>
          <w:rFonts w:asciiTheme="majorBidi" w:hAnsiTheme="majorBidi" w:cstheme="majorBidi"/>
          <w:lang w:val="en-US"/>
        </w:rPr>
        <w:t xml:space="preserve"> and </w:t>
      </w:r>
      <w:r w:rsidRPr="00AE2F0A">
        <w:rPr>
          <w:rFonts w:asciiTheme="majorBidi" w:hAnsiTheme="majorBidi" w:cstheme="majorBidi"/>
          <w:b/>
          <w:bCs/>
          <w:lang w:val="en-US"/>
        </w:rPr>
        <w:t>Mn4</w:t>
      </w:r>
      <w:r w:rsidRPr="00AE2F0A">
        <w:rPr>
          <w:rFonts w:asciiTheme="majorBidi" w:hAnsiTheme="majorBidi" w:cstheme="majorBidi"/>
          <w:lang w:val="en-US"/>
        </w:rPr>
        <w:t>.</w:t>
      </w:r>
    </w:p>
    <w:p w14:paraId="592FB961" w14:textId="69FDA643" w:rsidR="009B7796" w:rsidRPr="00AE2F0A" w:rsidRDefault="00EC6B14" w:rsidP="009E3550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One of </w:t>
      </w:r>
      <w:r w:rsidR="00C8669D" w:rsidRPr="00AE2F0A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>prerequisites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for efficient proton reduction catalysis is the fast protonation of a catalyst on a CV time scale. The protonation of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by </w:t>
      </w:r>
      <w:proofErr w:type="spellStart"/>
      <w:r w:rsidRPr="00AE2F0A">
        <w:rPr>
          <w:rFonts w:asciiTheme="majorBidi" w:hAnsiTheme="majorBidi" w:cstheme="majorBidi"/>
          <w:sz w:val="24"/>
          <w:szCs w:val="24"/>
          <w:lang w:val="en-US"/>
        </w:rPr>
        <w:t>tetraflu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>o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roboric</w:t>
      </w:r>
      <w:proofErr w:type="spellEnd"/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acid in dichloromethane was found to occur slowly and require</w:t>
      </w:r>
      <w:r w:rsidR="00C8669D" w:rsidRPr="00AE2F0A">
        <w:rPr>
          <w:rFonts w:asciiTheme="majorBidi" w:hAnsiTheme="majorBidi" w:cstheme="majorBidi"/>
          <w:sz w:val="24"/>
          <w:szCs w:val="24"/>
          <w:lang w:val="en-US"/>
        </w:rPr>
        <w:t>s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 large excess of (15</w:t>
      </w:r>
      <w:r w:rsidR="00C8669D" w:rsidRPr="00AE2F0A">
        <w:rPr>
          <w:rFonts w:asciiTheme="majorBidi" w:hAnsiTheme="majorBidi" w:cstheme="majorBidi"/>
          <w:sz w:val="24"/>
          <w:szCs w:val="24"/>
          <w:lang w:val="en-US"/>
        </w:rPr>
        <w:t>–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20 equiv.) of the acid to be used according to the data of IR spectroscopy. Even at such a large excess, the protonation is incomplete and shifted 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>to</w:t>
      </w:r>
      <w:r w:rsidR="00046491" w:rsidRPr="00AE2F0A">
        <w:rPr>
          <w:rFonts w:asciiTheme="majorBidi" w:hAnsiTheme="majorBidi" w:cstheme="majorBidi"/>
          <w:sz w:val="24"/>
          <w:szCs w:val="24"/>
          <w:lang w:val="en-US"/>
        </w:rPr>
        <w:t>wards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starting isocyanides </w:t>
      </w:r>
      <w:r w:rsidR="009B7796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3</w:t>
      </w:r>
      <w:r w:rsidR="009B7796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and</w:t>
      </w:r>
      <w:r w:rsidR="009B7796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B7796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4</w:t>
      </w:r>
      <w:r w:rsidR="009B7796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Scheme S4</w:t>
      </w:r>
      <w:r w:rsidR="009B7796" w:rsidRPr="00AE2F0A"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6E790E3" w14:textId="77777777" w:rsidR="002D7CA1" w:rsidRPr="00AE2F0A" w:rsidRDefault="00FD4F8E" w:rsidP="008D6F52">
      <w:pPr>
        <w:jc w:val="center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sz w:val="24"/>
          <w:szCs w:val="24"/>
        </w:rPr>
        <w:object w:dxaOrig="7899" w:dyaOrig="5102" w14:anchorId="4BD40C7A">
          <v:shape id="_x0000_i1028" type="#_x0000_t75" style="width:314.55pt;height:202.9pt" o:ole="">
            <v:imagedata r:id="rId22" o:title=""/>
          </v:shape>
          <o:OLEObject Type="Embed" ProgID="ChemDraw.Document.6.0" ShapeID="_x0000_i1028" DrawAspect="Content" ObjectID="_1815686184" r:id="rId23"/>
        </w:object>
      </w:r>
    </w:p>
    <w:p w14:paraId="4CAE155A" w14:textId="54E4211B" w:rsidR="002D7CA1" w:rsidRPr="00AE2F0A" w:rsidRDefault="002D7CA1" w:rsidP="00C8669D">
      <w:pPr>
        <w:spacing w:before="120"/>
        <w:jc w:val="both"/>
        <w:rPr>
          <w:rFonts w:asciiTheme="majorBidi" w:hAnsiTheme="majorBidi" w:cstheme="majorBidi"/>
          <w:lang w:val="en-US"/>
        </w:rPr>
      </w:pPr>
      <w:r w:rsidRPr="00AE2F0A">
        <w:rPr>
          <w:rFonts w:asciiTheme="majorBidi" w:hAnsiTheme="majorBidi" w:cstheme="majorBidi"/>
          <w:b/>
          <w:bCs/>
          <w:lang w:val="en-US"/>
        </w:rPr>
        <w:t>Scheme S4.</w:t>
      </w:r>
      <w:r w:rsidRPr="00AE2F0A">
        <w:rPr>
          <w:rFonts w:asciiTheme="majorBidi" w:hAnsiTheme="majorBidi" w:cstheme="majorBidi"/>
          <w:lang w:val="en-US"/>
        </w:rPr>
        <w:t xml:space="preserve"> Protonation of manganese isocyanides </w:t>
      </w:r>
      <w:r w:rsidRPr="00AE2F0A">
        <w:rPr>
          <w:rFonts w:asciiTheme="majorBidi" w:hAnsiTheme="majorBidi" w:cstheme="majorBidi"/>
          <w:b/>
          <w:bCs/>
          <w:lang w:val="en-US"/>
        </w:rPr>
        <w:t>Mn3</w:t>
      </w:r>
      <w:r w:rsidRPr="00AE2F0A">
        <w:rPr>
          <w:rFonts w:asciiTheme="majorBidi" w:hAnsiTheme="majorBidi" w:cstheme="majorBidi"/>
          <w:lang w:val="en-US"/>
        </w:rPr>
        <w:t xml:space="preserve"> and </w:t>
      </w:r>
      <w:r w:rsidRPr="00AE2F0A">
        <w:rPr>
          <w:rFonts w:asciiTheme="majorBidi" w:hAnsiTheme="majorBidi" w:cstheme="majorBidi"/>
          <w:b/>
          <w:bCs/>
          <w:lang w:val="en-US"/>
        </w:rPr>
        <w:t>Mn4</w:t>
      </w:r>
      <w:r w:rsidRPr="00AE2F0A">
        <w:rPr>
          <w:rFonts w:asciiTheme="majorBidi" w:hAnsiTheme="majorBidi" w:cstheme="majorBidi"/>
          <w:lang w:val="en-US"/>
        </w:rPr>
        <w:t xml:space="preserve"> by HBF</w:t>
      </w:r>
      <w:r w:rsidRPr="00AE2F0A">
        <w:rPr>
          <w:rFonts w:asciiTheme="majorBidi" w:hAnsiTheme="majorBidi" w:cstheme="majorBidi"/>
          <w:vertAlign w:val="subscript"/>
          <w:lang w:val="en-US"/>
        </w:rPr>
        <w:t>4</w:t>
      </w:r>
      <w:r w:rsidR="00C8669D" w:rsidRPr="00AE2F0A">
        <w:rPr>
          <w:rFonts w:asciiTheme="majorBidi" w:hAnsiTheme="majorBidi" w:cstheme="majorBidi"/>
          <w:lang w:val="en-US"/>
        </w:rPr>
        <w:t>·</w:t>
      </w:r>
      <w:r w:rsidRPr="00AE2F0A">
        <w:rPr>
          <w:rFonts w:asciiTheme="majorBidi" w:hAnsiTheme="majorBidi" w:cstheme="majorBidi"/>
          <w:lang w:val="en-US"/>
        </w:rPr>
        <w:t>OEt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 xml:space="preserve"> in dichloromethane.</w:t>
      </w:r>
    </w:p>
    <w:p w14:paraId="4D760313" w14:textId="05352194" w:rsidR="002D7CA1" w:rsidRPr="00AE2F0A" w:rsidRDefault="002D7CA1" w:rsidP="009E3550">
      <w:pPr>
        <w:spacing w:after="0"/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sz w:val="24"/>
          <w:szCs w:val="24"/>
          <w:lang w:val="en-US"/>
        </w:rPr>
        <w:t>We attempt</w:t>
      </w:r>
      <w:r w:rsidR="008C0B4B" w:rsidRPr="00AE2F0A">
        <w:rPr>
          <w:rFonts w:asciiTheme="majorBidi" w:hAnsiTheme="majorBidi" w:cstheme="majorBidi"/>
          <w:sz w:val="24"/>
          <w:szCs w:val="24"/>
          <w:lang w:val="en-US"/>
        </w:rPr>
        <w:t>ed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to isolate cationic </w:t>
      </w:r>
      <w:proofErr w:type="spellStart"/>
      <w:r w:rsidRPr="00AE2F0A">
        <w:rPr>
          <w:rFonts w:asciiTheme="majorBidi" w:hAnsiTheme="majorBidi" w:cstheme="majorBidi"/>
          <w:sz w:val="24"/>
          <w:szCs w:val="24"/>
          <w:lang w:val="en-US"/>
        </w:rPr>
        <w:t>aminocarbyne</w:t>
      </w:r>
      <w:proofErr w:type="spellEnd"/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complexes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Mn3H</w:t>
      </w:r>
      <w:r w:rsidRPr="00AE2F0A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Mn4H</w:t>
      </w:r>
      <w:r w:rsidR="008C0B4B" w:rsidRPr="00AE2F0A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by precipitation with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petroleum ether followed by washing of the resulting precipitate with diethyl ether in order to eliminate the excess of the acid, but 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our attempt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failed, which is likely due to </w:t>
      </w:r>
      <w:r w:rsidR="008C0B4B" w:rsidRPr="00AE2F0A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deprotonation of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Mn3H</w:t>
      </w:r>
      <w:r w:rsidRPr="00AE2F0A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Mn4H</w:t>
      </w:r>
      <w:r w:rsidRPr="00AE2F0A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on exposure to diethyl ether.</w:t>
      </w:r>
    </w:p>
    <w:p w14:paraId="4360C086" w14:textId="47BFB2D7" w:rsidR="00707E4A" w:rsidRPr="00AE2F0A" w:rsidRDefault="008C0B4B" w:rsidP="009E3550">
      <w:pPr>
        <w:spacing w:after="0"/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sz w:val="24"/>
          <w:szCs w:val="24"/>
          <w:lang w:val="en-US"/>
        </w:rPr>
        <w:t>The i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ncomplete protonation of </w:t>
      </w:r>
      <w:r w:rsidR="002D7CA1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="002D7CA1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9555C" w:rsidRPr="00AE2F0A">
        <w:rPr>
          <w:rFonts w:asciiTheme="majorBidi" w:hAnsiTheme="majorBidi" w:cstheme="majorBidi"/>
          <w:sz w:val="24"/>
          <w:szCs w:val="24"/>
          <w:lang w:val="en-US"/>
        </w:rPr>
        <w:t>with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>tetrafluoroboric</w:t>
      </w:r>
      <w:proofErr w:type="spellEnd"/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acid </w:t>
      </w:r>
      <w:r w:rsidR="00437B9F" w:rsidRPr="00AE2F0A">
        <w:rPr>
          <w:rFonts w:asciiTheme="majorBidi" w:hAnsiTheme="majorBidi" w:cstheme="majorBidi"/>
          <w:sz w:val="24"/>
          <w:szCs w:val="24"/>
          <w:lang w:val="en-US"/>
        </w:rPr>
        <w:t>did not affect the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CV</w:t>
      </w:r>
      <w:r w:rsidR="00437B9F" w:rsidRPr="00AE2F0A">
        <w:rPr>
          <w:rFonts w:asciiTheme="majorBidi" w:hAnsiTheme="majorBidi" w:cstheme="majorBidi"/>
          <w:sz w:val="24"/>
          <w:szCs w:val="24"/>
          <w:lang w:val="en-US"/>
        </w:rPr>
        <w:t>, which remained unchanged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upon addition of HBF</w:t>
      </w:r>
      <w:r w:rsidR="002D7CA1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C83859" w:rsidRPr="00AE2F0A">
        <w:rPr>
          <w:rFonts w:asciiTheme="majorBidi" w:hAnsiTheme="majorBidi" w:cstheme="majorBidi"/>
          <w:sz w:val="24"/>
          <w:szCs w:val="24"/>
          <w:lang w:val="en-US"/>
        </w:rPr>
        <w:t>·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>OEt</w:t>
      </w:r>
      <w:r w:rsidR="002D7CA1"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="00437B9F" w:rsidRPr="00AE2F0A">
        <w:rPr>
          <w:rFonts w:asciiTheme="majorBidi" w:hAnsiTheme="majorBidi" w:cstheme="majorBidi"/>
          <w:sz w:val="24"/>
          <w:szCs w:val="24"/>
          <w:lang w:val="en-US"/>
        </w:rPr>
        <w:t>. N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o protonated forms </w:t>
      </w:r>
      <w:r w:rsidR="002D7CA1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Mn3H</w:t>
      </w:r>
      <w:r w:rsidR="002D7CA1" w:rsidRPr="00AE2F0A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="002D7CA1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Mn4H</w:t>
      </w:r>
      <w:r w:rsidR="002D7CA1" w:rsidRPr="00AE2F0A">
        <w:rPr>
          <w:rFonts w:asciiTheme="majorBidi" w:hAnsiTheme="majorBidi" w:cstheme="majorBidi"/>
          <w:b/>
          <w:bCs/>
          <w:sz w:val="24"/>
          <w:szCs w:val="24"/>
          <w:vertAlign w:val="superscript"/>
          <w:lang w:val="en-US"/>
        </w:rPr>
        <w:t>+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were observed under CV conditions. Therefore, complexes </w:t>
      </w:r>
      <w:r w:rsidR="002D7CA1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="002D7CA1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could not 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>exhibit catalytic activity in the electrochemical reduction of proton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="00437B9F" w:rsidRPr="00AE2F0A">
        <w:rPr>
          <w:rFonts w:asciiTheme="majorBidi" w:hAnsiTheme="majorBidi" w:cstheme="majorBidi"/>
          <w:sz w:val="24"/>
          <w:szCs w:val="24"/>
          <w:lang w:val="en-US"/>
        </w:rPr>
        <w:t>which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was also confirmed by CV measurements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>. In our opinion, their activation in this reaction requires the</w:t>
      </w:r>
      <w:r w:rsidR="0009555C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variation of the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ligand environment of manganese atom (substitution of phosphines for CO ligand and transition from cyclopentadienyl to pentamethylcyclopentadienyl), which will be the subject of </w:t>
      </w:r>
      <w:r w:rsidR="0009555C" w:rsidRPr="00AE2F0A">
        <w:rPr>
          <w:rFonts w:asciiTheme="majorBidi" w:hAnsiTheme="majorBidi" w:cstheme="majorBidi"/>
          <w:sz w:val="24"/>
          <w:szCs w:val="24"/>
          <w:lang w:val="en-US"/>
        </w:rPr>
        <w:t>our further studies</w:t>
      </w:r>
      <w:r w:rsidR="002D7CA1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1C6BF9A" w14:textId="77777777" w:rsidR="00707E4A" w:rsidRPr="00AE2F0A" w:rsidRDefault="00707E4A" w:rsidP="009E3550">
      <w:pPr>
        <w:spacing w:before="120" w:after="120"/>
        <w:ind w:firstLine="284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>Electrochemical data for Mn3 and Mn4</w:t>
      </w:r>
    </w:p>
    <w:p w14:paraId="70B15880" w14:textId="3B801EBD" w:rsidR="00707E4A" w:rsidRPr="00AE2F0A" w:rsidRDefault="00707E4A" w:rsidP="00C83859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The cyclic voltammogram of </w:t>
      </w:r>
      <w:r w:rsidRPr="00AE2F0A">
        <w:rPr>
          <w:rFonts w:asciiTheme="majorBidi" w:hAnsiTheme="majorBidi" w:cstheme="majorBidi"/>
          <w:b/>
          <w:sz w:val="24"/>
          <w:szCs w:val="24"/>
          <w:lang w:val="en-US"/>
        </w:rPr>
        <w:t>Mn3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displays two oxidation peak</w:t>
      </w:r>
      <w:r w:rsidR="00437B9F" w:rsidRPr="00AE2F0A">
        <w:rPr>
          <w:rFonts w:asciiTheme="majorBidi" w:hAnsiTheme="majorBidi" w:cstheme="majorBidi"/>
          <w:sz w:val="24"/>
          <w:szCs w:val="24"/>
          <w:lang w:val="en-US"/>
        </w:rPr>
        <w:t>s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at +0.25 V (reversible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="00FD4F8E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K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) and +1.17 V (irreversible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="00FD4F8E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L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) (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>Fig</w:t>
      </w:r>
      <w:r w:rsidR="00437B9F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S9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).</w:t>
      </w:r>
    </w:p>
    <w:p w14:paraId="5E9D1385" w14:textId="77777777" w:rsidR="00707E4A" w:rsidRPr="00AE2F0A" w:rsidRDefault="00AE2F0A" w:rsidP="008D6F5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noProof/>
          <w:sz w:val="24"/>
          <w:szCs w:val="24"/>
        </w:rPr>
        <w:pict w14:anchorId="20EF7C97">
          <v:shapetype id="_x0000_t202" coordsize="21600,21600" o:spt="202" path="m,l,21600r21600,l21600,xe">
            <v:stroke joinstyle="miter"/>
            <v:path gradientshapeok="t" o:connecttype="rect"/>
          </v:shapetype>
          <v:shape id="_x0000_s1123" type="#_x0000_t202" style="position:absolute;left:0;text-align:left;margin-left:-23.4pt;margin-top:29.75pt;width:12pt;height:18pt;z-index:251669504" filled="f" stroked="f" strokeweight="1pt">
            <v:stroke startarrowwidth="wide" startarrowlength="long"/>
            <v:textbox style="mso-next-textbox:#_x0000_s1123" inset="0,0,0,0">
              <w:txbxContent>
                <w:p w14:paraId="33C66744" w14:textId="77777777" w:rsidR="00707E4A" w:rsidRPr="00382A89" w:rsidRDefault="00707E4A" w:rsidP="00707E4A"/>
              </w:txbxContent>
            </v:textbox>
          </v:shape>
        </w:pict>
      </w:r>
      <w:r w:rsidRPr="00AE2F0A">
        <w:rPr>
          <w:rFonts w:asciiTheme="majorBidi" w:hAnsiTheme="majorBidi" w:cstheme="majorBidi"/>
          <w:noProof/>
          <w:sz w:val="24"/>
          <w:szCs w:val="24"/>
        </w:rPr>
        <w:pict w14:anchorId="1E8B5F49">
          <v:shape id="_x0000_s1122" type="#_x0000_t202" style="position:absolute;left:0;text-align:left;margin-left:420.6pt;margin-top:185.85pt;width:28.35pt;height:18pt;z-index:251668480" filled="f" stroked="f" strokeweight="1pt">
            <v:stroke startarrowwidth="wide" startarrowlength="long"/>
            <v:textbox style="mso-next-textbox:#_x0000_s1122" inset="0,0,0,0">
              <w:txbxContent>
                <w:p w14:paraId="57556C99" w14:textId="77777777" w:rsidR="00707E4A" w:rsidRPr="009500A6" w:rsidRDefault="00707E4A" w:rsidP="00707E4A">
                  <w:pPr>
                    <w:rPr>
                      <w:b/>
                      <w:lang w:val="en-US"/>
                    </w:rPr>
                  </w:pPr>
                  <w:r w:rsidRPr="009500A6">
                    <w:rPr>
                      <w:b/>
                      <w:lang w:val="en-US"/>
                    </w:rPr>
                    <w:t>V</w:t>
                  </w:r>
                </w:p>
              </w:txbxContent>
            </v:textbox>
          </v:shape>
        </w:pict>
      </w:r>
      <w:r w:rsidR="002D7CA1" w:rsidRPr="00AE2F0A">
        <w:rPr>
          <w:rFonts w:asciiTheme="majorBidi" w:hAnsiTheme="majorBidi" w:cstheme="majorBidi"/>
          <w:noProof/>
          <w:sz w:val="24"/>
          <w:szCs w:val="24"/>
          <w:lang w:eastAsia="ru-RU"/>
        </w:rPr>
        <w:drawing>
          <wp:inline distT="0" distB="0" distL="0" distR="0" wp14:anchorId="63D3305C" wp14:editId="0ED49B69">
            <wp:extent cx="4659946" cy="2468351"/>
            <wp:effectExtent l="0" t="0" r="0" b="0"/>
            <wp:docPr id="52762509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853" cy="247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BA3F" w14:textId="54D08FE0" w:rsidR="00707E4A" w:rsidRPr="00AE2F0A" w:rsidRDefault="00707E4A" w:rsidP="005946FE">
      <w:pPr>
        <w:autoSpaceDE w:val="0"/>
        <w:autoSpaceDN w:val="0"/>
        <w:adjustRightInd w:val="0"/>
        <w:jc w:val="both"/>
        <w:rPr>
          <w:rFonts w:asciiTheme="majorBidi" w:hAnsiTheme="majorBidi" w:cstheme="majorBidi"/>
          <w:lang w:val="en-US"/>
        </w:rPr>
      </w:pPr>
      <w:r w:rsidRPr="00AE2F0A">
        <w:rPr>
          <w:rFonts w:asciiTheme="majorBidi" w:hAnsiTheme="majorBidi" w:cstheme="majorBidi"/>
          <w:b/>
          <w:bCs/>
          <w:lang w:val="en-US"/>
        </w:rPr>
        <w:t>Figure S9.</w:t>
      </w:r>
      <w:r w:rsidRPr="00AE2F0A">
        <w:rPr>
          <w:rFonts w:asciiTheme="majorBidi" w:hAnsiTheme="majorBidi" w:cstheme="majorBidi"/>
          <w:lang w:val="en-US"/>
        </w:rPr>
        <w:t xml:space="preserve"> CV for </w:t>
      </w:r>
      <w:r w:rsidR="00524130" w:rsidRPr="00AE2F0A">
        <w:rPr>
          <w:rFonts w:asciiTheme="majorBidi" w:hAnsiTheme="majorBidi" w:cstheme="majorBidi"/>
          <w:lang w:val="en-US"/>
        </w:rPr>
        <w:t xml:space="preserve">the </w:t>
      </w:r>
      <w:r w:rsidRPr="00AE2F0A">
        <w:rPr>
          <w:rFonts w:asciiTheme="majorBidi" w:hAnsiTheme="majorBidi" w:cstheme="majorBidi"/>
          <w:lang w:val="en-US"/>
        </w:rPr>
        <w:t xml:space="preserve">oxidation </w:t>
      </w:r>
      <w:r w:rsidR="009C562D" w:rsidRPr="00AE2F0A">
        <w:rPr>
          <w:rFonts w:asciiTheme="majorBidi" w:hAnsiTheme="majorBidi" w:cstheme="majorBidi"/>
          <w:lang w:val="en-US"/>
        </w:rPr>
        <w:t xml:space="preserve">of </w:t>
      </w:r>
      <w:r w:rsidRPr="00AE2F0A">
        <w:rPr>
          <w:rFonts w:asciiTheme="majorBidi" w:hAnsiTheme="majorBidi" w:cstheme="majorBidi"/>
          <w:lang w:val="en-US"/>
        </w:rPr>
        <w:t>(η</w:t>
      </w:r>
      <w:r w:rsidRPr="00AE2F0A">
        <w:rPr>
          <w:rFonts w:asciiTheme="majorBidi" w:hAnsiTheme="majorBidi" w:cstheme="majorBidi"/>
          <w:vertAlign w:val="super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-C</w:t>
      </w:r>
      <w:r w:rsidRPr="00AE2F0A">
        <w:rPr>
          <w:rFonts w:asciiTheme="majorBidi" w:hAnsiTheme="majorBidi" w:cstheme="majorBidi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H</w:t>
      </w:r>
      <w:proofErr w:type="gramStart"/>
      <w:r w:rsidRPr="00AE2F0A">
        <w:rPr>
          <w:rFonts w:asciiTheme="majorBidi" w:hAnsiTheme="majorBidi" w:cstheme="majorBidi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)(</w:t>
      </w:r>
      <w:proofErr w:type="gramEnd"/>
      <w:r w:rsidRPr="00AE2F0A">
        <w:rPr>
          <w:rFonts w:asciiTheme="majorBidi" w:hAnsiTheme="majorBidi" w:cstheme="majorBidi"/>
          <w:lang w:val="en-US"/>
        </w:rPr>
        <w:t>CO)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Mn=C=</w:t>
      </w:r>
      <w:proofErr w:type="spellStart"/>
      <w:r w:rsidRPr="00AE2F0A">
        <w:rPr>
          <w:rFonts w:asciiTheme="majorBidi" w:hAnsiTheme="majorBidi" w:cstheme="majorBidi"/>
          <w:lang w:val="en-US"/>
        </w:rPr>
        <w:t>NMe</w:t>
      </w:r>
      <w:proofErr w:type="spellEnd"/>
      <w:r w:rsidRPr="00AE2F0A">
        <w:rPr>
          <w:rFonts w:asciiTheme="majorBidi" w:hAnsiTheme="majorBidi" w:cstheme="majorBidi"/>
          <w:lang w:val="en-US"/>
        </w:rPr>
        <w:t xml:space="preserve"> (</w:t>
      </w:r>
      <w:r w:rsidRPr="00AE2F0A">
        <w:rPr>
          <w:rFonts w:asciiTheme="majorBidi" w:hAnsiTheme="majorBidi" w:cstheme="majorBidi"/>
          <w:b/>
          <w:lang w:val="en-US"/>
        </w:rPr>
        <w:t>Mn3</w:t>
      </w:r>
      <w:r w:rsidRPr="00AE2F0A">
        <w:rPr>
          <w:rFonts w:asciiTheme="majorBidi" w:hAnsiTheme="majorBidi" w:cstheme="majorBidi"/>
          <w:lang w:val="en-US"/>
        </w:rPr>
        <w:t>) (GC electrode, CH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Cl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, 0.1 M Bu</w:t>
      </w:r>
      <w:r w:rsidRPr="00AE2F0A">
        <w:rPr>
          <w:rFonts w:asciiTheme="majorBidi" w:hAnsiTheme="majorBidi" w:cstheme="majorBidi"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lang w:val="en-US"/>
        </w:rPr>
        <w:t>NPF</w:t>
      </w:r>
      <w:r w:rsidRPr="00AE2F0A">
        <w:rPr>
          <w:rFonts w:asciiTheme="majorBidi" w:hAnsiTheme="majorBidi" w:cstheme="majorBidi"/>
          <w:vertAlign w:val="subscript"/>
          <w:lang w:val="en-US"/>
        </w:rPr>
        <w:t>6</w:t>
      </w:r>
      <w:r w:rsidRPr="00AE2F0A">
        <w:rPr>
          <w:rFonts w:asciiTheme="majorBidi" w:hAnsiTheme="majorBidi" w:cstheme="majorBidi"/>
          <w:lang w:val="en-US"/>
        </w:rPr>
        <w:t>, 1</w:t>
      </w:r>
      <w:r w:rsidR="005946FE" w:rsidRPr="00AE2F0A">
        <w:rPr>
          <w:rFonts w:asciiTheme="majorBidi" w:hAnsiTheme="majorBidi" w:cstheme="majorBidi"/>
          <w:lang w:val="en-US"/>
        </w:rPr>
        <w:t>·</w:t>
      </w:r>
      <w:r w:rsidRPr="00AE2F0A">
        <w:rPr>
          <w:rFonts w:asciiTheme="majorBidi" w:hAnsiTheme="majorBidi" w:cstheme="majorBidi"/>
          <w:lang w:val="en-US"/>
        </w:rPr>
        <w:t>10</w:t>
      </w:r>
      <w:r w:rsidR="005946FE" w:rsidRPr="00AE2F0A">
        <w:rPr>
          <w:rFonts w:asciiTheme="majorBidi" w:hAnsiTheme="majorBidi" w:cstheme="majorBidi"/>
          <w:vertAlign w:val="superscript"/>
          <w:lang w:val="en-US"/>
        </w:rPr>
        <w:t>–</w:t>
      </w:r>
      <w:r w:rsidRPr="00AE2F0A">
        <w:rPr>
          <w:rFonts w:asciiTheme="majorBidi" w:hAnsiTheme="majorBidi" w:cstheme="majorBidi"/>
          <w:vertAlign w:val="superscript"/>
          <w:lang w:val="en-US"/>
        </w:rPr>
        <w:t>3</w:t>
      </w:r>
      <w:r w:rsidRPr="00AE2F0A">
        <w:rPr>
          <w:rFonts w:asciiTheme="majorBidi" w:hAnsiTheme="majorBidi" w:cstheme="majorBidi"/>
          <w:lang w:val="en-US"/>
        </w:rPr>
        <w:t xml:space="preserve"> M, 200 mV/s, potentials are given relative to Fc/Fc</w:t>
      </w:r>
      <w:r w:rsidRPr="00AE2F0A">
        <w:rPr>
          <w:rFonts w:asciiTheme="majorBidi" w:hAnsiTheme="majorBidi" w:cstheme="majorBidi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lang w:val="en-US"/>
        </w:rPr>
        <w:t>).</w:t>
      </w:r>
    </w:p>
    <w:p w14:paraId="42AFD010" w14:textId="58901B11" w:rsidR="00707E4A" w:rsidRPr="00AE2F0A" w:rsidRDefault="00707E4A" w:rsidP="005946FE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Figure S10 shows that the first oxidation peak </w:t>
      </w:r>
      <w:r w:rsidR="00FD4F8E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K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of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is reversible</w:t>
      </w:r>
      <w:r w:rsidR="005946FE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DCDD319" w14:textId="77777777" w:rsidR="00707E4A" w:rsidRPr="00AE2F0A" w:rsidRDefault="002D7CA1" w:rsidP="008D6F52">
      <w:pPr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noProof/>
          <w:sz w:val="24"/>
          <w:szCs w:val="24"/>
          <w:lang w:eastAsia="ru-RU"/>
        </w:rPr>
        <w:drawing>
          <wp:inline distT="0" distB="0" distL="0" distR="0" wp14:anchorId="060B226D" wp14:editId="74345FEC">
            <wp:extent cx="3552825" cy="2675269"/>
            <wp:effectExtent l="0" t="0" r="0" b="0"/>
            <wp:docPr id="7406620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02" cy="267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4565" w14:textId="2F2F9F69" w:rsidR="00707E4A" w:rsidRPr="00AE2F0A" w:rsidRDefault="00707E4A" w:rsidP="008E7D14">
      <w:pPr>
        <w:autoSpaceDE w:val="0"/>
        <w:autoSpaceDN w:val="0"/>
        <w:adjustRightInd w:val="0"/>
        <w:jc w:val="both"/>
        <w:rPr>
          <w:rFonts w:asciiTheme="majorBidi" w:hAnsiTheme="majorBidi" w:cstheme="majorBidi"/>
          <w:lang w:val="en-US"/>
        </w:rPr>
      </w:pPr>
      <w:r w:rsidRPr="00AE2F0A">
        <w:rPr>
          <w:rFonts w:asciiTheme="majorBidi" w:hAnsiTheme="majorBidi" w:cstheme="majorBidi"/>
          <w:b/>
          <w:bCs/>
          <w:lang w:val="en-US"/>
        </w:rPr>
        <w:t>Figure S10.</w:t>
      </w:r>
      <w:r w:rsidRPr="00AE2F0A">
        <w:rPr>
          <w:rFonts w:asciiTheme="majorBidi" w:hAnsiTheme="majorBidi" w:cstheme="majorBidi"/>
          <w:lang w:val="en-US"/>
        </w:rPr>
        <w:t xml:space="preserve"> CV for the first oxidation of (η</w:t>
      </w:r>
      <w:r w:rsidRPr="00AE2F0A">
        <w:rPr>
          <w:rFonts w:asciiTheme="majorBidi" w:hAnsiTheme="majorBidi" w:cstheme="majorBidi"/>
          <w:vertAlign w:val="super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-C</w:t>
      </w:r>
      <w:r w:rsidRPr="00AE2F0A">
        <w:rPr>
          <w:rFonts w:asciiTheme="majorBidi" w:hAnsiTheme="majorBidi" w:cstheme="majorBidi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H</w:t>
      </w:r>
      <w:proofErr w:type="gramStart"/>
      <w:r w:rsidRPr="00AE2F0A">
        <w:rPr>
          <w:rFonts w:asciiTheme="majorBidi" w:hAnsiTheme="majorBidi" w:cstheme="majorBidi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)(</w:t>
      </w:r>
      <w:proofErr w:type="gramEnd"/>
      <w:r w:rsidRPr="00AE2F0A">
        <w:rPr>
          <w:rFonts w:asciiTheme="majorBidi" w:hAnsiTheme="majorBidi" w:cstheme="majorBidi"/>
          <w:lang w:val="en-US"/>
        </w:rPr>
        <w:t>CO)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Mn=C=NMe (</w:t>
      </w:r>
      <w:r w:rsidRPr="00AE2F0A">
        <w:rPr>
          <w:rFonts w:asciiTheme="majorBidi" w:hAnsiTheme="majorBidi" w:cstheme="majorBidi"/>
          <w:b/>
          <w:lang w:val="en-US"/>
        </w:rPr>
        <w:t>Mn3</w:t>
      </w:r>
      <w:r w:rsidRPr="00AE2F0A">
        <w:rPr>
          <w:rFonts w:asciiTheme="majorBidi" w:hAnsiTheme="majorBidi" w:cstheme="majorBidi"/>
          <w:lang w:val="en-US"/>
        </w:rPr>
        <w:t>) (GC electrode, CH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Cl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, 0.1 M Bu</w:t>
      </w:r>
      <w:r w:rsidRPr="00AE2F0A">
        <w:rPr>
          <w:rFonts w:asciiTheme="majorBidi" w:hAnsiTheme="majorBidi" w:cstheme="majorBidi"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lang w:val="en-US"/>
        </w:rPr>
        <w:t>NPF</w:t>
      </w:r>
      <w:r w:rsidRPr="00AE2F0A">
        <w:rPr>
          <w:rFonts w:asciiTheme="majorBidi" w:hAnsiTheme="majorBidi" w:cstheme="majorBidi"/>
          <w:vertAlign w:val="subscript"/>
          <w:lang w:val="en-US"/>
        </w:rPr>
        <w:t>6</w:t>
      </w:r>
      <w:r w:rsidRPr="00AE2F0A">
        <w:rPr>
          <w:rFonts w:asciiTheme="majorBidi" w:hAnsiTheme="majorBidi" w:cstheme="majorBidi"/>
          <w:lang w:val="en-US"/>
        </w:rPr>
        <w:t>, 1</w:t>
      </w:r>
      <w:r w:rsidR="008E7D14" w:rsidRPr="00AE2F0A">
        <w:rPr>
          <w:rFonts w:asciiTheme="majorBidi" w:hAnsiTheme="majorBidi" w:cstheme="majorBidi"/>
          <w:lang w:val="en-US"/>
        </w:rPr>
        <w:t>·</w:t>
      </w:r>
      <w:r w:rsidRPr="00AE2F0A">
        <w:rPr>
          <w:rFonts w:asciiTheme="majorBidi" w:hAnsiTheme="majorBidi" w:cstheme="majorBidi"/>
          <w:lang w:val="en-US"/>
        </w:rPr>
        <w:t>10</w:t>
      </w:r>
      <w:r w:rsidR="008E7D14" w:rsidRPr="00AE2F0A">
        <w:rPr>
          <w:rFonts w:asciiTheme="majorBidi" w:hAnsiTheme="majorBidi" w:cstheme="majorBidi"/>
          <w:vertAlign w:val="superscript"/>
          <w:lang w:val="en-US"/>
        </w:rPr>
        <w:t>–</w:t>
      </w:r>
      <w:r w:rsidRPr="00AE2F0A">
        <w:rPr>
          <w:rFonts w:asciiTheme="majorBidi" w:hAnsiTheme="majorBidi" w:cstheme="majorBidi"/>
          <w:vertAlign w:val="superscript"/>
          <w:lang w:val="en-US"/>
        </w:rPr>
        <w:t>3</w:t>
      </w:r>
      <w:r w:rsidRPr="00AE2F0A">
        <w:rPr>
          <w:rFonts w:asciiTheme="majorBidi" w:hAnsiTheme="majorBidi" w:cstheme="majorBidi"/>
          <w:lang w:val="en-US"/>
        </w:rPr>
        <w:t xml:space="preserve"> M, 200 mV/s, potentials are given relative to Fc/Fc</w:t>
      </w:r>
      <w:r w:rsidRPr="00AE2F0A">
        <w:rPr>
          <w:rFonts w:asciiTheme="majorBidi" w:hAnsiTheme="majorBidi" w:cstheme="majorBidi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lang w:val="en-US"/>
        </w:rPr>
        <w:t>).</w:t>
      </w:r>
    </w:p>
    <w:p w14:paraId="7FFAE8F6" w14:textId="13CF46CF" w:rsidR="00707E4A" w:rsidRPr="00AE2F0A" w:rsidRDefault="00707E4A" w:rsidP="00FF0091">
      <w:pPr>
        <w:ind w:firstLine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CV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of </w:t>
      </w:r>
      <w:proofErr w:type="spellStart"/>
      <w:proofErr w:type="gramStart"/>
      <w:r w:rsidRPr="00AE2F0A">
        <w:rPr>
          <w:rFonts w:asciiTheme="majorBidi" w:hAnsiTheme="majorBidi" w:cstheme="majorBidi"/>
          <w:sz w:val="24"/>
          <w:szCs w:val="24"/>
          <w:lang w:val="en-US"/>
        </w:rPr>
        <w:t>CpMn</w:t>
      </w:r>
      <w:proofErr w:type="spellEnd"/>
      <w:r w:rsidRPr="00AE2F0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AE2F0A">
        <w:rPr>
          <w:rFonts w:asciiTheme="majorBidi" w:hAnsiTheme="majorBidi" w:cstheme="majorBidi"/>
          <w:sz w:val="24"/>
          <w:szCs w:val="24"/>
          <w:lang w:val="en-US"/>
        </w:rPr>
        <w:t>CO)</w:t>
      </w:r>
      <w:r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CN</w:t>
      </w:r>
      <w:r w:rsidR="00FF0091" w:rsidRPr="00AE2F0A">
        <w:rPr>
          <w:rFonts w:asciiTheme="majorBidi" w:hAnsiTheme="majorBidi" w:cstheme="majorBidi"/>
          <w:i/>
          <w:iCs/>
          <w:sz w:val="24"/>
          <w:szCs w:val="24"/>
          <w:vertAlign w:val="superscript"/>
          <w:lang w:val="en-US"/>
        </w:rPr>
        <w:t>t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Bu (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) is similar to that observed for the manganese methylisocyanide; the only difference is the</w:t>
      </w:r>
      <w:r w:rsidR="00FF0091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values of oxidation potentials. It displays two oxidation peaks at +0.38 V 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(reversible peak </w:t>
      </w:r>
      <w:r w:rsidR="00FD4F8E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and +1.03 V (irreversible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peak </w:t>
      </w:r>
      <w:r w:rsidR="00FD4F8E"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N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)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(Fig</w:t>
      </w:r>
      <w:r w:rsidR="00FF0091"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  <w:r w:rsidR="00FD4F8E" w:rsidRPr="00AE2F0A">
        <w:rPr>
          <w:rFonts w:asciiTheme="majorBidi" w:hAnsiTheme="majorBidi" w:cstheme="majorBidi"/>
          <w:sz w:val="24"/>
          <w:szCs w:val="24"/>
          <w:lang w:val="en-US"/>
        </w:rPr>
        <w:t xml:space="preserve"> S11)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57C82B30" w14:textId="77777777" w:rsidR="00707E4A" w:rsidRPr="00AE2F0A" w:rsidRDefault="00FD4F8E" w:rsidP="008D6F52">
      <w:pPr>
        <w:jc w:val="center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noProof/>
          <w:sz w:val="24"/>
          <w:szCs w:val="24"/>
          <w:lang w:eastAsia="ru-RU"/>
        </w:rPr>
        <w:drawing>
          <wp:inline distT="0" distB="0" distL="0" distR="0" wp14:anchorId="1850E702" wp14:editId="795D39EC">
            <wp:extent cx="4503287" cy="3217818"/>
            <wp:effectExtent l="0" t="0" r="0" b="0"/>
            <wp:docPr id="10848187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122" cy="322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BA2A" w14:textId="31A5939E" w:rsidR="00707E4A" w:rsidRPr="00AE2F0A" w:rsidRDefault="00707E4A" w:rsidP="00FF0091">
      <w:pPr>
        <w:autoSpaceDE w:val="0"/>
        <w:autoSpaceDN w:val="0"/>
        <w:adjustRightInd w:val="0"/>
        <w:jc w:val="both"/>
        <w:rPr>
          <w:rFonts w:asciiTheme="majorBidi" w:hAnsiTheme="majorBidi" w:cstheme="majorBidi"/>
          <w:lang w:val="en-US"/>
        </w:rPr>
      </w:pPr>
      <w:r w:rsidRPr="00AE2F0A">
        <w:rPr>
          <w:rFonts w:asciiTheme="majorBidi" w:hAnsiTheme="majorBidi" w:cstheme="majorBidi"/>
          <w:b/>
          <w:bCs/>
          <w:lang w:val="en-US"/>
        </w:rPr>
        <w:t>Figure S</w:t>
      </w:r>
      <w:r w:rsidR="002D7CA1" w:rsidRPr="00AE2F0A">
        <w:rPr>
          <w:rFonts w:asciiTheme="majorBidi" w:hAnsiTheme="majorBidi" w:cstheme="majorBidi"/>
          <w:b/>
          <w:bCs/>
          <w:lang w:val="en-US"/>
        </w:rPr>
        <w:t>11</w:t>
      </w:r>
      <w:r w:rsidRPr="00AE2F0A">
        <w:rPr>
          <w:rFonts w:asciiTheme="majorBidi" w:hAnsiTheme="majorBidi" w:cstheme="majorBidi"/>
          <w:b/>
          <w:bCs/>
          <w:lang w:val="en-US"/>
        </w:rPr>
        <w:t>.</w:t>
      </w:r>
      <w:r w:rsidRPr="00AE2F0A">
        <w:rPr>
          <w:rFonts w:asciiTheme="majorBidi" w:hAnsiTheme="majorBidi" w:cstheme="majorBidi"/>
          <w:lang w:val="en-US"/>
        </w:rPr>
        <w:t xml:space="preserve"> CV for</w:t>
      </w:r>
      <w:r w:rsidR="00524130" w:rsidRPr="00AE2F0A">
        <w:rPr>
          <w:rFonts w:asciiTheme="majorBidi" w:hAnsiTheme="majorBidi" w:cstheme="majorBidi"/>
          <w:lang w:val="en-US"/>
        </w:rPr>
        <w:t xml:space="preserve"> the</w:t>
      </w:r>
      <w:r w:rsidRPr="00AE2F0A">
        <w:rPr>
          <w:rFonts w:asciiTheme="majorBidi" w:hAnsiTheme="majorBidi" w:cstheme="majorBidi"/>
          <w:lang w:val="en-US"/>
        </w:rPr>
        <w:t xml:space="preserve"> oxidation (η</w:t>
      </w:r>
      <w:r w:rsidRPr="00AE2F0A">
        <w:rPr>
          <w:rFonts w:asciiTheme="majorBidi" w:hAnsiTheme="majorBidi" w:cstheme="majorBidi"/>
          <w:vertAlign w:val="super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-C</w:t>
      </w:r>
      <w:r w:rsidRPr="00AE2F0A">
        <w:rPr>
          <w:rFonts w:asciiTheme="majorBidi" w:hAnsiTheme="majorBidi" w:cstheme="majorBidi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H</w:t>
      </w:r>
      <w:proofErr w:type="gramStart"/>
      <w:r w:rsidRPr="00AE2F0A">
        <w:rPr>
          <w:rFonts w:asciiTheme="majorBidi" w:hAnsiTheme="majorBidi" w:cstheme="majorBidi"/>
          <w:vertAlign w:val="subscript"/>
          <w:lang w:val="en-US"/>
        </w:rPr>
        <w:t>5</w:t>
      </w:r>
      <w:r w:rsidRPr="00AE2F0A">
        <w:rPr>
          <w:rFonts w:asciiTheme="majorBidi" w:hAnsiTheme="majorBidi" w:cstheme="majorBidi"/>
          <w:lang w:val="en-US"/>
        </w:rPr>
        <w:t>)(</w:t>
      </w:r>
      <w:proofErr w:type="gramEnd"/>
      <w:r w:rsidRPr="00AE2F0A">
        <w:rPr>
          <w:rFonts w:asciiTheme="majorBidi" w:hAnsiTheme="majorBidi" w:cstheme="majorBidi"/>
          <w:lang w:val="en-US"/>
        </w:rPr>
        <w:t>CO)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Mn=C=</w:t>
      </w:r>
      <w:proofErr w:type="spellStart"/>
      <w:r w:rsidRPr="00AE2F0A">
        <w:rPr>
          <w:rFonts w:asciiTheme="majorBidi" w:hAnsiTheme="majorBidi" w:cstheme="majorBidi"/>
          <w:lang w:val="en-US"/>
        </w:rPr>
        <w:t>N</w:t>
      </w:r>
      <w:r w:rsidR="00287CA6" w:rsidRPr="00AE2F0A">
        <w:rPr>
          <w:rFonts w:asciiTheme="majorBidi" w:hAnsiTheme="majorBidi" w:cstheme="majorBidi"/>
          <w:i/>
          <w:iCs/>
          <w:vertAlign w:val="superscript"/>
          <w:lang w:val="en-US"/>
        </w:rPr>
        <w:t>t</w:t>
      </w:r>
      <w:r w:rsidR="002D7CA1" w:rsidRPr="00AE2F0A">
        <w:rPr>
          <w:rFonts w:asciiTheme="majorBidi" w:hAnsiTheme="majorBidi" w:cstheme="majorBidi"/>
          <w:lang w:val="en-US"/>
        </w:rPr>
        <w:t>Bu</w:t>
      </w:r>
      <w:proofErr w:type="spellEnd"/>
      <w:r w:rsidRPr="00AE2F0A">
        <w:rPr>
          <w:rFonts w:asciiTheme="majorBidi" w:hAnsiTheme="majorBidi" w:cstheme="majorBidi"/>
          <w:lang w:val="en-US"/>
        </w:rPr>
        <w:t xml:space="preserve"> (</w:t>
      </w:r>
      <w:r w:rsidRPr="00AE2F0A">
        <w:rPr>
          <w:rFonts w:asciiTheme="majorBidi" w:hAnsiTheme="majorBidi" w:cstheme="majorBidi"/>
          <w:b/>
          <w:lang w:val="en-US"/>
        </w:rPr>
        <w:t>Mn4</w:t>
      </w:r>
      <w:r w:rsidRPr="00AE2F0A">
        <w:rPr>
          <w:rFonts w:asciiTheme="majorBidi" w:hAnsiTheme="majorBidi" w:cstheme="majorBidi"/>
          <w:lang w:val="en-US"/>
        </w:rPr>
        <w:t>) (GC electrode, CH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Cl</w:t>
      </w:r>
      <w:r w:rsidRPr="00AE2F0A">
        <w:rPr>
          <w:rFonts w:asciiTheme="majorBidi" w:hAnsiTheme="majorBidi" w:cstheme="majorBidi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lang w:val="en-US"/>
        </w:rPr>
        <w:t>, 0.1 M Bu</w:t>
      </w:r>
      <w:r w:rsidRPr="00AE2F0A">
        <w:rPr>
          <w:rFonts w:asciiTheme="majorBidi" w:hAnsiTheme="majorBidi" w:cstheme="majorBidi"/>
          <w:vertAlign w:val="subscript"/>
          <w:lang w:val="en-US"/>
        </w:rPr>
        <w:t>4</w:t>
      </w:r>
      <w:r w:rsidRPr="00AE2F0A">
        <w:rPr>
          <w:rFonts w:asciiTheme="majorBidi" w:hAnsiTheme="majorBidi" w:cstheme="majorBidi"/>
          <w:lang w:val="en-US"/>
        </w:rPr>
        <w:t>NPF</w:t>
      </w:r>
      <w:r w:rsidRPr="00AE2F0A">
        <w:rPr>
          <w:rFonts w:asciiTheme="majorBidi" w:hAnsiTheme="majorBidi" w:cstheme="majorBidi"/>
          <w:vertAlign w:val="subscript"/>
          <w:lang w:val="en-US"/>
        </w:rPr>
        <w:t>6</w:t>
      </w:r>
      <w:r w:rsidRPr="00AE2F0A">
        <w:rPr>
          <w:rFonts w:asciiTheme="majorBidi" w:hAnsiTheme="majorBidi" w:cstheme="majorBidi"/>
          <w:lang w:val="en-US"/>
        </w:rPr>
        <w:t>, 1</w:t>
      </w:r>
      <w:r w:rsidR="004E39B4" w:rsidRPr="00AE2F0A">
        <w:rPr>
          <w:rFonts w:asciiTheme="majorBidi" w:hAnsiTheme="majorBidi" w:cstheme="majorBidi"/>
          <w:lang w:val="en-US"/>
        </w:rPr>
        <w:t>·</w:t>
      </w:r>
      <w:r w:rsidRPr="00AE2F0A">
        <w:rPr>
          <w:rFonts w:asciiTheme="majorBidi" w:hAnsiTheme="majorBidi" w:cstheme="majorBidi"/>
          <w:lang w:val="en-US"/>
        </w:rPr>
        <w:t>10</w:t>
      </w:r>
      <w:r w:rsidR="004E39B4" w:rsidRPr="00AE2F0A">
        <w:rPr>
          <w:rFonts w:asciiTheme="majorBidi" w:hAnsiTheme="majorBidi" w:cstheme="majorBidi"/>
          <w:vertAlign w:val="superscript"/>
          <w:lang w:val="en-US"/>
        </w:rPr>
        <w:t>–</w:t>
      </w:r>
      <w:r w:rsidRPr="00AE2F0A">
        <w:rPr>
          <w:rFonts w:asciiTheme="majorBidi" w:hAnsiTheme="majorBidi" w:cstheme="majorBidi"/>
          <w:vertAlign w:val="superscript"/>
          <w:lang w:val="en-US"/>
        </w:rPr>
        <w:t>3</w:t>
      </w:r>
      <w:r w:rsidRPr="00AE2F0A">
        <w:rPr>
          <w:rFonts w:asciiTheme="majorBidi" w:hAnsiTheme="majorBidi" w:cstheme="majorBidi"/>
          <w:lang w:val="en-US"/>
        </w:rPr>
        <w:t xml:space="preserve"> M, 200 mV/s, potentials are given relative to Fc/Fc</w:t>
      </w:r>
      <w:r w:rsidRPr="00AE2F0A">
        <w:rPr>
          <w:rFonts w:asciiTheme="majorBidi" w:hAnsiTheme="majorBidi" w:cstheme="majorBidi"/>
          <w:vertAlign w:val="superscript"/>
          <w:lang w:val="en-US"/>
        </w:rPr>
        <w:t>+</w:t>
      </w:r>
      <w:r w:rsidRPr="00AE2F0A">
        <w:rPr>
          <w:rFonts w:asciiTheme="majorBidi" w:hAnsiTheme="majorBidi" w:cstheme="majorBidi"/>
          <w:lang w:val="en-US"/>
        </w:rPr>
        <w:t>).</w:t>
      </w:r>
    </w:p>
    <w:p w14:paraId="364B9C0C" w14:textId="2F79C689" w:rsidR="00FD4F8E" w:rsidRPr="00AE2F0A" w:rsidRDefault="00707E4A" w:rsidP="008D6F52">
      <w:pPr>
        <w:autoSpaceDE w:val="0"/>
        <w:autoSpaceDN w:val="0"/>
        <w:adjustRightInd w:val="0"/>
        <w:ind w:firstLine="284"/>
        <w:jc w:val="both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No changes in </w:t>
      </w:r>
      <w:r w:rsidR="009E7423" w:rsidRPr="00AE2F0A">
        <w:rPr>
          <w:rFonts w:asciiTheme="majorBidi" w:hAnsiTheme="majorBidi" w:cstheme="majorBidi"/>
          <w:sz w:val="24"/>
          <w:szCs w:val="24"/>
          <w:lang w:val="en-US"/>
        </w:rPr>
        <w:t xml:space="preserve">the 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cyclic voltammograms of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Mn3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and </w:t>
      </w:r>
      <w:r w:rsidRPr="00AE2F0A">
        <w:rPr>
          <w:rFonts w:asciiTheme="majorBidi" w:hAnsiTheme="majorBidi" w:cstheme="majorBidi"/>
          <w:b/>
          <w:bCs/>
          <w:sz w:val="24"/>
          <w:szCs w:val="24"/>
          <w:lang w:val="en-US"/>
        </w:rPr>
        <w:t>Mn4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were observed upon addition of HBF</w:t>
      </w:r>
      <w:r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4</w:t>
      </w:r>
      <w:r w:rsidR="009E7423" w:rsidRPr="00AE2F0A">
        <w:rPr>
          <w:rFonts w:asciiTheme="majorBidi" w:hAnsiTheme="majorBidi" w:cstheme="majorBidi"/>
          <w:sz w:val="24"/>
          <w:szCs w:val="24"/>
          <w:lang w:val="en-US"/>
        </w:rPr>
        <w:t>·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>OEt</w:t>
      </w:r>
      <w:r w:rsidRPr="00AE2F0A">
        <w:rPr>
          <w:rFonts w:asciiTheme="majorBidi" w:hAnsiTheme="majorBidi" w:cstheme="majorBidi"/>
          <w:sz w:val="24"/>
          <w:szCs w:val="24"/>
          <w:vertAlign w:val="subscript"/>
          <w:lang w:val="en-US"/>
        </w:rPr>
        <w:t>2</w:t>
      </w:r>
      <w:r w:rsidRPr="00AE2F0A">
        <w:rPr>
          <w:rFonts w:asciiTheme="majorBidi" w:hAnsiTheme="majorBidi" w:cstheme="majorBidi"/>
          <w:sz w:val="24"/>
          <w:szCs w:val="24"/>
          <w:lang w:val="en-US"/>
        </w:rPr>
        <w:t xml:space="preserve"> in dichloromethane.</w:t>
      </w:r>
      <w:r w:rsidR="00FD4F8E" w:rsidRPr="00AE2F0A">
        <w:rPr>
          <w:rFonts w:asciiTheme="majorBidi" w:hAnsiTheme="majorBidi" w:cstheme="majorBidi"/>
          <w:b/>
          <w:sz w:val="24"/>
          <w:szCs w:val="24"/>
          <w:lang w:val="en-US"/>
        </w:rPr>
        <w:br w:type="page"/>
      </w:r>
    </w:p>
    <w:p w14:paraId="0DAE5A72" w14:textId="77777777" w:rsidR="000B6303" w:rsidRPr="00AE2F0A" w:rsidRDefault="000B6303" w:rsidP="008576C1">
      <w:pPr>
        <w:pStyle w:val="MainText"/>
        <w:spacing w:after="120"/>
        <w:ind w:firstLine="0"/>
        <w:rPr>
          <w:rFonts w:asciiTheme="majorBidi" w:hAnsiTheme="majorBidi" w:cstheme="majorBidi"/>
          <w:b/>
          <w:sz w:val="24"/>
          <w:szCs w:val="24"/>
        </w:rPr>
      </w:pPr>
      <w:r w:rsidRPr="00AE2F0A">
        <w:rPr>
          <w:rFonts w:asciiTheme="majorBidi" w:hAnsiTheme="majorBidi" w:cstheme="majorBidi"/>
          <w:b/>
          <w:sz w:val="24"/>
          <w:szCs w:val="24"/>
        </w:rPr>
        <w:t>Syntheses</w:t>
      </w:r>
    </w:p>
    <w:p w14:paraId="7BB13DE3" w14:textId="7F203101" w:rsidR="000B6303" w:rsidRPr="00AE2F0A" w:rsidRDefault="00CC0AAA" w:rsidP="000B6303">
      <w:pPr>
        <w:pStyle w:val="MainText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b/>
          <w:bCs/>
          <w:sz w:val="24"/>
          <w:szCs w:val="24"/>
        </w:rPr>
        <w:t>Synthesis of phenylvinylidene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(</w:t>
      </w:r>
      <w:r w:rsidRPr="00AE2F0A">
        <w:rPr>
          <w:rFonts w:asciiTheme="majorBidi" w:hAnsiTheme="majorBidi" w:cstheme="majorBidi"/>
          <w:b/>
          <w:bCs/>
          <w:sz w:val="24"/>
          <w:szCs w:val="24"/>
        </w:rPr>
        <w:t>dicarbonyl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)(η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  <w:vertAlign w:val="superscript"/>
        </w:rPr>
        <w:t>5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-</w:t>
      </w:r>
      <w:proofErr w:type="gramStart"/>
      <w:r w:rsidRPr="00AE2F0A">
        <w:rPr>
          <w:rFonts w:asciiTheme="majorBidi" w:hAnsiTheme="majorBidi" w:cstheme="majorBidi"/>
          <w:b/>
          <w:bCs/>
          <w:sz w:val="24"/>
          <w:szCs w:val="24"/>
        </w:rPr>
        <w:t>pentamethy</w:t>
      </w:r>
      <w:r w:rsidR="007562E7" w:rsidRPr="00AE2F0A">
        <w:rPr>
          <w:rFonts w:asciiTheme="majorBidi" w:hAnsiTheme="majorBidi" w:cstheme="majorBidi"/>
          <w:b/>
          <w:bCs/>
          <w:sz w:val="24"/>
          <w:szCs w:val="24"/>
        </w:rPr>
        <w:t>lcyclopentadienyl</w:t>
      </w:r>
      <w:r w:rsidRPr="00AE2F0A">
        <w:rPr>
          <w:rFonts w:asciiTheme="majorBidi" w:hAnsiTheme="majorBidi" w:cstheme="majorBidi"/>
          <w:b/>
          <w:bCs/>
          <w:sz w:val="24"/>
          <w:szCs w:val="24"/>
        </w:rPr>
        <w:t>)rhenium</w:t>
      </w:r>
      <w:proofErr w:type="gramEnd"/>
      <w:r w:rsidRPr="00AE2F0A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Cp*(CO)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  <w:vertAlign w:val="subscript"/>
        </w:rPr>
        <w:t>2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Re=C=C(H)Ph</w:t>
      </w:r>
      <w:r w:rsidR="000B6303" w:rsidRPr="00AE2F0A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="000B6303" w:rsidRPr="00AE2F0A">
        <w:rPr>
          <w:rFonts w:asciiTheme="majorBidi" w:hAnsiTheme="majorBidi" w:cstheme="majorBidi"/>
          <w:sz w:val="24"/>
          <w:szCs w:val="24"/>
        </w:rPr>
        <w:t>(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Re1</w:t>
      </w:r>
      <w:r w:rsidR="000B6303" w:rsidRPr="00AE2F0A">
        <w:rPr>
          <w:rFonts w:asciiTheme="majorBidi" w:hAnsiTheme="majorBidi" w:cstheme="majorBidi"/>
          <w:sz w:val="24"/>
          <w:szCs w:val="24"/>
        </w:rPr>
        <w:t>)</w:t>
      </w:r>
      <w:r w:rsidR="009E3550"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Pr="00AE2F0A">
        <w:rPr>
          <w:rFonts w:asciiTheme="majorBidi" w:hAnsiTheme="majorBidi" w:cstheme="majorBidi"/>
          <w:sz w:val="24"/>
          <w:szCs w:val="24"/>
        </w:rPr>
        <w:t>A solution of Cp</w:t>
      </w:r>
      <w:r w:rsidR="000B6303" w:rsidRPr="00AE2F0A">
        <w:rPr>
          <w:rFonts w:asciiTheme="majorBidi" w:hAnsiTheme="majorBidi" w:cstheme="majorBidi"/>
          <w:sz w:val="24"/>
          <w:szCs w:val="24"/>
        </w:rPr>
        <w:t>*</w:t>
      </w:r>
      <w:proofErr w:type="gramStart"/>
      <w:r w:rsidR="000B6303" w:rsidRPr="00AE2F0A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0B6303" w:rsidRPr="00AE2F0A">
        <w:rPr>
          <w:rFonts w:asciiTheme="majorBidi" w:hAnsiTheme="majorBidi" w:cstheme="majorBidi"/>
          <w:sz w:val="24"/>
          <w:szCs w:val="24"/>
        </w:rPr>
        <w:t>CO)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</w:rPr>
        <w:t xml:space="preserve">(810 mg, 2 mmol) in dry THF (150 mL) in </w:t>
      </w:r>
      <w:r w:rsidR="00CF5986" w:rsidRPr="00AE2F0A">
        <w:rPr>
          <w:rFonts w:asciiTheme="majorBidi" w:hAnsiTheme="majorBidi" w:cstheme="majorBidi"/>
          <w:sz w:val="24"/>
          <w:szCs w:val="24"/>
        </w:rPr>
        <w:t>a 15</w:t>
      </w:r>
      <w:r w:rsidRPr="00AE2F0A">
        <w:rPr>
          <w:rFonts w:asciiTheme="majorBidi" w:hAnsiTheme="majorBidi" w:cstheme="majorBidi"/>
          <w:sz w:val="24"/>
          <w:szCs w:val="24"/>
        </w:rPr>
        <w:t xml:space="preserve">0-mL photochemical reactor </w:t>
      </w:r>
      <w:r w:rsidR="00CF5986" w:rsidRPr="00AE2F0A">
        <w:rPr>
          <w:rFonts w:asciiTheme="majorBidi" w:hAnsiTheme="majorBidi" w:cstheme="majorBidi"/>
          <w:sz w:val="24"/>
          <w:szCs w:val="24"/>
        </w:rPr>
        <w:t xml:space="preserve">was irradiated </w:t>
      </w:r>
      <w:r w:rsidR="00423D3C" w:rsidRPr="00AE2F0A">
        <w:rPr>
          <w:rFonts w:asciiTheme="majorBidi" w:hAnsiTheme="majorBidi" w:cstheme="majorBidi"/>
          <w:sz w:val="24"/>
          <w:szCs w:val="24"/>
        </w:rPr>
        <w:t xml:space="preserve">for 1 h using </w:t>
      </w:r>
      <w:r w:rsidR="00CF5986" w:rsidRPr="00AE2F0A">
        <w:rPr>
          <w:rFonts w:asciiTheme="majorBidi" w:hAnsiTheme="majorBidi" w:cstheme="majorBidi"/>
          <w:sz w:val="24"/>
          <w:szCs w:val="24"/>
        </w:rPr>
        <w:t xml:space="preserve">a </w:t>
      </w:r>
      <w:r w:rsidR="00FF6767" w:rsidRPr="00AE2F0A">
        <w:rPr>
          <w:rFonts w:asciiTheme="majorBidi" w:hAnsiTheme="majorBidi" w:cstheme="majorBidi"/>
          <w:sz w:val="24"/>
          <w:szCs w:val="24"/>
        </w:rPr>
        <w:t>DRL-</w:t>
      </w:r>
      <w:r w:rsidR="00CF5986" w:rsidRPr="00AE2F0A">
        <w:rPr>
          <w:rFonts w:asciiTheme="majorBidi" w:hAnsiTheme="majorBidi" w:cstheme="majorBidi"/>
          <w:sz w:val="24"/>
          <w:szCs w:val="24"/>
        </w:rPr>
        <w:t xml:space="preserve">150 mercury lamp 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placed in a quartz water jacket </w:t>
      </w:r>
      <w:r w:rsidR="009E3550" w:rsidRPr="00AE2F0A">
        <w:rPr>
          <w:rFonts w:asciiTheme="majorBidi" w:hAnsiTheme="majorBidi" w:cstheme="majorBidi"/>
          <w:sz w:val="24"/>
          <w:szCs w:val="24"/>
        </w:rPr>
        <w:t>upon</w:t>
      </w:r>
      <w:r w:rsidR="00CF5986" w:rsidRPr="00AE2F0A">
        <w:rPr>
          <w:rFonts w:asciiTheme="majorBidi" w:hAnsiTheme="majorBidi" w:cstheme="majorBidi"/>
          <w:sz w:val="24"/>
          <w:szCs w:val="24"/>
        </w:rPr>
        <w:t xml:space="preserve"> vigorous stirring, maintaining the external dry ice</w:t>
      </w:r>
      <w:r w:rsidR="009E3550" w:rsidRPr="00AE2F0A">
        <w:rPr>
          <w:rFonts w:asciiTheme="majorBidi" w:hAnsiTheme="majorBidi" w:cstheme="majorBidi"/>
          <w:sz w:val="24"/>
          <w:szCs w:val="24"/>
        </w:rPr>
        <w:t>–</w:t>
      </w:r>
      <w:r w:rsidR="00CF5986" w:rsidRPr="00AE2F0A">
        <w:rPr>
          <w:rFonts w:asciiTheme="majorBidi" w:hAnsiTheme="majorBidi" w:cstheme="majorBidi"/>
          <w:sz w:val="24"/>
          <w:szCs w:val="24"/>
        </w:rPr>
        <w:t xml:space="preserve">ethanol bath temperature below </w:t>
      </w:r>
      <w:r w:rsidR="009E3550" w:rsidRPr="00AE2F0A">
        <w:rPr>
          <w:rFonts w:asciiTheme="majorBidi" w:hAnsiTheme="majorBidi" w:cstheme="majorBidi"/>
          <w:sz w:val="24"/>
          <w:szCs w:val="24"/>
        </w:rPr>
        <w:t>–</w:t>
      </w:r>
      <w:r w:rsidR="000B6303" w:rsidRPr="00AE2F0A">
        <w:rPr>
          <w:rFonts w:asciiTheme="majorBidi" w:hAnsiTheme="majorBidi" w:cstheme="majorBidi"/>
          <w:sz w:val="24"/>
          <w:szCs w:val="24"/>
        </w:rPr>
        <w:t>20</w:t>
      </w:r>
      <w:r w:rsidR="009E3550" w:rsidRPr="00AE2F0A">
        <w:rPr>
          <w:rFonts w:asciiTheme="majorBidi" w:hAnsiTheme="majorBidi" w:cstheme="majorBidi"/>
          <w:sz w:val="24"/>
          <w:szCs w:val="24"/>
        </w:rPr>
        <w:t xml:space="preserve"> °</w:t>
      </w:r>
      <w:r w:rsidR="00CF5986" w:rsidRPr="00AE2F0A">
        <w:rPr>
          <w:rFonts w:asciiTheme="majorBidi" w:hAnsiTheme="majorBidi" w:cstheme="majorBidi"/>
          <w:sz w:val="24"/>
          <w:szCs w:val="24"/>
        </w:rPr>
        <w:t>C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="00CF5986" w:rsidRPr="00AE2F0A">
        <w:rPr>
          <w:rFonts w:asciiTheme="majorBidi" w:hAnsiTheme="majorBidi" w:cstheme="majorBidi"/>
          <w:sz w:val="24"/>
          <w:szCs w:val="24"/>
        </w:rPr>
        <w:t xml:space="preserve">During irradiation, the solution colored in olive and IR monitoring showed that most of </w:t>
      </w:r>
      <w:r w:rsidR="000B6303" w:rsidRPr="00AE2F0A">
        <w:rPr>
          <w:rFonts w:asciiTheme="majorBidi" w:hAnsiTheme="majorBidi" w:cstheme="majorBidi"/>
          <w:sz w:val="24"/>
          <w:szCs w:val="24"/>
        </w:rPr>
        <w:t>Cp*</w:t>
      </w:r>
      <w:proofErr w:type="gramStart"/>
      <w:r w:rsidR="000B6303" w:rsidRPr="00AE2F0A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0B6303" w:rsidRPr="00AE2F0A">
        <w:rPr>
          <w:rFonts w:asciiTheme="majorBidi" w:hAnsiTheme="majorBidi" w:cstheme="majorBidi"/>
          <w:sz w:val="24"/>
          <w:szCs w:val="24"/>
        </w:rPr>
        <w:t>CO)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CF5986" w:rsidRPr="00AE2F0A">
        <w:rPr>
          <w:rFonts w:asciiTheme="majorBidi" w:hAnsiTheme="majorBidi" w:cstheme="majorBidi"/>
          <w:sz w:val="24"/>
          <w:szCs w:val="24"/>
        </w:rPr>
        <w:t xml:space="preserve">transformed into tetrahydrofuran complex </w:t>
      </w:r>
      <w:r w:rsidR="000B6303" w:rsidRPr="00AE2F0A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0B6303" w:rsidRPr="00AE2F0A">
        <w:rPr>
          <w:rFonts w:asciiTheme="majorBidi" w:hAnsiTheme="majorBidi" w:cstheme="majorBidi"/>
          <w:sz w:val="24"/>
          <w:szCs w:val="24"/>
        </w:rPr>
        <w:t>p*(CO)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proofErr w:type="gramStart"/>
      <w:r w:rsidR="000B6303" w:rsidRPr="00AE2F0A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CF5986" w:rsidRPr="00AE2F0A">
        <w:rPr>
          <w:rFonts w:asciiTheme="majorBidi" w:hAnsiTheme="majorBidi" w:cstheme="majorBidi"/>
          <w:sz w:val="24"/>
          <w:szCs w:val="24"/>
        </w:rPr>
        <w:t>THF</w:t>
      </w:r>
      <w:r w:rsidR="000B6303" w:rsidRPr="00AE2F0A">
        <w:rPr>
          <w:rFonts w:asciiTheme="majorBidi" w:hAnsiTheme="majorBidi" w:cstheme="majorBidi"/>
          <w:sz w:val="24"/>
          <w:szCs w:val="24"/>
        </w:rPr>
        <w:t>) (</w:t>
      </w:r>
      <w:proofErr w:type="spellStart"/>
      <w:r w:rsidR="000B6303" w:rsidRPr="00AE2F0A">
        <w:rPr>
          <w:rFonts w:asciiTheme="majorBidi" w:hAnsiTheme="majorBidi" w:cstheme="majorBidi"/>
          <w:i/>
          <w:sz w:val="24"/>
          <w:szCs w:val="24"/>
        </w:rPr>
        <w:t>v</w:t>
      </w:r>
      <w:r w:rsidR="00CF5986" w:rsidRPr="00AE2F0A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="000B6303" w:rsidRPr="00AE2F0A">
        <w:rPr>
          <w:rFonts w:asciiTheme="majorBidi" w:hAnsiTheme="majorBidi" w:cstheme="majorBidi"/>
          <w:sz w:val="24"/>
          <w:szCs w:val="24"/>
        </w:rPr>
        <w:t xml:space="preserve"> 1894, 1822 </w:t>
      </w:r>
      <w:r w:rsidR="00CF5986" w:rsidRPr="00AE2F0A">
        <w:rPr>
          <w:rFonts w:asciiTheme="majorBidi" w:hAnsiTheme="majorBidi" w:cstheme="majorBidi"/>
          <w:sz w:val="24"/>
          <w:szCs w:val="24"/>
        </w:rPr>
        <w:t>cm</w:t>
      </w:r>
      <w:r w:rsidR="009E3550"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). </w:t>
      </w:r>
      <w:r w:rsidR="00CF5986" w:rsidRPr="00AE2F0A">
        <w:rPr>
          <w:rFonts w:asciiTheme="majorBidi" w:hAnsiTheme="majorBidi" w:cstheme="majorBidi"/>
          <w:sz w:val="24"/>
          <w:szCs w:val="24"/>
        </w:rPr>
        <w:t>Further irradiation did not favor an increase in the intensity of bands for Cp</w:t>
      </w:r>
      <w:r w:rsidR="000B6303" w:rsidRPr="00AE2F0A">
        <w:rPr>
          <w:rFonts w:asciiTheme="majorBidi" w:hAnsiTheme="majorBidi" w:cstheme="majorBidi"/>
          <w:sz w:val="24"/>
          <w:szCs w:val="24"/>
        </w:rPr>
        <w:t>*(</w:t>
      </w:r>
      <w:r w:rsidR="00CF5986"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>)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proofErr w:type="gramStart"/>
      <w:r w:rsidR="000B6303" w:rsidRPr="00AE2F0A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CF5986" w:rsidRPr="00AE2F0A">
        <w:rPr>
          <w:rFonts w:asciiTheme="majorBidi" w:hAnsiTheme="majorBidi" w:cstheme="majorBidi"/>
          <w:sz w:val="24"/>
          <w:szCs w:val="24"/>
        </w:rPr>
        <w:t>THF</w:t>
      </w:r>
      <w:r w:rsidR="000B6303" w:rsidRPr="00AE2F0A">
        <w:rPr>
          <w:rFonts w:asciiTheme="majorBidi" w:hAnsiTheme="majorBidi" w:cstheme="majorBidi"/>
          <w:sz w:val="24"/>
          <w:szCs w:val="24"/>
        </w:rPr>
        <w:t>)</w:t>
      </w:r>
      <w:r w:rsidR="00CF5986" w:rsidRPr="00AE2F0A">
        <w:rPr>
          <w:rFonts w:asciiTheme="majorBidi" w:hAnsiTheme="majorBidi" w:cstheme="majorBidi"/>
          <w:sz w:val="24"/>
          <w:szCs w:val="24"/>
        </w:rPr>
        <w:t xml:space="preserve"> and, therefore, irradiation was terminated.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F5F1F" w:rsidRPr="00AE2F0A">
        <w:rPr>
          <w:rFonts w:asciiTheme="majorBidi" w:hAnsiTheme="majorBidi" w:cstheme="majorBidi"/>
          <w:sz w:val="24"/>
          <w:szCs w:val="24"/>
        </w:rPr>
        <w:t>Phenylacetylene (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219 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µL, </w:t>
      </w:r>
      <w:r w:rsidR="000B6303" w:rsidRPr="00AE2F0A">
        <w:rPr>
          <w:rFonts w:asciiTheme="majorBidi" w:hAnsiTheme="majorBidi" w:cstheme="majorBidi"/>
          <w:sz w:val="24"/>
          <w:szCs w:val="24"/>
        </w:rPr>
        <w:t>203</w:t>
      </w:r>
      <w:r w:rsidR="004F5F1F" w:rsidRPr="00AE2F0A">
        <w:rPr>
          <w:rFonts w:asciiTheme="majorBidi" w:hAnsiTheme="majorBidi" w:cstheme="majorBidi"/>
          <w:sz w:val="24"/>
          <w:szCs w:val="24"/>
        </w:rPr>
        <w:t>.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7 </w:t>
      </w:r>
      <w:r w:rsidR="004F5F1F" w:rsidRPr="00AE2F0A">
        <w:rPr>
          <w:rFonts w:asciiTheme="majorBidi" w:hAnsiTheme="majorBidi" w:cstheme="majorBidi"/>
          <w:sz w:val="24"/>
          <w:szCs w:val="24"/>
        </w:rPr>
        <w:t>mg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2 </w:t>
      </w:r>
      <w:r w:rsidR="004F5F1F" w:rsidRPr="00AE2F0A">
        <w:rPr>
          <w:rFonts w:asciiTheme="majorBidi" w:hAnsiTheme="majorBidi" w:cstheme="majorBidi"/>
          <w:sz w:val="24"/>
          <w:szCs w:val="24"/>
        </w:rPr>
        <w:t>mmol</w:t>
      </w:r>
      <w:r w:rsidR="000B6303" w:rsidRPr="00AE2F0A">
        <w:rPr>
          <w:rFonts w:asciiTheme="majorBidi" w:hAnsiTheme="majorBidi" w:cstheme="majorBidi"/>
          <w:sz w:val="24"/>
          <w:szCs w:val="24"/>
        </w:rPr>
        <w:t>)</w:t>
      </w:r>
      <w:r w:rsidR="007562E7" w:rsidRPr="00AE2F0A">
        <w:rPr>
          <w:rFonts w:asciiTheme="majorBidi" w:hAnsiTheme="majorBidi" w:cstheme="majorBidi"/>
          <w:sz w:val="24"/>
          <w:szCs w:val="24"/>
        </w:rPr>
        <w:t xml:space="preserve"> was added dropwise</w:t>
      </w:r>
      <w:r w:rsidR="004F5F1F" w:rsidRPr="00AE2F0A">
        <w:rPr>
          <w:rFonts w:asciiTheme="majorBidi" w:hAnsiTheme="majorBidi" w:cstheme="majorBidi"/>
          <w:sz w:val="24"/>
          <w:szCs w:val="24"/>
        </w:rPr>
        <w:t>.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The mixture was stirred for 30 min, concentrated to a volume of about 20–30 mL, and stirred at room temperature until complete disappearance of the bands for </w:t>
      </w:r>
      <w:r w:rsidR="000B6303" w:rsidRPr="00AE2F0A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0B6303" w:rsidRPr="00AE2F0A">
        <w:rPr>
          <w:rFonts w:asciiTheme="majorBidi" w:hAnsiTheme="majorBidi" w:cstheme="majorBidi"/>
          <w:sz w:val="24"/>
          <w:szCs w:val="24"/>
        </w:rPr>
        <w:t>p*(CO)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proofErr w:type="gramStart"/>
      <w:r w:rsidR="000B6303" w:rsidRPr="00AE2F0A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4F5F1F" w:rsidRPr="00AE2F0A">
        <w:rPr>
          <w:rFonts w:asciiTheme="majorBidi" w:hAnsiTheme="majorBidi" w:cstheme="majorBidi"/>
          <w:sz w:val="24"/>
          <w:szCs w:val="24"/>
        </w:rPr>
        <w:t>THF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), 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which transformed into a </w:t>
      </w:r>
      <w:r w:rsidR="000B6303" w:rsidRPr="00AE2F0A">
        <w:rPr>
          <w:rFonts w:asciiTheme="majorBidi" w:hAnsiTheme="majorBidi" w:cstheme="majorBidi"/>
          <w:sz w:val="24"/>
          <w:szCs w:val="24"/>
        </w:rPr>
        <w:sym w:font="Symbol" w:char="F070"/>
      </w:r>
      <w:r w:rsidR="000B6303" w:rsidRPr="00AE2F0A">
        <w:rPr>
          <w:rFonts w:asciiTheme="majorBidi" w:hAnsiTheme="majorBidi" w:cstheme="majorBidi"/>
          <w:sz w:val="24"/>
          <w:szCs w:val="24"/>
        </w:rPr>
        <w:t>-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alkyne intermediate </w:t>
      </w:r>
      <w:proofErr w:type="gramStart"/>
      <w:r w:rsidR="004F5F1F" w:rsidRPr="00AE2F0A">
        <w:rPr>
          <w:rFonts w:asciiTheme="majorBidi" w:hAnsiTheme="majorBidi" w:cstheme="majorBidi"/>
          <w:sz w:val="24"/>
          <w:szCs w:val="24"/>
        </w:rPr>
        <w:t>Cp</w:t>
      </w:r>
      <w:r w:rsidR="000B6303" w:rsidRPr="00AE2F0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="000B6303" w:rsidRPr="00AE2F0A">
        <w:rPr>
          <w:rFonts w:asciiTheme="majorBidi" w:hAnsiTheme="majorBidi" w:cstheme="majorBidi"/>
          <w:sz w:val="24"/>
          <w:szCs w:val="24"/>
        </w:rPr>
        <w:t>CO)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0B6303" w:rsidRPr="00AE2F0A">
        <w:rPr>
          <w:rFonts w:asciiTheme="majorBidi" w:hAnsiTheme="majorBidi" w:cstheme="majorBidi"/>
          <w:sz w:val="24"/>
          <w:szCs w:val="24"/>
        </w:rPr>
        <w:t>Re{</w:t>
      </w:r>
      <w:r w:rsidR="000B6303" w:rsidRPr="00AE2F0A">
        <w:rPr>
          <w:rFonts w:asciiTheme="majorBidi" w:hAnsiTheme="majorBidi" w:cstheme="majorBidi"/>
          <w:iCs/>
          <w:sz w:val="24"/>
          <w:szCs w:val="24"/>
        </w:rPr>
        <w:t>η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</w:rPr>
        <w:t>2</w:t>
      </w:r>
      <w:r w:rsidR="000B6303" w:rsidRPr="00AE2F0A">
        <w:rPr>
          <w:rFonts w:asciiTheme="majorBidi" w:hAnsiTheme="majorBidi" w:cstheme="majorBidi"/>
          <w:sz w:val="24"/>
          <w:szCs w:val="24"/>
        </w:rPr>
        <w:t>-HC≡CPh} (</w:t>
      </w:r>
      <w:proofErr w:type="spellStart"/>
      <w:r w:rsidR="000B6303" w:rsidRPr="00AE2F0A">
        <w:rPr>
          <w:rFonts w:asciiTheme="majorBidi" w:hAnsiTheme="majorBidi" w:cstheme="majorBidi"/>
          <w:i/>
          <w:sz w:val="24"/>
          <w:szCs w:val="24"/>
        </w:rPr>
        <w:t>v</w:t>
      </w:r>
      <w:r w:rsidR="009E3550" w:rsidRPr="00AE2F0A">
        <w:rPr>
          <w:rFonts w:asciiTheme="majorBidi" w:hAnsiTheme="majorBidi" w:cstheme="majorBidi"/>
          <w:iCs/>
          <w:sz w:val="24"/>
          <w:szCs w:val="24"/>
          <w:vertAlign w:val="subscript"/>
        </w:rPr>
        <w:t>CO</w:t>
      </w:r>
      <w:proofErr w:type="spellEnd"/>
      <w:r w:rsidR="000B6303" w:rsidRPr="00AE2F0A">
        <w:rPr>
          <w:rFonts w:asciiTheme="majorBidi" w:hAnsiTheme="majorBidi" w:cstheme="majorBidi"/>
          <w:sz w:val="24"/>
          <w:szCs w:val="24"/>
        </w:rPr>
        <w:t xml:space="preserve"> 1956, 1884 </w:t>
      </w:r>
      <w:r w:rsidR="004F5F1F" w:rsidRPr="00AE2F0A">
        <w:rPr>
          <w:rFonts w:asciiTheme="majorBidi" w:hAnsiTheme="majorBidi" w:cstheme="majorBidi"/>
          <w:sz w:val="24"/>
          <w:szCs w:val="24"/>
        </w:rPr>
        <w:t>cm</w:t>
      </w:r>
      <w:r w:rsidR="009E3550"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). </w:t>
      </w:r>
      <w:r w:rsidR="004F5F1F" w:rsidRPr="00AE2F0A">
        <w:rPr>
          <w:rFonts w:asciiTheme="majorBidi" w:hAnsiTheme="majorBidi" w:cstheme="majorBidi"/>
          <w:sz w:val="24"/>
          <w:szCs w:val="24"/>
        </w:rPr>
        <w:t>The mixture was evaporated</w:t>
      </w:r>
      <w:r w:rsidR="009E3550" w:rsidRPr="00AE2F0A">
        <w:rPr>
          <w:rFonts w:asciiTheme="majorBidi" w:hAnsiTheme="majorBidi" w:cstheme="majorBidi"/>
          <w:sz w:val="24"/>
          <w:szCs w:val="24"/>
        </w:rPr>
        <w:t>, then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 dry toluene (25 mL) was added. The resulting solution was heated at </w:t>
      </w:r>
      <w:r w:rsidR="000B6303" w:rsidRPr="00AE2F0A">
        <w:rPr>
          <w:rFonts w:asciiTheme="majorBidi" w:hAnsiTheme="majorBidi" w:cstheme="majorBidi"/>
          <w:sz w:val="24"/>
          <w:szCs w:val="24"/>
        </w:rPr>
        <w:t>100–110</w:t>
      </w:r>
      <w:r w:rsidR="009E3550" w:rsidRPr="00AE2F0A">
        <w:rPr>
          <w:rFonts w:asciiTheme="majorBidi" w:hAnsiTheme="majorBidi" w:cstheme="majorBidi"/>
          <w:sz w:val="24"/>
          <w:szCs w:val="24"/>
        </w:rPr>
        <w:t xml:space="preserve"> °</w:t>
      </w:r>
      <w:r w:rsidR="004F5F1F" w:rsidRPr="00AE2F0A">
        <w:rPr>
          <w:rFonts w:asciiTheme="majorBidi" w:hAnsiTheme="majorBidi" w:cstheme="majorBidi"/>
          <w:sz w:val="24"/>
          <w:szCs w:val="24"/>
        </w:rPr>
        <w:t>C overnight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After 18 h of stirring, the bands for the </w:t>
      </w:r>
      <w:r w:rsidR="000B6303" w:rsidRPr="00AE2F0A">
        <w:rPr>
          <w:rFonts w:asciiTheme="majorBidi" w:hAnsiTheme="majorBidi" w:cstheme="majorBidi"/>
          <w:sz w:val="24"/>
          <w:szCs w:val="24"/>
        </w:rPr>
        <w:sym w:font="Symbol" w:char="F070"/>
      </w:r>
      <w:r w:rsidR="000B6303" w:rsidRPr="00AE2F0A">
        <w:rPr>
          <w:rFonts w:asciiTheme="majorBidi" w:hAnsiTheme="majorBidi" w:cstheme="majorBidi"/>
          <w:sz w:val="24"/>
          <w:szCs w:val="24"/>
        </w:rPr>
        <w:t>-</w:t>
      </w:r>
      <w:r w:rsidR="004F5F1F" w:rsidRPr="00AE2F0A">
        <w:rPr>
          <w:rFonts w:asciiTheme="majorBidi" w:hAnsiTheme="majorBidi" w:cstheme="majorBidi"/>
          <w:sz w:val="24"/>
          <w:szCs w:val="24"/>
        </w:rPr>
        <w:t>alkyne complex disappeared and</w:t>
      </w:r>
      <w:r w:rsidR="009E3550" w:rsidRPr="00AE2F0A">
        <w:rPr>
          <w:rFonts w:asciiTheme="majorBidi" w:hAnsiTheme="majorBidi" w:cstheme="majorBidi"/>
          <w:sz w:val="24"/>
          <w:szCs w:val="24"/>
        </w:rPr>
        <w:t xml:space="preserve"> the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 new bands </w:t>
      </w:r>
      <w:r w:rsidR="009E3550" w:rsidRPr="00AE2F0A">
        <w:rPr>
          <w:rFonts w:asciiTheme="majorBidi" w:hAnsiTheme="majorBidi" w:cstheme="majorBidi"/>
          <w:sz w:val="24"/>
          <w:szCs w:val="24"/>
        </w:rPr>
        <w:t>of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 complex 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Re</w:t>
      </w:r>
      <w:r w:rsidR="004F5F1F" w:rsidRPr="00AE2F0A">
        <w:rPr>
          <w:rFonts w:asciiTheme="majorBidi" w:hAnsiTheme="majorBidi" w:cstheme="majorBidi"/>
          <w:b/>
          <w:sz w:val="24"/>
          <w:szCs w:val="24"/>
        </w:rPr>
        <w:t>1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0B6303" w:rsidRPr="00AE2F0A">
        <w:rPr>
          <w:rFonts w:asciiTheme="majorBidi" w:hAnsiTheme="majorBidi" w:cstheme="majorBidi"/>
          <w:i/>
          <w:sz w:val="24"/>
          <w:szCs w:val="24"/>
        </w:rPr>
        <w:t>v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="000B6303" w:rsidRPr="00AE2F0A">
        <w:rPr>
          <w:rFonts w:asciiTheme="majorBidi" w:hAnsiTheme="majorBidi" w:cstheme="majorBidi"/>
          <w:sz w:val="24"/>
          <w:szCs w:val="24"/>
        </w:rPr>
        <w:t xml:space="preserve"> 1982, 1914 </w:t>
      </w:r>
      <w:r w:rsidR="004F5F1F" w:rsidRPr="00AE2F0A">
        <w:rPr>
          <w:rFonts w:asciiTheme="majorBidi" w:hAnsiTheme="majorBidi" w:cstheme="majorBidi"/>
          <w:sz w:val="24"/>
          <w:szCs w:val="24"/>
        </w:rPr>
        <w:t>cm</w:t>
      </w:r>
      <w:r w:rsidR="009E3550"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0B6303" w:rsidRPr="00AE2F0A">
        <w:rPr>
          <w:rFonts w:asciiTheme="majorBidi" w:hAnsiTheme="majorBidi" w:cstheme="majorBidi"/>
          <w:sz w:val="24"/>
          <w:szCs w:val="24"/>
        </w:rPr>
        <w:t>)</w:t>
      </w:r>
      <w:r w:rsidR="004F5F1F" w:rsidRPr="00AE2F0A">
        <w:rPr>
          <w:rFonts w:asciiTheme="majorBidi" w:hAnsiTheme="majorBidi" w:cstheme="majorBidi"/>
          <w:sz w:val="24"/>
          <w:szCs w:val="24"/>
        </w:rPr>
        <w:t xml:space="preserve"> appeared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After evaporation, the residue obtained was dissolved in a minimum amount of benzene and the </w:t>
      </w:r>
      <w:r w:rsidR="009E3550" w:rsidRPr="00AE2F0A">
        <w:rPr>
          <w:rFonts w:asciiTheme="majorBidi" w:hAnsiTheme="majorBidi" w:cstheme="majorBidi"/>
          <w:sz w:val="24"/>
          <w:szCs w:val="24"/>
        </w:rPr>
        <w:t xml:space="preserve">resulting </w:t>
      </w:r>
      <w:r w:rsidR="00F80BB7" w:rsidRPr="00AE2F0A">
        <w:rPr>
          <w:rFonts w:asciiTheme="majorBidi" w:hAnsiTheme="majorBidi" w:cstheme="majorBidi"/>
          <w:sz w:val="24"/>
          <w:szCs w:val="24"/>
        </w:rPr>
        <w:t>solution was passed through a silica gel column (10×1 cm)</w:t>
      </w:r>
      <w:r w:rsidR="009E3550" w:rsidRPr="00AE2F0A">
        <w:rPr>
          <w:rFonts w:asciiTheme="majorBidi" w:hAnsiTheme="majorBidi" w:cstheme="majorBidi"/>
          <w:sz w:val="24"/>
          <w:szCs w:val="24"/>
        </w:rPr>
        <w:t>,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 eluting the substance with benzene until the eluate became colorless. The eluate was evaporated to dryness and the residue </w:t>
      </w:r>
      <w:r w:rsidR="009E3550" w:rsidRPr="00AE2F0A">
        <w:rPr>
          <w:rFonts w:asciiTheme="majorBidi" w:hAnsiTheme="majorBidi" w:cstheme="majorBidi"/>
          <w:sz w:val="24"/>
          <w:szCs w:val="24"/>
        </w:rPr>
        <w:t xml:space="preserve">obtained </w:t>
      </w:r>
      <w:r w:rsidR="00F80BB7" w:rsidRPr="00AE2F0A">
        <w:rPr>
          <w:rFonts w:asciiTheme="majorBidi" w:hAnsiTheme="majorBidi" w:cstheme="majorBidi"/>
          <w:sz w:val="24"/>
          <w:szCs w:val="24"/>
        </w:rPr>
        <w:t>was washed three times with cold diethyl ether (3×10 mL)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="00F80BB7" w:rsidRPr="00AE2F0A">
        <w:rPr>
          <w:rFonts w:asciiTheme="majorBidi" w:hAnsiTheme="majorBidi" w:cstheme="majorBidi"/>
          <w:sz w:val="24"/>
          <w:szCs w:val="24"/>
        </w:rPr>
        <w:t>In such a manner, all impurities and starting Cp*</w:t>
      </w:r>
      <w:proofErr w:type="gramStart"/>
      <w:r w:rsidR="00F80BB7" w:rsidRPr="00AE2F0A">
        <w:rPr>
          <w:rFonts w:asciiTheme="majorBidi" w:hAnsiTheme="majorBidi" w:cstheme="majorBidi"/>
          <w:sz w:val="24"/>
          <w:szCs w:val="24"/>
        </w:rPr>
        <w:t>Re(</w:t>
      </w:r>
      <w:proofErr w:type="gramEnd"/>
      <w:r w:rsidR="00F80BB7" w:rsidRPr="00AE2F0A">
        <w:rPr>
          <w:rFonts w:asciiTheme="majorBidi" w:hAnsiTheme="majorBidi" w:cstheme="majorBidi"/>
          <w:sz w:val="24"/>
          <w:szCs w:val="24"/>
        </w:rPr>
        <w:t>CO)</w:t>
      </w:r>
      <w:r w:rsidR="00F80BB7" w:rsidRPr="00AE2F0A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 well soluble in ether </w:t>
      </w:r>
      <w:r w:rsidR="007562E7" w:rsidRPr="00AE2F0A">
        <w:rPr>
          <w:rFonts w:asciiTheme="majorBidi" w:hAnsiTheme="majorBidi" w:cstheme="majorBidi"/>
          <w:sz w:val="24"/>
          <w:szCs w:val="24"/>
        </w:rPr>
        <w:t>we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re separated to </w:t>
      </w:r>
      <w:r w:rsidR="007562E7" w:rsidRPr="00AE2F0A">
        <w:rPr>
          <w:rFonts w:asciiTheme="majorBidi" w:hAnsiTheme="majorBidi" w:cstheme="majorBidi"/>
          <w:sz w:val="24"/>
          <w:szCs w:val="24"/>
        </w:rPr>
        <w:t xml:space="preserve">give 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pure red-orange product </w:t>
      </w:r>
      <w:r w:rsidR="00F80BB7" w:rsidRPr="00AE2F0A">
        <w:rPr>
          <w:rFonts w:asciiTheme="majorBidi" w:hAnsiTheme="majorBidi" w:cstheme="majorBidi"/>
          <w:b/>
          <w:bCs/>
          <w:sz w:val="24"/>
          <w:szCs w:val="24"/>
        </w:rPr>
        <w:t>Re1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, which was dried </w:t>
      </w:r>
      <w:r w:rsidR="00EC53E4" w:rsidRPr="00AE2F0A">
        <w:rPr>
          <w:rFonts w:asciiTheme="majorBidi" w:hAnsiTheme="majorBidi" w:cstheme="majorBidi"/>
          <w:sz w:val="24"/>
          <w:szCs w:val="24"/>
        </w:rPr>
        <w:t xml:space="preserve">under vacuum 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to produce a red-orange powder (214 mg, 25.5%) poorly soluble in hexane or diethyl ether and soluble in benzene or dichloromethane. IR </w:t>
      </w:r>
      <w:r w:rsidR="000B6303" w:rsidRPr="00AE2F0A">
        <w:rPr>
          <w:rFonts w:asciiTheme="majorBidi" w:hAnsiTheme="majorBidi" w:cstheme="majorBidi"/>
          <w:sz w:val="24"/>
          <w:szCs w:val="24"/>
        </w:rPr>
        <w:t>(</w:t>
      </w:r>
      <w:r w:rsidR="00F80BB7" w:rsidRPr="00AE2F0A">
        <w:rPr>
          <w:rFonts w:asciiTheme="majorBidi" w:hAnsiTheme="majorBidi" w:cstheme="majorBidi"/>
          <w:i/>
          <w:iCs/>
          <w:sz w:val="24"/>
          <w:szCs w:val="24"/>
        </w:rPr>
        <w:t>n</w:t>
      </w:r>
      <w:r w:rsidR="00F80BB7" w:rsidRPr="00AE2F0A">
        <w:rPr>
          <w:rFonts w:asciiTheme="majorBidi" w:hAnsiTheme="majorBidi" w:cstheme="majorBidi"/>
          <w:sz w:val="24"/>
          <w:szCs w:val="24"/>
        </w:rPr>
        <w:t>-hexane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="00F80BB7" w:rsidRPr="00AE2F0A">
        <w:rPr>
          <w:rFonts w:asciiTheme="majorBidi" w:hAnsiTheme="majorBidi" w:cstheme="majorBidi"/>
          <w:i/>
          <w:sz w:val="24"/>
          <w:szCs w:val="24"/>
        </w:rPr>
        <w:t>v/</w:t>
      </w:r>
      <w:r w:rsidR="00F80BB7" w:rsidRPr="00AE2F0A">
        <w:rPr>
          <w:rFonts w:asciiTheme="majorBidi" w:hAnsiTheme="majorBidi" w:cstheme="majorBidi"/>
          <w:sz w:val="24"/>
          <w:szCs w:val="24"/>
        </w:rPr>
        <w:t>cm</w:t>
      </w:r>
      <w:r w:rsidR="00CD12C2"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0B6303" w:rsidRPr="00AE2F0A">
        <w:rPr>
          <w:rFonts w:asciiTheme="majorBidi" w:hAnsiTheme="majorBidi" w:cstheme="majorBidi"/>
          <w:sz w:val="24"/>
          <w:szCs w:val="24"/>
        </w:rPr>
        <w:t>): 1990 (</w:t>
      </w:r>
      <w:r w:rsidR="00F80BB7" w:rsidRPr="00AE2F0A">
        <w:rPr>
          <w:rFonts w:asciiTheme="majorBidi" w:hAnsiTheme="majorBidi" w:cstheme="majorBidi"/>
          <w:sz w:val="24"/>
          <w:szCs w:val="24"/>
        </w:rPr>
        <w:t>s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="00F80BB7"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>), 1926 (</w:t>
      </w:r>
      <w:r w:rsidR="00F80BB7" w:rsidRPr="00AE2F0A">
        <w:rPr>
          <w:rFonts w:asciiTheme="majorBidi" w:hAnsiTheme="majorBidi" w:cstheme="majorBidi"/>
          <w:sz w:val="24"/>
          <w:szCs w:val="24"/>
        </w:rPr>
        <w:t>s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="00F80BB7"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). 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F80BB7" w:rsidRPr="00AE2F0A">
        <w:rPr>
          <w:rFonts w:asciiTheme="majorBidi" w:hAnsiTheme="majorBidi" w:cstheme="majorBidi"/>
          <w:sz w:val="24"/>
          <w:szCs w:val="24"/>
        </w:rPr>
        <w:t>H NMR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(CDCl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AE2F0A">
        <w:rPr>
          <w:rFonts w:asciiTheme="majorBidi" w:hAnsiTheme="majorBidi" w:cstheme="majorBidi"/>
          <w:sz w:val="24"/>
          <w:szCs w:val="24"/>
        </w:rPr>
        <w:t>, 25</w:t>
      </w:r>
      <w:r w:rsidR="00CD12C2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AE2F0A">
        <w:rPr>
          <w:rFonts w:asciiTheme="majorBidi" w:hAnsiTheme="majorBidi" w:cstheme="majorBidi"/>
          <w:sz w:val="24"/>
          <w:szCs w:val="24"/>
        </w:rPr>
        <w:t>°</w:t>
      </w:r>
      <w:r w:rsidR="00F80BB7" w:rsidRPr="00AE2F0A">
        <w:rPr>
          <w:rFonts w:asciiTheme="majorBidi" w:hAnsiTheme="majorBidi" w:cstheme="majorBidi"/>
          <w:sz w:val="24"/>
          <w:szCs w:val="24"/>
        </w:rPr>
        <w:t>C)</w:t>
      </w:r>
      <w:r w:rsidR="00CD12C2" w:rsidRPr="00AE2F0A">
        <w:rPr>
          <w:rFonts w:asciiTheme="majorBidi" w:hAnsiTheme="majorBidi" w:cstheme="majorBidi"/>
          <w:sz w:val="24"/>
          <w:szCs w:val="24"/>
        </w:rPr>
        <w:t>: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AE2F0A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1.77 (</w:t>
      </w:r>
      <w:r w:rsidR="00F80BB7" w:rsidRPr="00AE2F0A">
        <w:rPr>
          <w:rFonts w:asciiTheme="majorBidi" w:hAnsiTheme="majorBidi" w:cstheme="majorBidi"/>
          <w:sz w:val="24"/>
          <w:szCs w:val="24"/>
        </w:rPr>
        <w:t>s</w:t>
      </w:r>
      <w:r w:rsidR="000B6303" w:rsidRPr="00AE2F0A">
        <w:rPr>
          <w:rFonts w:asciiTheme="majorBidi" w:hAnsiTheme="majorBidi" w:cstheme="majorBidi"/>
          <w:sz w:val="24"/>
          <w:szCs w:val="24"/>
        </w:rPr>
        <w:t>, 15</w:t>
      </w:r>
      <w:r w:rsidR="00F80BB7" w:rsidRPr="00AE2F0A">
        <w:rPr>
          <w:rFonts w:asciiTheme="majorBidi" w:hAnsiTheme="majorBidi" w:cstheme="majorBidi"/>
          <w:sz w:val="24"/>
          <w:szCs w:val="24"/>
        </w:rPr>
        <w:t>H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="00F80BB7" w:rsidRPr="00AE2F0A">
        <w:rPr>
          <w:rFonts w:asciiTheme="majorBidi" w:hAnsiTheme="majorBidi" w:cstheme="majorBidi"/>
          <w:sz w:val="24"/>
          <w:szCs w:val="24"/>
        </w:rPr>
        <w:t>Me</w:t>
      </w:r>
      <w:r w:rsidR="000B6303" w:rsidRPr="00AE2F0A">
        <w:rPr>
          <w:rFonts w:asciiTheme="majorBidi" w:hAnsiTheme="majorBidi" w:cstheme="majorBidi"/>
          <w:sz w:val="24"/>
          <w:szCs w:val="24"/>
        </w:rPr>
        <w:t>), 4.45 (</w:t>
      </w:r>
      <w:r w:rsidR="00F80BB7" w:rsidRPr="00AE2F0A">
        <w:rPr>
          <w:rFonts w:asciiTheme="majorBidi" w:hAnsiTheme="majorBidi" w:cstheme="majorBidi"/>
          <w:sz w:val="24"/>
          <w:szCs w:val="24"/>
        </w:rPr>
        <w:t>s</w:t>
      </w:r>
      <w:r w:rsidR="000B6303" w:rsidRPr="00AE2F0A">
        <w:rPr>
          <w:rFonts w:asciiTheme="majorBidi" w:hAnsiTheme="majorBidi" w:cstheme="majorBidi"/>
          <w:sz w:val="24"/>
          <w:szCs w:val="24"/>
        </w:rPr>
        <w:t>, 1</w:t>
      </w:r>
      <w:r w:rsidR="00F80BB7" w:rsidRPr="00AE2F0A">
        <w:rPr>
          <w:rFonts w:asciiTheme="majorBidi" w:hAnsiTheme="majorBidi" w:cstheme="majorBidi"/>
          <w:sz w:val="24"/>
          <w:szCs w:val="24"/>
        </w:rPr>
        <w:t>H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="000B6303" w:rsidRPr="00AE2F0A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0B6303" w:rsidRPr="00AE2F0A">
        <w:rPr>
          <w:rFonts w:asciiTheme="majorBidi" w:hAnsiTheme="majorBidi" w:cstheme="majorBidi"/>
          <w:sz w:val="24"/>
          <w:szCs w:val="24"/>
        </w:rPr>
        <w:t>=</w:t>
      </w:r>
      <w:r w:rsidR="000B6303" w:rsidRPr="00AE2F0A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0B6303" w:rsidRPr="00AE2F0A">
        <w:rPr>
          <w:rFonts w:asciiTheme="majorBidi" w:hAnsiTheme="majorBidi" w:cstheme="majorBidi"/>
          <w:i/>
          <w:sz w:val="24"/>
          <w:szCs w:val="24"/>
          <w:lang w:val="ru-RU"/>
        </w:rPr>
        <w:t>Н</w:t>
      </w:r>
      <w:r w:rsidR="000B6303" w:rsidRPr="00AE2F0A">
        <w:rPr>
          <w:rFonts w:asciiTheme="majorBidi" w:hAnsiTheme="majorBidi" w:cstheme="majorBidi"/>
          <w:sz w:val="24"/>
          <w:szCs w:val="24"/>
          <w:lang w:val="ru-RU"/>
        </w:rPr>
        <w:t>Р</w:t>
      </w:r>
      <w:r w:rsidR="000B6303" w:rsidRPr="00AE2F0A">
        <w:rPr>
          <w:rFonts w:asciiTheme="majorBidi" w:hAnsiTheme="majorBidi" w:cstheme="majorBidi"/>
          <w:sz w:val="24"/>
          <w:szCs w:val="24"/>
        </w:rPr>
        <w:t>h), 6.93 (</w:t>
      </w:r>
      <w:r w:rsidR="00F80BB7" w:rsidRPr="00AE2F0A">
        <w:rPr>
          <w:rFonts w:asciiTheme="majorBidi" w:hAnsiTheme="majorBidi" w:cstheme="majorBidi"/>
          <w:sz w:val="24"/>
          <w:szCs w:val="24"/>
        </w:rPr>
        <w:t>t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F80BB7" w:rsidRPr="00AE2F0A">
        <w:rPr>
          <w:rFonts w:asciiTheme="majorBidi" w:hAnsiTheme="majorBidi" w:cstheme="majorBidi"/>
          <w:i/>
          <w:sz w:val="24"/>
          <w:szCs w:val="24"/>
        </w:rPr>
        <w:t>H</w:t>
      </w:r>
      <w:r w:rsidR="00F80BB7" w:rsidRPr="00AE2F0A">
        <w:rPr>
          <w:rFonts w:asciiTheme="majorBidi" w:hAnsiTheme="majorBidi" w:cstheme="majorBidi"/>
          <w:sz w:val="24"/>
          <w:szCs w:val="24"/>
          <w:vertAlign w:val="subscript"/>
        </w:rPr>
        <w:t>para</w:t>
      </w:r>
      <w:proofErr w:type="spellEnd"/>
      <w:r w:rsidR="00F80BB7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AE2F0A">
        <w:rPr>
          <w:rFonts w:asciiTheme="majorBidi" w:hAnsiTheme="majorBidi" w:cstheme="majorBidi"/>
          <w:sz w:val="24"/>
          <w:szCs w:val="24"/>
        </w:rPr>
        <w:t>Ph), 7.19 (</w:t>
      </w:r>
      <w:r w:rsidR="00F80BB7" w:rsidRPr="00AE2F0A">
        <w:rPr>
          <w:rFonts w:asciiTheme="majorBidi" w:hAnsiTheme="majorBidi" w:cstheme="majorBidi"/>
          <w:sz w:val="24"/>
          <w:szCs w:val="24"/>
        </w:rPr>
        <w:t>dd</w:t>
      </w:r>
      <w:r w:rsidR="000B6303" w:rsidRPr="00AE2F0A">
        <w:rPr>
          <w:rFonts w:asciiTheme="majorBidi" w:hAnsiTheme="majorBidi" w:cstheme="majorBidi"/>
          <w:sz w:val="24"/>
          <w:szCs w:val="24"/>
        </w:rPr>
        <w:t>, 2</w:t>
      </w:r>
      <w:r w:rsidR="00F80BB7" w:rsidRPr="00AE2F0A">
        <w:rPr>
          <w:rFonts w:asciiTheme="majorBidi" w:hAnsiTheme="majorBidi" w:cstheme="majorBidi"/>
          <w:sz w:val="24"/>
          <w:szCs w:val="24"/>
        </w:rPr>
        <w:t>H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="000B6303" w:rsidRPr="00AE2F0A">
        <w:rPr>
          <w:rFonts w:asciiTheme="majorBidi" w:hAnsiTheme="majorBidi" w:cstheme="majorBidi"/>
          <w:i/>
          <w:sz w:val="24"/>
          <w:szCs w:val="24"/>
          <w:lang w:val="ru-RU"/>
        </w:rPr>
        <w:t>Н</w:t>
      </w:r>
      <w:r w:rsidR="00F80BB7" w:rsidRPr="00AE2F0A">
        <w:rPr>
          <w:rFonts w:asciiTheme="majorBidi" w:hAnsiTheme="majorBidi" w:cstheme="majorBidi"/>
          <w:sz w:val="24"/>
          <w:szCs w:val="24"/>
          <w:vertAlign w:val="subscript"/>
        </w:rPr>
        <w:t>meta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AE2F0A">
        <w:rPr>
          <w:rFonts w:asciiTheme="majorBidi" w:hAnsiTheme="majorBidi" w:cstheme="majorBidi"/>
          <w:sz w:val="24"/>
          <w:szCs w:val="24"/>
        </w:rPr>
        <w:t>Ph), 7.29 (</w:t>
      </w:r>
      <w:r w:rsidR="00F80BB7" w:rsidRPr="00AE2F0A">
        <w:rPr>
          <w:rFonts w:asciiTheme="majorBidi" w:hAnsiTheme="majorBidi" w:cstheme="majorBidi"/>
          <w:sz w:val="24"/>
          <w:szCs w:val="24"/>
        </w:rPr>
        <w:t>d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2H, </w:t>
      </w:r>
      <w:proofErr w:type="spellStart"/>
      <w:r w:rsidR="00F80BB7" w:rsidRPr="00AE2F0A">
        <w:rPr>
          <w:rFonts w:asciiTheme="majorBidi" w:hAnsiTheme="majorBidi" w:cstheme="majorBidi"/>
          <w:i/>
          <w:sz w:val="24"/>
          <w:szCs w:val="24"/>
        </w:rPr>
        <w:t>H</w:t>
      </w:r>
      <w:r w:rsidR="00F80BB7" w:rsidRPr="00AE2F0A">
        <w:rPr>
          <w:rFonts w:asciiTheme="majorBidi" w:hAnsiTheme="majorBidi" w:cstheme="majorBidi"/>
          <w:sz w:val="24"/>
          <w:szCs w:val="24"/>
          <w:vertAlign w:val="subscript"/>
        </w:rPr>
        <w:t>ortho</w:t>
      </w:r>
      <w:proofErr w:type="spellEnd"/>
      <w:r w:rsidR="00F80BB7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Ph). 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</w:rPr>
        <w:t>13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C 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NMR </w:t>
      </w:r>
      <w:r w:rsidR="000B6303" w:rsidRPr="00AE2F0A">
        <w:rPr>
          <w:rFonts w:asciiTheme="majorBidi" w:hAnsiTheme="majorBidi" w:cstheme="majorBidi"/>
          <w:sz w:val="24"/>
          <w:szCs w:val="24"/>
        </w:rPr>
        <w:t>(CDCl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AE2F0A">
        <w:rPr>
          <w:rFonts w:asciiTheme="majorBidi" w:hAnsiTheme="majorBidi" w:cstheme="majorBidi"/>
          <w:sz w:val="24"/>
          <w:szCs w:val="24"/>
        </w:rPr>
        <w:t>, 25</w:t>
      </w:r>
      <w:r w:rsidR="00CD12C2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AE2F0A">
        <w:rPr>
          <w:rFonts w:asciiTheme="majorBidi" w:hAnsiTheme="majorBidi" w:cstheme="majorBidi"/>
          <w:sz w:val="24"/>
          <w:szCs w:val="24"/>
        </w:rPr>
        <w:t>°</w:t>
      </w:r>
      <w:r w:rsidR="000B6303" w:rsidRPr="00AE2F0A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F80BB7" w:rsidRPr="00AE2F0A">
        <w:rPr>
          <w:rFonts w:asciiTheme="majorBidi" w:hAnsiTheme="majorBidi" w:cstheme="majorBidi"/>
          <w:sz w:val="24"/>
          <w:szCs w:val="24"/>
        </w:rPr>
        <w:t>)</w:t>
      </w:r>
      <w:r w:rsidR="00CD12C2" w:rsidRPr="00AE2F0A">
        <w:rPr>
          <w:rFonts w:asciiTheme="majorBidi" w:hAnsiTheme="majorBidi" w:cstheme="majorBidi"/>
          <w:sz w:val="24"/>
          <w:szCs w:val="24"/>
        </w:rPr>
        <w:t xml:space="preserve">: </w:t>
      </w:r>
      <w:r w:rsidR="000B6303" w:rsidRPr="00AE2F0A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10.55 (</w:t>
      </w:r>
      <w:r w:rsidR="00F80BB7" w:rsidRPr="00AE2F0A">
        <w:rPr>
          <w:rFonts w:asciiTheme="majorBidi" w:hAnsiTheme="majorBidi" w:cstheme="majorBidi"/>
          <w:sz w:val="24"/>
          <w:szCs w:val="24"/>
        </w:rPr>
        <w:t>Me</w:t>
      </w:r>
      <w:r w:rsidR="000B6303" w:rsidRPr="00AE2F0A">
        <w:rPr>
          <w:rFonts w:asciiTheme="majorBidi" w:hAnsiTheme="majorBidi" w:cstheme="majorBidi"/>
          <w:sz w:val="24"/>
          <w:szCs w:val="24"/>
        </w:rPr>
        <w:t>), 103.02 (=</w:t>
      </w:r>
      <w:r w:rsidR="000B6303" w:rsidRPr="00AE2F0A">
        <w:rPr>
          <w:rFonts w:asciiTheme="majorBidi" w:hAnsiTheme="majorBidi" w:cstheme="majorBidi"/>
          <w:i/>
          <w:sz w:val="24"/>
          <w:szCs w:val="24"/>
          <w:lang w:val="ru-RU"/>
        </w:rPr>
        <w:t>С</w:t>
      </w:r>
      <w:r w:rsidR="000B6303" w:rsidRPr="00AE2F0A">
        <w:rPr>
          <w:rFonts w:asciiTheme="majorBidi" w:hAnsiTheme="majorBidi" w:cstheme="majorBidi"/>
          <w:sz w:val="24"/>
          <w:szCs w:val="24"/>
          <w:lang w:val="ru-RU"/>
        </w:rPr>
        <w:t>Н</w:t>
      </w:r>
      <w:r w:rsidR="00F80BB7" w:rsidRPr="00AE2F0A">
        <w:rPr>
          <w:rFonts w:asciiTheme="majorBidi" w:hAnsiTheme="majorBidi" w:cstheme="majorBidi"/>
          <w:sz w:val="24"/>
          <w:szCs w:val="24"/>
        </w:rPr>
        <w:t>Ph</w:t>
      </w:r>
      <w:r w:rsidR="000B6303" w:rsidRPr="00AE2F0A">
        <w:rPr>
          <w:rFonts w:asciiTheme="majorBidi" w:hAnsiTheme="majorBidi" w:cstheme="majorBidi"/>
          <w:sz w:val="24"/>
          <w:szCs w:val="24"/>
        </w:rPr>
        <w:t>), 118.50 (</w:t>
      </w:r>
      <w:proofErr w:type="spellStart"/>
      <w:r w:rsidR="00F80BB7" w:rsidRPr="00AE2F0A">
        <w:rPr>
          <w:rFonts w:asciiTheme="majorBidi" w:hAnsiTheme="majorBidi" w:cstheme="majorBidi"/>
          <w:i/>
          <w:sz w:val="24"/>
          <w:szCs w:val="24"/>
        </w:rPr>
        <w:t>C</w:t>
      </w:r>
      <w:r w:rsidR="00F80BB7" w:rsidRPr="00AE2F0A">
        <w:rPr>
          <w:rFonts w:asciiTheme="majorBidi" w:hAnsiTheme="majorBidi" w:cstheme="majorBidi"/>
          <w:sz w:val="24"/>
          <w:szCs w:val="24"/>
          <w:vertAlign w:val="subscript"/>
        </w:rPr>
        <w:t>ortho</w:t>
      </w:r>
      <w:proofErr w:type="spellEnd"/>
      <w:r w:rsidR="00F80BB7" w:rsidRPr="00AE2F0A">
        <w:rPr>
          <w:rFonts w:asciiTheme="majorBidi" w:hAnsiTheme="majorBidi" w:cstheme="majorBidi"/>
          <w:sz w:val="24"/>
          <w:szCs w:val="24"/>
        </w:rPr>
        <w:t xml:space="preserve"> Ph</w:t>
      </w:r>
      <w:r w:rsidR="000B6303" w:rsidRPr="00AE2F0A">
        <w:rPr>
          <w:rFonts w:asciiTheme="majorBidi" w:hAnsiTheme="majorBidi" w:cstheme="majorBidi"/>
          <w:sz w:val="24"/>
          <w:szCs w:val="24"/>
        </w:rPr>
        <w:t>), 125.5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AE2F0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F80BB7" w:rsidRPr="00AE2F0A">
        <w:rPr>
          <w:rFonts w:asciiTheme="majorBidi" w:hAnsiTheme="majorBidi" w:cstheme="majorBidi"/>
          <w:i/>
          <w:sz w:val="24"/>
          <w:szCs w:val="24"/>
        </w:rPr>
        <w:t>C</w:t>
      </w:r>
      <w:r w:rsidR="00F80BB7" w:rsidRPr="00AE2F0A">
        <w:rPr>
          <w:rFonts w:asciiTheme="majorBidi" w:hAnsiTheme="majorBidi" w:cstheme="majorBidi"/>
          <w:sz w:val="24"/>
          <w:szCs w:val="24"/>
          <w:vertAlign w:val="subscript"/>
        </w:rPr>
        <w:t>para</w:t>
      </w:r>
      <w:proofErr w:type="spellEnd"/>
      <w:r w:rsidR="00F80BB7" w:rsidRPr="00AE2F0A">
        <w:rPr>
          <w:rFonts w:asciiTheme="majorBidi" w:hAnsiTheme="majorBidi" w:cstheme="majorBidi"/>
          <w:sz w:val="24"/>
          <w:szCs w:val="24"/>
        </w:rPr>
        <w:t xml:space="preserve"> Ph</w:t>
      </w:r>
      <w:r w:rsidR="000B6303" w:rsidRPr="00AE2F0A">
        <w:rPr>
          <w:rFonts w:asciiTheme="majorBidi" w:hAnsiTheme="majorBidi" w:cstheme="majorBidi"/>
          <w:sz w:val="24"/>
          <w:szCs w:val="24"/>
        </w:rPr>
        <w:t>), 128.8(</w:t>
      </w:r>
      <w:proofErr w:type="spellStart"/>
      <w:r w:rsidR="00F80BB7" w:rsidRPr="00AE2F0A">
        <w:rPr>
          <w:rFonts w:asciiTheme="majorBidi" w:hAnsiTheme="majorBidi" w:cstheme="majorBidi"/>
          <w:i/>
          <w:sz w:val="24"/>
          <w:szCs w:val="24"/>
        </w:rPr>
        <w:t>C</w:t>
      </w:r>
      <w:r w:rsidR="00F80BB7" w:rsidRPr="00AE2F0A">
        <w:rPr>
          <w:rFonts w:asciiTheme="majorBidi" w:hAnsiTheme="majorBidi" w:cstheme="majorBidi"/>
          <w:sz w:val="24"/>
          <w:szCs w:val="24"/>
          <w:vertAlign w:val="subscript"/>
        </w:rPr>
        <w:t>meta</w:t>
      </w:r>
      <w:proofErr w:type="spellEnd"/>
      <w:r w:rsidR="00F80BB7" w:rsidRPr="00AE2F0A">
        <w:rPr>
          <w:rFonts w:asciiTheme="majorBidi" w:hAnsiTheme="majorBidi" w:cstheme="majorBidi"/>
          <w:sz w:val="24"/>
          <w:szCs w:val="24"/>
        </w:rPr>
        <w:t xml:space="preserve"> Ph</w:t>
      </w:r>
      <w:r w:rsidR="000B6303" w:rsidRPr="00AE2F0A">
        <w:rPr>
          <w:rFonts w:asciiTheme="majorBidi" w:hAnsiTheme="majorBidi" w:cstheme="majorBidi"/>
          <w:sz w:val="24"/>
          <w:szCs w:val="24"/>
        </w:rPr>
        <w:t>), 130.7(</w:t>
      </w:r>
      <w:proofErr w:type="spellStart"/>
      <w:r w:rsidR="00F80BB7" w:rsidRPr="00AE2F0A">
        <w:rPr>
          <w:rFonts w:asciiTheme="majorBidi" w:hAnsiTheme="majorBidi" w:cstheme="majorBidi"/>
          <w:i/>
          <w:sz w:val="24"/>
          <w:szCs w:val="24"/>
        </w:rPr>
        <w:t>C</w:t>
      </w:r>
      <w:r w:rsidR="00F80BB7" w:rsidRPr="00AE2F0A">
        <w:rPr>
          <w:rFonts w:asciiTheme="majorBidi" w:hAnsiTheme="majorBidi" w:cstheme="majorBidi"/>
          <w:sz w:val="24"/>
          <w:szCs w:val="24"/>
          <w:vertAlign w:val="subscript"/>
        </w:rPr>
        <w:t>ipso</w:t>
      </w:r>
      <w:proofErr w:type="spellEnd"/>
      <w:r w:rsidR="00F80BB7" w:rsidRPr="00AE2F0A">
        <w:rPr>
          <w:rFonts w:asciiTheme="majorBidi" w:hAnsiTheme="majorBidi" w:cstheme="majorBidi"/>
          <w:sz w:val="24"/>
          <w:szCs w:val="24"/>
        </w:rPr>
        <w:t xml:space="preserve"> Ph</w:t>
      </w:r>
      <w:r w:rsidR="000B6303" w:rsidRPr="00AE2F0A">
        <w:rPr>
          <w:rFonts w:asciiTheme="majorBidi" w:hAnsiTheme="majorBidi" w:cstheme="majorBidi"/>
          <w:sz w:val="24"/>
          <w:szCs w:val="24"/>
        </w:rPr>
        <w:t>), 124.75 (</w:t>
      </w:r>
      <w:r w:rsidR="00F80BB7" w:rsidRPr="00AE2F0A">
        <w:rPr>
          <w:rFonts w:asciiTheme="majorBidi" w:hAnsiTheme="majorBidi" w:cstheme="majorBidi"/>
          <w:i/>
          <w:sz w:val="24"/>
          <w:szCs w:val="24"/>
        </w:rPr>
        <w:t>C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0B6303" w:rsidRPr="00AE2F0A">
        <w:rPr>
          <w:rFonts w:asciiTheme="majorBidi" w:hAnsiTheme="majorBidi" w:cstheme="majorBidi"/>
          <w:sz w:val="24"/>
          <w:szCs w:val="24"/>
          <w:lang w:val="ru-RU"/>
        </w:rPr>
        <w:t>Ме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0B6303" w:rsidRPr="00AE2F0A">
        <w:rPr>
          <w:rFonts w:asciiTheme="majorBidi" w:hAnsiTheme="majorBidi" w:cstheme="majorBidi"/>
          <w:sz w:val="24"/>
          <w:szCs w:val="24"/>
        </w:rPr>
        <w:t>), 202.50 (</w:t>
      </w:r>
      <w:r w:rsidR="000B6303" w:rsidRPr="00AE2F0A">
        <w:rPr>
          <w:rFonts w:asciiTheme="majorBidi" w:hAnsiTheme="majorBidi" w:cstheme="majorBidi"/>
          <w:i/>
          <w:sz w:val="24"/>
          <w:szCs w:val="24"/>
          <w:lang w:val="ru-RU"/>
        </w:rPr>
        <w:t>С</w:t>
      </w:r>
      <w:r w:rsidR="000B6303" w:rsidRPr="00AE2F0A">
        <w:rPr>
          <w:rFonts w:asciiTheme="majorBidi" w:hAnsiTheme="majorBidi" w:cstheme="majorBidi"/>
          <w:sz w:val="24"/>
          <w:szCs w:val="24"/>
          <w:lang w:val="ru-RU"/>
        </w:rPr>
        <w:t>О</w:t>
      </w:r>
      <w:r w:rsidR="000B6303" w:rsidRPr="00AE2F0A">
        <w:rPr>
          <w:rFonts w:asciiTheme="majorBidi" w:hAnsiTheme="majorBidi" w:cstheme="majorBidi"/>
          <w:sz w:val="24"/>
          <w:szCs w:val="24"/>
        </w:rPr>
        <w:t>), 332 (Re=</w:t>
      </w:r>
      <w:r w:rsidR="000B6303" w:rsidRPr="00AE2F0A">
        <w:rPr>
          <w:rFonts w:asciiTheme="majorBidi" w:hAnsiTheme="majorBidi" w:cstheme="majorBidi"/>
          <w:i/>
          <w:sz w:val="24"/>
          <w:szCs w:val="24"/>
        </w:rPr>
        <w:t>C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). </w:t>
      </w:r>
      <w:r w:rsidR="00F80BB7" w:rsidRPr="00AE2F0A">
        <w:rPr>
          <w:rFonts w:asciiTheme="majorBidi" w:hAnsiTheme="majorBidi" w:cstheme="majorBidi"/>
          <w:sz w:val="24"/>
          <w:szCs w:val="24"/>
        </w:rPr>
        <w:t xml:space="preserve">MS </w:t>
      </w:r>
      <w:r w:rsidR="000B6303" w:rsidRPr="00AE2F0A">
        <w:rPr>
          <w:rFonts w:asciiTheme="majorBidi" w:hAnsiTheme="majorBidi" w:cstheme="majorBidi"/>
          <w:sz w:val="24"/>
          <w:szCs w:val="24"/>
        </w:rPr>
        <w:t>(</w:t>
      </w:r>
      <w:r w:rsidR="00F80BB7" w:rsidRPr="00AE2F0A">
        <w:rPr>
          <w:rFonts w:asciiTheme="majorBidi" w:hAnsiTheme="majorBidi" w:cstheme="majorBidi"/>
          <w:sz w:val="24"/>
          <w:szCs w:val="24"/>
        </w:rPr>
        <w:t>EI</w:t>
      </w:r>
      <w:r w:rsidR="00BE0DF0" w:rsidRPr="00AE2F0A">
        <w:rPr>
          <w:rFonts w:asciiTheme="majorBidi" w:hAnsiTheme="majorBidi" w:cstheme="majorBidi"/>
          <w:sz w:val="24"/>
          <w:szCs w:val="24"/>
        </w:rPr>
        <w:t>),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0B6303" w:rsidRPr="00AE2F0A">
        <w:rPr>
          <w:rFonts w:asciiTheme="majorBidi" w:hAnsiTheme="majorBidi" w:cstheme="majorBidi"/>
          <w:i/>
          <w:sz w:val="24"/>
          <w:szCs w:val="24"/>
        </w:rPr>
        <w:t>m/z</w:t>
      </w:r>
      <w:r w:rsidR="000B6303" w:rsidRPr="00AE2F0A">
        <w:rPr>
          <w:rFonts w:asciiTheme="majorBidi" w:hAnsiTheme="majorBidi" w:cstheme="majorBidi"/>
          <w:sz w:val="24"/>
          <w:szCs w:val="24"/>
        </w:rPr>
        <w:t>: 480 (</w:t>
      </w:r>
      <w:r w:rsidR="00F80BB7" w:rsidRPr="00AE2F0A">
        <w:rPr>
          <w:rFonts w:asciiTheme="majorBidi" w:hAnsiTheme="majorBidi" w:cstheme="majorBidi"/>
          <w:sz w:val="24"/>
          <w:szCs w:val="24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</w:rPr>
        <w:t>), 452 (</w:t>
      </w:r>
      <w:r w:rsidR="00F80BB7" w:rsidRPr="00AE2F0A">
        <w:rPr>
          <w:rFonts w:asciiTheme="majorBidi" w:hAnsiTheme="majorBidi" w:cstheme="majorBidi"/>
          <w:sz w:val="24"/>
          <w:szCs w:val="24"/>
        </w:rPr>
        <w:t>M</w:t>
      </w:r>
      <w:r w:rsidR="00CD12C2" w:rsidRPr="00AE2F0A">
        <w:rPr>
          <w:rFonts w:asciiTheme="majorBidi" w:hAnsiTheme="majorBidi" w:cstheme="majorBidi"/>
          <w:sz w:val="24"/>
          <w:szCs w:val="24"/>
        </w:rPr>
        <w:t>–</w:t>
      </w:r>
      <w:r w:rsidR="000B6303" w:rsidRPr="00AE2F0A">
        <w:rPr>
          <w:rFonts w:asciiTheme="majorBidi" w:hAnsiTheme="majorBidi" w:cstheme="majorBidi"/>
          <w:sz w:val="24"/>
          <w:szCs w:val="24"/>
        </w:rPr>
        <w:t>1</w:t>
      </w:r>
      <w:r w:rsidR="00F80BB7"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>), 424 (</w:t>
      </w:r>
      <w:r w:rsidR="00F80BB7" w:rsidRPr="00AE2F0A">
        <w:rPr>
          <w:rFonts w:asciiTheme="majorBidi" w:hAnsiTheme="majorBidi" w:cstheme="majorBidi"/>
          <w:sz w:val="24"/>
          <w:szCs w:val="24"/>
        </w:rPr>
        <w:t>M</w:t>
      </w:r>
      <w:r w:rsidR="00CD12C2" w:rsidRPr="00AE2F0A">
        <w:rPr>
          <w:rFonts w:asciiTheme="majorBidi" w:hAnsiTheme="majorBidi" w:cstheme="majorBidi"/>
          <w:sz w:val="24"/>
          <w:szCs w:val="24"/>
        </w:rPr>
        <w:t>–</w:t>
      </w:r>
      <w:r w:rsidR="000B6303" w:rsidRPr="00AE2F0A">
        <w:rPr>
          <w:rFonts w:asciiTheme="majorBidi" w:hAnsiTheme="majorBidi" w:cstheme="majorBidi"/>
          <w:sz w:val="24"/>
          <w:szCs w:val="24"/>
        </w:rPr>
        <w:t>2</w:t>
      </w:r>
      <w:r w:rsidR="00F80BB7"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>), 409 (</w:t>
      </w:r>
      <w:r w:rsidR="00F80BB7" w:rsidRPr="00AE2F0A">
        <w:rPr>
          <w:rFonts w:asciiTheme="majorBidi" w:hAnsiTheme="majorBidi" w:cstheme="majorBidi"/>
          <w:sz w:val="24"/>
          <w:szCs w:val="24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</w:rPr>
        <w:t>–2</w:t>
      </w:r>
      <w:r w:rsidR="00F80BB7"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>–1</w:t>
      </w:r>
      <w:r w:rsidR="00F80BB7" w:rsidRPr="00AE2F0A">
        <w:rPr>
          <w:rFonts w:asciiTheme="majorBidi" w:hAnsiTheme="majorBidi" w:cstheme="majorBidi"/>
          <w:sz w:val="24"/>
          <w:szCs w:val="24"/>
        </w:rPr>
        <w:t>CH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AE2F0A">
        <w:rPr>
          <w:rFonts w:asciiTheme="majorBidi" w:hAnsiTheme="majorBidi" w:cstheme="majorBidi"/>
          <w:sz w:val="24"/>
          <w:szCs w:val="24"/>
        </w:rPr>
        <w:t>).</w:t>
      </w:r>
    </w:p>
    <w:p w14:paraId="67FF8BB0" w14:textId="2851B59F" w:rsidR="000B6303" w:rsidRPr="00AE2F0A" w:rsidRDefault="00423D3C" w:rsidP="00377D96">
      <w:pPr>
        <w:pStyle w:val="MainText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b/>
          <w:bCs/>
          <w:sz w:val="24"/>
          <w:szCs w:val="24"/>
        </w:rPr>
        <w:t>Synthesis of phenylethynyl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(</w:t>
      </w:r>
      <w:r w:rsidRPr="00AE2F0A">
        <w:rPr>
          <w:rFonts w:asciiTheme="majorBidi" w:hAnsiTheme="majorBidi" w:cstheme="majorBidi"/>
          <w:b/>
          <w:bCs/>
          <w:sz w:val="24"/>
          <w:szCs w:val="24"/>
        </w:rPr>
        <w:t>carbonyl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)(</w:t>
      </w:r>
      <w:r w:rsidRPr="00AE2F0A">
        <w:rPr>
          <w:rFonts w:asciiTheme="majorBidi" w:hAnsiTheme="majorBidi" w:cstheme="majorBidi"/>
          <w:b/>
          <w:bCs/>
          <w:sz w:val="24"/>
          <w:szCs w:val="24"/>
        </w:rPr>
        <w:t>triphenylphosphine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)(η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  <w:vertAlign w:val="superscript"/>
        </w:rPr>
        <w:t>5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-</w:t>
      </w:r>
      <w:proofErr w:type="gramStart"/>
      <w:r w:rsidRPr="00AE2F0A">
        <w:rPr>
          <w:rFonts w:asciiTheme="majorBidi" w:hAnsiTheme="majorBidi" w:cstheme="majorBidi"/>
          <w:b/>
          <w:bCs/>
          <w:sz w:val="24"/>
          <w:szCs w:val="24"/>
        </w:rPr>
        <w:t>cyclopentadienyl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)</w:t>
      </w:r>
      <w:r w:rsidRPr="00AE2F0A">
        <w:rPr>
          <w:rFonts w:asciiTheme="majorBidi" w:hAnsiTheme="majorBidi" w:cstheme="majorBidi"/>
          <w:b/>
          <w:bCs/>
          <w:sz w:val="24"/>
          <w:szCs w:val="24"/>
        </w:rPr>
        <w:t>iron</w:t>
      </w:r>
      <w:proofErr w:type="gramEnd"/>
      <w:r w:rsidRPr="00AE2F0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gramStart"/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Cp(</w:t>
      </w:r>
      <w:proofErr w:type="gramEnd"/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CO)(PPh</w:t>
      </w:r>
      <w:proofErr w:type="gramStart"/>
      <w:r w:rsidR="000B6303" w:rsidRPr="00AE2F0A">
        <w:rPr>
          <w:rFonts w:asciiTheme="majorBidi" w:hAnsiTheme="majorBidi" w:cstheme="majorBidi"/>
          <w:b/>
          <w:bCs/>
          <w:sz w:val="24"/>
          <w:szCs w:val="24"/>
          <w:vertAlign w:val="subscript"/>
        </w:rPr>
        <w:t>3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)Fe</w:t>
      </w:r>
      <w:proofErr w:type="gramEnd"/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–</w:t>
      </w:r>
      <w:proofErr w:type="spellStart"/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C≡CPh</w:t>
      </w:r>
      <w:proofErr w:type="spellEnd"/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 xml:space="preserve"> (Fe</w:t>
      </w:r>
      <w:r w:rsidRPr="00AE2F0A">
        <w:rPr>
          <w:rFonts w:asciiTheme="majorBidi" w:hAnsiTheme="majorBidi" w:cstheme="majorBidi"/>
          <w:b/>
          <w:bCs/>
          <w:sz w:val="24"/>
          <w:szCs w:val="24"/>
        </w:rPr>
        <w:t>1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)</w:t>
      </w:r>
      <w:r w:rsidR="00CD12C2" w:rsidRPr="00AE2F0A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Pr="00AE2F0A">
        <w:rPr>
          <w:rFonts w:asciiTheme="majorBidi" w:hAnsiTheme="majorBidi" w:cstheme="majorBidi"/>
          <w:sz w:val="24"/>
          <w:szCs w:val="24"/>
        </w:rPr>
        <w:t xml:space="preserve">A solution of iron acetylide </w:t>
      </w:r>
      <w:proofErr w:type="gramStart"/>
      <w:r w:rsidR="000B6303" w:rsidRPr="00AE2F0A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0B6303" w:rsidRPr="00AE2F0A">
        <w:rPr>
          <w:rFonts w:asciiTheme="majorBidi" w:hAnsiTheme="majorBidi" w:cstheme="majorBidi"/>
          <w:sz w:val="24"/>
          <w:szCs w:val="24"/>
        </w:rPr>
        <w:t>CO)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0B6303" w:rsidRPr="00AE2F0A">
        <w:rPr>
          <w:rFonts w:asciiTheme="majorBidi" w:hAnsiTheme="majorBidi" w:cstheme="majorBidi"/>
          <w:sz w:val="24"/>
          <w:szCs w:val="24"/>
        </w:rPr>
        <w:t>Fe–</w:t>
      </w:r>
      <w:proofErr w:type="spellStart"/>
      <w:r w:rsidR="000B6303" w:rsidRPr="00AE2F0A">
        <w:rPr>
          <w:rFonts w:asciiTheme="majorBidi" w:hAnsiTheme="majorBidi" w:cstheme="majorBidi"/>
          <w:sz w:val="24"/>
          <w:szCs w:val="24"/>
        </w:rPr>
        <w:t>C≡CPh</w:t>
      </w:r>
      <w:proofErr w:type="spellEnd"/>
      <w:r w:rsidR="000B6303" w:rsidRPr="00AE2F0A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</w:rPr>
        <w:t xml:space="preserve">(278 mg, 1 mmol) and </w:t>
      </w:r>
      <w:r w:rsidR="000B6303" w:rsidRPr="00AE2F0A">
        <w:rPr>
          <w:rFonts w:asciiTheme="majorBidi" w:hAnsiTheme="majorBidi" w:cstheme="majorBidi"/>
          <w:sz w:val="24"/>
          <w:szCs w:val="24"/>
        </w:rPr>
        <w:t>PPh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(</w:t>
      </w:r>
      <w:r w:rsidRPr="00AE2F0A">
        <w:rPr>
          <w:rFonts w:asciiTheme="majorBidi" w:hAnsiTheme="majorBidi" w:cstheme="majorBidi"/>
          <w:sz w:val="24"/>
          <w:szCs w:val="24"/>
        </w:rPr>
        <w:t xml:space="preserve">288 mg, </w:t>
      </w:r>
      <w:r w:rsidR="000B6303" w:rsidRPr="00AE2F0A">
        <w:rPr>
          <w:rFonts w:asciiTheme="majorBidi" w:hAnsiTheme="majorBidi" w:cstheme="majorBidi"/>
          <w:sz w:val="24"/>
          <w:szCs w:val="24"/>
        </w:rPr>
        <w:t>1</w:t>
      </w:r>
      <w:r w:rsidRPr="00AE2F0A">
        <w:rPr>
          <w:rFonts w:asciiTheme="majorBidi" w:hAnsiTheme="majorBidi" w:cstheme="majorBidi"/>
          <w:sz w:val="24"/>
          <w:szCs w:val="24"/>
        </w:rPr>
        <w:t>.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15 </w:t>
      </w:r>
      <w:r w:rsidRPr="00AE2F0A">
        <w:rPr>
          <w:rFonts w:asciiTheme="majorBidi" w:hAnsiTheme="majorBidi" w:cstheme="majorBidi"/>
          <w:sz w:val="24"/>
          <w:szCs w:val="24"/>
        </w:rPr>
        <w:t>mmol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) </w:t>
      </w:r>
      <w:r w:rsidRPr="00AE2F0A">
        <w:rPr>
          <w:rFonts w:asciiTheme="majorBidi" w:hAnsiTheme="majorBidi" w:cstheme="majorBidi"/>
          <w:sz w:val="24"/>
          <w:szCs w:val="24"/>
        </w:rPr>
        <w:t>in THF (150 mL) placed in a 150-mL photochemical reactor was irradiated for 1 h</w:t>
      </w:r>
      <w:r w:rsidR="00706106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CD12C2" w:rsidRPr="00AE2F0A">
        <w:rPr>
          <w:rFonts w:asciiTheme="majorBidi" w:hAnsiTheme="majorBidi" w:cstheme="majorBidi"/>
          <w:sz w:val="24"/>
          <w:szCs w:val="24"/>
        </w:rPr>
        <w:t>upon</w:t>
      </w:r>
      <w:r w:rsidR="00706106" w:rsidRPr="00AE2F0A">
        <w:rPr>
          <w:rFonts w:asciiTheme="majorBidi" w:hAnsiTheme="majorBidi" w:cstheme="majorBidi"/>
          <w:sz w:val="24"/>
          <w:szCs w:val="24"/>
        </w:rPr>
        <w:t xml:space="preserve"> vigorous stirring</w:t>
      </w:r>
      <w:r w:rsidRPr="00AE2F0A">
        <w:rPr>
          <w:rFonts w:asciiTheme="majorBidi" w:hAnsiTheme="majorBidi" w:cstheme="majorBidi"/>
          <w:sz w:val="24"/>
          <w:szCs w:val="24"/>
        </w:rPr>
        <w:t xml:space="preserve"> using a DRL-150 mercury lamp placed in a quartz water jacket, maintain</w:t>
      </w:r>
      <w:r w:rsidR="00A5213B" w:rsidRPr="00AE2F0A">
        <w:rPr>
          <w:rFonts w:asciiTheme="majorBidi" w:hAnsiTheme="majorBidi" w:cstheme="majorBidi"/>
          <w:sz w:val="24"/>
          <w:szCs w:val="24"/>
        </w:rPr>
        <w:t>ing</w:t>
      </w:r>
      <w:r w:rsidRPr="00AE2F0A">
        <w:rPr>
          <w:rFonts w:asciiTheme="majorBidi" w:hAnsiTheme="majorBidi" w:cstheme="majorBidi"/>
          <w:sz w:val="24"/>
          <w:szCs w:val="24"/>
        </w:rPr>
        <w:t xml:space="preserve"> the external dry ice</w:t>
      </w:r>
      <w:r w:rsidR="00CD12C2" w:rsidRPr="00AE2F0A">
        <w:rPr>
          <w:rFonts w:asciiTheme="majorBidi" w:hAnsiTheme="majorBidi" w:cstheme="majorBidi"/>
          <w:sz w:val="24"/>
          <w:szCs w:val="24"/>
        </w:rPr>
        <w:t>–</w:t>
      </w:r>
      <w:r w:rsidRPr="00AE2F0A">
        <w:rPr>
          <w:rFonts w:asciiTheme="majorBidi" w:hAnsiTheme="majorBidi" w:cstheme="majorBidi"/>
          <w:sz w:val="24"/>
          <w:szCs w:val="24"/>
        </w:rPr>
        <w:t xml:space="preserve">ethanol bath temperature below </w:t>
      </w:r>
      <w:r w:rsidR="00CD12C2" w:rsidRPr="00AE2F0A">
        <w:rPr>
          <w:rFonts w:asciiTheme="majorBidi" w:hAnsiTheme="majorBidi" w:cstheme="majorBidi"/>
          <w:sz w:val="24"/>
          <w:szCs w:val="24"/>
        </w:rPr>
        <w:t>+</w:t>
      </w:r>
      <w:r w:rsidR="000B6303" w:rsidRPr="00AE2F0A">
        <w:rPr>
          <w:rFonts w:asciiTheme="majorBidi" w:hAnsiTheme="majorBidi" w:cstheme="majorBidi"/>
          <w:sz w:val="24"/>
          <w:szCs w:val="24"/>
        </w:rPr>
        <w:t>10</w:t>
      </w:r>
      <w:r w:rsidR="00CD12C2" w:rsidRPr="00AE2F0A">
        <w:rPr>
          <w:rFonts w:asciiTheme="majorBidi" w:hAnsiTheme="majorBidi" w:cstheme="majorBidi"/>
          <w:sz w:val="24"/>
          <w:szCs w:val="24"/>
        </w:rPr>
        <w:t xml:space="preserve"> °</w:t>
      </w:r>
      <w:r w:rsidRPr="00AE2F0A">
        <w:rPr>
          <w:rFonts w:asciiTheme="majorBidi" w:hAnsiTheme="majorBidi" w:cstheme="majorBidi"/>
          <w:sz w:val="24"/>
          <w:szCs w:val="24"/>
        </w:rPr>
        <w:t>C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Pr="00AE2F0A">
        <w:rPr>
          <w:rFonts w:asciiTheme="majorBidi" w:hAnsiTheme="majorBidi" w:cstheme="majorBidi"/>
          <w:sz w:val="24"/>
          <w:szCs w:val="24"/>
        </w:rPr>
        <w:t xml:space="preserve">The solvent was evaporated </w:t>
      </w:r>
      <w:r w:rsidR="00CD12C2" w:rsidRPr="00AE2F0A">
        <w:rPr>
          <w:rFonts w:asciiTheme="majorBidi" w:hAnsiTheme="majorBidi" w:cstheme="majorBidi"/>
          <w:sz w:val="24"/>
          <w:szCs w:val="24"/>
        </w:rPr>
        <w:t>under</w:t>
      </w:r>
      <w:r w:rsidRPr="00AE2F0A">
        <w:rPr>
          <w:rFonts w:asciiTheme="majorBidi" w:hAnsiTheme="majorBidi" w:cstheme="majorBidi"/>
          <w:sz w:val="24"/>
          <w:szCs w:val="24"/>
        </w:rPr>
        <w:t xml:space="preserve"> vacuum and the residue </w:t>
      </w:r>
      <w:r w:rsidR="00CD12C2" w:rsidRPr="00AE2F0A">
        <w:rPr>
          <w:rFonts w:asciiTheme="majorBidi" w:hAnsiTheme="majorBidi" w:cstheme="majorBidi"/>
          <w:sz w:val="24"/>
          <w:szCs w:val="24"/>
        </w:rPr>
        <w:t xml:space="preserve">obtained </w:t>
      </w:r>
      <w:r w:rsidRPr="00AE2F0A">
        <w:rPr>
          <w:rFonts w:asciiTheme="majorBidi" w:hAnsiTheme="majorBidi" w:cstheme="majorBidi"/>
          <w:sz w:val="24"/>
          <w:szCs w:val="24"/>
        </w:rPr>
        <w:t xml:space="preserve">was purified by flash chromatography on silica gel using benzene as </w:t>
      </w:r>
      <w:r w:rsidR="00CD12C2" w:rsidRPr="00AE2F0A">
        <w:rPr>
          <w:rFonts w:asciiTheme="majorBidi" w:hAnsiTheme="majorBidi" w:cstheme="majorBidi"/>
          <w:sz w:val="24"/>
          <w:szCs w:val="24"/>
        </w:rPr>
        <w:t>an</w:t>
      </w:r>
      <w:r w:rsidRPr="00AE2F0A">
        <w:rPr>
          <w:rFonts w:asciiTheme="majorBidi" w:hAnsiTheme="majorBidi" w:cstheme="majorBidi"/>
          <w:sz w:val="24"/>
          <w:szCs w:val="24"/>
        </w:rPr>
        <w:t xml:space="preserve"> eluent. The </w:t>
      </w:r>
      <w:r w:rsidR="00CD12C2" w:rsidRPr="00AE2F0A">
        <w:rPr>
          <w:rFonts w:asciiTheme="majorBidi" w:hAnsiTheme="majorBidi" w:cstheme="majorBidi"/>
          <w:sz w:val="24"/>
          <w:szCs w:val="24"/>
        </w:rPr>
        <w:t>resulting</w:t>
      </w:r>
      <w:r w:rsidRPr="00AE2F0A">
        <w:rPr>
          <w:rFonts w:asciiTheme="majorBidi" w:hAnsiTheme="majorBidi" w:cstheme="majorBidi"/>
          <w:sz w:val="24"/>
          <w:szCs w:val="24"/>
        </w:rPr>
        <w:t xml:space="preserve"> brown fraction was evaporated to dryness and the residue </w:t>
      </w:r>
      <w:r w:rsidR="00CD12C2" w:rsidRPr="00AE2F0A">
        <w:rPr>
          <w:rFonts w:asciiTheme="majorBidi" w:hAnsiTheme="majorBidi" w:cstheme="majorBidi"/>
          <w:sz w:val="24"/>
          <w:szCs w:val="24"/>
        </w:rPr>
        <w:t xml:space="preserve">obtained </w:t>
      </w:r>
      <w:r w:rsidRPr="00AE2F0A">
        <w:rPr>
          <w:rFonts w:asciiTheme="majorBidi" w:hAnsiTheme="majorBidi" w:cstheme="majorBidi"/>
          <w:sz w:val="24"/>
          <w:szCs w:val="24"/>
        </w:rPr>
        <w:t xml:space="preserve">was recrystallized from hexane to yield 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308 </w:t>
      </w:r>
      <w:r w:rsidRPr="00AE2F0A">
        <w:rPr>
          <w:rFonts w:asciiTheme="majorBidi" w:hAnsiTheme="majorBidi" w:cstheme="majorBidi"/>
          <w:sz w:val="24"/>
          <w:szCs w:val="24"/>
        </w:rPr>
        <w:t xml:space="preserve">mg 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(60%) </w:t>
      </w:r>
      <w:r w:rsidRPr="00AE2F0A">
        <w:rPr>
          <w:rFonts w:asciiTheme="majorBidi" w:hAnsiTheme="majorBidi" w:cstheme="majorBidi"/>
          <w:sz w:val="24"/>
          <w:szCs w:val="24"/>
        </w:rPr>
        <w:t xml:space="preserve">of complex 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Fe</w:t>
      </w:r>
      <w:r w:rsidRPr="00AE2F0A">
        <w:rPr>
          <w:rFonts w:asciiTheme="majorBidi" w:hAnsiTheme="majorBidi" w:cstheme="majorBidi"/>
          <w:b/>
          <w:sz w:val="24"/>
          <w:szCs w:val="24"/>
        </w:rPr>
        <w:t>1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Pr="00AE2F0A">
        <w:rPr>
          <w:rFonts w:asciiTheme="majorBidi" w:hAnsiTheme="majorBidi" w:cstheme="majorBidi"/>
          <w:sz w:val="24"/>
          <w:szCs w:val="24"/>
        </w:rPr>
        <w:t>IR (</w:t>
      </w:r>
      <w:r w:rsidRPr="00AE2F0A">
        <w:rPr>
          <w:rFonts w:asciiTheme="majorBidi" w:hAnsiTheme="majorBidi" w:cstheme="majorBidi"/>
          <w:i/>
          <w:iCs/>
          <w:sz w:val="24"/>
          <w:szCs w:val="24"/>
        </w:rPr>
        <w:t>n</w:t>
      </w:r>
      <w:r w:rsidRPr="00AE2F0A">
        <w:rPr>
          <w:rFonts w:asciiTheme="majorBidi" w:hAnsiTheme="majorBidi" w:cstheme="majorBidi"/>
          <w:sz w:val="24"/>
          <w:szCs w:val="24"/>
        </w:rPr>
        <w:t>-hexane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="000B6303" w:rsidRPr="00AE2F0A">
        <w:rPr>
          <w:rFonts w:asciiTheme="majorBidi" w:hAnsiTheme="majorBidi" w:cstheme="majorBidi"/>
          <w:i/>
          <w:sz w:val="24"/>
          <w:szCs w:val="24"/>
        </w:rPr>
        <w:t>v</w:t>
      </w:r>
      <w:r w:rsidRPr="00AE2F0A">
        <w:rPr>
          <w:rFonts w:asciiTheme="majorBidi" w:hAnsiTheme="majorBidi" w:cstheme="majorBidi"/>
          <w:iCs/>
          <w:sz w:val="24"/>
          <w:szCs w:val="24"/>
        </w:rPr>
        <w:t>/cm</w:t>
      </w:r>
      <w:r w:rsidR="00CD12C2"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0B6303" w:rsidRPr="00AE2F0A">
        <w:rPr>
          <w:rFonts w:asciiTheme="majorBidi" w:hAnsiTheme="majorBidi" w:cstheme="majorBidi"/>
          <w:sz w:val="24"/>
          <w:szCs w:val="24"/>
        </w:rPr>
        <w:t>): 2095 (</w:t>
      </w:r>
      <w:r w:rsidRPr="00AE2F0A">
        <w:rPr>
          <w:rFonts w:asciiTheme="majorBidi" w:hAnsiTheme="majorBidi" w:cstheme="majorBidi"/>
          <w:sz w:val="24"/>
          <w:szCs w:val="24"/>
        </w:rPr>
        <w:t>w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Pr="00AE2F0A">
        <w:rPr>
          <w:rFonts w:asciiTheme="majorBidi" w:hAnsiTheme="majorBidi" w:cstheme="majorBidi"/>
          <w:sz w:val="24"/>
          <w:szCs w:val="24"/>
        </w:rPr>
        <w:t>C</w:t>
      </w:r>
      <w:r w:rsidR="000B6303" w:rsidRPr="00AE2F0A">
        <w:rPr>
          <w:rFonts w:asciiTheme="majorBidi" w:hAnsiTheme="majorBidi" w:cstheme="majorBidi"/>
          <w:sz w:val="24"/>
          <w:szCs w:val="24"/>
        </w:rPr>
        <w:sym w:font="Symbol" w:char="F0BA"/>
      </w:r>
      <w:r w:rsidRPr="00AE2F0A">
        <w:rPr>
          <w:rFonts w:asciiTheme="majorBidi" w:hAnsiTheme="majorBidi" w:cstheme="majorBidi"/>
          <w:sz w:val="24"/>
          <w:szCs w:val="24"/>
        </w:rPr>
        <w:t>C</w:t>
      </w:r>
      <w:r w:rsidR="000B6303" w:rsidRPr="00AE2F0A">
        <w:rPr>
          <w:rFonts w:asciiTheme="majorBidi" w:hAnsiTheme="majorBidi" w:cstheme="majorBidi"/>
          <w:sz w:val="24"/>
          <w:szCs w:val="24"/>
        </w:rPr>
        <w:t>), 1945 (</w:t>
      </w:r>
      <w:r w:rsidRPr="00AE2F0A">
        <w:rPr>
          <w:rFonts w:asciiTheme="majorBidi" w:hAnsiTheme="majorBidi" w:cstheme="majorBidi"/>
          <w:sz w:val="24"/>
          <w:szCs w:val="24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). </w:t>
      </w:r>
      <w:r w:rsidR="0042761C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42761C" w:rsidRPr="00AE2F0A">
        <w:rPr>
          <w:rFonts w:asciiTheme="majorBidi" w:hAnsiTheme="majorBidi" w:cstheme="majorBidi"/>
          <w:sz w:val="24"/>
          <w:szCs w:val="24"/>
        </w:rPr>
        <w:t>H NMR (400 MHz, C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AE2F0A">
        <w:rPr>
          <w:rFonts w:asciiTheme="majorBidi" w:hAnsiTheme="majorBidi" w:cstheme="majorBidi"/>
          <w:sz w:val="24"/>
          <w:szCs w:val="24"/>
        </w:rPr>
        <w:t>D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AE2F0A">
        <w:rPr>
          <w:rFonts w:asciiTheme="majorBidi" w:hAnsiTheme="majorBidi" w:cstheme="majorBidi"/>
          <w:sz w:val="24"/>
          <w:szCs w:val="24"/>
        </w:rPr>
        <w:t>, 25</w:t>
      </w:r>
      <w:r w:rsidR="00CD12C2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AE2F0A">
        <w:rPr>
          <w:rFonts w:asciiTheme="majorBidi" w:hAnsiTheme="majorBidi" w:cstheme="majorBidi"/>
          <w:sz w:val="24"/>
          <w:szCs w:val="24"/>
        </w:rPr>
        <w:t>°C)</w:t>
      </w:r>
      <w:r w:rsidR="00CD12C2" w:rsidRPr="00AE2F0A">
        <w:rPr>
          <w:rFonts w:asciiTheme="majorBidi" w:hAnsiTheme="majorBidi" w:cstheme="majorBidi"/>
          <w:sz w:val="24"/>
          <w:szCs w:val="24"/>
        </w:rPr>
        <w:t>: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δ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4.26 (d, 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3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HP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= 1.12 Hz, 5H, Cp), 6.90</w:t>
      </w:r>
      <w:r w:rsidR="001E23C4" w:rsidRPr="00AE2F0A">
        <w:rPr>
          <w:rFonts w:asciiTheme="majorBidi" w:hAnsiTheme="majorBidi" w:cstheme="majorBidi"/>
          <w:sz w:val="24"/>
          <w:szCs w:val="24"/>
        </w:rPr>
        <w:t>–</w:t>
      </w:r>
      <w:r w:rsidR="0042761C" w:rsidRPr="00AE2F0A">
        <w:rPr>
          <w:rFonts w:asciiTheme="majorBidi" w:hAnsiTheme="majorBidi" w:cstheme="majorBidi"/>
          <w:sz w:val="24"/>
          <w:szCs w:val="24"/>
        </w:rPr>
        <w:t>6.96 (</w:t>
      </w:r>
      <w:proofErr w:type="spellStart"/>
      <w:r w:rsidR="0042761C" w:rsidRPr="00AE2F0A">
        <w:rPr>
          <w:rFonts w:asciiTheme="majorBidi" w:hAnsiTheme="majorBidi" w:cstheme="majorBidi"/>
          <w:sz w:val="24"/>
          <w:szCs w:val="24"/>
        </w:rPr>
        <w:t>tt</w:t>
      </w:r>
      <w:proofErr w:type="spellEnd"/>
      <w:r w:rsidR="0042761C" w:rsidRPr="00AE2F0A">
        <w:rPr>
          <w:rFonts w:asciiTheme="majorBidi" w:hAnsiTheme="majorBidi" w:cstheme="majorBidi"/>
          <w:sz w:val="24"/>
          <w:szCs w:val="24"/>
        </w:rPr>
        <w:t xml:space="preserve">, 1H, 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Ph</w:t>
      </w:r>
      <w:r w:rsidR="0042761C" w:rsidRPr="00AE2F0A">
        <w:rPr>
          <w:rFonts w:asciiTheme="majorBidi" w:hAnsiTheme="majorBidi" w:cstheme="majorBidi"/>
          <w:sz w:val="24"/>
          <w:szCs w:val="24"/>
        </w:rPr>
        <w:t>), 6.97</w:t>
      </w:r>
      <w:r w:rsidR="001E23C4" w:rsidRPr="00AE2F0A">
        <w:rPr>
          <w:rFonts w:asciiTheme="majorBidi" w:hAnsiTheme="majorBidi" w:cstheme="majorBidi"/>
          <w:sz w:val="24"/>
          <w:szCs w:val="24"/>
        </w:rPr>
        <w:t>–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7.04 (m, 9H, 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Ph</w:t>
      </w:r>
      <w:r w:rsidR="0042761C" w:rsidRPr="00AE2F0A">
        <w:rPr>
          <w:rFonts w:asciiTheme="majorBidi" w:hAnsiTheme="majorBidi" w:cstheme="majorBidi"/>
          <w:sz w:val="24"/>
          <w:szCs w:val="24"/>
        </w:rPr>
        <w:t>), 7.05</w:t>
      </w:r>
      <w:r w:rsidR="001E23C4" w:rsidRPr="00AE2F0A">
        <w:rPr>
          <w:rFonts w:asciiTheme="majorBidi" w:hAnsiTheme="majorBidi" w:cstheme="majorBidi"/>
          <w:sz w:val="24"/>
          <w:szCs w:val="24"/>
        </w:rPr>
        <w:t>–</w:t>
      </w:r>
      <w:r w:rsidR="0042761C" w:rsidRPr="00AE2F0A">
        <w:rPr>
          <w:rFonts w:asciiTheme="majorBidi" w:hAnsiTheme="majorBidi" w:cstheme="majorBidi"/>
          <w:sz w:val="24"/>
          <w:szCs w:val="24"/>
        </w:rPr>
        <w:t>7.10 (</w:t>
      </w:r>
      <w:proofErr w:type="spellStart"/>
      <w:r w:rsidR="0042761C" w:rsidRPr="00AE2F0A">
        <w:rPr>
          <w:rFonts w:asciiTheme="majorBidi" w:hAnsiTheme="majorBidi" w:cstheme="majorBidi"/>
          <w:sz w:val="24"/>
          <w:szCs w:val="24"/>
        </w:rPr>
        <w:t>tt</w:t>
      </w:r>
      <w:proofErr w:type="spellEnd"/>
      <w:r w:rsidR="0042761C" w:rsidRPr="00AE2F0A">
        <w:rPr>
          <w:rFonts w:asciiTheme="majorBidi" w:hAnsiTheme="majorBidi" w:cstheme="majorBidi"/>
          <w:sz w:val="24"/>
          <w:szCs w:val="24"/>
        </w:rPr>
        <w:t xml:space="preserve">, 2H, </w:t>
      </w:r>
      <w:proofErr w:type="spellStart"/>
      <w:r w:rsidR="0042761C" w:rsidRPr="00AE2F0A">
        <w:rPr>
          <w:rFonts w:asciiTheme="majorBidi" w:hAnsiTheme="majorBidi" w:cstheme="majorBidi"/>
          <w:sz w:val="24"/>
          <w:szCs w:val="24"/>
        </w:rPr>
        <w:t>P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Ph</w:t>
      </w:r>
      <w:proofErr w:type="spellEnd"/>
      <w:r w:rsidR="0042761C" w:rsidRPr="00AE2F0A">
        <w:rPr>
          <w:rFonts w:asciiTheme="majorBidi" w:hAnsiTheme="majorBidi" w:cstheme="majorBidi"/>
          <w:sz w:val="24"/>
          <w:szCs w:val="24"/>
        </w:rPr>
        <w:t>), 7.27</w:t>
      </w:r>
      <w:r w:rsidR="001E23C4" w:rsidRPr="00AE2F0A">
        <w:rPr>
          <w:rFonts w:asciiTheme="majorBidi" w:hAnsiTheme="majorBidi" w:cstheme="majorBidi"/>
          <w:sz w:val="24"/>
          <w:szCs w:val="24"/>
        </w:rPr>
        <w:t>–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7.32 (dm, 2H, </w:t>
      </w:r>
      <w:proofErr w:type="spellStart"/>
      <w:r w:rsidR="0042761C" w:rsidRPr="00AE2F0A">
        <w:rPr>
          <w:rFonts w:asciiTheme="majorBidi" w:hAnsiTheme="majorBidi" w:cstheme="majorBidi"/>
          <w:sz w:val="24"/>
          <w:szCs w:val="24"/>
        </w:rPr>
        <w:t>P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Ph</w:t>
      </w:r>
      <w:proofErr w:type="spellEnd"/>
      <w:r w:rsidR="0042761C" w:rsidRPr="00AE2F0A">
        <w:rPr>
          <w:rFonts w:asciiTheme="majorBidi" w:hAnsiTheme="majorBidi" w:cstheme="majorBidi"/>
          <w:sz w:val="24"/>
          <w:szCs w:val="24"/>
        </w:rPr>
        <w:t>), 7.75</w:t>
      </w:r>
      <w:r w:rsidR="001E23C4" w:rsidRPr="00AE2F0A">
        <w:rPr>
          <w:rFonts w:asciiTheme="majorBidi" w:hAnsiTheme="majorBidi" w:cstheme="majorBidi"/>
          <w:sz w:val="24"/>
          <w:szCs w:val="24"/>
        </w:rPr>
        <w:t>–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7.84 (m, 6H, 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m</w:t>
      </w:r>
      <w:r w:rsidR="0042761C" w:rsidRPr="00AE2F0A">
        <w:rPr>
          <w:rFonts w:asciiTheme="majorBidi" w:hAnsiTheme="majorBidi" w:cstheme="majorBidi"/>
          <w:sz w:val="24"/>
          <w:szCs w:val="24"/>
        </w:rPr>
        <w:t>-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H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PPh). </w:t>
      </w:r>
      <w:r w:rsidR="0042761C" w:rsidRPr="00AE2F0A">
        <w:rPr>
          <w:rFonts w:asciiTheme="majorBidi" w:hAnsiTheme="majorBidi" w:cstheme="majorBidi"/>
          <w:sz w:val="24"/>
          <w:szCs w:val="24"/>
          <w:vertAlign w:val="superscript"/>
        </w:rPr>
        <w:t>13</w:t>
      </w:r>
      <w:r w:rsidR="0042761C" w:rsidRPr="00AE2F0A">
        <w:rPr>
          <w:rFonts w:asciiTheme="majorBidi" w:hAnsiTheme="majorBidi" w:cstheme="majorBidi"/>
          <w:sz w:val="24"/>
          <w:szCs w:val="24"/>
        </w:rPr>
        <w:t>C NMR (101 MHz, C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AE2F0A">
        <w:rPr>
          <w:rFonts w:asciiTheme="majorBidi" w:hAnsiTheme="majorBidi" w:cstheme="majorBidi"/>
          <w:sz w:val="24"/>
          <w:szCs w:val="24"/>
        </w:rPr>
        <w:t>D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AE2F0A">
        <w:rPr>
          <w:rFonts w:asciiTheme="majorBidi" w:hAnsiTheme="majorBidi" w:cstheme="majorBidi"/>
          <w:sz w:val="24"/>
          <w:szCs w:val="24"/>
        </w:rPr>
        <w:t>, 25</w:t>
      </w:r>
      <w:r w:rsidR="001E23C4" w:rsidRPr="00AE2F0A">
        <w:rPr>
          <w:rFonts w:asciiTheme="majorBidi" w:hAnsiTheme="majorBidi" w:cstheme="majorBidi"/>
          <w:sz w:val="24"/>
          <w:szCs w:val="24"/>
        </w:rPr>
        <w:t xml:space="preserve"> °</w:t>
      </w:r>
      <w:r w:rsidR="0042761C" w:rsidRPr="00AE2F0A">
        <w:rPr>
          <w:rFonts w:asciiTheme="majorBidi" w:hAnsiTheme="majorBidi" w:cstheme="majorBidi"/>
          <w:sz w:val="24"/>
          <w:szCs w:val="24"/>
        </w:rPr>
        <w:t>C)</w:t>
      </w:r>
      <w:r w:rsidR="001E23C4" w:rsidRPr="00AE2F0A">
        <w:rPr>
          <w:rFonts w:asciiTheme="majorBidi" w:hAnsiTheme="majorBidi" w:cstheme="majorBidi"/>
          <w:sz w:val="24"/>
          <w:szCs w:val="24"/>
        </w:rPr>
        <w:t>: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δ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84.35 (broad s, Cp), 106.06 (d, </w:t>
      </w:r>
      <w:r w:rsidR="0042761C" w:rsidRPr="00AE2F0A">
        <w:rPr>
          <w:rFonts w:asciiTheme="majorBidi" w:hAnsiTheme="majorBidi" w:cstheme="majorBidi"/>
          <w:sz w:val="24"/>
          <w:szCs w:val="24"/>
          <w:vertAlign w:val="superscript"/>
        </w:rPr>
        <w:t>3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= 42 Hz, </w:t>
      </w:r>
      <w:proofErr w:type="spellStart"/>
      <w:r w:rsidR="0042761C" w:rsidRPr="00AE2F0A">
        <w:rPr>
          <w:rFonts w:asciiTheme="majorBidi" w:hAnsiTheme="majorBidi" w:cstheme="majorBidi"/>
          <w:sz w:val="24"/>
          <w:szCs w:val="24"/>
        </w:rPr>
        <w:t>Fe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C</w:t>
      </w:r>
      <w:proofErr w:type="spellEnd"/>
      <w:r w:rsidR="0042761C" w:rsidRPr="00AE2F0A">
        <w:rPr>
          <w:rFonts w:asciiTheme="majorBidi" w:hAnsiTheme="majorBidi" w:cstheme="majorBidi"/>
          <w:sz w:val="24"/>
          <w:szCs w:val="24"/>
        </w:rPr>
        <w:t xml:space="preserve">≡), 120.55 (d, </w:t>
      </w:r>
      <w:r w:rsidR="0042761C" w:rsidRPr="00AE2F0A">
        <w:rPr>
          <w:rFonts w:asciiTheme="majorBidi" w:hAnsiTheme="majorBidi" w:cstheme="majorBidi"/>
          <w:sz w:val="24"/>
          <w:szCs w:val="24"/>
          <w:vertAlign w:val="superscript"/>
        </w:rPr>
        <w:t>3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= 2.7 Hz, ≡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C</w:t>
      </w:r>
      <w:r w:rsidR="0042761C" w:rsidRPr="00AE2F0A">
        <w:rPr>
          <w:rFonts w:asciiTheme="majorBidi" w:hAnsiTheme="majorBidi" w:cstheme="majorBidi"/>
          <w:sz w:val="24"/>
          <w:szCs w:val="24"/>
        </w:rPr>
        <w:t>Ph), 124.14 (s, Ph), 127.58, 127.82, 127.87 (all s, P</w:t>
      </w:r>
      <w:r w:rsidR="0042761C" w:rsidRPr="00AE2F0A">
        <w:rPr>
          <w:rFonts w:asciiTheme="majorBidi" w:hAnsiTheme="majorBidi" w:cstheme="majorBidi"/>
          <w:i/>
          <w:sz w:val="24"/>
          <w:szCs w:val="24"/>
        </w:rPr>
        <w:t>Ph</w:t>
      </w:r>
      <w:r w:rsidR="0042761C" w:rsidRPr="00AE2F0A">
        <w:rPr>
          <w:rFonts w:asciiTheme="majorBidi" w:hAnsiTheme="majorBidi" w:cstheme="majorBidi"/>
          <w:sz w:val="24"/>
          <w:szCs w:val="24"/>
        </w:rPr>
        <w:t>), 129.73 (d, 2.45 Hz, P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Ph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), 130.28 (d, 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= 1.29 Hz, P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Ph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), 131.14 (s, Ph), 133.58 (d, 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= 9.6 Hz, P</w:t>
      </w:r>
      <w:r w:rsidR="0042761C" w:rsidRPr="00AE2F0A">
        <w:rPr>
          <w:rFonts w:asciiTheme="majorBidi" w:hAnsiTheme="majorBidi" w:cstheme="majorBidi"/>
          <w:i/>
          <w:sz w:val="24"/>
          <w:szCs w:val="24"/>
        </w:rPr>
        <w:t>Ph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), 136.72 (d, </w:t>
      </w:r>
      <w:r w:rsidR="0042761C" w:rsidRPr="00AE2F0A">
        <w:rPr>
          <w:rFonts w:asciiTheme="majorBidi" w:hAnsiTheme="majorBidi" w:cstheme="majorBidi"/>
          <w:sz w:val="24"/>
          <w:szCs w:val="24"/>
          <w:vertAlign w:val="superscript"/>
        </w:rPr>
        <w:t>1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= 43.98 Hz, </w:t>
      </w:r>
      <w:proofErr w:type="spellStart"/>
      <w:r w:rsidR="0042761C" w:rsidRPr="00AE2F0A">
        <w:rPr>
          <w:rFonts w:asciiTheme="majorBidi" w:hAnsiTheme="majorBidi" w:cstheme="majorBidi"/>
          <w:sz w:val="24"/>
          <w:szCs w:val="24"/>
        </w:rPr>
        <w:t>P</w:t>
      </w:r>
      <w:r w:rsidR="0042761C" w:rsidRPr="00AE2F0A">
        <w:rPr>
          <w:rFonts w:asciiTheme="majorBidi" w:hAnsiTheme="majorBidi" w:cstheme="majorBidi"/>
          <w:i/>
          <w:sz w:val="24"/>
          <w:szCs w:val="24"/>
        </w:rPr>
        <w:t>Ph</w:t>
      </w:r>
      <w:proofErr w:type="spellEnd"/>
      <w:r w:rsidR="0042761C" w:rsidRPr="00AE2F0A">
        <w:rPr>
          <w:rFonts w:asciiTheme="majorBidi" w:hAnsiTheme="majorBidi" w:cstheme="majorBidi"/>
          <w:sz w:val="24"/>
          <w:szCs w:val="24"/>
        </w:rPr>
        <w:t xml:space="preserve">), 220.24 (d, </w:t>
      </w:r>
      <w:r w:rsidR="0042761C" w:rsidRPr="00AE2F0A">
        <w:rPr>
          <w:rFonts w:asciiTheme="majorBidi" w:hAnsiTheme="majorBidi" w:cstheme="majorBidi"/>
          <w:sz w:val="24"/>
          <w:szCs w:val="24"/>
          <w:vertAlign w:val="superscript"/>
        </w:rPr>
        <w:t>2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J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CP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= 30.3 Hz, </w:t>
      </w:r>
      <w:proofErr w:type="spellStart"/>
      <w:r w:rsidR="0042761C" w:rsidRPr="00AE2F0A">
        <w:rPr>
          <w:rFonts w:asciiTheme="majorBidi" w:hAnsiTheme="majorBidi" w:cstheme="majorBidi"/>
          <w:sz w:val="24"/>
          <w:szCs w:val="24"/>
        </w:rPr>
        <w:t>Fe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C</w:t>
      </w:r>
      <w:r w:rsidR="0042761C" w:rsidRPr="00AE2F0A">
        <w:rPr>
          <w:rFonts w:asciiTheme="majorBidi" w:hAnsiTheme="majorBidi" w:cstheme="majorBidi"/>
          <w:sz w:val="24"/>
          <w:szCs w:val="24"/>
        </w:rPr>
        <w:t>O</w:t>
      </w:r>
      <w:proofErr w:type="spellEnd"/>
      <w:r w:rsidR="0042761C" w:rsidRPr="00AE2F0A">
        <w:rPr>
          <w:rFonts w:asciiTheme="majorBidi" w:hAnsiTheme="majorBidi" w:cstheme="majorBidi"/>
          <w:sz w:val="24"/>
          <w:szCs w:val="24"/>
        </w:rPr>
        <w:t xml:space="preserve">). </w:t>
      </w:r>
      <w:r w:rsidR="0042761C" w:rsidRPr="00AE2F0A">
        <w:rPr>
          <w:rFonts w:asciiTheme="majorBidi" w:hAnsiTheme="majorBidi" w:cstheme="majorBidi"/>
          <w:sz w:val="24"/>
          <w:szCs w:val="24"/>
          <w:vertAlign w:val="superscript"/>
        </w:rPr>
        <w:t>31</w:t>
      </w:r>
      <w:r w:rsidR="0042761C" w:rsidRPr="00AE2F0A">
        <w:rPr>
          <w:rFonts w:asciiTheme="majorBidi" w:hAnsiTheme="majorBidi" w:cstheme="majorBidi"/>
          <w:sz w:val="24"/>
          <w:szCs w:val="24"/>
        </w:rPr>
        <w:t>P NMR (162 MHz, C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AE2F0A">
        <w:rPr>
          <w:rFonts w:asciiTheme="majorBidi" w:hAnsiTheme="majorBidi" w:cstheme="majorBidi"/>
          <w:sz w:val="24"/>
          <w:szCs w:val="24"/>
        </w:rPr>
        <w:t>D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6</w:t>
      </w:r>
      <w:r w:rsidR="0042761C" w:rsidRPr="00AE2F0A">
        <w:rPr>
          <w:rFonts w:asciiTheme="majorBidi" w:hAnsiTheme="majorBidi" w:cstheme="majorBidi"/>
          <w:sz w:val="24"/>
          <w:szCs w:val="24"/>
        </w:rPr>
        <w:t>, 25</w:t>
      </w:r>
      <w:r w:rsidR="001E23C4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AE2F0A">
        <w:rPr>
          <w:rFonts w:asciiTheme="majorBidi" w:hAnsiTheme="majorBidi" w:cstheme="majorBidi"/>
          <w:sz w:val="24"/>
          <w:szCs w:val="24"/>
        </w:rPr>
        <w:t>°C)</w:t>
      </w:r>
      <w:r w:rsidR="001E23C4" w:rsidRPr="00AE2F0A">
        <w:rPr>
          <w:rFonts w:asciiTheme="majorBidi" w:hAnsiTheme="majorBidi" w:cstheme="majorBidi"/>
          <w:sz w:val="24"/>
          <w:szCs w:val="24"/>
        </w:rPr>
        <w:t>: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δ</w:t>
      </w:r>
      <w:r w:rsidR="0042761C" w:rsidRPr="00AE2F0A">
        <w:rPr>
          <w:rFonts w:asciiTheme="majorBidi" w:hAnsiTheme="majorBidi" w:cstheme="majorBidi"/>
          <w:sz w:val="24"/>
          <w:szCs w:val="24"/>
        </w:rPr>
        <w:t xml:space="preserve"> 75.79 (Fe</w:t>
      </w:r>
      <w:r w:rsidR="0042761C" w:rsidRPr="00AE2F0A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42761C" w:rsidRPr="00AE2F0A">
        <w:rPr>
          <w:rFonts w:asciiTheme="majorBidi" w:hAnsiTheme="majorBidi" w:cstheme="majorBidi"/>
          <w:sz w:val="24"/>
          <w:szCs w:val="24"/>
        </w:rPr>
        <w:t>Ph</w:t>
      </w:r>
      <w:r w:rsidR="0042761C" w:rsidRPr="00AE2F0A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42761C" w:rsidRPr="00AE2F0A">
        <w:rPr>
          <w:rFonts w:asciiTheme="majorBidi" w:hAnsiTheme="majorBidi" w:cstheme="majorBidi"/>
          <w:sz w:val="24"/>
          <w:szCs w:val="24"/>
        </w:rPr>
        <w:t>).</w:t>
      </w:r>
    </w:p>
    <w:p w14:paraId="519ECA75" w14:textId="04CA6165" w:rsidR="0028324A" w:rsidRPr="00AE2F0A" w:rsidRDefault="001E23C4" w:rsidP="000B6303">
      <w:pPr>
        <w:pStyle w:val="MainText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sz w:val="24"/>
          <w:szCs w:val="24"/>
        </w:rPr>
        <w:t>Earlier t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his complex </w:t>
      </w:r>
      <w:r w:rsidRPr="00AE2F0A">
        <w:rPr>
          <w:rFonts w:asciiTheme="majorBidi" w:hAnsiTheme="majorBidi" w:cstheme="majorBidi"/>
          <w:sz w:val="24"/>
          <w:szCs w:val="24"/>
        </w:rPr>
        <w:t>was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 obtained by </w:t>
      </w:r>
      <w:r w:rsidRPr="00AE2F0A">
        <w:rPr>
          <w:rFonts w:asciiTheme="majorBidi" w:hAnsiTheme="majorBidi" w:cstheme="majorBidi"/>
          <w:sz w:val="24"/>
          <w:szCs w:val="24"/>
        </w:rPr>
        <w:t xml:space="preserve">Green and Mole </w:t>
      </w:r>
      <w:r w:rsidR="0028324A" w:rsidRPr="00AE2F0A">
        <w:rPr>
          <w:rFonts w:asciiTheme="majorBidi" w:hAnsiTheme="majorBidi" w:cstheme="majorBidi"/>
          <w:sz w:val="24"/>
          <w:szCs w:val="24"/>
        </w:rPr>
        <w:t>[</w:t>
      </w:r>
      <w:r w:rsidRPr="00AE2F0A">
        <w:rPr>
          <w:rFonts w:asciiTheme="majorBidi" w:hAnsiTheme="majorBidi" w:cstheme="majorBidi"/>
          <w:sz w:val="24"/>
          <w:szCs w:val="24"/>
        </w:rPr>
        <w:t>S</w:t>
      </w:r>
      <w:r w:rsidR="0042761C" w:rsidRPr="00AE2F0A">
        <w:rPr>
          <w:rFonts w:asciiTheme="majorBidi" w:hAnsiTheme="majorBidi" w:cstheme="majorBidi"/>
          <w:sz w:val="24"/>
          <w:szCs w:val="24"/>
        </w:rPr>
        <w:t>7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] in </w:t>
      </w:r>
      <w:r w:rsidR="00AB4F7C" w:rsidRPr="00AE2F0A">
        <w:rPr>
          <w:rFonts w:asciiTheme="majorBidi" w:hAnsiTheme="majorBidi" w:cstheme="majorBidi"/>
          <w:sz w:val="24"/>
          <w:szCs w:val="24"/>
        </w:rPr>
        <w:t xml:space="preserve">good 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yield </w:t>
      </w:r>
      <w:r w:rsidR="00AB4F7C" w:rsidRPr="00AE2F0A">
        <w:rPr>
          <w:rFonts w:asciiTheme="majorBidi" w:hAnsiTheme="majorBidi" w:cstheme="majorBidi"/>
          <w:sz w:val="24"/>
          <w:szCs w:val="24"/>
        </w:rPr>
        <w:t>(</w:t>
      </w:r>
      <w:r w:rsidR="00AE2F0A" w:rsidRPr="00AE2F0A">
        <w:rPr>
          <w:rFonts w:asciiTheme="majorBidi" w:hAnsiTheme="majorBidi" w:cstheme="majorBidi"/>
          <w:sz w:val="24"/>
          <w:szCs w:val="24"/>
        </w:rPr>
        <w:t xml:space="preserve">a </w:t>
      </w:r>
      <w:r w:rsidR="00AB4F7C" w:rsidRPr="00AE2F0A">
        <w:rPr>
          <w:rFonts w:asciiTheme="majorBidi" w:hAnsiTheme="majorBidi" w:cstheme="majorBidi"/>
          <w:sz w:val="24"/>
          <w:szCs w:val="24"/>
        </w:rPr>
        <w:t xml:space="preserve">specific value </w:t>
      </w:r>
      <w:r w:rsidRPr="00AE2F0A">
        <w:rPr>
          <w:rFonts w:asciiTheme="majorBidi" w:hAnsiTheme="majorBidi" w:cstheme="majorBidi"/>
          <w:sz w:val="24"/>
          <w:szCs w:val="24"/>
        </w:rPr>
        <w:t>wa</w:t>
      </w:r>
      <w:r w:rsidR="00AB4F7C" w:rsidRPr="00AE2F0A">
        <w:rPr>
          <w:rFonts w:asciiTheme="majorBidi" w:hAnsiTheme="majorBidi" w:cstheme="majorBidi"/>
          <w:sz w:val="24"/>
          <w:szCs w:val="24"/>
        </w:rPr>
        <w:t>s not given)</w:t>
      </w:r>
      <w:r w:rsidR="00A77CAE" w:rsidRPr="00AE2F0A">
        <w:rPr>
          <w:rFonts w:asciiTheme="majorBidi" w:hAnsiTheme="majorBidi" w:cstheme="majorBidi"/>
          <w:sz w:val="24"/>
          <w:szCs w:val="24"/>
        </w:rPr>
        <w:t>,</w:t>
      </w:r>
      <w:r w:rsidR="00AB4F7C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heating iron dicarbonyl </w:t>
      </w:r>
      <w:proofErr w:type="spellStart"/>
      <w:r w:rsidR="0028324A" w:rsidRPr="00AE2F0A">
        <w:rPr>
          <w:rFonts w:asciiTheme="majorBidi" w:hAnsiTheme="majorBidi" w:cstheme="majorBidi"/>
          <w:sz w:val="24"/>
          <w:szCs w:val="24"/>
        </w:rPr>
        <w:t>phenylethynyl</w:t>
      </w:r>
      <w:proofErr w:type="spellEnd"/>
      <w:r w:rsidR="0028324A" w:rsidRPr="00AE2F0A">
        <w:rPr>
          <w:rFonts w:asciiTheme="majorBidi" w:hAnsiTheme="majorBidi" w:cstheme="majorBidi"/>
          <w:sz w:val="24"/>
          <w:szCs w:val="24"/>
        </w:rPr>
        <w:t xml:space="preserve"> complex </w:t>
      </w:r>
      <w:proofErr w:type="gramStart"/>
      <w:r w:rsidR="0028324A" w:rsidRPr="00AE2F0A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28324A" w:rsidRPr="00AE2F0A">
        <w:rPr>
          <w:rFonts w:asciiTheme="majorBidi" w:hAnsiTheme="majorBidi" w:cstheme="majorBidi"/>
          <w:sz w:val="24"/>
          <w:szCs w:val="24"/>
        </w:rPr>
        <w:t>CO)</w:t>
      </w:r>
      <w:r w:rsidR="0028324A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28324A" w:rsidRPr="00AE2F0A">
        <w:rPr>
          <w:rFonts w:asciiTheme="majorBidi" w:hAnsiTheme="majorBidi" w:cstheme="majorBidi"/>
          <w:sz w:val="24"/>
          <w:szCs w:val="24"/>
        </w:rPr>
        <w:t>Fe–</w:t>
      </w:r>
      <w:proofErr w:type="spellStart"/>
      <w:r w:rsidR="0028324A" w:rsidRPr="00AE2F0A">
        <w:rPr>
          <w:rFonts w:asciiTheme="majorBidi" w:hAnsiTheme="majorBidi" w:cstheme="majorBidi"/>
          <w:sz w:val="24"/>
          <w:szCs w:val="24"/>
        </w:rPr>
        <w:t>C≡CPh</w:t>
      </w:r>
      <w:proofErr w:type="spellEnd"/>
      <w:r w:rsidR="00AB4F7C" w:rsidRPr="00AE2F0A">
        <w:rPr>
          <w:rFonts w:asciiTheme="majorBidi" w:hAnsiTheme="majorBidi" w:cstheme="majorBidi"/>
          <w:sz w:val="24"/>
          <w:szCs w:val="24"/>
        </w:rPr>
        <w:t xml:space="preserve"> at 160</w:t>
      </w:r>
      <w:r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AB4F7C" w:rsidRPr="00AE2F0A">
        <w:rPr>
          <w:rFonts w:asciiTheme="majorBidi" w:hAnsiTheme="majorBidi" w:cstheme="majorBidi"/>
          <w:sz w:val="24"/>
          <w:szCs w:val="24"/>
        </w:rPr>
        <w:t>°C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 in the presence of PPh</w:t>
      </w:r>
      <w:r w:rsidR="0028324A" w:rsidRPr="00AE2F0A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="00AB4F7C" w:rsidRPr="00AE2F0A">
        <w:rPr>
          <w:rFonts w:asciiTheme="majorBidi" w:hAnsiTheme="majorBidi" w:cstheme="majorBidi"/>
          <w:sz w:val="24"/>
          <w:szCs w:val="24"/>
        </w:rPr>
        <w:t>Its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 protonated form [</w:t>
      </w:r>
      <w:proofErr w:type="gramStart"/>
      <w:r w:rsidR="0028324A" w:rsidRPr="00AE2F0A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28324A" w:rsidRPr="00AE2F0A">
        <w:rPr>
          <w:rFonts w:asciiTheme="majorBidi" w:hAnsiTheme="majorBidi" w:cstheme="majorBidi"/>
          <w:sz w:val="24"/>
          <w:szCs w:val="24"/>
        </w:rPr>
        <w:t>CO)(PPh</w:t>
      </w:r>
      <w:proofErr w:type="gramStart"/>
      <w:r w:rsidR="0028324A" w:rsidRPr="00AE2F0A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28324A" w:rsidRPr="00AE2F0A">
        <w:rPr>
          <w:rFonts w:asciiTheme="majorBidi" w:hAnsiTheme="majorBidi" w:cstheme="majorBidi"/>
          <w:sz w:val="24"/>
          <w:szCs w:val="24"/>
        </w:rPr>
        <w:t>)Fe</w:t>
      </w:r>
      <w:proofErr w:type="gramEnd"/>
      <w:r w:rsidR="0028324A" w:rsidRPr="00AE2F0A">
        <w:rPr>
          <w:rFonts w:asciiTheme="majorBidi" w:hAnsiTheme="majorBidi" w:cstheme="majorBidi"/>
          <w:sz w:val="24"/>
          <w:szCs w:val="24"/>
          <w:vertAlign w:val="superscript"/>
        </w:rPr>
        <w:t>+</w:t>
      </w:r>
      <w:r w:rsidR="0028324A" w:rsidRPr="00AE2F0A">
        <w:rPr>
          <w:rFonts w:asciiTheme="majorBidi" w:hAnsiTheme="majorBidi" w:cstheme="majorBidi"/>
          <w:sz w:val="24"/>
          <w:szCs w:val="24"/>
        </w:rPr>
        <w:t>=C=C(H)Ph]BF</w:t>
      </w:r>
      <w:r w:rsidR="0028324A" w:rsidRPr="00AE2F0A">
        <w:rPr>
          <w:rFonts w:asciiTheme="majorBidi" w:hAnsiTheme="majorBidi" w:cstheme="majorBidi"/>
          <w:sz w:val="24"/>
          <w:szCs w:val="24"/>
          <w:vertAlign w:val="subscript"/>
        </w:rPr>
        <w:t>4</w:t>
      </w:r>
      <w:r w:rsidRPr="00AE2F0A">
        <w:rPr>
          <w:rFonts w:asciiTheme="majorBidi" w:hAnsiTheme="majorBidi" w:cstheme="majorBidi"/>
          <w:sz w:val="24"/>
          <w:szCs w:val="24"/>
          <w:vertAlign w:val="superscript"/>
        </w:rPr>
        <w:t>–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 (</w:t>
      </w:r>
      <w:r w:rsidR="0028324A" w:rsidRPr="00AE2F0A">
        <w:rPr>
          <w:rFonts w:asciiTheme="majorBidi" w:hAnsiTheme="majorBidi" w:cstheme="majorBidi"/>
          <w:b/>
          <w:bCs/>
          <w:sz w:val="24"/>
          <w:szCs w:val="24"/>
        </w:rPr>
        <w:t>Fe1H</w:t>
      </w:r>
      <w:r w:rsidR="0028324A" w:rsidRPr="00AE2F0A">
        <w:rPr>
          <w:rFonts w:asciiTheme="majorBidi" w:hAnsiTheme="majorBidi" w:cstheme="majorBidi"/>
          <w:b/>
          <w:bCs/>
          <w:sz w:val="24"/>
          <w:szCs w:val="24"/>
          <w:vertAlign w:val="superscript"/>
        </w:rPr>
        <w:t>+</w:t>
      </w:r>
      <w:r w:rsidR="0028324A" w:rsidRPr="00AE2F0A">
        <w:rPr>
          <w:rFonts w:asciiTheme="majorBidi" w:hAnsiTheme="majorBidi" w:cstheme="majorBidi"/>
          <w:sz w:val="24"/>
          <w:szCs w:val="24"/>
        </w:rPr>
        <w:t>)</w:t>
      </w:r>
      <w:r w:rsidRPr="00AE2F0A">
        <w:rPr>
          <w:rFonts w:asciiTheme="majorBidi" w:hAnsiTheme="majorBidi" w:cstheme="majorBidi"/>
          <w:sz w:val="24"/>
          <w:szCs w:val="24"/>
        </w:rPr>
        <w:t xml:space="preserve"> was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 described by Davison [</w:t>
      </w:r>
      <w:r w:rsidRPr="00AE2F0A">
        <w:rPr>
          <w:rFonts w:asciiTheme="majorBidi" w:hAnsiTheme="majorBidi" w:cstheme="majorBidi"/>
          <w:sz w:val="24"/>
          <w:szCs w:val="24"/>
        </w:rPr>
        <w:t>S</w:t>
      </w:r>
      <w:r w:rsidR="00082788" w:rsidRPr="00AE2F0A">
        <w:rPr>
          <w:rFonts w:asciiTheme="majorBidi" w:hAnsiTheme="majorBidi" w:cstheme="majorBidi"/>
          <w:sz w:val="24"/>
          <w:szCs w:val="24"/>
        </w:rPr>
        <w:t>8</w:t>
      </w:r>
      <w:r w:rsidR="0028324A" w:rsidRPr="00AE2F0A">
        <w:rPr>
          <w:rFonts w:asciiTheme="majorBidi" w:hAnsiTheme="majorBidi" w:cstheme="majorBidi"/>
          <w:sz w:val="24"/>
          <w:szCs w:val="24"/>
        </w:rPr>
        <w:t>].</w:t>
      </w:r>
    </w:p>
    <w:p w14:paraId="53C9DD71" w14:textId="792EF885" w:rsidR="0046606B" w:rsidRPr="00AE2F0A" w:rsidRDefault="001E23C4" w:rsidP="000B6303">
      <w:pPr>
        <w:pStyle w:val="MainText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sz w:val="24"/>
          <w:szCs w:val="24"/>
        </w:rPr>
        <w:t>D</w:t>
      </w:r>
      <w:r w:rsidR="0046606B" w:rsidRPr="00AE2F0A">
        <w:rPr>
          <w:rFonts w:asciiTheme="majorBidi" w:hAnsiTheme="majorBidi" w:cstheme="majorBidi"/>
          <w:sz w:val="24"/>
          <w:szCs w:val="24"/>
        </w:rPr>
        <w:t xml:space="preserve">icarbonyl </w:t>
      </w:r>
      <w:proofErr w:type="spellStart"/>
      <w:r w:rsidR="001A5133" w:rsidRPr="00AE2F0A">
        <w:rPr>
          <w:rFonts w:asciiTheme="majorBidi" w:hAnsiTheme="majorBidi" w:cstheme="majorBidi"/>
          <w:sz w:val="24"/>
          <w:szCs w:val="24"/>
        </w:rPr>
        <w:t>phenylethynyl</w:t>
      </w:r>
      <w:proofErr w:type="spellEnd"/>
      <w:r w:rsidR="001A5133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6606B" w:rsidRPr="00AE2F0A">
        <w:rPr>
          <w:rFonts w:asciiTheme="majorBidi" w:hAnsiTheme="majorBidi" w:cstheme="majorBidi"/>
          <w:sz w:val="24"/>
          <w:szCs w:val="24"/>
        </w:rPr>
        <w:t xml:space="preserve">complex </w:t>
      </w:r>
      <w:proofErr w:type="gramStart"/>
      <w:r w:rsidR="0046606B" w:rsidRPr="00AE2F0A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46606B" w:rsidRPr="00AE2F0A">
        <w:rPr>
          <w:rFonts w:asciiTheme="majorBidi" w:hAnsiTheme="majorBidi" w:cstheme="majorBidi"/>
          <w:sz w:val="24"/>
          <w:szCs w:val="24"/>
        </w:rPr>
        <w:t>CO)</w:t>
      </w:r>
      <w:r w:rsidR="0046606B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46606B" w:rsidRPr="00AE2F0A">
        <w:rPr>
          <w:rFonts w:asciiTheme="majorBidi" w:hAnsiTheme="majorBidi" w:cstheme="majorBidi"/>
          <w:sz w:val="24"/>
          <w:szCs w:val="24"/>
        </w:rPr>
        <w:t>Fe–</w:t>
      </w:r>
      <w:proofErr w:type="spellStart"/>
      <w:r w:rsidR="0046606B" w:rsidRPr="00AE2F0A">
        <w:rPr>
          <w:rFonts w:asciiTheme="majorBidi" w:hAnsiTheme="majorBidi" w:cstheme="majorBidi"/>
          <w:sz w:val="24"/>
          <w:szCs w:val="24"/>
        </w:rPr>
        <w:t>C≡CPh</w:t>
      </w:r>
      <w:proofErr w:type="spellEnd"/>
      <w:r w:rsidR="0046606B" w:rsidRPr="00AE2F0A">
        <w:rPr>
          <w:rFonts w:asciiTheme="majorBidi" w:hAnsiTheme="majorBidi" w:cstheme="majorBidi"/>
          <w:bCs/>
          <w:sz w:val="24"/>
          <w:szCs w:val="24"/>
        </w:rPr>
        <w:t xml:space="preserve"> was synthesized </w:t>
      </w:r>
      <w:r w:rsidR="001A5133" w:rsidRPr="00AE2F0A">
        <w:rPr>
          <w:rFonts w:asciiTheme="majorBidi" w:hAnsiTheme="majorBidi" w:cstheme="majorBidi"/>
          <w:bCs/>
          <w:sz w:val="24"/>
          <w:szCs w:val="24"/>
        </w:rPr>
        <w:t xml:space="preserve">by the </w:t>
      </w:r>
      <w:proofErr w:type="spellStart"/>
      <w:r w:rsidR="001A5133" w:rsidRPr="00AE2F0A">
        <w:rPr>
          <w:rFonts w:asciiTheme="majorBidi" w:hAnsiTheme="majorBidi" w:cstheme="majorBidi"/>
          <w:bCs/>
          <w:sz w:val="24"/>
          <w:szCs w:val="24"/>
        </w:rPr>
        <w:t>CuI</w:t>
      </w:r>
      <w:proofErr w:type="spellEnd"/>
      <w:r w:rsidR="001A5133" w:rsidRPr="00AE2F0A">
        <w:rPr>
          <w:rFonts w:asciiTheme="majorBidi" w:hAnsiTheme="majorBidi" w:cstheme="majorBidi"/>
          <w:bCs/>
          <w:sz w:val="24"/>
          <w:szCs w:val="24"/>
        </w:rPr>
        <w:t xml:space="preserve">-catalyzed reaction of </w:t>
      </w:r>
      <w:r w:rsidR="0046606B" w:rsidRPr="00AE2F0A">
        <w:rPr>
          <w:rFonts w:asciiTheme="majorBidi" w:hAnsiTheme="majorBidi" w:cstheme="majorBidi"/>
          <w:sz w:val="24"/>
          <w:szCs w:val="24"/>
        </w:rPr>
        <w:t xml:space="preserve">cyclopentadienyl(dicarbonyl)iron chloride </w:t>
      </w:r>
      <w:proofErr w:type="gramStart"/>
      <w:r w:rsidR="0046606B" w:rsidRPr="00AE2F0A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46606B" w:rsidRPr="00AE2F0A">
        <w:rPr>
          <w:rFonts w:asciiTheme="majorBidi" w:hAnsiTheme="majorBidi" w:cstheme="majorBidi"/>
          <w:sz w:val="24"/>
          <w:szCs w:val="24"/>
        </w:rPr>
        <w:t>CO)</w:t>
      </w:r>
      <w:r w:rsidR="0046606B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46606B" w:rsidRPr="00AE2F0A">
        <w:rPr>
          <w:rFonts w:asciiTheme="majorBidi" w:hAnsiTheme="majorBidi" w:cstheme="majorBidi"/>
          <w:sz w:val="24"/>
          <w:szCs w:val="24"/>
        </w:rPr>
        <w:t xml:space="preserve">FeCl </w:t>
      </w:r>
      <w:r w:rsidR="001A5133" w:rsidRPr="00AE2F0A">
        <w:rPr>
          <w:rFonts w:asciiTheme="majorBidi" w:hAnsiTheme="majorBidi" w:cstheme="majorBidi"/>
          <w:sz w:val="24"/>
          <w:szCs w:val="24"/>
        </w:rPr>
        <w:t xml:space="preserve">with </w:t>
      </w:r>
      <w:r w:rsidR="0046606B" w:rsidRPr="00AE2F0A">
        <w:rPr>
          <w:rFonts w:asciiTheme="majorBidi" w:hAnsiTheme="majorBidi" w:cstheme="majorBidi"/>
          <w:sz w:val="24"/>
          <w:szCs w:val="24"/>
        </w:rPr>
        <w:t xml:space="preserve">phenylacetylene in the presence of </w:t>
      </w:r>
      <w:r w:rsidR="001A5133" w:rsidRPr="00AE2F0A">
        <w:rPr>
          <w:rFonts w:asciiTheme="majorBidi" w:hAnsiTheme="majorBidi" w:cstheme="majorBidi"/>
          <w:sz w:val="24"/>
          <w:szCs w:val="24"/>
        </w:rPr>
        <w:t>triethylamine [</w:t>
      </w:r>
      <w:r w:rsidRPr="00AE2F0A">
        <w:rPr>
          <w:rFonts w:asciiTheme="majorBidi" w:hAnsiTheme="majorBidi" w:cstheme="majorBidi"/>
          <w:sz w:val="24"/>
          <w:szCs w:val="24"/>
        </w:rPr>
        <w:t>S</w:t>
      </w:r>
      <w:r w:rsidR="00082788" w:rsidRPr="00AE2F0A">
        <w:rPr>
          <w:rFonts w:asciiTheme="majorBidi" w:hAnsiTheme="majorBidi" w:cstheme="majorBidi"/>
          <w:sz w:val="24"/>
          <w:szCs w:val="24"/>
        </w:rPr>
        <w:t>9</w:t>
      </w:r>
      <w:r w:rsidR="001A5133" w:rsidRPr="00AE2F0A">
        <w:rPr>
          <w:rFonts w:asciiTheme="majorBidi" w:hAnsiTheme="majorBidi" w:cstheme="majorBidi"/>
          <w:sz w:val="24"/>
          <w:szCs w:val="24"/>
        </w:rPr>
        <w:t>].</w:t>
      </w:r>
      <w:r w:rsidRPr="00AE2F0A">
        <w:rPr>
          <w:rFonts w:asciiTheme="majorBidi" w:hAnsiTheme="majorBidi" w:cstheme="majorBidi"/>
          <w:sz w:val="24"/>
          <w:szCs w:val="24"/>
        </w:rPr>
        <w:t xml:space="preserve"> S</w:t>
      </w:r>
      <w:r w:rsidR="001A5133" w:rsidRPr="00AE2F0A">
        <w:rPr>
          <w:rFonts w:asciiTheme="majorBidi" w:hAnsiTheme="majorBidi" w:cstheme="majorBidi"/>
          <w:sz w:val="24"/>
          <w:szCs w:val="24"/>
        </w:rPr>
        <w:t xml:space="preserve">tarting </w:t>
      </w:r>
      <w:proofErr w:type="gramStart"/>
      <w:r w:rsidR="001A5133" w:rsidRPr="00AE2F0A">
        <w:rPr>
          <w:rFonts w:asciiTheme="majorBidi" w:hAnsiTheme="majorBidi" w:cstheme="majorBidi"/>
          <w:sz w:val="24"/>
          <w:szCs w:val="24"/>
        </w:rPr>
        <w:t>Cp(</w:t>
      </w:r>
      <w:proofErr w:type="gramEnd"/>
      <w:r w:rsidR="001A5133" w:rsidRPr="00AE2F0A">
        <w:rPr>
          <w:rFonts w:asciiTheme="majorBidi" w:hAnsiTheme="majorBidi" w:cstheme="majorBidi"/>
          <w:sz w:val="24"/>
          <w:szCs w:val="24"/>
        </w:rPr>
        <w:t>CO)</w:t>
      </w:r>
      <w:r w:rsidR="001A5133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1A5133" w:rsidRPr="00AE2F0A">
        <w:rPr>
          <w:rFonts w:asciiTheme="majorBidi" w:hAnsiTheme="majorBidi" w:cstheme="majorBidi"/>
          <w:sz w:val="24"/>
          <w:szCs w:val="24"/>
        </w:rPr>
        <w:t xml:space="preserve">FeCl was synthesized from </w:t>
      </w:r>
      <w:proofErr w:type="spellStart"/>
      <w:r w:rsidR="001A5133" w:rsidRPr="00AE2F0A">
        <w:rPr>
          <w:rFonts w:asciiTheme="majorBidi" w:hAnsiTheme="majorBidi" w:cstheme="majorBidi"/>
          <w:sz w:val="24"/>
          <w:szCs w:val="24"/>
        </w:rPr>
        <w:t>cyclopentadienyliron</w:t>
      </w:r>
      <w:proofErr w:type="spellEnd"/>
      <w:r w:rsidR="001A5133" w:rsidRPr="00AE2F0A">
        <w:rPr>
          <w:rFonts w:asciiTheme="majorBidi" w:hAnsiTheme="majorBidi" w:cstheme="majorBidi"/>
          <w:sz w:val="24"/>
          <w:szCs w:val="24"/>
        </w:rPr>
        <w:t xml:space="preserve"> dicarbonyl dimer [</w:t>
      </w:r>
      <w:proofErr w:type="spellStart"/>
      <w:proofErr w:type="gramStart"/>
      <w:r w:rsidR="001A5133" w:rsidRPr="00AE2F0A">
        <w:rPr>
          <w:rFonts w:asciiTheme="majorBidi" w:hAnsiTheme="majorBidi" w:cstheme="majorBidi"/>
          <w:sz w:val="24"/>
          <w:szCs w:val="24"/>
        </w:rPr>
        <w:t>CpFe</w:t>
      </w:r>
      <w:proofErr w:type="spellEnd"/>
      <w:r w:rsidR="001A5133" w:rsidRPr="00AE2F0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="001A5133" w:rsidRPr="00AE2F0A">
        <w:rPr>
          <w:rFonts w:asciiTheme="majorBidi" w:hAnsiTheme="majorBidi" w:cstheme="majorBidi"/>
          <w:sz w:val="24"/>
          <w:szCs w:val="24"/>
        </w:rPr>
        <w:t>CO)</w:t>
      </w:r>
      <w:r w:rsidR="001A5133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1A5133" w:rsidRPr="00AE2F0A">
        <w:rPr>
          <w:rFonts w:asciiTheme="majorBidi" w:hAnsiTheme="majorBidi" w:cstheme="majorBidi"/>
          <w:sz w:val="24"/>
          <w:szCs w:val="24"/>
        </w:rPr>
        <w:t>]</w:t>
      </w:r>
      <w:r w:rsidR="001A5133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1A5133" w:rsidRPr="00AE2F0A">
        <w:rPr>
          <w:rFonts w:asciiTheme="majorBidi" w:hAnsiTheme="majorBidi" w:cstheme="majorBidi"/>
          <w:sz w:val="24"/>
          <w:szCs w:val="24"/>
        </w:rPr>
        <w:t xml:space="preserve"> upon its </w:t>
      </w:r>
      <w:r w:rsidR="009C562D" w:rsidRPr="00AE2F0A">
        <w:rPr>
          <w:rFonts w:asciiTheme="majorBidi" w:hAnsiTheme="majorBidi" w:cstheme="majorBidi"/>
          <w:sz w:val="24"/>
          <w:szCs w:val="24"/>
        </w:rPr>
        <w:t xml:space="preserve">visible-light </w:t>
      </w:r>
      <w:r w:rsidR="001A5133" w:rsidRPr="00AE2F0A">
        <w:rPr>
          <w:rFonts w:asciiTheme="majorBidi" w:hAnsiTheme="majorBidi" w:cstheme="majorBidi"/>
          <w:sz w:val="24"/>
          <w:szCs w:val="24"/>
        </w:rPr>
        <w:t>irradiation in chloroform [</w:t>
      </w:r>
      <w:r w:rsidRPr="00AE2F0A">
        <w:rPr>
          <w:rFonts w:asciiTheme="majorBidi" w:hAnsiTheme="majorBidi" w:cstheme="majorBidi"/>
          <w:sz w:val="24"/>
          <w:szCs w:val="24"/>
        </w:rPr>
        <w:t>S</w:t>
      </w:r>
      <w:r w:rsidR="00082788" w:rsidRPr="00AE2F0A">
        <w:rPr>
          <w:rFonts w:asciiTheme="majorBidi" w:hAnsiTheme="majorBidi" w:cstheme="majorBidi"/>
          <w:sz w:val="24"/>
          <w:szCs w:val="24"/>
        </w:rPr>
        <w:t>10</w:t>
      </w:r>
      <w:r w:rsidR="001A5133" w:rsidRPr="00AE2F0A">
        <w:rPr>
          <w:rFonts w:asciiTheme="majorBidi" w:hAnsiTheme="majorBidi" w:cstheme="majorBidi"/>
          <w:sz w:val="24"/>
          <w:szCs w:val="24"/>
        </w:rPr>
        <w:t>].</w:t>
      </w:r>
    </w:p>
    <w:p w14:paraId="5FE7C53F" w14:textId="59CD5439" w:rsidR="000B6303" w:rsidRPr="00AE2F0A" w:rsidRDefault="00FD2F54" w:rsidP="00BE0DF0">
      <w:pPr>
        <w:pStyle w:val="MainText"/>
        <w:rPr>
          <w:rFonts w:asciiTheme="majorBidi" w:hAnsiTheme="majorBidi" w:cstheme="majorBidi"/>
          <w:sz w:val="24"/>
          <w:szCs w:val="24"/>
          <w:lang w:val="pt-BR"/>
        </w:rPr>
      </w:pPr>
      <w:r w:rsidRPr="00AE2F0A">
        <w:rPr>
          <w:rFonts w:asciiTheme="majorBidi" w:hAnsiTheme="majorBidi" w:cstheme="majorBidi"/>
          <w:b/>
          <w:sz w:val="24"/>
          <w:szCs w:val="24"/>
        </w:rPr>
        <w:t>Synthesis of methylisocyanide(dicarbonyl)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(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sym w:font="Symbol" w:char="F068"/>
      </w:r>
      <w:r w:rsidR="000B6303" w:rsidRPr="00AE2F0A">
        <w:rPr>
          <w:rFonts w:asciiTheme="majorBidi" w:hAnsiTheme="majorBidi" w:cstheme="majorBidi"/>
          <w:b/>
          <w:sz w:val="24"/>
          <w:szCs w:val="24"/>
          <w:vertAlign w:val="superscript"/>
        </w:rPr>
        <w:t>5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-</w:t>
      </w:r>
      <w:proofErr w:type="gramStart"/>
      <w:r w:rsidRPr="00AE2F0A">
        <w:rPr>
          <w:rFonts w:asciiTheme="majorBidi" w:hAnsiTheme="majorBidi" w:cstheme="majorBidi"/>
          <w:b/>
          <w:sz w:val="24"/>
          <w:szCs w:val="24"/>
        </w:rPr>
        <w:t>cyclopentadienyl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)</w:t>
      </w:r>
      <w:r w:rsidRPr="00AE2F0A">
        <w:rPr>
          <w:rFonts w:asciiTheme="majorBidi" w:hAnsiTheme="majorBidi" w:cstheme="majorBidi"/>
          <w:b/>
          <w:sz w:val="24"/>
          <w:szCs w:val="24"/>
        </w:rPr>
        <w:t>manganese</w:t>
      </w:r>
      <w:proofErr w:type="gramEnd"/>
      <w:r w:rsidR="000B6303" w:rsidRPr="00AE2F0A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gramStart"/>
      <w:r w:rsidR="000B6303" w:rsidRPr="00AE2F0A">
        <w:rPr>
          <w:rFonts w:asciiTheme="majorBidi" w:hAnsiTheme="majorBidi" w:cstheme="majorBidi"/>
          <w:b/>
          <w:sz w:val="24"/>
          <w:szCs w:val="24"/>
        </w:rPr>
        <w:t>Cp(</w:t>
      </w:r>
      <w:proofErr w:type="gramEnd"/>
      <w:r w:rsidR="000B6303" w:rsidRPr="00AE2F0A">
        <w:rPr>
          <w:rFonts w:asciiTheme="majorBidi" w:hAnsiTheme="majorBidi" w:cstheme="majorBidi"/>
          <w:b/>
          <w:sz w:val="24"/>
          <w:szCs w:val="24"/>
        </w:rPr>
        <w:t>CO)</w:t>
      </w:r>
      <w:r w:rsidR="000B6303" w:rsidRPr="00AE2F0A">
        <w:rPr>
          <w:rFonts w:asciiTheme="majorBidi" w:hAnsiTheme="majorBidi" w:cstheme="majorBidi"/>
          <w:b/>
          <w:sz w:val="24"/>
          <w:szCs w:val="24"/>
          <w:vertAlign w:val="subscript"/>
        </w:rPr>
        <w:t>2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Mn=C=</w:t>
      </w:r>
      <w:proofErr w:type="spellStart"/>
      <w:r w:rsidR="000B6303" w:rsidRPr="00AE2F0A">
        <w:rPr>
          <w:rFonts w:asciiTheme="majorBidi" w:hAnsiTheme="majorBidi" w:cstheme="majorBidi"/>
          <w:b/>
          <w:sz w:val="24"/>
          <w:szCs w:val="24"/>
        </w:rPr>
        <w:t>NMe</w:t>
      </w:r>
      <w:proofErr w:type="spellEnd"/>
      <w:r w:rsidR="000B6303" w:rsidRPr="00AE2F0A">
        <w:rPr>
          <w:rFonts w:asciiTheme="majorBidi" w:hAnsiTheme="majorBidi" w:cstheme="majorBidi"/>
          <w:b/>
          <w:sz w:val="24"/>
          <w:szCs w:val="24"/>
        </w:rPr>
        <w:t xml:space="preserve"> (Mn</w:t>
      </w:r>
      <w:r w:rsidR="00FF6767" w:rsidRPr="00AE2F0A">
        <w:rPr>
          <w:rFonts w:asciiTheme="majorBidi" w:hAnsiTheme="majorBidi" w:cstheme="majorBidi"/>
          <w:b/>
          <w:sz w:val="24"/>
          <w:szCs w:val="24"/>
        </w:rPr>
        <w:t>3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)</w:t>
      </w:r>
      <w:r w:rsidR="001E23C4" w:rsidRPr="00AE2F0A">
        <w:rPr>
          <w:rFonts w:asciiTheme="majorBidi" w:hAnsiTheme="majorBidi" w:cstheme="majorBidi"/>
          <w:b/>
          <w:sz w:val="24"/>
          <w:szCs w:val="24"/>
        </w:rPr>
        <w:t xml:space="preserve">. </w:t>
      </w:r>
      <w:r w:rsidR="00423D3C" w:rsidRPr="00AE2F0A">
        <w:rPr>
          <w:rFonts w:asciiTheme="majorBidi" w:hAnsiTheme="majorBidi" w:cstheme="majorBidi"/>
          <w:sz w:val="24"/>
          <w:szCs w:val="24"/>
        </w:rPr>
        <w:t>A solution of cymantrene (1.02 g, 5 mmol) in dry THF (150 mL) placed in a 150-mL photochemical reactor was irradiated</w:t>
      </w:r>
      <w:r w:rsidR="00706106" w:rsidRPr="00AE2F0A">
        <w:rPr>
          <w:rFonts w:asciiTheme="majorBidi" w:hAnsiTheme="majorBidi" w:cstheme="majorBidi"/>
          <w:sz w:val="24"/>
          <w:szCs w:val="24"/>
        </w:rPr>
        <w:t xml:space="preserve"> for 1 h</w:t>
      </w:r>
      <w:r w:rsidR="00423D3C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1E23C4" w:rsidRPr="00AE2F0A">
        <w:rPr>
          <w:rFonts w:asciiTheme="majorBidi" w:hAnsiTheme="majorBidi" w:cstheme="majorBidi"/>
          <w:sz w:val="24"/>
          <w:szCs w:val="24"/>
        </w:rPr>
        <w:t>upon</w:t>
      </w:r>
      <w:r w:rsidR="00706106" w:rsidRPr="00AE2F0A">
        <w:rPr>
          <w:rFonts w:asciiTheme="majorBidi" w:hAnsiTheme="majorBidi" w:cstheme="majorBidi"/>
          <w:sz w:val="24"/>
          <w:szCs w:val="24"/>
        </w:rPr>
        <w:t xml:space="preserve"> vigorous stirring </w:t>
      </w:r>
      <w:r w:rsidR="00423D3C" w:rsidRPr="00AE2F0A">
        <w:rPr>
          <w:rFonts w:asciiTheme="majorBidi" w:hAnsiTheme="majorBidi" w:cstheme="majorBidi"/>
          <w:sz w:val="24"/>
          <w:szCs w:val="24"/>
        </w:rPr>
        <w:t xml:space="preserve">using a </w:t>
      </w:r>
      <w:r w:rsidR="00FF6767" w:rsidRPr="00AE2F0A">
        <w:rPr>
          <w:rFonts w:asciiTheme="majorBidi" w:hAnsiTheme="majorBidi" w:cstheme="majorBidi"/>
          <w:sz w:val="24"/>
          <w:szCs w:val="24"/>
        </w:rPr>
        <w:t>DRL-</w:t>
      </w:r>
      <w:r w:rsidR="00423D3C" w:rsidRPr="00AE2F0A">
        <w:rPr>
          <w:rFonts w:asciiTheme="majorBidi" w:hAnsiTheme="majorBidi" w:cstheme="majorBidi"/>
          <w:sz w:val="24"/>
          <w:szCs w:val="24"/>
        </w:rPr>
        <w:t>150 mercury lamp placed in a quartz water jacket, maintaining the external dry ice</w:t>
      </w:r>
      <w:r w:rsidR="001E23C4" w:rsidRPr="00AE2F0A">
        <w:rPr>
          <w:rFonts w:asciiTheme="majorBidi" w:hAnsiTheme="majorBidi" w:cstheme="majorBidi"/>
          <w:sz w:val="24"/>
          <w:szCs w:val="24"/>
        </w:rPr>
        <w:t>–</w:t>
      </w:r>
      <w:r w:rsidR="00423D3C" w:rsidRPr="00AE2F0A">
        <w:rPr>
          <w:rFonts w:asciiTheme="majorBidi" w:hAnsiTheme="majorBidi" w:cstheme="majorBidi"/>
          <w:sz w:val="24"/>
          <w:szCs w:val="24"/>
        </w:rPr>
        <w:t>ethanol bath temperature below –20</w:t>
      </w:r>
      <w:r w:rsidR="001E23C4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23D3C" w:rsidRPr="00AE2F0A">
        <w:rPr>
          <w:rFonts w:asciiTheme="majorBidi" w:hAnsiTheme="majorBidi" w:cstheme="majorBidi"/>
          <w:sz w:val="24"/>
          <w:szCs w:val="24"/>
        </w:rPr>
        <w:t>°C.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23D3C" w:rsidRPr="00AE2F0A">
        <w:rPr>
          <w:rFonts w:asciiTheme="majorBidi" w:hAnsiTheme="majorBidi" w:cstheme="majorBidi"/>
          <w:sz w:val="24"/>
          <w:szCs w:val="24"/>
        </w:rPr>
        <w:t xml:space="preserve">During irradiation, the solution became a ruby-colored and its IR spectrum displayed </w:t>
      </w:r>
      <w:proofErr w:type="spellStart"/>
      <w:r w:rsidR="00A77CAE" w:rsidRPr="00AE2F0A">
        <w:rPr>
          <w:rFonts w:asciiTheme="majorBidi" w:hAnsiTheme="majorBidi" w:cstheme="majorBidi"/>
          <w:i/>
          <w:sz w:val="24"/>
          <w:szCs w:val="24"/>
        </w:rPr>
        <w:t>v</w:t>
      </w:r>
      <w:r w:rsidR="00A77CAE" w:rsidRPr="00AE2F0A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="00A77CAE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23D3C" w:rsidRPr="00AE2F0A">
        <w:rPr>
          <w:rFonts w:asciiTheme="majorBidi" w:hAnsiTheme="majorBidi" w:cstheme="majorBidi"/>
          <w:sz w:val="24"/>
          <w:szCs w:val="24"/>
        </w:rPr>
        <w:t xml:space="preserve">bands </w:t>
      </w:r>
      <w:r w:rsidR="001E23C4" w:rsidRPr="00AE2F0A">
        <w:rPr>
          <w:rFonts w:asciiTheme="majorBidi" w:hAnsiTheme="majorBidi" w:cstheme="majorBidi"/>
          <w:sz w:val="24"/>
          <w:szCs w:val="24"/>
        </w:rPr>
        <w:t xml:space="preserve">at </w:t>
      </w:r>
      <w:r w:rsidR="00423D3C" w:rsidRPr="00AE2F0A">
        <w:rPr>
          <w:rFonts w:asciiTheme="majorBidi" w:hAnsiTheme="majorBidi" w:cstheme="majorBidi"/>
          <w:sz w:val="24"/>
          <w:szCs w:val="24"/>
        </w:rPr>
        <w:t>1924, 1844 cm</w:t>
      </w:r>
      <w:r w:rsidR="00423D3C" w:rsidRPr="00AE2F0A">
        <w:rPr>
          <w:rFonts w:asciiTheme="majorBidi" w:hAnsiTheme="majorBidi" w:cstheme="majorBidi"/>
          <w:sz w:val="24"/>
          <w:szCs w:val="24"/>
          <w:vertAlign w:val="superscript"/>
        </w:rPr>
        <w:t>–1</w:t>
      </w:r>
      <w:r w:rsidR="00423D3C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1E23C4" w:rsidRPr="00AE2F0A">
        <w:rPr>
          <w:rFonts w:asciiTheme="majorBidi" w:hAnsiTheme="majorBidi" w:cstheme="majorBidi"/>
          <w:sz w:val="24"/>
          <w:szCs w:val="24"/>
        </w:rPr>
        <w:t xml:space="preserve">corresponding to </w:t>
      </w:r>
      <w:r w:rsidR="00423D3C" w:rsidRPr="00AE2F0A">
        <w:rPr>
          <w:rFonts w:asciiTheme="majorBidi" w:hAnsiTheme="majorBidi" w:cstheme="majorBidi"/>
          <w:sz w:val="24"/>
          <w:szCs w:val="24"/>
        </w:rPr>
        <w:t xml:space="preserve">tetrahydrofuran complex </w:t>
      </w:r>
      <w:r w:rsidR="000B6303" w:rsidRPr="00AE2F0A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0B6303" w:rsidRPr="00AE2F0A">
        <w:rPr>
          <w:rFonts w:asciiTheme="majorBidi" w:hAnsiTheme="majorBidi" w:cstheme="majorBidi"/>
          <w:sz w:val="24"/>
          <w:szCs w:val="24"/>
        </w:rPr>
        <w:t>p(CO)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proofErr w:type="gramStart"/>
      <w:r w:rsidR="000B6303" w:rsidRPr="00AE2F0A">
        <w:rPr>
          <w:rFonts w:asciiTheme="majorBidi" w:hAnsiTheme="majorBidi" w:cstheme="majorBidi"/>
          <w:sz w:val="24"/>
          <w:szCs w:val="24"/>
        </w:rPr>
        <w:t>Mn(</w:t>
      </w:r>
      <w:proofErr w:type="gramEnd"/>
      <w:r w:rsidR="00423D3C" w:rsidRPr="00AE2F0A">
        <w:rPr>
          <w:rFonts w:asciiTheme="majorBidi" w:hAnsiTheme="majorBidi" w:cstheme="majorBidi"/>
          <w:sz w:val="24"/>
          <w:szCs w:val="24"/>
        </w:rPr>
        <w:t>THF</w:t>
      </w:r>
      <w:r w:rsidR="000B6303" w:rsidRPr="00AE2F0A">
        <w:rPr>
          <w:rFonts w:asciiTheme="majorBidi" w:hAnsiTheme="majorBidi" w:cstheme="majorBidi"/>
          <w:sz w:val="24"/>
          <w:szCs w:val="24"/>
        </w:rPr>
        <w:t>)</w:t>
      </w:r>
      <w:r w:rsidR="001E23C4" w:rsidRPr="00AE2F0A">
        <w:rPr>
          <w:rFonts w:asciiTheme="majorBidi" w:hAnsiTheme="majorBidi" w:cstheme="majorBidi"/>
          <w:sz w:val="24"/>
          <w:szCs w:val="24"/>
        </w:rPr>
        <w:t>,</w:t>
      </w:r>
      <w:r w:rsidR="00A77CAE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423D3C" w:rsidRPr="00AE2F0A">
        <w:rPr>
          <w:rFonts w:asciiTheme="majorBidi" w:hAnsiTheme="majorBidi" w:cstheme="majorBidi"/>
          <w:sz w:val="24"/>
          <w:szCs w:val="24"/>
        </w:rPr>
        <w:t>with no bands for starting cymantrene being observed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. 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Methylisocyanide (550 µL, 410.3 mg, </w:t>
      </w:r>
      <w:r w:rsidR="000B6303" w:rsidRPr="00AE2F0A">
        <w:rPr>
          <w:rFonts w:asciiTheme="majorBidi" w:hAnsiTheme="majorBidi" w:cstheme="majorBidi"/>
          <w:sz w:val="24"/>
          <w:szCs w:val="24"/>
        </w:rPr>
        <w:t>d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25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= 0</w:t>
      </w:r>
      <w:r w:rsidR="00BE0DF0" w:rsidRPr="00AE2F0A">
        <w:rPr>
          <w:rFonts w:asciiTheme="majorBidi" w:hAnsiTheme="majorBidi" w:cstheme="majorBidi"/>
          <w:sz w:val="24"/>
          <w:szCs w:val="24"/>
        </w:rPr>
        <w:t>.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746 </w:t>
      </w:r>
      <w:r w:rsidR="00BE0DF0" w:rsidRPr="00AE2F0A">
        <w:rPr>
          <w:rFonts w:asciiTheme="majorBidi" w:hAnsiTheme="majorBidi" w:cstheme="majorBidi"/>
          <w:sz w:val="24"/>
          <w:szCs w:val="24"/>
        </w:rPr>
        <w:t>g</w:t>
      </w:r>
      <w:r w:rsidR="00FF6767" w:rsidRPr="00AE2F0A">
        <w:rPr>
          <w:rFonts w:asciiTheme="majorBidi" w:hAnsiTheme="majorBidi" w:cstheme="majorBidi"/>
          <w:sz w:val="24"/>
          <w:szCs w:val="24"/>
        </w:rPr>
        <w:t>/</w:t>
      </w:r>
      <w:r w:rsidR="00BE0DF0" w:rsidRPr="00AE2F0A">
        <w:rPr>
          <w:rFonts w:asciiTheme="majorBidi" w:hAnsiTheme="majorBidi" w:cstheme="majorBidi"/>
          <w:sz w:val="24"/>
          <w:szCs w:val="24"/>
        </w:rPr>
        <w:t>m</w:t>
      </w:r>
      <w:r w:rsidR="00FF6767" w:rsidRPr="00AE2F0A">
        <w:rPr>
          <w:rFonts w:asciiTheme="majorBidi" w:hAnsiTheme="majorBidi" w:cstheme="majorBidi"/>
          <w:sz w:val="24"/>
          <w:szCs w:val="24"/>
        </w:rPr>
        <w:t>L</w:t>
      </w:r>
      <w:r w:rsidR="00BE0DF0" w:rsidRPr="00AE2F0A">
        <w:rPr>
          <w:rFonts w:asciiTheme="majorBidi" w:hAnsiTheme="majorBidi" w:cstheme="majorBidi"/>
          <w:sz w:val="24"/>
          <w:szCs w:val="24"/>
        </w:rPr>
        <w:t>, 10 mmol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) </w:t>
      </w:r>
      <w:r w:rsidR="00BE0DF0" w:rsidRPr="00AE2F0A">
        <w:rPr>
          <w:rFonts w:asciiTheme="majorBidi" w:hAnsiTheme="majorBidi" w:cstheme="majorBidi"/>
          <w:sz w:val="24"/>
          <w:szCs w:val="24"/>
        </w:rPr>
        <w:t>was added</w:t>
      </w:r>
      <w:r w:rsidR="001E23C4" w:rsidRPr="00AE2F0A">
        <w:rPr>
          <w:rFonts w:asciiTheme="majorBidi" w:hAnsiTheme="majorBidi" w:cstheme="majorBidi"/>
          <w:sz w:val="24"/>
          <w:szCs w:val="24"/>
        </w:rPr>
        <w:t>,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 and the mixture was stirred for 2.5 h. During this time, the mixture </w:t>
      </w:r>
      <w:r w:rsidR="001E23C4" w:rsidRPr="00AE2F0A">
        <w:rPr>
          <w:rFonts w:asciiTheme="majorBidi" w:hAnsiTheme="majorBidi" w:cstheme="majorBidi"/>
          <w:sz w:val="24"/>
          <w:szCs w:val="24"/>
        </w:rPr>
        <w:t>turned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 to light-yello</w:t>
      </w:r>
      <w:r w:rsidR="001E23C4" w:rsidRPr="00AE2F0A">
        <w:rPr>
          <w:rFonts w:asciiTheme="majorBidi" w:hAnsiTheme="majorBidi" w:cstheme="majorBidi"/>
          <w:sz w:val="24"/>
          <w:szCs w:val="24"/>
        </w:rPr>
        <w:t>w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. The IR spectrum displayed bands for title product 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Mn</w:t>
      </w:r>
      <w:r w:rsidR="00FF6767" w:rsidRPr="00AE2F0A">
        <w:rPr>
          <w:rFonts w:asciiTheme="majorBidi" w:hAnsiTheme="majorBidi" w:cstheme="majorBidi"/>
          <w:b/>
          <w:sz w:val="24"/>
          <w:szCs w:val="24"/>
        </w:rPr>
        <w:t>3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0B6303" w:rsidRPr="00AE2F0A">
        <w:rPr>
          <w:rFonts w:asciiTheme="majorBidi" w:hAnsiTheme="majorBidi" w:cstheme="majorBidi"/>
          <w:i/>
          <w:sz w:val="24"/>
          <w:szCs w:val="24"/>
        </w:rPr>
        <w:t>v</w:t>
      </w:r>
      <w:r w:rsidR="00BE0DF0" w:rsidRPr="00AE2F0A">
        <w:rPr>
          <w:rFonts w:asciiTheme="majorBidi" w:hAnsiTheme="majorBidi" w:cstheme="majorBidi"/>
          <w:sz w:val="24"/>
          <w:szCs w:val="24"/>
          <w:vertAlign w:val="subscript"/>
        </w:rPr>
        <w:t>CN</w:t>
      </w:r>
      <w:proofErr w:type="spellEnd"/>
      <w:r w:rsidR="000B6303" w:rsidRPr="00AE2F0A">
        <w:rPr>
          <w:rFonts w:asciiTheme="majorBidi" w:hAnsiTheme="majorBidi" w:cstheme="majorBidi"/>
          <w:sz w:val="24"/>
          <w:szCs w:val="24"/>
        </w:rPr>
        <w:t xml:space="preserve"> 2142, </w:t>
      </w:r>
      <w:proofErr w:type="spellStart"/>
      <w:r w:rsidR="000B6303" w:rsidRPr="00AE2F0A">
        <w:rPr>
          <w:rFonts w:asciiTheme="majorBidi" w:hAnsiTheme="majorBidi" w:cstheme="majorBidi"/>
          <w:i/>
          <w:sz w:val="24"/>
          <w:szCs w:val="24"/>
        </w:rPr>
        <w:t>v</w:t>
      </w:r>
      <w:r w:rsidR="00BE0DF0" w:rsidRPr="00AE2F0A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="000B6303" w:rsidRPr="00AE2F0A">
        <w:rPr>
          <w:rFonts w:asciiTheme="majorBidi" w:hAnsiTheme="majorBidi" w:cstheme="majorBidi"/>
          <w:sz w:val="24"/>
          <w:szCs w:val="24"/>
        </w:rPr>
        <w:t xml:space="preserve"> 1948, 1888 </w:t>
      </w:r>
      <w:r w:rsidR="00BE0DF0" w:rsidRPr="00AE2F0A">
        <w:rPr>
          <w:rFonts w:asciiTheme="majorBidi" w:hAnsiTheme="majorBidi" w:cstheme="majorBidi"/>
          <w:sz w:val="24"/>
          <w:szCs w:val="24"/>
        </w:rPr>
        <w:t>cm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</w:rPr>
        <w:t>–1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). 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The solvent was evaporated </w:t>
      </w:r>
      <w:r w:rsidR="001E23C4" w:rsidRPr="00AE2F0A">
        <w:rPr>
          <w:rFonts w:asciiTheme="majorBidi" w:hAnsiTheme="majorBidi" w:cstheme="majorBidi"/>
          <w:sz w:val="24"/>
          <w:szCs w:val="24"/>
        </w:rPr>
        <w:t>under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 vacuum</w:t>
      </w:r>
      <w:r w:rsidR="001E23C4" w:rsidRPr="00AE2F0A">
        <w:rPr>
          <w:rFonts w:asciiTheme="majorBidi" w:hAnsiTheme="majorBidi" w:cstheme="majorBidi"/>
          <w:sz w:val="24"/>
          <w:szCs w:val="24"/>
        </w:rPr>
        <w:t>,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 and the residue </w:t>
      </w:r>
      <w:r w:rsidR="001E23C4" w:rsidRPr="00AE2F0A">
        <w:rPr>
          <w:rFonts w:asciiTheme="majorBidi" w:hAnsiTheme="majorBidi" w:cstheme="majorBidi"/>
          <w:sz w:val="24"/>
          <w:szCs w:val="24"/>
        </w:rPr>
        <w:t xml:space="preserve">obtained 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was purified by chromatography on silica gel (20×3 cm). </w:t>
      </w:r>
      <w:r w:rsidR="001E23C4" w:rsidRPr="00AE2F0A">
        <w:rPr>
          <w:rFonts w:asciiTheme="majorBidi" w:hAnsiTheme="majorBidi" w:cstheme="majorBidi"/>
          <w:sz w:val="24"/>
          <w:szCs w:val="24"/>
        </w:rPr>
        <w:t>The o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rganic impurities and unreacted cymantrene were eluted first with hexane and then with </w:t>
      </w:r>
      <w:r w:rsidR="001E23C4" w:rsidRPr="00AE2F0A">
        <w:rPr>
          <w:rFonts w:asciiTheme="majorBidi" w:hAnsiTheme="majorBidi" w:cstheme="majorBidi"/>
          <w:sz w:val="24"/>
          <w:szCs w:val="24"/>
        </w:rPr>
        <w:t xml:space="preserve">a 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petroleum ether–benzene </w:t>
      </w:r>
      <w:r w:rsidR="001E23C4" w:rsidRPr="00AE2F0A">
        <w:rPr>
          <w:rFonts w:asciiTheme="majorBidi" w:hAnsiTheme="majorBidi" w:cstheme="majorBidi"/>
          <w:sz w:val="24"/>
          <w:szCs w:val="24"/>
        </w:rPr>
        <w:t xml:space="preserve">mixture </w:t>
      </w:r>
      <w:r w:rsidR="00BE0DF0" w:rsidRPr="00AE2F0A">
        <w:rPr>
          <w:rFonts w:asciiTheme="majorBidi" w:hAnsiTheme="majorBidi" w:cstheme="majorBidi"/>
          <w:sz w:val="24"/>
          <w:szCs w:val="24"/>
        </w:rPr>
        <w:t>(1:1). The target isocyanide complex was eluted with pure benzene. The eluate was evaporated</w:t>
      </w:r>
      <w:r w:rsidR="001E23C4" w:rsidRPr="00AE2F0A">
        <w:rPr>
          <w:rFonts w:asciiTheme="majorBidi" w:hAnsiTheme="majorBidi" w:cstheme="majorBidi"/>
          <w:sz w:val="24"/>
          <w:szCs w:val="24"/>
        </w:rPr>
        <w:t>,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 and the residue was recrystallized from </w:t>
      </w:r>
      <w:r w:rsidR="00BE0DF0" w:rsidRPr="00AE2F0A">
        <w:rPr>
          <w:rFonts w:asciiTheme="majorBidi" w:hAnsiTheme="majorBidi" w:cstheme="majorBidi"/>
          <w:i/>
          <w:iCs/>
          <w:sz w:val="24"/>
          <w:szCs w:val="24"/>
        </w:rPr>
        <w:t>n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-hexane to yield </w:t>
      </w:r>
      <w:r w:rsidR="001E23C4" w:rsidRPr="00AE2F0A">
        <w:rPr>
          <w:rFonts w:asciiTheme="majorBidi" w:hAnsiTheme="majorBidi" w:cstheme="majorBidi"/>
          <w:sz w:val="24"/>
          <w:szCs w:val="24"/>
        </w:rPr>
        <w:t xml:space="preserve">760 mg (70%) of </w:t>
      </w:r>
      <w:r w:rsidR="000B6303" w:rsidRPr="00AE2F0A">
        <w:rPr>
          <w:rFonts w:asciiTheme="majorBidi" w:hAnsiTheme="majorBidi" w:cstheme="majorBidi"/>
          <w:b/>
          <w:bCs/>
          <w:sz w:val="24"/>
          <w:szCs w:val="24"/>
        </w:rPr>
        <w:t>Mn</w:t>
      </w:r>
      <w:r w:rsidR="00FF6767" w:rsidRPr="00AE2F0A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0B6303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BE0DF0" w:rsidRPr="00AE2F0A">
        <w:rPr>
          <w:rFonts w:asciiTheme="majorBidi" w:hAnsiTheme="majorBidi" w:cstheme="majorBidi"/>
          <w:sz w:val="24"/>
          <w:szCs w:val="24"/>
        </w:rPr>
        <w:t xml:space="preserve">as a yellow crystalline powder. 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 xml:space="preserve">IR 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(</w:t>
      </w:r>
      <w:r w:rsidR="00BE0DF0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n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 xml:space="preserve">-hexane, </w:t>
      </w:r>
      <w:r w:rsidR="000B6303" w:rsidRPr="00AE2F0A">
        <w:rPr>
          <w:rFonts w:asciiTheme="majorBidi" w:hAnsiTheme="majorBidi" w:cstheme="majorBidi"/>
          <w:sz w:val="24"/>
          <w:szCs w:val="24"/>
        </w:rPr>
        <w:t>ν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/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cm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–1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): 2130 (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 xml:space="preserve">, 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C</w:t>
      </w:r>
      <w:r w:rsidR="000B6303" w:rsidRPr="00AE2F0A">
        <w:rPr>
          <w:rFonts w:asciiTheme="majorBidi" w:hAnsiTheme="majorBidi" w:cstheme="majorBidi"/>
          <w:sz w:val="24"/>
          <w:szCs w:val="24"/>
        </w:rPr>
        <w:sym w:font="Symbol" w:char="F0BA"/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N), 1958 (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s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 xml:space="preserve">, 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), 1908 (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s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 xml:space="preserve">, 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 xml:space="preserve">). 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 xml:space="preserve">MS 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(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EI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 xml:space="preserve">), </w:t>
      </w:r>
      <w:r w:rsidR="000B6303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m/z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: 217 (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), 161 (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–2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), 120 (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–2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–</w:t>
      </w:r>
      <w:r w:rsidR="00BE0DF0" w:rsidRPr="00AE2F0A">
        <w:rPr>
          <w:rFonts w:asciiTheme="majorBidi" w:hAnsiTheme="majorBidi" w:cstheme="majorBidi"/>
          <w:sz w:val="24"/>
          <w:szCs w:val="24"/>
          <w:lang w:val="pt-BR"/>
        </w:rPr>
        <w:t>CNMe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), 55 (Mn</w:t>
      </w:r>
      <w:r w:rsidR="000B6303" w:rsidRPr="00AE2F0A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+</w:t>
      </w:r>
      <w:r w:rsidR="000B6303" w:rsidRPr="00AE2F0A">
        <w:rPr>
          <w:rFonts w:asciiTheme="majorBidi" w:hAnsiTheme="majorBidi" w:cstheme="majorBidi"/>
          <w:sz w:val="24"/>
          <w:szCs w:val="24"/>
          <w:lang w:val="pt-BR"/>
        </w:rPr>
        <w:t>).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AE2F0A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1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H NMR (C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D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, 600.13 MHz, 25</w:t>
      </w:r>
      <w:r w:rsidR="001E23C4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°C)</w:t>
      </w:r>
      <w:r w:rsidR="001E23C4" w:rsidRPr="00AE2F0A">
        <w:rPr>
          <w:rFonts w:asciiTheme="majorBidi" w:hAnsiTheme="majorBidi" w:cstheme="majorBidi"/>
          <w:sz w:val="24"/>
          <w:szCs w:val="24"/>
          <w:lang w:val="pt-BR"/>
        </w:rPr>
        <w:t>: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2.15 (br</w:t>
      </w:r>
      <w:r w:rsidR="001E23C4" w:rsidRPr="00AE2F0A">
        <w:rPr>
          <w:rFonts w:asciiTheme="majorBidi" w:hAnsiTheme="majorBidi" w:cstheme="majorBidi"/>
          <w:sz w:val="24"/>
          <w:szCs w:val="24"/>
          <w:lang w:val="pt-BR"/>
        </w:rPr>
        <w:t>.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s, 3H, NC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H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), 4.23 (s, 5H, C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H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). </w:t>
      </w:r>
      <w:r w:rsidR="00070B35" w:rsidRPr="00AE2F0A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13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C NMR (C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D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, 150.90 MHz, 25</w:t>
      </w:r>
      <w:r w:rsidR="001E23C4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°C)</w:t>
      </w:r>
      <w:r w:rsidR="001E23C4" w:rsidRPr="00AE2F0A">
        <w:rPr>
          <w:rFonts w:asciiTheme="majorBidi" w:hAnsiTheme="majorBidi" w:cstheme="majorBidi"/>
          <w:sz w:val="24"/>
          <w:szCs w:val="24"/>
          <w:lang w:val="pt-BR"/>
        </w:rPr>
        <w:t>: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29.13 (N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H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), 81.74 (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H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), 177.33 (Mn=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=N), 230.86 (Mn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O).</w:t>
      </w:r>
    </w:p>
    <w:p w14:paraId="5986EE28" w14:textId="7F79F535" w:rsidR="000B6303" w:rsidRPr="00AE2F0A" w:rsidRDefault="001E23C4" w:rsidP="000B6303">
      <w:pPr>
        <w:pStyle w:val="MainText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sz w:val="24"/>
          <w:szCs w:val="24"/>
        </w:rPr>
        <w:t xml:space="preserve">Earlier 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two methods for the preparation of </w:t>
      </w:r>
      <w:r w:rsidR="00C960BF" w:rsidRPr="00AE2F0A">
        <w:rPr>
          <w:rFonts w:asciiTheme="majorBidi" w:hAnsiTheme="majorBidi" w:cstheme="majorBidi"/>
          <w:b/>
          <w:bCs/>
          <w:sz w:val="24"/>
          <w:szCs w:val="24"/>
        </w:rPr>
        <w:t>Mn3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</w:rPr>
        <w:t>we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re described. </w:t>
      </w:r>
      <w:r w:rsidR="009F67F7" w:rsidRPr="00AE2F0A">
        <w:rPr>
          <w:rFonts w:asciiTheme="majorBidi" w:hAnsiTheme="majorBidi" w:cstheme="majorBidi"/>
          <w:sz w:val="24"/>
          <w:szCs w:val="24"/>
        </w:rPr>
        <w:t>In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 the first method [</w:t>
      </w:r>
      <w:r w:rsidRPr="00AE2F0A">
        <w:rPr>
          <w:rFonts w:asciiTheme="majorBidi" w:hAnsiTheme="majorBidi" w:cstheme="majorBidi"/>
          <w:sz w:val="24"/>
          <w:szCs w:val="24"/>
        </w:rPr>
        <w:t>S</w:t>
      </w:r>
      <w:r w:rsidR="00082788" w:rsidRPr="00AE2F0A">
        <w:rPr>
          <w:rFonts w:asciiTheme="majorBidi" w:hAnsiTheme="majorBidi" w:cstheme="majorBidi"/>
          <w:sz w:val="24"/>
          <w:szCs w:val="24"/>
        </w:rPr>
        <w:t>11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], a solution of cymantrene and methylisocyanide in THF was UV irradiated to give </w:t>
      </w:r>
      <w:r w:rsidR="0028324A" w:rsidRPr="00AE2F0A">
        <w:rPr>
          <w:rFonts w:asciiTheme="majorBidi" w:hAnsiTheme="majorBidi" w:cstheme="majorBidi"/>
          <w:sz w:val="24"/>
          <w:szCs w:val="24"/>
        </w:rPr>
        <w:t>the target product in 90% yield</w:t>
      </w:r>
      <w:r w:rsidR="00C960BF" w:rsidRPr="00AE2F0A">
        <w:rPr>
          <w:rFonts w:asciiTheme="majorBidi" w:hAnsiTheme="majorBidi" w:cstheme="majorBidi"/>
          <w:sz w:val="24"/>
          <w:szCs w:val="24"/>
        </w:rPr>
        <w:t>. In the second method [</w:t>
      </w:r>
      <w:r w:rsidR="009F67F7" w:rsidRPr="00AE2F0A">
        <w:rPr>
          <w:rFonts w:asciiTheme="majorBidi" w:hAnsiTheme="majorBidi" w:cstheme="majorBidi"/>
          <w:sz w:val="24"/>
          <w:szCs w:val="24"/>
        </w:rPr>
        <w:t>S</w:t>
      </w:r>
      <w:r w:rsidR="00082788" w:rsidRPr="00AE2F0A">
        <w:rPr>
          <w:rFonts w:asciiTheme="majorBidi" w:hAnsiTheme="majorBidi" w:cstheme="majorBidi"/>
          <w:sz w:val="24"/>
          <w:szCs w:val="24"/>
        </w:rPr>
        <w:t>12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], the carbonyl ligand was replaced with methylisocyanide upon heating in toluene in the presence of </w:t>
      </w:r>
      <w:proofErr w:type="spellStart"/>
      <w:r w:rsidR="00C960BF" w:rsidRPr="00AE2F0A">
        <w:rPr>
          <w:rFonts w:asciiTheme="majorBidi" w:hAnsiTheme="majorBidi" w:cstheme="majorBidi"/>
          <w:sz w:val="24"/>
          <w:szCs w:val="24"/>
        </w:rPr>
        <w:t>PdO</w:t>
      </w:r>
      <w:proofErr w:type="spellEnd"/>
      <w:r w:rsidR="00C960BF" w:rsidRPr="00AE2F0A">
        <w:rPr>
          <w:rFonts w:asciiTheme="majorBidi" w:hAnsiTheme="majorBidi" w:cstheme="majorBidi"/>
          <w:sz w:val="24"/>
          <w:szCs w:val="24"/>
        </w:rPr>
        <w:t xml:space="preserve"> catalys</w:t>
      </w:r>
      <w:r w:rsidR="004E7954" w:rsidRPr="00AE2F0A">
        <w:rPr>
          <w:rFonts w:asciiTheme="majorBidi" w:hAnsiTheme="majorBidi" w:cstheme="majorBidi"/>
          <w:sz w:val="24"/>
          <w:szCs w:val="24"/>
        </w:rPr>
        <w:t>t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, but the yield was only 5%. Since it is known that all three CO ligands could be replaced with three isocyanide molecules, we slightly modified the photochemical 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procedure </w:t>
      </w:r>
      <w:r w:rsidR="00C960BF" w:rsidRPr="00AE2F0A">
        <w:rPr>
          <w:rFonts w:asciiTheme="majorBidi" w:hAnsiTheme="majorBidi" w:cstheme="majorBidi"/>
          <w:sz w:val="24"/>
          <w:szCs w:val="24"/>
        </w:rPr>
        <w:t>[</w:t>
      </w:r>
      <w:r w:rsidR="007A4976" w:rsidRPr="00AE2F0A">
        <w:rPr>
          <w:rFonts w:asciiTheme="majorBidi" w:hAnsiTheme="majorBidi" w:cstheme="majorBidi"/>
          <w:sz w:val="24"/>
          <w:szCs w:val="24"/>
        </w:rPr>
        <w:t>S</w:t>
      </w:r>
      <w:r w:rsidR="00082788" w:rsidRPr="00AE2F0A">
        <w:rPr>
          <w:rFonts w:asciiTheme="majorBidi" w:hAnsiTheme="majorBidi" w:cstheme="majorBidi"/>
          <w:sz w:val="24"/>
          <w:szCs w:val="24"/>
        </w:rPr>
        <w:t>11</w:t>
      </w:r>
      <w:r w:rsidR="00C960BF" w:rsidRPr="00AE2F0A">
        <w:rPr>
          <w:rFonts w:asciiTheme="majorBidi" w:hAnsiTheme="majorBidi" w:cstheme="majorBidi"/>
          <w:sz w:val="24"/>
          <w:szCs w:val="24"/>
        </w:rPr>
        <w:t xml:space="preserve">] </w:t>
      </w:r>
      <w:r w:rsidR="00E053A5" w:rsidRPr="00AE2F0A">
        <w:rPr>
          <w:rFonts w:asciiTheme="majorBidi" w:hAnsiTheme="majorBidi" w:cstheme="majorBidi"/>
          <w:sz w:val="24"/>
          <w:szCs w:val="24"/>
        </w:rPr>
        <w:t>and carried out a stepwise substitution of THF for CO and then THF for methylisocyanide as described above</w:t>
      </w:r>
      <w:r w:rsidR="00C960BF" w:rsidRPr="00AE2F0A">
        <w:rPr>
          <w:rFonts w:asciiTheme="majorBidi" w:hAnsiTheme="majorBidi" w:cstheme="majorBidi"/>
          <w:sz w:val="24"/>
          <w:szCs w:val="24"/>
        </w:rPr>
        <w:t>.</w:t>
      </w:r>
    </w:p>
    <w:p w14:paraId="6F1BE81C" w14:textId="44B73A49" w:rsidR="000B6303" w:rsidRPr="00AE2F0A" w:rsidRDefault="00BE0DF0" w:rsidP="00FF6767">
      <w:pPr>
        <w:pStyle w:val="MainText"/>
        <w:rPr>
          <w:rFonts w:asciiTheme="majorBidi" w:hAnsiTheme="majorBidi" w:cstheme="majorBidi"/>
          <w:sz w:val="24"/>
          <w:szCs w:val="24"/>
          <w:lang w:val="pt-BR"/>
        </w:rPr>
      </w:pPr>
      <w:r w:rsidRPr="00AE2F0A">
        <w:rPr>
          <w:rFonts w:asciiTheme="majorBidi" w:hAnsiTheme="majorBidi" w:cstheme="majorBidi"/>
          <w:b/>
          <w:sz w:val="24"/>
          <w:szCs w:val="24"/>
        </w:rPr>
        <w:t xml:space="preserve">Synthesis of </w:t>
      </w:r>
      <w:r w:rsidRPr="00AE2F0A">
        <w:rPr>
          <w:rFonts w:asciiTheme="majorBidi" w:hAnsiTheme="majorBidi" w:cstheme="majorBidi"/>
          <w:b/>
          <w:i/>
          <w:iCs/>
          <w:sz w:val="24"/>
          <w:szCs w:val="24"/>
        </w:rPr>
        <w:t>tert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-</w:t>
      </w:r>
      <w:proofErr w:type="spellStart"/>
      <w:r w:rsidRPr="00AE2F0A">
        <w:rPr>
          <w:rFonts w:asciiTheme="majorBidi" w:hAnsiTheme="majorBidi" w:cstheme="majorBidi"/>
          <w:b/>
          <w:sz w:val="24"/>
          <w:szCs w:val="24"/>
        </w:rPr>
        <w:t>butylisocyanide</w:t>
      </w:r>
      <w:proofErr w:type="spellEnd"/>
      <w:r w:rsidR="000B6303" w:rsidRPr="00AE2F0A">
        <w:rPr>
          <w:rFonts w:asciiTheme="majorBidi" w:hAnsiTheme="majorBidi" w:cstheme="majorBidi"/>
          <w:b/>
          <w:sz w:val="24"/>
          <w:szCs w:val="24"/>
        </w:rPr>
        <w:t>(</w:t>
      </w:r>
      <w:r w:rsidRPr="00AE2F0A">
        <w:rPr>
          <w:rFonts w:asciiTheme="majorBidi" w:hAnsiTheme="majorBidi" w:cstheme="majorBidi"/>
          <w:b/>
          <w:sz w:val="24"/>
          <w:szCs w:val="24"/>
        </w:rPr>
        <w:t>dicarbonyl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)(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sym w:font="Symbol" w:char="F068"/>
      </w:r>
      <w:r w:rsidR="000B6303" w:rsidRPr="00AE2F0A">
        <w:rPr>
          <w:rFonts w:asciiTheme="majorBidi" w:hAnsiTheme="majorBidi" w:cstheme="majorBidi"/>
          <w:b/>
          <w:sz w:val="24"/>
          <w:szCs w:val="24"/>
          <w:vertAlign w:val="superscript"/>
        </w:rPr>
        <w:t>5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-</w:t>
      </w:r>
      <w:proofErr w:type="gramStart"/>
      <w:r w:rsidRPr="00AE2F0A">
        <w:rPr>
          <w:rFonts w:asciiTheme="majorBidi" w:hAnsiTheme="majorBidi" w:cstheme="majorBidi"/>
          <w:b/>
          <w:sz w:val="24"/>
          <w:szCs w:val="24"/>
        </w:rPr>
        <w:t>cyclopentadienyl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)</w:t>
      </w:r>
      <w:r w:rsidRPr="00AE2F0A">
        <w:rPr>
          <w:rFonts w:asciiTheme="majorBidi" w:hAnsiTheme="majorBidi" w:cstheme="majorBidi"/>
          <w:b/>
          <w:sz w:val="24"/>
          <w:szCs w:val="24"/>
        </w:rPr>
        <w:t>manganese</w:t>
      </w:r>
      <w:proofErr w:type="gramEnd"/>
      <w:r w:rsidR="000B6303" w:rsidRPr="00AE2F0A">
        <w:rPr>
          <w:rFonts w:asciiTheme="majorBidi" w:hAnsiTheme="majorBidi" w:cstheme="majorBidi"/>
          <w:b/>
          <w:sz w:val="24"/>
          <w:szCs w:val="24"/>
        </w:rPr>
        <w:t xml:space="preserve"> </w:t>
      </w:r>
      <w:proofErr w:type="gramStart"/>
      <w:r w:rsidRPr="00AE2F0A">
        <w:rPr>
          <w:rFonts w:asciiTheme="majorBidi" w:hAnsiTheme="majorBidi" w:cstheme="majorBidi"/>
          <w:b/>
          <w:sz w:val="24"/>
          <w:szCs w:val="24"/>
        </w:rPr>
        <w:t>Cp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(</w:t>
      </w:r>
      <w:proofErr w:type="gramEnd"/>
      <w:r w:rsidRPr="00AE2F0A">
        <w:rPr>
          <w:rFonts w:asciiTheme="majorBidi" w:hAnsiTheme="majorBidi" w:cstheme="majorBidi"/>
          <w:b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)</w:t>
      </w:r>
      <w:r w:rsidR="000B6303" w:rsidRPr="00AE2F0A">
        <w:rPr>
          <w:rFonts w:asciiTheme="majorBidi" w:hAnsiTheme="majorBidi" w:cstheme="majorBidi"/>
          <w:b/>
          <w:sz w:val="24"/>
          <w:szCs w:val="24"/>
          <w:vertAlign w:val="subscript"/>
        </w:rPr>
        <w:t>2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Mn=</w:t>
      </w:r>
      <w:r w:rsidRPr="00AE2F0A">
        <w:rPr>
          <w:rFonts w:asciiTheme="majorBidi" w:hAnsiTheme="majorBidi" w:cstheme="majorBidi"/>
          <w:b/>
          <w:sz w:val="24"/>
          <w:szCs w:val="24"/>
        </w:rPr>
        <w:t>C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=</w:t>
      </w:r>
      <w:proofErr w:type="spellStart"/>
      <w:r w:rsidR="000B6303" w:rsidRPr="00AE2F0A">
        <w:rPr>
          <w:rFonts w:asciiTheme="majorBidi" w:hAnsiTheme="majorBidi" w:cstheme="majorBidi"/>
          <w:b/>
          <w:sz w:val="24"/>
          <w:szCs w:val="24"/>
        </w:rPr>
        <w:t>N</w:t>
      </w:r>
      <w:r w:rsidR="00800D28" w:rsidRPr="00AE2F0A">
        <w:rPr>
          <w:rFonts w:asciiTheme="majorBidi" w:hAnsiTheme="majorBidi" w:cstheme="majorBidi"/>
          <w:b/>
          <w:i/>
          <w:iCs/>
          <w:sz w:val="24"/>
          <w:szCs w:val="24"/>
          <w:vertAlign w:val="superscript"/>
        </w:rPr>
        <w:t>t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Bu</w:t>
      </w:r>
      <w:proofErr w:type="spellEnd"/>
      <w:r w:rsidR="000B6303" w:rsidRPr="00AE2F0A">
        <w:rPr>
          <w:rFonts w:asciiTheme="majorBidi" w:hAnsiTheme="majorBidi" w:cstheme="majorBidi"/>
          <w:b/>
          <w:sz w:val="24"/>
          <w:szCs w:val="24"/>
        </w:rPr>
        <w:t xml:space="preserve"> (Mn</w:t>
      </w:r>
      <w:r w:rsidR="00FF6767" w:rsidRPr="00AE2F0A">
        <w:rPr>
          <w:rFonts w:asciiTheme="majorBidi" w:hAnsiTheme="majorBidi" w:cstheme="majorBidi"/>
          <w:b/>
          <w:sz w:val="24"/>
          <w:szCs w:val="24"/>
        </w:rPr>
        <w:t>4</w:t>
      </w:r>
      <w:r w:rsidR="000B6303" w:rsidRPr="00AE2F0A">
        <w:rPr>
          <w:rFonts w:asciiTheme="majorBidi" w:hAnsiTheme="majorBidi" w:cstheme="majorBidi"/>
          <w:b/>
          <w:sz w:val="24"/>
          <w:szCs w:val="24"/>
        </w:rPr>
        <w:t>)</w:t>
      </w:r>
      <w:r w:rsidR="007A4976" w:rsidRPr="00AE2F0A">
        <w:rPr>
          <w:rFonts w:asciiTheme="majorBidi" w:hAnsiTheme="majorBidi" w:cstheme="majorBidi"/>
          <w:b/>
          <w:sz w:val="24"/>
          <w:szCs w:val="24"/>
        </w:rPr>
        <w:t xml:space="preserve">. </w:t>
      </w:r>
      <w:r w:rsidRPr="00AE2F0A">
        <w:rPr>
          <w:rFonts w:asciiTheme="majorBidi" w:hAnsiTheme="majorBidi" w:cstheme="majorBidi"/>
          <w:sz w:val="24"/>
          <w:szCs w:val="24"/>
        </w:rPr>
        <w:t>A solution of cymantrene (1</w:t>
      </w:r>
      <w:r w:rsidR="00FF6767" w:rsidRPr="00AE2F0A">
        <w:rPr>
          <w:rFonts w:asciiTheme="majorBidi" w:hAnsiTheme="majorBidi" w:cstheme="majorBidi"/>
          <w:sz w:val="24"/>
          <w:szCs w:val="24"/>
        </w:rPr>
        <w:t>.0</w:t>
      </w:r>
      <w:r w:rsidRPr="00AE2F0A">
        <w:rPr>
          <w:rFonts w:asciiTheme="majorBidi" w:hAnsiTheme="majorBidi" w:cstheme="majorBidi"/>
          <w:sz w:val="24"/>
          <w:szCs w:val="24"/>
        </w:rPr>
        <w:t xml:space="preserve"> g, </w:t>
      </w:r>
      <w:r w:rsidR="00FF6767" w:rsidRPr="00AE2F0A">
        <w:rPr>
          <w:rFonts w:asciiTheme="majorBidi" w:hAnsiTheme="majorBidi" w:cstheme="majorBidi"/>
          <w:sz w:val="24"/>
          <w:szCs w:val="24"/>
        </w:rPr>
        <w:t>4.9</w:t>
      </w:r>
      <w:r w:rsidRPr="00AE2F0A">
        <w:rPr>
          <w:rFonts w:asciiTheme="majorBidi" w:hAnsiTheme="majorBidi" w:cstheme="majorBidi"/>
          <w:sz w:val="24"/>
          <w:szCs w:val="24"/>
        </w:rPr>
        <w:t xml:space="preserve"> mmol) in dry THF (150 mL) placed in a 150-mL photochemical reactor was irradiated </w:t>
      </w:r>
      <w:r w:rsidR="00706106" w:rsidRPr="00AE2F0A">
        <w:rPr>
          <w:rFonts w:asciiTheme="majorBidi" w:hAnsiTheme="majorBidi" w:cstheme="majorBidi"/>
          <w:sz w:val="24"/>
          <w:szCs w:val="24"/>
        </w:rPr>
        <w:t xml:space="preserve">for 1 h </w:t>
      </w:r>
      <w:r w:rsidR="00193F5E" w:rsidRPr="00AE2F0A">
        <w:rPr>
          <w:rFonts w:asciiTheme="majorBidi" w:hAnsiTheme="majorBidi" w:cstheme="majorBidi"/>
          <w:sz w:val="24"/>
          <w:szCs w:val="24"/>
        </w:rPr>
        <w:t xml:space="preserve">upon </w:t>
      </w:r>
      <w:r w:rsidR="00706106" w:rsidRPr="00AE2F0A">
        <w:rPr>
          <w:rFonts w:asciiTheme="majorBidi" w:hAnsiTheme="majorBidi" w:cstheme="majorBidi"/>
          <w:sz w:val="24"/>
          <w:szCs w:val="24"/>
        </w:rPr>
        <w:t xml:space="preserve">vigorous stirring </w:t>
      </w:r>
      <w:r w:rsidRPr="00AE2F0A">
        <w:rPr>
          <w:rFonts w:asciiTheme="majorBidi" w:hAnsiTheme="majorBidi" w:cstheme="majorBidi"/>
          <w:sz w:val="24"/>
          <w:szCs w:val="24"/>
        </w:rPr>
        <w:t xml:space="preserve">using a </w:t>
      </w:r>
      <w:r w:rsidR="00FF6767" w:rsidRPr="00AE2F0A">
        <w:rPr>
          <w:rFonts w:asciiTheme="majorBidi" w:hAnsiTheme="majorBidi" w:cstheme="majorBidi"/>
          <w:sz w:val="24"/>
          <w:szCs w:val="24"/>
        </w:rPr>
        <w:t>DRL-</w:t>
      </w:r>
      <w:r w:rsidRPr="00AE2F0A">
        <w:rPr>
          <w:rFonts w:asciiTheme="majorBidi" w:hAnsiTheme="majorBidi" w:cstheme="majorBidi"/>
          <w:sz w:val="24"/>
          <w:szCs w:val="24"/>
        </w:rPr>
        <w:t>150 mercury lamp placed in a quartz water jacket, maintaining the external dry ice</w:t>
      </w:r>
      <w:r w:rsidR="00193F5E" w:rsidRPr="00AE2F0A">
        <w:rPr>
          <w:rFonts w:asciiTheme="majorBidi" w:hAnsiTheme="majorBidi" w:cstheme="majorBidi"/>
          <w:sz w:val="24"/>
          <w:szCs w:val="24"/>
        </w:rPr>
        <w:t>–</w:t>
      </w:r>
      <w:r w:rsidRPr="00AE2F0A">
        <w:rPr>
          <w:rFonts w:asciiTheme="majorBidi" w:hAnsiTheme="majorBidi" w:cstheme="majorBidi"/>
          <w:sz w:val="24"/>
          <w:szCs w:val="24"/>
        </w:rPr>
        <w:t>ethanol bath temperature below –20</w:t>
      </w:r>
      <w:r w:rsidR="00193F5E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</w:rPr>
        <w:t xml:space="preserve">°C. During irradiation, the solution became a ruby-colored and its IR spectrum displayed </w:t>
      </w:r>
      <w:proofErr w:type="spellStart"/>
      <w:r w:rsidR="007D74A4" w:rsidRPr="00AE2F0A">
        <w:rPr>
          <w:rFonts w:asciiTheme="majorBidi" w:hAnsiTheme="majorBidi" w:cstheme="majorBidi"/>
          <w:i/>
          <w:sz w:val="24"/>
          <w:szCs w:val="24"/>
        </w:rPr>
        <w:t>v</w:t>
      </w:r>
      <w:r w:rsidR="007D74A4" w:rsidRPr="00AE2F0A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="007D74A4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</w:rPr>
        <w:t xml:space="preserve">bands </w:t>
      </w:r>
      <w:r w:rsidR="00193F5E" w:rsidRPr="00AE2F0A">
        <w:rPr>
          <w:rFonts w:asciiTheme="majorBidi" w:hAnsiTheme="majorBidi" w:cstheme="majorBidi"/>
          <w:sz w:val="24"/>
          <w:szCs w:val="24"/>
        </w:rPr>
        <w:t xml:space="preserve">at </w:t>
      </w:r>
      <w:r w:rsidRPr="00AE2F0A">
        <w:rPr>
          <w:rFonts w:asciiTheme="majorBidi" w:hAnsiTheme="majorBidi" w:cstheme="majorBidi"/>
          <w:sz w:val="24"/>
          <w:szCs w:val="24"/>
        </w:rPr>
        <w:t>1924, 1844 cm</w:t>
      </w:r>
      <w:r w:rsidRPr="00AE2F0A">
        <w:rPr>
          <w:rFonts w:asciiTheme="majorBidi" w:hAnsiTheme="majorBidi" w:cstheme="majorBidi"/>
          <w:sz w:val="24"/>
          <w:szCs w:val="24"/>
          <w:vertAlign w:val="superscript"/>
        </w:rPr>
        <w:t>–1</w:t>
      </w:r>
      <w:r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193F5E" w:rsidRPr="00AE2F0A">
        <w:rPr>
          <w:rFonts w:asciiTheme="majorBidi" w:hAnsiTheme="majorBidi" w:cstheme="majorBidi"/>
          <w:sz w:val="24"/>
          <w:szCs w:val="24"/>
        </w:rPr>
        <w:t>corresponding to</w:t>
      </w:r>
      <w:r w:rsidRPr="00AE2F0A">
        <w:rPr>
          <w:rFonts w:asciiTheme="majorBidi" w:hAnsiTheme="majorBidi" w:cstheme="majorBidi"/>
          <w:sz w:val="24"/>
          <w:szCs w:val="24"/>
        </w:rPr>
        <w:t xml:space="preserve"> tetrahydrofuran complex </w:t>
      </w:r>
      <w:r w:rsidRPr="00AE2F0A">
        <w:rPr>
          <w:rFonts w:asciiTheme="majorBidi" w:hAnsiTheme="majorBidi" w:cstheme="majorBidi"/>
          <w:sz w:val="24"/>
          <w:szCs w:val="24"/>
          <w:lang w:val="ru-RU"/>
        </w:rPr>
        <w:t>С</w:t>
      </w:r>
      <w:r w:rsidRPr="00AE2F0A">
        <w:rPr>
          <w:rFonts w:asciiTheme="majorBidi" w:hAnsiTheme="majorBidi" w:cstheme="majorBidi"/>
          <w:sz w:val="24"/>
          <w:szCs w:val="24"/>
        </w:rPr>
        <w:t>p(CO)</w:t>
      </w:r>
      <w:r w:rsidRPr="00AE2F0A">
        <w:rPr>
          <w:rFonts w:asciiTheme="majorBidi" w:hAnsiTheme="majorBidi" w:cstheme="majorBidi"/>
          <w:sz w:val="24"/>
          <w:szCs w:val="24"/>
          <w:vertAlign w:val="subscript"/>
        </w:rPr>
        <w:t>2</w:t>
      </w:r>
      <w:proofErr w:type="gramStart"/>
      <w:r w:rsidRPr="00AE2F0A">
        <w:rPr>
          <w:rFonts w:asciiTheme="majorBidi" w:hAnsiTheme="majorBidi" w:cstheme="majorBidi"/>
          <w:sz w:val="24"/>
          <w:szCs w:val="24"/>
        </w:rPr>
        <w:t>Mn(</w:t>
      </w:r>
      <w:proofErr w:type="gramEnd"/>
      <w:r w:rsidRPr="00AE2F0A">
        <w:rPr>
          <w:rFonts w:asciiTheme="majorBidi" w:hAnsiTheme="majorBidi" w:cstheme="majorBidi"/>
          <w:sz w:val="24"/>
          <w:szCs w:val="24"/>
        </w:rPr>
        <w:t>THF)</w:t>
      </w:r>
      <w:r w:rsidR="00193F5E" w:rsidRPr="00AE2F0A">
        <w:rPr>
          <w:rFonts w:asciiTheme="majorBidi" w:hAnsiTheme="majorBidi" w:cstheme="majorBidi"/>
          <w:sz w:val="24"/>
          <w:szCs w:val="24"/>
        </w:rPr>
        <w:t>,</w:t>
      </w:r>
      <w:r w:rsidRPr="00AE2F0A">
        <w:rPr>
          <w:rFonts w:asciiTheme="majorBidi" w:hAnsiTheme="majorBidi" w:cstheme="majorBidi"/>
          <w:sz w:val="24"/>
          <w:szCs w:val="24"/>
        </w:rPr>
        <w:t xml:space="preserve"> with no bands</w:t>
      </w:r>
      <w:r w:rsidR="007D74A4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</w:rPr>
        <w:t xml:space="preserve">for starting cymantrene being observed. </w:t>
      </w:r>
      <w:r w:rsidR="007D74A4" w:rsidRPr="00AE2F0A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FF6767" w:rsidRPr="00AE2F0A">
        <w:rPr>
          <w:rFonts w:asciiTheme="majorBidi" w:hAnsiTheme="majorBidi" w:cstheme="majorBidi"/>
          <w:i/>
          <w:iCs/>
          <w:sz w:val="24"/>
          <w:szCs w:val="24"/>
        </w:rPr>
        <w:t>ert</w:t>
      </w:r>
      <w:r w:rsidR="00FF6767" w:rsidRPr="00AE2F0A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="007D74A4" w:rsidRPr="00AE2F0A">
        <w:rPr>
          <w:rFonts w:asciiTheme="majorBidi" w:hAnsiTheme="majorBidi" w:cstheme="majorBidi"/>
          <w:sz w:val="24"/>
          <w:szCs w:val="24"/>
        </w:rPr>
        <w:t>B</w:t>
      </w:r>
      <w:r w:rsidR="00FF6767" w:rsidRPr="00AE2F0A">
        <w:rPr>
          <w:rFonts w:asciiTheme="majorBidi" w:hAnsiTheme="majorBidi" w:cstheme="majorBidi"/>
          <w:sz w:val="24"/>
          <w:szCs w:val="24"/>
        </w:rPr>
        <w:t>utyl</w:t>
      </w:r>
      <w:r w:rsidRPr="00AE2F0A">
        <w:rPr>
          <w:rFonts w:asciiTheme="majorBidi" w:hAnsiTheme="majorBidi" w:cstheme="majorBidi"/>
          <w:sz w:val="24"/>
          <w:szCs w:val="24"/>
        </w:rPr>
        <w:t>isocyanide</w:t>
      </w:r>
      <w:proofErr w:type="spellEnd"/>
      <w:r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FF6767" w:rsidRPr="00AE2F0A">
        <w:rPr>
          <w:rFonts w:asciiTheme="majorBidi" w:hAnsiTheme="majorBidi" w:cstheme="majorBidi"/>
          <w:sz w:val="24"/>
          <w:szCs w:val="24"/>
        </w:rPr>
        <w:t xml:space="preserve">(410 µL, 301 mg, </w:t>
      </w:r>
      <w:r w:rsidR="00FF6767" w:rsidRPr="00AE2F0A">
        <w:rPr>
          <w:rFonts w:asciiTheme="majorBidi" w:hAnsiTheme="majorBidi" w:cstheme="majorBidi"/>
          <w:i/>
          <w:iCs/>
          <w:sz w:val="24"/>
          <w:szCs w:val="24"/>
        </w:rPr>
        <w:t>d</w:t>
      </w:r>
      <w:r w:rsidR="00FF6767" w:rsidRPr="00AE2F0A">
        <w:rPr>
          <w:rFonts w:asciiTheme="majorBidi" w:hAnsiTheme="majorBidi" w:cstheme="majorBidi"/>
          <w:sz w:val="24"/>
          <w:szCs w:val="24"/>
          <w:vertAlign w:val="subscript"/>
        </w:rPr>
        <w:t>25</w:t>
      </w:r>
      <w:r w:rsidR="00FF6767" w:rsidRPr="00AE2F0A">
        <w:rPr>
          <w:rFonts w:asciiTheme="majorBidi" w:hAnsiTheme="majorBidi" w:cstheme="majorBidi"/>
          <w:sz w:val="24"/>
          <w:szCs w:val="24"/>
        </w:rPr>
        <w:t xml:space="preserve"> = 0.735 g/mL, 3.6 mmol) </w:t>
      </w:r>
      <w:r w:rsidRPr="00AE2F0A">
        <w:rPr>
          <w:rFonts w:asciiTheme="majorBidi" w:hAnsiTheme="majorBidi" w:cstheme="majorBidi"/>
          <w:sz w:val="24"/>
          <w:szCs w:val="24"/>
        </w:rPr>
        <w:t>was added</w:t>
      </w:r>
      <w:r w:rsidR="00193F5E" w:rsidRPr="00AE2F0A">
        <w:rPr>
          <w:rFonts w:asciiTheme="majorBidi" w:hAnsiTheme="majorBidi" w:cstheme="majorBidi"/>
          <w:sz w:val="24"/>
          <w:szCs w:val="24"/>
        </w:rPr>
        <w:t xml:space="preserve">, </w:t>
      </w:r>
      <w:r w:rsidRPr="00AE2F0A">
        <w:rPr>
          <w:rFonts w:asciiTheme="majorBidi" w:hAnsiTheme="majorBidi" w:cstheme="majorBidi"/>
          <w:sz w:val="24"/>
          <w:szCs w:val="24"/>
        </w:rPr>
        <w:t xml:space="preserve">and the mixture was stirred for 2.5 h. During this time, the mixture </w:t>
      </w:r>
      <w:r w:rsidR="00822531" w:rsidRPr="00AE2F0A">
        <w:rPr>
          <w:rFonts w:asciiTheme="majorBidi" w:hAnsiTheme="majorBidi" w:cstheme="majorBidi"/>
          <w:sz w:val="24"/>
          <w:szCs w:val="24"/>
        </w:rPr>
        <w:t xml:space="preserve">turned </w:t>
      </w:r>
      <w:r w:rsidRPr="00AE2F0A">
        <w:rPr>
          <w:rFonts w:asciiTheme="majorBidi" w:hAnsiTheme="majorBidi" w:cstheme="majorBidi"/>
          <w:sz w:val="24"/>
          <w:szCs w:val="24"/>
        </w:rPr>
        <w:t xml:space="preserve">light-yellow. The IR spectrum displayed bands for title product </w:t>
      </w:r>
      <w:r w:rsidRPr="00AE2F0A">
        <w:rPr>
          <w:rFonts w:asciiTheme="majorBidi" w:hAnsiTheme="majorBidi" w:cstheme="majorBidi"/>
          <w:b/>
          <w:sz w:val="24"/>
          <w:szCs w:val="24"/>
        </w:rPr>
        <w:t>Mn</w:t>
      </w:r>
      <w:r w:rsidR="00FF6767" w:rsidRPr="00AE2F0A">
        <w:rPr>
          <w:rFonts w:asciiTheme="majorBidi" w:hAnsiTheme="majorBidi" w:cstheme="majorBidi"/>
          <w:b/>
          <w:sz w:val="24"/>
          <w:szCs w:val="24"/>
        </w:rPr>
        <w:t>4</w:t>
      </w:r>
      <w:r w:rsidRPr="00AE2F0A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AE2F0A">
        <w:rPr>
          <w:rFonts w:asciiTheme="majorBidi" w:hAnsiTheme="majorBidi" w:cstheme="majorBidi"/>
          <w:i/>
          <w:sz w:val="24"/>
          <w:szCs w:val="24"/>
        </w:rPr>
        <w:t>v</w:t>
      </w:r>
      <w:r w:rsidRPr="00AE2F0A">
        <w:rPr>
          <w:rFonts w:asciiTheme="majorBidi" w:hAnsiTheme="majorBidi" w:cstheme="majorBidi"/>
          <w:sz w:val="24"/>
          <w:szCs w:val="24"/>
          <w:vertAlign w:val="subscript"/>
        </w:rPr>
        <w:t>CN</w:t>
      </w:r>
      <w:proofErr w:type="spellEnd"/>
      <w:r w:rsidRPr="00AE2F0A">
        <w:rPr>
          <w:rFonts w:asciiTheme="majorBidi" w:hAnsiTheme="majorBidi" w:cstheme="majorBidi"/>
          <w:sz w:val="24"/>
          <w:szCs w:val="24"/>
        </w:rPr>
        <w:t xml:space="preserve"> 21</w:t>
      </w:r>
      <w:r w:rsidR="00FF6767" w:rsidRPr="00AE2F0A">
        <w:rPr>
          <w:rFonts w:asciiTheme="majorBidi" w:hAnsiTheme="majorBidi" w:cstheme="majorBidi"/>
          <w:sz w:val="24"/>
          <w:szCs w:val="24"/>
        </w:rPr>
        <w:t>10</w:t>
      </w:r>
      <w:r w:rsidRPr="00AE2F0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AE2F0A">
        <w:rPr>
          <w:rFonts w:asciiTheme="majorBidi" w:hAnsiTheme="majorBidi" w:cstheme="majorBidi"/>
          <w:i/>
          <w:sz w:val="24"/>
          <w:szCs w:val="24"/>
        </w:rPr>
        <w:t>v</w:t>
      </w:r>
      <w:r w:rsidRPr="00AE2F0A">
        <w:rPr>
          <w:rFonts w:asciiTheme="majorBidi" w:hAnsiTheme="majorBidi" w:cstheme="majorBidi"/>
          <w:sz w:val="24"/>
          <w:szCs w:val="24"/>
          <w:vertAlign w:val="subscript"/>
        </w:rPr>
        <w:t>CO</w:t>
      </w:r>
      <w:proofErr w:type="spellEnd"/>
      <w:r w:rsidRPr="00AE2F0A">
        <w:rPr>
          <w:rFonts w:asciiTheme="majorBidi" w:hAnsiTheme="majorBidi" w:cstheme="majorBidi"/>
          <w:sz w:val="24"/>
          <w:szCs w:val="24"/>
        </w:rPr>
        <w:t xml:space="preserve"> 194</w:t>
      </w:r>
      <w:r w:rsidR="00FF6767" w:rsidRPr="00AE2F0A">
        <w:rPr>
          <w:rFonts w:asciiTheme="majorBidi" w:hAnsiTheme="majorBidi" w:cstheme="majorBidi"/>
          <w:sz w:val="24"/>
          <w:szCs w:val="24"/>
        </w:rPr>
        <w:t>6</w:t>
      </w:r>
      <w:r w:rsidRPr="00AE2F0A">
        <w:rPr>
          <w:rFonts w:asciiTheme="majorBidi" w:hAnsiTheme="majorBidi" w:cstheme="majorBidi"/>
          <w:sz w:val="24"/>
          <w:szCs w:val="24"/>
        </w:rPr>
        <w:t>, 18</w:t>
      </w:r>
      <w:r w:rsidR="00FF6767" w:rsidRPr="00AE2F0A">
        <w:rPr>
          <w:rFonts w:asciiTheme="majorBidi" w:hAnsiTheme="majorBidi" w:cstheme="majorBidi"/>
          <w:sz w:val="24"/>
          <w:szCs w:val="24"/>
        </w:rPr>
        <w:t>90</w:t>
      </w:r>
      <w:r w:rsidRPr="00AE2F0A">
        <w:rPr>
          <w:rFonts w:asciiTheme="majorBidi" w:hAnsiTheme="majorBidi" w:cstheme="majorBidi"/>
          <w:sz w:val="24"/>
          <w:szCs w:val="24"/>
        </w:rPr>
        <w:t xml:space="preserve"> cm</w:t>
      </w:r>
      <w:r w:rsidRPr="00AE2F0A">
        <w:rPr>
          <w:rFonts w:asciiTheme="majorBidi" w:hAnsiTheme="majorBidi" w:cstheme="majorBidi"/>
          <w:sz w:val="24"/>
          <w:szCs w:val="24"/>
          <w:vertAlign w:val="superscript"/>
        </w:rPr>
        <w:t>–1</w:t>
      </w:r>
      <w:r w:rsidRPr="00AE2F0A">
        <w:rPr>
          <w:rFonts w:asciiTheme="majorBidi" w:hAnsiTheme="majorBidi" w:cstheme="majorBidi"/>
          <w:sz w:val="24"/>
          <w:szCs w:val="24"/>
        </w:rPr>
        <w:t xml:space="preserve">). The solvent was evaporated </w:t>
      </w:r>
      <w:r w:rsidR="00822531" w:rsidRPr="00AE2F0A">
        <w:rPr>
          <w:rFonts w:asciiTheme="majorBidi" w:hAnsiTheme="majorBidi" w:cstheme="majorBidi"/>
          <w:sz w:val="24"/>
          <w:szCs w:val="24"/>
        </w:rPr>
        <w:t>under</w:t>
      </w:r>
      <w:r w:rsidRPr="00AE2F0A">
        <w:rPr>
          <w:rFonts w:asciiTheme="majorBidi" w:hAnsiTheme="majorBidi" w:cstheme="majorBidi"/>
          <w:sz w:val="24"/>
          <w:szCs w:val="24"/>
        </w:rPr>
        <w:t xml:space="preserve"> vacuum</w:t>
      </w:r>
      <w:r w:rsidR="00822531" w:rsidRPr="00AE2F0A">
        <w:rPr>
          <w:rFonts w:asciiTheme="majorBidi" w:hAnsiTheme="majorBidi" w:cstheme="majorBidi"/>
          <w:sz w:val="24"/>
          <w:szCs w:val="24"/>
        </w:rPr>
        <w:t>,</w:t>
      </w:r>
      <w:r w:rsidRPr="00AE2F0A">
        <w:rPr>
          <w:rFonts w:asciiTheme="majorBidi" w:hAnsiTheme="majorBidi" w:cstheme="majorBidi"/>
          <w:sz w:val="24"/>
          <w:szCs w:val="24"/>
        </w:rPr>
        <w:t xml:space="preserve"> and the residue </w:t>
      </w:r>
      <w:r w:rsidR="00822531" w:rsidRPr="00AE2F0A">
        <w:rPr>
          <w:rFonts w:asciiTheme="majorBidi" w:hAnsiTheme="majorBidi" w:cstheme="majorBidi"/>
          <w:sz w:val="24"/>
          <w:szCs w:val="24"/>
        </w:rPr>
        <w:t xml:space="preserve">obtained </w:t>
      </w:r>
      <w:r w:rsidRPr="00AE2F0A">
        <w:rPr>
          <w:rFonts w:asciiTheme="majorBidi" w:hAnsiTheme="majorBidi" w:cstheme="majorBidi"/>
          <w:sz w:val="24"/>
          <w:szCs w:val="24"/>
        </w:rPr>
        <w:t xml:space="preserve">was </w:t>
      </w:r>
      <w:r w:rsidR="00FF6767" w:rsidRPr="00AE2F0A">
        <w:rPr>
          <w:rFonts w:asciiTheme="majorBidi" w:hAnsiTheme="majorBidi" w:cstheme="majorBidi"/>
          <w:sz w:val="24"/>
          <w:szCs w:val="24"/>
        </w:rPr>
        <w:t xml:space="preserve">dissolved in a minimum amount of benzene and </w:t>
      </w:r>
      <w:r w:rsidRPr="00AE2F0A">
        <w:rPr>
          <w:rFonts w:asciiTheme="majorBidi" w:hAnsiTheme="majorBidi" w:cstheme="majorBidi"/>
          <w:sz w:val="24"/>
          <w:szCs w:val="24"/>
        </w:rPr>
        <w:t xml:space="preserve">purified by chromatography on silica gel (20×3 cm). </w:t>
      </w:r>
      <w:r w:rsidR="00822531" w:rsidRPr="00AE2F0A">
        <w:rPr>
          <w:rFonts w:asciiTheme="majorBidi" w:hAnsiTheme="majorBidi" w:cstheme="majorBidi"/>
          <w:sz w:val="24"/>
          <w:szCs w:val="24"/>
        </w:rPr>
        <w:t>The o</w:t>
      </w:r>
      <w:r w:rsidRPr="00AE2F0A">
        <w:rPr>
          <w:rFonts w:asciiTheme="majorBidi" w:hAnsiTheme="majorBidi" w:cstheme="majorBidi"/>
          <w:sz w:val="24"/>
          <w:szCs w:val="24"/>
        </w:rPr>
        <w:t xml:space="preserve">rganic impurities and unreacted cymantrene were eluted first with hexane and then with </w:t>
      </w:r>
      <w:r w:rsidR="00822531" w:rsidRPr="00AE2F0A">
        <w:rPr>
          <w:rFonts w:asciiTheme="majorBidi" w:hAnsiTheme="majorBidi" w:cstheme="majorBidi"/>
          <w:sz w:val="24"/>
          <w:szCs w:val="24"/>
        </w:rPr>
        <w:t xml:space="preserve">a </w:t>
      </w:r>
      <w:r w:rsidRPr="00AE2F0A">
        <w:rPr>
          <w:rFonts w:asciiTheme="majorBidi" w:hAnsiTheme="majorBidi" w:cstheme="majorBidi"/>
          <w:sz w:val="24"/>
          <w:szCs w:val="24"/>
        </w:rPr>
        <w:t xml:space="preserve">petroleum ether–benzene </w:t>
      </w:r>
      <w:r w:rsidR="00822531" w:rsidRPr="00AE2F0A">
        <w:rPr>
          <w:rFonts w:asciiTheme="majorBidi" w:hAnsiTheme="majorBidi" w:cstheme="majorBidi"/>
          <w:sz w:val="24"/>
          <w:szCs w:val="24"/>
        </w:rPr>
        <w:t xml:space="preserve">mixture </w:t>
      </w:r>
      <w:r w:rsidRPr="00AE2F0A">
        <w:rPr>
          <w:rFonts w:asciiTheme="majorBidi" w:hAnsiTheme="majorBidi" w:cstheme="majorBidi"/>
          <w:sz w:val="24"/>
          <w:szCs w:val="24"/>
        </w:rPr>
        <w:t>(1:1). The</w:t>
      </w:r>
      <w:r w:rsidR="00FF6767" w:rsidRPr="00AE2F0A">
        <w:rPr>
          <w:rFonts w:asciiTheme="majorBidi" w:hAnsiTheme="majorBidi" w:cstheme="majorBidi"/>
          <w:sz w:val="24"/>
          <w:szCs w:val="24"/>
        </w:rPr>
        <w:t xml:space="preserve"> fraction with the</w:t>
      </w:r>
      <w:r w:rsidRPr="00AE2F0A">
        <w:rPr>
          <w:rFonts w:asciiTheme="majorBidi" w:hAnsiTheme="majorBidi" w:cstheme="majorBidi"/>
          <w:sz w:val="24"/>
          <w:szCs w:val="24"/>
        </w:rPr>
        <w:t xml:space="preserve"> target isocyanide complex was eluted with pure benzene. The eluate was evaporated and the residue was recrystallized from </w:t>
      </w:r>
      <w:r w:rsidRPr="00AE2F0A">
        <w:rPr>
          <w:rFonts w:asciiTheme="majorBidi" w:hAnsiTheme="majorBidi" w:cstheme="majorBidi"/>
          <w:i/>
          <w:iCs/>
          <w:sz w:val="24"/>
          <w:szCs w:val="24"/>
        </w:rPr>
        <w:t>n</w:t>
      </w:r>
      <w:r w:rsidRPr="00AE2F0A">
        <w:rPr>
          <w:rFonts w:asciiTheme="majorBidi" w:hAnsiTheme="majorBidi" w:cstheme="majorBidi"/>
          <w:sz w:val="24"/>
          <w:szCs w:val="24"/>
        </w:rPr>
        <w:t>-hexane to yield 7</w:t>
      </w:r>
      <w:r w:rsidR="00FF6767" w:rsidRPr="00AE2F0A">
        <w:rPr>
          <w:rFonts w:asciiTheme="majorBidi" w:hAnsiTheme="majorBidi" w:cstheme="majorBidi"/>
          <w:sz w:val="24"/>
          <w:szCs w:val="24"/>
        </w:rPr>
        <w:t>3</w:t>
      </w:r>
      <w:r w:rsidRPr="00AE2F0A">
        <w:rPr>
          <w:rFonts w:asciiTheme="majorBidi" w:hAnsiTheme="majorBidi" w:cstheme="majorBidi"/>
          <w:sz w:val="24"/>
          <w:szCs w:val="24"/>
        </w:rPr>
        <w:t>0 mg (7</w:t>
      </w:r>
      <w:r w:rsidR="00FF6767" w:rsidRPr="00AE2F0A">
        <w:rPr>
          <w:rFonts w:asciiTheme="majorBidi" w:hAnsiTheme="majorBidi" w:cstheme="majorBidi"/>
          <w:sz w:val="24"/>
          <w:szCs w:val="24"/>
        </w:rPr>
        <w:t>8.3</w:t>
      </w:r>
      <w:r w:rsidRPr="00AE2F0A">
        <w:rPr>
          <w:rFonts w:asciiTheme="majorBidi" w:hAnsiTheme="majorBidi" w:cstheme="majorBidi"/>
          <w:sz w:val="24"/>
          <w:szCs w:val="24"/>
        </w:rPr>
        <w:t>%</w:t>
      </w:r>
      <w:r w:rsidR="00FF6767" w:rsidRPr="00AE2F0A">
        <w:rPr>
          <w:rFonts w:asciiTheme="majorBidi" w:hAnsiTheme="majorBidi" w:cstheme="majorBidi"/>
          <w:sz w:val="24"/>
          <w:szCs w:val="24"/>
        </w:rPr>
        <w:t xml:space="preserve"> based on </w:t>
      </w:r>
      <w:proofErr w:type="spellStart"/>
      <w:r w:rsidR="0035091A" w:rsidRPr="00AE2F0A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t</w:t>
      </w:r>
      <w:r w:rsidR="00FF6767" w:rsidRPr="00AE2F0A">
        <w:rPr>
          <w:rFonts w:asciiTheme="majorBidi" w:hAnsiTheme="majorBidi" w:cstheme="majorBidi"/>
          <w:sz w:val="24"/>
          <w:szCs w:val="24"/>
        </w:rPr>
        <w:t>BuNC</w:t>
      </w:r>
      <w:proofErr w:type="spellEnd"/>
      <w:r w:rsidRPr="00AE2F0A">
        <w:rPr>
          <w:rFonts w:asciiTheme="majorBidi" w:hAnsiTheme="majorBidi" w:cstheme="majorBidi"/>
          <w:sz w:val="24"/>
          <w:szCs w:val="24"/>
        </w:rPr>
        <w:t xml:space="preserve">) of </w:t>
      </w:r>
      <w:r w:rsidRPr="00AE2F0A">
        <w:rPr>
          <w:rFonts w:asciiTheme="majorBidi" w:hAnsiTheme="majorBidi" w:cstheme="majorBidi"/>
          <w:b/>
          <w:bCs/>
          <w:sz w:val="24"/>
          <w:szCs w:val="24"/>
        </w:rPr>
        <w:t>Mn</w:t>
      </w:r>
      <w:r w:rsidR="00FF6767" w:rsidRPr="00AE2F0A">
        <w:rPr>
          <w:rFonts w:asciiTheme="majorBidi" w:hAnsiTheme="majorBidi" w:cstheme="majorBidi"/>
          <w:b/>
          <w:bCs/>
          <w:sz w:val="24"/>
          <w:szCs w:val="24"/>
        </w:rPr>
        <w:t>4</w:t>
      </w:r>
      <w:r w:rsidRPr="00AE2F0A">
        <w:rPr>
          <w:rFonts w:asciiTheme="majorBidi" w:hAnsiTheme="majorBidi" w:cstheme="majorBidi"/>
          <w:sz w:val="24"/>
          <w:szCs w:val="24"/>
        </w:rPr>
        <w:t xml:space="preserve"> as a yellow crystalline powder. </w:t>
      </w:r>
      <w:r w:rsidRPr="00AE2F0A">
        <w:rPr>
          <w:rFonts w:asciiTheme="majorBidi" w:hAnsiTheme="majorBidi" w:cstheme="majorBidi"/>
          <w:sz w:val="24"/>
          <w:szCs w:val="24"/>
          <w:lang w:val="pt-BR"/>
        </w:rPr>
        <w:t>IR (</w:t>
      </w:r>
      <w:r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n</w:t>
      </w:r>
      <w:r w:rsidRPr="00AE2F0A">
        <w:rPr>
          <w:rFonts w:asciiTheme="majorBidi" w:hAnsiTheme="majorBidi" w:cstheme="majorBidi"/>
          <w:sz w:val="24"/>
          <w:szCs w:val="24"/>
          <w:lang w:val="pt-BR"/>
        </w:rPr>
        <w:t xml:space="preserve">-hexane, </w:t>
      </w:r>
      <w:r w:rsidRPr="00AE2F0A">
        <w:rPr>
          <w:rFonts w:asciiTheme="majorBidi" w:hAnsiTheme="majorBidi" w:cstheme="majorBidi"/>
          <w:i/>
          <w:iCs/>
          <w:sz w:val="24"/>
          <w:szCs w:val="24"/>
        </w:rPr>
        <w:t>ν</w:t>
      </w:r>
      <w:r w:rsidRPr="00AE2F0A">
        <w:rPr>
          <w:rFonts w:asciiTheme="majorBidi" w:hAnsiTheme="majorBidi" w:cstheme="majorBidi"/>
          <w:sz w:val="24"/>
          <w:szCs w:val="24"/>
          <w:lang w:val="pt-BR"/>
        </w:rPr>
        <w:t>/cm</w:t>
      </w:r>
      <w:r w:rsidRPr="00AE2F0A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–1</w:t>
      </w:r>
      <w:r w:rsidRPr="00AE2F0A">
        <w:rPr>
          <w:rFonts w:asciiTheme="majorBidi" w:hAnsiTheme="majorBidi" w:cstheme="majorBidi"/>
          <w:sz w:val="24"/>
          <w:szCs w:val="24"/>
          <w:lang w:val="pt-BR"/>
        </w:rPr>
        <w:t>): 2</w:t>
      </w:r>
      <w:r w:rsidR="00FF6767" w:rsidRPr="00AE2F0A">
        <w:rPr>
          <w:rFonts w:asciiTheme="majorBidi" w:hAnsiTheme="majorBidi" w:cstheme="majorBidi"/>
          <w:sz w:val="24"/>
          <w:szCs w:val="24"/>
          <w:lang w:val="pt-BR"/>
        </w:rPr>
        <w:t>070</w:t>
      </w:r>
      <w:r w:rsidRPr="00AE2F0A">
        <w:rPr>
          <w:rFonts w:asciiTheme="majorBidi" w:hAnsiTheme="majorBidi" w:cstheme="majorBidi"/>
          <w:sz w:val="24"/>
          <w:szCs w:val="24"/>
          <w:lang w:val="pt-BR"/>
        </w:rPr>
        <w:t xml:space="preserve"> (m, C</w:t>
      </w:r>
      <w:r w:rsidRPr="00AE2F0A">
        <w:rPr>
          <w:rFonts w:asciiTheme="majorBidi" w:hAnsiTheme="majorBidi" w:cstheme="majorBidi"/>
          <w:sz w:val="24"/>
          <w:szCs w:val="24"/>
        </w:rPr>
        <w:sym w:font="Symbol" w:char="F0BA"/>
      </w:r>
      <w:r w:rsidRPr="00AE2F0A">
        <w:rPr>
          <w:rFonts w:asciiTheme="majorBidi" w:hAnsiTheme="majorBidi" w:cstheme="majorBidi"/>
          <w:sz w:val="24"/>
          <w:szCs w:val="24"/>
          <w:lang w:val="pt-BR"/>
        </w:rPr>
        <w:t>N), 195</w:t>
      </w:r>
      <w:r w:rsidR="00FF6767" w:rsidRPr="00AE2F0A">
        <w:rPr>
          <w:rFonts w:asciiTheme="majorBidi" w:hAnsiTheme="majorBidi" w:cstheme="majorBidi"/>
          <w:sz w:val="24"/>
          <w:szCs w:val="24"/>
          <w:lang w:val="pt-BR"/>
        </w:rPr>
        <w:t>6</w:t>
      </w:r>
      <w:r w:rsidRPr="00AE2F0A">
        <w:rPr>
          <w:rFonts w:asciiTheme="majorBidi" w:hAnsiTheme="majorBidi" w:cstheme="majorBidi"/>
          <w:sz w:val="24"/>
          <w:szCs w:val="24"/>
          <w:lang w:val="pt-BR"/>
        </w:rPr>
        <w:t xml:space="preserve"> (s, CO), 19</w:t>
      </w:r>
      <w:r w:rsidR="00FF6767" w:rsidRPr="00AE2F0A">
        <w:rPr>
          <w:rFonts w:asciiTheme="majorBidi" w:hAnsiTheme="majorBidi" w:cstheme="majorBidi"/>
          <w:sz w:val="24"/>
          <w:szCs w:val="24"/>
          <w:lang w:val="pt-BR"/>
        </w:rPr>
        <w:t>10</w:t>
      </w:r>
      <w:r w:rsidRPr="00AE2F0A">
        <w:rPr>
          <w:rFonts w:asciiTheme="majorBidi" w:hAnsiTheme="majorBidi" w:cstheme="majorBidi"/>
          <w:sz w:val="24"/>
          <w:szCs w:val="24"/>
          <w:lang w:val="pt-BR"/>
        </w:rPr>
        <w:t xml:space="preserve"> (s, CO). </w:t>
      </w:r>
      <w:r w:rsidRPr="00AE2F0A">
        <w:rPr>
          <w:rFonts w:asciiTheme="majorBidi" w:hAnsiTheme="majorBidi" w:cstheme="majorBidi"/>
          <w:sz w:val="24"/>
          <w:szCs w:val="24"/>
        </w:rPr>
        <w:t xml:space="preserve">MS (EI), </w:t>
      </w:r>
      <w:r w:rsidRPr="00AE2F0A">
        <w:rPr>
          <w:rFonts w:asciiTheme="majorBidi" w:hAnsiTheme="majorBidi" w:cstheme="majorBidi"/>
          <w:i/>
          <w:iCs/>
          <w:sz w:val="24"/>
          <w:szCs w:val="24"/>
        </w:rPr>
        <w:t>m/z</w:t>
      </w:r>
      <w:r w:rsidRPr="00AE2F0A">
        <w:rPr>
          <w:rFonts w:asciiTheme="majorBidi" w:hAnsiTheme="majorBidi" w:cstheme="majorBidi"/>
          <w:sz w:val="24"/>
          <w:szCs w:val="24"/>
        </w:rPr>
        <w:t xml:space="preserve">: </w:t>
      </w:r>
      <w:r w:rsidR="000B6303" w:rsidRPr="00AE2F0A">
        <w:rPr>
          <w:rFonts w:asciiTheme="majorBidi" w:hAnsiTheme="majorBidi" w:cstheme="majorBidi"/>
          <w:sz w:val="24"/>
          <w:szCs w:val="24"/>
        </w:rPr>
        <w:t>259 (</w:t>
      </w:r>
      <w:r w:rsidR="00FF6767" w:rsidRPr="00AE2F0A">
        <w:rPr>
          <w:rFonts w:asciiTheme="majorBidi" w:hAnsiTheme="majorBidi" w:cstheme="majorBidi"/>
          <w:sz w:val="24"/>
          <w:szCs w:val="24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</w:rPr>
        <w:t>), 203 (</w:t>
      </w:r>
      <w:r w:rsidR="00FF6767" w:rsidRPr="00AE2F0A">
        <w:rPr>
          <w:rFonts w:asciiTheme="majorBidi" w:hAnsiTheme="majorBidi" w:cstheme="majorBidi"/>
          <w:sz w:val="24"/>
          <w:szCs w:val="24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</w:rPr>
        <w:t>–2</w:t>
      </w:r>
      <w:r w:rsidR="00FF6767"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>), 147 (</w:t>
      </w:r>
      <w:r w:rsidR="00FF6767" w:rsidRPr="00AE2F0A">
        <w:rPr>
          <w:rFonts w:asciiTheme="majorBidi" w:hAnsiTheme="majorBidi" w:cstheme="majorBidi"/>
          <w:sz w:val="24"/>
          <w:szCs w:val="24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</w:rPr>
        <w:t>–2</w:t>
      </w:r>
      <w:r w:rsidR="00FF6767"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>–</w:t>
      </w:r>
      <w:r w:rsidR="00FF6767" w:rsidRPr="00AE2F0A">
        <w:rPr>
          <w:rFonts w:asciiTheme="majorBidi" w:hAnsiTheme="majorBidi" w:cstheme="majorBidi"/>
          <w:sz w:val="24"/>
          <w:szCs w:val="24"/>
        </w:rPr>
        <w:t>C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4</w:t>
      </w:r>
      <w:r w:rsidR="00FF6767" w:rsidRPr="00AE2F0A">
        <w:rPr>
          <w:rFonts w:asciiTheme="majorBidi" w:hAnsiTheme="majorBidi" w:cstheme="majorBidi"/>
          <w:sz w:val="24"/>
          <w:szCs w:val="24"/>
        </w:rPr>
        <w:t>H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8</w:t>
      </w:r>
      <w:r w:rsidR="000B6303" w:rsidRPr="00AE2F0A">
        <w:rPr>
          <w:rFonts w:asciiTheme="majorBidi" w:hAnsiTheme="majorBidi" w:cstheme="majorBidi"/>
          <w:sz w:val="24"/>
          <w:szCs w:val="24"/>
        </w:rPr>
        <w:t>), 120 (</w:t>
      </w:r>
      <w:r w:rsidR="00FF6767" w:rsidRPr="00AE2F0A">
        <w:rPr>
          <w:rFonts w:asciiTheme="majorBidi" w:hAnsiTheme="majorBidi" w:cstheme="majorBidi"/>
          <w:sz w:val="24"/>
          <w:szCs w:val="24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</w:rPr>
        <w:t>–2</w:t>
      </w:r>
      <w:r w:rsidR="00FF6767"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>–</w:t>
      </w:r>
      <w:proofErr w:type="spellStart"/>
      <w:r w:rsidR="00FF6767" w:rsidRPr="00AE2F0A">
        <w:rPr>
          <w:rFonts w:asciiTheme="majorBidi" w:hAnsiTheme="majorBidi" w:cstheme="majorBidi"/>
          <w:sz w:val="24"/>
          <w:szCs w:val="24"/>
        </w:rPr>
        <w:t>C</w:t>
      </w:r>
      <w:r w:rsidR="000B6303" w:rsidRPr="00AE2F0A">
        <w:rPr>
          <w:rFonts w:asciiTheme="majorBidi" w:hAnsiTheme="majorBidi" w:cstheme="majorBidi"/>
          <w:sz w:val="24"/>
          <w:szCs w:val="24"/>
        </w:rPr>
        <w:t>N</w:t>
      </w:r>
      <w:r w:rsidR="00BE47C2" w:rsidRPr="00AE2F0A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t</w:t>
      </w:r>
      <w:r w:rsidR="000B6303" w:rsidRPr="00AE2F0A">
        <w:rPr>
          <w:rFonts w:asciiTheme="majorBidi" w:hAnsiTheme="majorBidi" w:cstheme="majorBidi"/>
          <w:sz w:val="24"/>
          <w:szCs w:val="24"/>
        </w:rPr>
        <w:t>Bu</w:t>
      </w:r>
      <w:proofErr w:type="spellEnd"/>
      <w:r w:rsidR="000B6303" w:rsidRPr="00AE2F0A">
        <w:rPr>
          <w:rFonts w:asciiTheme="majorBidi" w:hAnsiTheme="majorBidi" w:cstheme="majorBidi"/>
          <w:sz w:val="24"/>
          <w:szCs w:val="24"/>
        </w:rPr>
        <w:t>), 55 (</w:t>
      </w:r>
      <w:r w:rsidR="00FF6767" w:rsidRPr="00AE2F0A">
        <w:rPr>
          <w:rFonts w:asciiTheme="majorBidi" w:hAnsiTheme="majorBidi" w:cstheme="majorBidi"/>
          <w:sz w:val="24"/>
          <w:szCs w:val="24"/>
        </w:rPr>
        <w:t>M</w:t>
      </w:r>
      <w:r w:rsidR="000B6303" w:rsidRPr="00AE2F0A">
        <w:rPr>
          <w:rFonts w:asciiTheme="majorBidi" w:hAnsiTheme="majorBidi" w:cstheme="majorBidi"/>
          <w:sz w:val="24"/>
          <w:szCs w:val="24"/>
        </w:rPr>
        <w:t>–2</w:t>
      </w:r>
      <w:r w:rsidR="00FF6767" w:rsidRPr="00AE2F0A">
        <w:rPr>
          <w:rFonts w:asciiTheme="majorBidi" w:hAnsiTheme="majorBidi" w:cstheme="majorBidi"/>
          <w:sz w:val="24"/>
          <w:szCs w:val="24"/>
        </w:rPr>
        <w:t>CO</w:t>
      </w:r>
      <w:r w:rsidR="000B6303" w:rsidRPr="00AE2F0A">
        <w:rPr>
          <w:rFonts w:asciiTheme="majorBidi" w:hAnsiTheme="majorBidi" w:cstheme="majorBidi"/>
          <w:sz w:val="24"/>
          <w:szCs w:val="24"/>
        </w:rPr>
        <w:t>–</w:t>
      </w:r>
      <w:proofErr w:type="spellStart"/>
      <w:r w:rsidR="00FF6767" w:rsidRPr="00AE2F0A">
        <w:rPr>
          <w:rFonts w:asciiTheme="majorBidi" w:hAnsiTheme="majorBidi" w:cstheme="majorBidi"/>
          <w:sz w:val="24"/>
          <w:szCs w:val="24"/>
        </w:rPr>
        <w:t>CN</w:t>
      </w:r>
      <w:r w:rsidR="00801E97" w:rsidRPr="00AE2F0A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t</w:t>
      </w:r>
      <w:r w:rsidR="000B6303" w:rsidRPr="00AE2F0A">
        <w:rPr>
          <w:rFonts w:asciiTheme="majorBidi" w:hAnsiTheme="majorBidi" w:cstheme="majorBidi"/>
          <w:sz w:val="24"/>
          <w:szCs w:val="24"/>
        </w:rPr>
        <w:t>Bu</w:t>
      </w:r>
      <w:proofErr w:type="spellEnd"/>
      <w:r w:rsidR="000B6303" w:rsidRPr="00AE2F0A">
        <w:rPr>
          <w:rFonts w:asciiTheme="majorBidi" w:hAnsiTheme="majorBidi" w:cstheme="majorBidi"/>
          <w:sz w:val="24"/>
          <w:szCs w:val="24"/>
        </w:rPr>
        <w:t>–</w:t>
      </w:r>
      <w:r w:rsidR="00FF6767" w:rsidRPr="00AE2F0A">
        <w:rPr>
          <w:rFonts w:asciiTheme="majorBidi" w:hAnsiTheme="majorBidi" w:cstheme="majorBidi"/>
          <w:sz w:val="24"/>
          <w:szCs w:val="24"/>
        </w:rPr>
        <w:t>C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FF6767" w:rsidRPr="00AE2F0A">
        <w:rPr>
          <w:rFonts w:asciiTheme="majorBidi" w:hAnsiTheme="majorBidi" w:cstheme="majorBidi"/>
          <w:sz w:val="24"/>
          <w:szCs w:val="24"/>
        </w:rPr>
        <w:t>H</w:t>
      </w:r>
      <w:r w:rsidR="000B6303" w:rsidRPr="00AE2F0A">
        <w:rPr>
          <w:rFonts w:asciiTheme="majorBidi" w:hAnsiTheme="majorBidi" w:cstheme="majorBidi"/>
          <w:sz w:val="24"/>
          <w:szCs w:val="24"/>
          <w:vertAlign w:val="subscript"/>
        </w:rPr>
        <w:t>5</w:t>
      </w:r>
      <w:r w:rsidR="000B6303" w:rsidRPr="00AE2F0A">
        <w:rPr>
          <w:rFonts w:asciiTheme="majorBidi" w:hAnsiTheme="majorBidi" w:cstheme="majorBidi"/>
          <w:sz w:val="24"/>
          <w:szCs w:val="24"/>
        </w:rPr>
        <w:t>).</w:t>
      </w:r>
      <w:r w:rsidR="00A5213B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A5213B" w:rsidRPr="00AE2F0A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1</w:t>
      </w:r>
      <w:r w:rsidR="00A5213B" w:rsidRPr="00AE2F0A">
        <w:rPr>
          <w:rFonts w:asciiTheme="majorBidi" w:hAnsiTheme="majorBidi" w:cstheme="majorBidi"/>
          <w:sz w:val="24"/>
          <w:szCs w:val="24"/>
          <w:lang w:val="pt-BR"/>
        </w:rPr>
        <w:t>H NMR (C</w:t>
      </w:r>
      <w:r w:rsidR="00A5213B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A5213B" w:rsidRPr="00AE2F0A">
        <w:rPr>
          <w:rFonts w:asciiTheme="majorBidi" w:hAnsiTheme="majorBidi" w:cstheme="majorBidi"/>
          <w:sz w:val="24"/>
          <w:szCs w:val="24"/>
          <w:lang w:val="pt-BR"/>
        </w:rPr>
        <w:t>D</w:t>
      </w:r>
      <w:r w:rsidR="00A5213B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A5213B" w:rsidRPr="00AE2F0A">
        <w:rPr>
          <w:rFonts w:asciiTheme="majorBidi" w:hAnsiTheme="majorBidi" w:cstheme="majorBidi"/>
          <w:sz w:val="24"/>
          <w:szCs w:val="24"/>
          <w:lang w:val="pt-BR"/>
        </w:rPr>
        <w:t xml:space="preserve">, 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600.13 MHz, 25</w:t>
      </w:r>
      <w:r w:rsidR="00801E97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°C)</w:t>
      </w:r>
      <w:r w:rsidR="00801E97" w:rsidRPr="00AE2F0A">
        <w:rPr>
          <w:rFonts w:asciiTheme="majorBidi" w:hAnsiTheme="majorBidi" w:cstheme="majorBidi"/>
          <w:sz w:val="24"/>
          <w:szCs w:val="24"/>
          <w:lang w:val="pt-BR"/>
        </w:rPr>
        <w:t>: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0.94 (br</w:t>
      </w:r>
      <w:r w:rsidR="00801E97" w:rsidRPr="00AE2F0A">
        <w:rPr>
          <w:rFonts w:asciiTheme="majorBidi" w:hAnsiTheme="majorBidi" w:cstheme="majorBidi"/>
          <w:sz w:val="24"/>
          <w:szCs w:val="24"/>
          <w:lang w:val="pt-BR"/>
        </w:rPr>
        <w:t>.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s, 9H, C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H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), 4.24 (s, 5H, C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H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). </w:t>
      </w:r>
      <w:r w:rsidR="00070B35" w:rsidRPr="00AE2F0A">
        <w:rPr>
          <w:rFonts w:asciiTheme="majorBidi" w:hAnsiTheme="majorBidi" w:cstheme="majorBidi"/>
          <w:sz w:val="24"/>
          <w:szCs w:val="24"/>
          <w:vertAlign w:val="superscript"/>
          <w:lang w:val="pt-BR"/>
        </w:rPr>
        <w:t>13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C NMR (C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D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6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, 150.90 MHz, 25</w:t>
      </w:r>
      <w:r w:rsidR="00801E97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°C)</w:t>
      </w:r>
      <w:r w:rsidR="00801E97" w:rsidRPr="00AE2F0A">
        <w:rPr>
          <w:rFonts w:asciiTheme="majorBidi" w:hAnsiTheme="majorBidi" w:cstheme="majorBidi"/>
          <w:sz w:val="24"/>
          <w:szCs w:val="24"/>
          <w:lang w:val="pt-BR"/>
        </w:rPr>
        <w:t>: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</w:rPr>
        <w:sym w:font="Symbol" w:char="F064"/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 xml:space="preserve"> 30.73 (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H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), 57.06 (N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(CH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)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3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), 81.90 (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H</w:t>
      </w:r>
      <w:r w:rsidR="00070B35" w:rsidRPr="00AE2F0A">
        <w:rPr>
          <w:rFonts w:asciiTheme="majorBidi" w:hAnsiTheme="majorBidi" w:cstheme="majorBidi"/>
          <w:sz w:val="24"/>
          <w:szCs w:val="24"/>
          <w:vertAlign w:val="subscript"/>
          <w:lang w:val="pt-BR"/>
        </w:rPr>
        <w:t>5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), 179.86 (Mn=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=N), 230.65 (Mn</w:t>
      </w:r>
      <w:r w:rsidR="00070B35" w:rsidRPr="00AE2F0A">
        <w:rPr>
          <w:rFonts w:asciiTheme="majorBidi" w:hAnsiTheme="majorBidi" w:cstheme="majorBidi"/>
          <w:i/>
          <w:iCs/>
          <w:sz w:val="24"/>
          <w:szCs w:val="24"/>
          <w:lang w:val="pt-BR"/>
        </w:rPr>
        <w:t>C</w:t>
      </w:r>
      <w:r w:rsidR="00070B35" w:rsidRPr="00AE2F0A">
        <w:rPr>
          <w:rFonts w:asciiTheme="majorBidi" w:hAnsiTheme="majorBidi" w:cstheme="majorBidi"/>
          <w:sz w:val="24"/>
          <w:szCs w:val="24"/>
          <w:lang w:val="pt-BR"/>
        </w:rPr>
        <w:t>O).</w:t>
      </w:r>
    </w:p>
    <w:p w14:paraId="6D424342" w14:textId="23167E6D" w:rsidR="000B6303" w:rsidRPr="00AE2F0A" w:rsidRDefault="00C960BF" w:rsidP="009E3550">
      <w:pPr>
        <w:pStyle w:val="MainText"/>
        <w:rPr>
          <w:rFonts w:asciiTheme="majorBidi" w:hAnsiTheme="majorBidi" w:cstheme="majorBidi"/>
          <w:sz w:val="24"/>
          <w:szCs w:val="24"/>
        </w:rPr>
      </w:pPr>
      <w:r w:rsidRPr="00AE2F0A">
        <w:rPr>
          <w:rFonts w:asciiTheme="majorBidi" w:hAnsiTheme="majorBidi" w:cstheme="majorBidi"/>
          <w:sz w:val="24"/>
          <w:szCs w:val="24"/>
        </w:rPr>
        <w:t xml:space="preserve">In the literature, there are no reports on the photochemical preparation of </w:t>
      </w:r>
      <w:r w:rsidRPr="00AE2F0A">
        <w:rPr>
          <w:rFonts w:asciiTheme="majorBidi" w:hAnsiTheme="majorBidi" w:cstheme="majorBidi"/>
          <w:b/>
          <w:bCs/>
          <w:sz w:val="24"/>
          <w:szCs w:val="24"/>
        </w:rPr>
        <w:t>Mn4</w:t>
      </w:r>
      <w:r w:rsidRPr="00AE2F0A">
        <w:rPr>
          <w:rFonts w:asciiTheme="majorBidi" w:hAnsiTheme="majorBidi" w:cstheme="majorBidi"/>
          <w:sz w:val="24"/>
          <w:szCs w:val="24"/>
        </w:rPr>
        <w:t xml:space="preserve">, but manganese </w:t>
      </w:r>
      <w:r w:rsidRPr="00AE2F0A">
        <w:rPr>
          <w:rFonts w:asciiTheme="majorBidi" w:hAnsiTheme="majorBidi" w:cstheme="majorBidi"/>
          <w:i/>
          <w:iCs/>
          <w:sz w:val="24"/>
          <w:szCs w:val="24"/>
        </w:rPr>
        <w:t>tert</w:t>
      </w:r>
      <w:r w:rsidRPr="00AE2F0A">
        <w:rPr>
          <w:rFonts w:asciiTheme="majorBidi" w:hAnsiTheme="majorBidi" w:cstheme="majorBidi"/>
          <w:sz w:val="24"/>
          <w:szCs w:val="24"/>
        </w:rPr>
        <w:t>-</w:t>
      </w:r>
      <w:proofErr w:type="spellStart"/>
      <w:r w:rsidRPr="00AE2F0A">
        <w:rPr>
          <w:rFonts w:asciiTheme="majorBidi" w:hAnsiTheme="majorBidi" w:cstheme="majorBidi"/>
          <w:sz w:val="24"/>
          <w:szCs w:val="24"/>
        </w:rPr>
        <w:t>butylisocyanide</w:t>
      </w:r>
      <w:proofErr w:type="spellEnd"/>
      <w:r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Pr="00AE2F0A">
        <w:rPr>
          <w:rFonts w:asciiTheme="majorBidi" w:hAnsiTheme="majorBidi" w:cstheme="majorBidi"/>
          <w:b/>
          <w:bCs/>
          <w:sz w:val="24"/>
          <w:szCs w:val="24"/>
        </w:rPr>
        <w:t>Mn4</w:t>
      </w:r>
      <w:r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="0028324A" w:rsidRPr="00AE2F0A">
        <w:rPr>
          <w:rFonts w:asciiTheme="majorBidi" w:hAnsiTheme="majorBidi" w:cstheme="majorBidi"/>
          <w:sz w:val="24"/>
          <w:szCs w:val="24"/>
        </w:rPr>
        <w:t>ha</w:t>
      </w:r>
      <w:r w:rsidRPr="00AE2F0A">
        <w:rPr>
          <w:rFonts w:asciiTheme="majorBidi" w:hAnsiTheme="majorBidi" w:cstheme="majorBidi"/>
          <w:sz w:val="24"/>
          <w:szCs w:val="24"/>
        </w:rPr>
        <w:t xml:space="preserve">s </w:t>
      </w:r>
      <w:r w:rsidR="006A19AF" w:rsidRPr="00AE2F0A">
        <w:rPr>
          <w:rFonts w:asciiTheme="majorBidi" w:hAnsiTheme="majorBidi" w:cstheme="majorBidi"/>
          <w:sz w:val="24"/>
          <w:szCs w:val="24"/>
        </w:rPr>
        <w:t xml:space="preserve">been </w:t>
      </w:r>
      <w:r w:rsidRPr="00AE2F0A">
        <w:rPr>
          <w:rFonts w:asciiTheme="majorBidi" w:hAnsiTheme="majorBidi" w:cstheme="majorBidi"/>
          <w:sz w:val="24"/>
          <w:szCs w:val="24"/>
        </w:rPr>
        <w:t xml:space="preserve">obtained </w:t>
      </w:r>
      <w:r w:rsidR="009E1890" w:rsidRPr="00AE2F0A">
        <w:rPr>
          <w:rFonts w:asciiTheme="majorBidi" w:hAnsiTheme="majorBidi" w:cstheme="majorBidi"/>
          <w:sz w:val="24"/>
          <w:szCs w:val="24"/>
        </w:rPr>
        <w:t xml:space="preserve">earlier </w:t>
      </w:r>
      <w:r w:rsidR="0028324A" w:rsidRPr="00AE2F0A">
        <w:rPr>
          <w:rFonts w:asciiTheme="majorBidi" w:hAnsiTheme="majorBidi" w:cstheme="majorBidi"/>
          <w:sz w:val="24"/>
          <w:szCs w:val="24"/>
        </w:rPr>
        <w:t>[</w:t>
      </w:r>
      <w:r w:rsidR="00801E97" w:rsidRPr="00AE2F0A">
        <w:rPr>
          <w:rFonts w:asciiTheme="majorBidi" w:hAnsiTheme="majorBidi" w:cstheme="majorBidi"/>
          <w:sz w:val="24"/>
          <w:szCs w:val="24"/>
        </w:rPr>
        <w:t>S</w:t>
      </w:r>
      <w:r w:rsidR="00082788" w:rsidRPr="00AE2F0A">
        <w:rPr>
          <w:rFonts w:asciiTheme="majorBidi" w:hAnsiTheme="majorBidi" w:cstheme="majorBidi"/>
          <w:sz w:val="24"/>
          <w:szCs w:val="24"/>
        </w:rPr>
        <w:t>12</w:t>
      </w:r>
      <w:r w:rsidR="0028324A" w:rsidRPr="00AE2F0A">
        <w:rPr>
          <w:rFonts w:asciiTheme="majorBidi" w:hAnsiTheme="majorBidi" w:cstheme="majorBidi"/>
          <w:sz w:val="24"/>
          <w:szCs w:val="24"/>
        </w:rPr>
        <w:t xml:space="preserve">] </w:t>
      </w:r>
      <w:r w:rsidRPr="00AE2F0A">
        <w:rPr>
          <w:rFonts w:asciiTheme="majorBidi" w:hAnsiTheme="majorBidi" w:cstheme="majorBidi"/>
          <w:sz w:val="24"/>
          <w:szCs w:val="24"/>
        </w:rPr>
        <w:t xml:space="preserve">in </w:t>
      </w:r>
      <w:r w:rsidR="00801E97" w:rsidRPr="00AE2F0A">
        <w:rPr>
          <w:rFonts w:asciiTheme="majorBidi" w:hAnsiTheme="majorBidi" w:cstheme="majorBidi"/>
          <w:sz w:val="24"/>
          <w:szCs w:val="24"/>
        </w:rPr>
        <w:t xml:space="preserve">60% </w:t>
      </w:r>
      <w:r w:rsidRPr="00AE2F0A">
        <w:rPr>
          <w:rFonts w:asciiTheme="majorBidi" w:hAnsiTheme="majorBidi" w:cstheme="majorBidi"/>
          <w:sz w:val="24"/>
          <w:szCs w:val="24"/>
        </w:rPr>
        <w:t>yield</w:t>
      </w:r>
      <w:r w:rsidR="00801E97" w:rsidRPr="00AE2F0A">
        <w:rPr>
          <w:rFonts w:asciiTheme="majorBidi" w:hAnsiTheme="majorBidi" w:cstheme="majorBidi"/>
          <w:sz w:val="24"/>
          <w:szCs w:val="24"/>
        </w:rPr>
        <w:t xml:space="preserve"> </w:t>
      </w:r>
      <w:r w:rsidRPr="00AE2F0A">
        <w:rPr>
          <w:rFonts w:asciiTheme="majorBidi" w:hAnsiTheme="majorBidi" w:cstheme="majorBidi"/>
          <w:sz w:val="24"/>
          <w:szCs w:val="24"/>
        </w:rPr>
        <w:t>by the palladium oxide-catalyzed reaction upon heating in toluene.</w:t>
      </w:r>
    </w:p>
    <w:p w14:paraId="221B2347" w14:textId="77777777" w:rsidR="00FF6767" w:rsidRPr="00AE2F0A" w:rsidRDefault="00FF6767" w:rsidP="00FF6767">
      <w:pPr>
        <w:pStyle w:val="Header1"/>
        <w:spacing w:before="240" w:after="240"/>
        <w:rPr>
          <w:rFonts w:ascii="Times New Roman" w:hAnsi="Times New Roman" w:cs="Times New Roman"/>
          <w:sz w:val="24"/>
          <w:szCs w:val="24"/>
          <w:lang w:val="pt-BR"/>
        </w:rPr>
      </w:pPr>
      <w:r w:rsidRPr="00AE2F0A">
        <w:rPr>
          <w:rFonts w:ascii="Times New Roman" w:hAnsi="Times New Roman" w:cs="Times New Roman"/>
          <w:sz w:val="24"/>
          <w:szCs w:val="24"/>
          <w:lang w:val="pt-BR"/>
        </w:rPr>
        <w:t>References</w:t>
      </w:r>
    </w:p>
    <w:p w14:paraId="06252EA4" w14:textId="30B4514D" w:rsidR="00082788" w:rsidRPr="00AE2F0A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bookmarkStart w:id="0" w:name="_Ref174544108"/>
      <w:r w:rsidRPr="00AE2F0A">
        <w:rPr>
          <w:rFonts w:asciiTheme="majorBidi" w:hAnsiTheme="majorBidi" w:cstheme="majorBidi"/>
          <w:b w:val="0"/>
          <w:sz w:val="22"/>
          <w:szCs w:val="22"/>
        </w:rPr>
        <w:t>S</w:t>
      </w:r>
      <w:r w:rsidR="008210C4" w:rsidRPr="00AE2F0A">
        <w:rPr>
          <w:rFonts w:asciiTheme="majorBidi" w:hAnsiTheme="majorBidi" w:cstheme="majorBidi"/>
          <w:b w:val="0"/>
          <w:sz w:val="22"/>
          <w:szCs w:val="22"/>
        </w:rPr>
        <w:t>1.</w:t>
      </w:r>
      <w:r w:rsidR="008210C4" w:rsidRPr="00AE2F0A">
        <w:rPr>
          <w:rFonts w:asciiTheme="majorBidi" w:hAnsiTheme="majorBidi" w:cstheme="majorBidi"/>
          <w:b w:val="0"/>
          <w:sz w:val="22"/>
          <w:szCs w:val="22"/>
        </w:rPr>
        <w:tab/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 xml:space="preserve">T. 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Agarwal, 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 xml:space="preserve">S. 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Kaur-</w:t>
      </w:r>
      <w:proofErr w:type="spellStart"/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Ghumaan</w:t>
      </w:r>
      <w:proofErr w:type="spellEnd"/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</w:t>
      </w:r>
      <w:r w:rsidR="00082788" w:rsidRPr="00AE2F0A">
        <w:rPr>
          <w:rFonts w:asciiTheme="majorBidi" w:hAnsiTheme="majorBidi" w:cstheme="majorBidi"/>
          <w:b w:val="0"/>
          <w:i/>
          <w:sz w:val="22"/>
          <w:szCs w:val="22"/>
        </w:rPr>
        <w:t>Coord</w:t>
      </w:r>
      <w:r w:rsidR="009C562D" w:rsidRPr="00AE2F0A">
        <w:rPr>
          <w:rFonts w:asciiTheme="majorBidi" w:hAnsiTheme="majorBidi" w:cstheme="majorBidi"/>
          <w:b w:val="0"/>
          <w:i/>
          <w:sz w:val="22"/>
          <w:szCs w:val="22"/>
        </w:rPr>
        <w:t xml:space="preserve">. </w:t>
      </w:r>
      <w:r w:rsidR="00082788" w:rsidRPr="00AE2F0A">
        <w:rPr>
          <w:rFonts w:asciiTheme="majorBidi" w:hAnsiTheme="majorBidi" w:cstheme="majorBidi"/>
          <w:b w:val="0"/>
          <w:i/>
          <w:sz w:val="22"/>
          <w:szCs w:val="22"/>
        </w:rPr>
        <w:t>Chem</w:t>
      </w:r>
      <w:r w:rsidR="009C562D" w:rsidRPr="00AE2F0A">
        <w:rPr>
          <w:rFonts w:asciiTheme="majorBidi" w:hAnsiTheme="majorBidi" w:cstheme="majorBidi"/>
          <w:b w:val="0"/>
          <w:i/>
          <w:sz w:val="22"/>
          <w:szCs w:val="22"/>
        </w:rPr>
        <w:t xml:space="preserve">. </w:t>
      </w:r>
      <w:r w:rsidR="00082788" w:rsidRPr="00AE2F0A">
        <w:rPr>
          <w:rFonts w:asciiTheme="majorBidi" w:hAnsiTheme="majorBidi" w:cstheme="majorBidi"/>
          <w:b w:val="0"/>
          <w:i/>
          <w:sz w:val="22"/>
          <w:szCs w:val="22"/>
        </w:rPr>
        <w:t>Rev</w:t>
      </w:r>
      <w:r w:rsidR="009C562D" w:rsidRPr="00AE2F0A">
        <w:rPr>
          <w:rFonts w:asciiTheme="majorBidi" w:hAnsiTheme="majorBidi" w:cstheme="majorBidi"/>
          <w:b w:val="0"/>
          <w:sz w:val="22"/>
          <w:szCs w:val="22"/>
        </w:rPr>
        <w:t xml:space="preserve">., </w:t>
      </w:r>
      <w:r w:rsidR="009C562D" w:rsidRPr="00AE2F0A">
        <w:rPr>
          <w:rFonts w:asciiTheme="majorBidi" w:hAnsiTheme="majorBidi" w:cstheme="majorBidi"/>
          <w:sz w:val="22"/>
          <w:szCs w:val="22"/>
        </w:rPr>
        <w:t>2019</w:t>
      </w:r>
      <w:r w:rsidR="009C562D" w:rsidRPr="00AE2F0A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>397</w:t>
      </w:r>
      <w:r w:rsidR="009C562D" w:rsidRPr="00AE2F0A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188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>–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219.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 xml:space="preserve"> DOI: 10.1016/j.ccr.2019.06.019</w:t>
      </w:r>
    </w:p>
    <w:p w14:paraId="5B7B06DE" w14:textId="109FB82A" w:rsidR="00082788" w:rsidRPr="00AE2F0A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r w:rsidRPr="00AE2F0A">
        <w:rPr>
          <w:rFonts w:asciiTheme="majorBidi" w:hAnsiTheme="majorBidi" w:cstheme="majorBidi"/>
          <w:b w:val="0"/>
          <w:sz w:val="22"/>
          <w:szCs w:val="22"/>
        </w:rPr>
        <w:t>S</w:t>
      </w:r>
      <w:r w:rsidR="008210C4" w:rsidRPr="00AE2F0A">
        <w:rPr>
          <w:rFonts w:asciiTheme="majorBidi" w:hAnsiTheme="majorBidi" w:cstheme="majorBidi"/>
          <w:b w:val="0"/>
          <w:sz w:val="22"/>
          <w:szCs w:val="22"/>
        </w:rPr>
        <w:t>2.</w:t>
      </w:r>
      <w:r w:rsidR="008210C4" w:rsidRPr="00AE2F0A">
        <w:rPr>
          <w:rFonts w:asciiTheme="majorBidi" w:hAnsiTheme="majorBidi" w:cstheme="majorBidi"/>
          <w:b w:val="0"/>
          <w:sz w:val="22"/>
          <w:szCs w:val="22"/>
        </w:rPr>
        <w:tab/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 xml:space="preserve">R. E. 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Adams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>, T. A.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Grusenmeyer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>, A. L.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Griffith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>, R. H.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Schmehl, </w:t>
      </w:r>
      <w:r w:rsidR="00082788" w:rsidRPr="00AE2F0A">
        <w:rPr>
          <w:rFonts w:asciiTheme="majorBidi" w:hAnsiTheme="majorBidi" w:cstheme="majorBidi"/>
          <w:b w:val="0"/>
          <w:i/>
          <w:sz w:val="22"/>
          <w:szCs w:val="22"/>
        </w:rPr>
        <w:t>Coord</w:t>
      </w:r>
      <w:r w:rsidR="00FC1CD4" w:rsidRPr="00AE2F0A">
        <w:rPr>
          <w:rFonts w:asciiTheme="majorBidi" w:hAnsiTheme="majorBidi" w:cstheme="majorBidi"/>
          <w:b w:val="0"/>
          <w:i/>
          <w:sz w:val="22"/>
          <w:szCs w:val="22"/>
        </w:rPr>
        <w:t xml:space="preserve">. </w:t>
      </w:r>
      <w:r w:rsidR="00082788" w:rsidRPr="00AE2F0A">
        <w:rPr>
          <w:rFonts w:asciiTheme="majorBidi" w:hAnsiTheme="majorBidi" w:cstheme="majorBidi"/>
          <w:b w:val="0"/>
          <w:i/>
          <w:sz w:val="22"/>
          <w:szCs w:val="22"/>
        </w:rPr>
        <w:t>Chem</w:t>
      </w:r>
      <w:r w:rsidR="00FC1CD4" w:rsidRPr="00AE2F0A">
        <w:rPr>
          <w:rFonts w:asciiTheme="majorBidi" w:hAnsiTheme="majorBidi" w:cstheme="majorBidi"/>
          <w:b w:val="0"/>
          <w:i/>
          <w:sz w:val="22"/>
          <w:szCs w:val="22"/>
        </w:rPr>
        <w:t xml:space="preserve">. </w:t>
      </w:r>
      <w:r w:rsidR="00082788" w:rsidRPr="00AE2F0A">
        <w:rPr>
          <w:rFonts w:asciiTheme="majorBidi" w:hAnsiTheme="majorBidi" w:cstheme="majorBidi"/>
          <w:b w:val="0"/>
          <w:i/>
          <w:sz w:val="22"/>
          <w:szCs w:val="22"/>
        </w:rPr>
        <w:t>Rev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 xml:space="preserve">., </w:t>
      </w:r>
      <w:r w:rsidR="00FC1CD4" w:rsidRPr="00AE2F0A">
        <w:rPr>
          <w:rFonts w:asciiTheme="majorBidi" w:hAnsiTheme="majorBidi" w:cstheme="majorBidi"/>
          <w:sz w:val="22"/>
          <w:szCs w:val="22"/>
        </w:rPr>
        <w:t>2018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>362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44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>–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53.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 xml:space="preserve"> DOI: 10.1016/j.ccr.2018.02.014</w:t>
      </w:r>
    </w:p>
    <w:p w14:paraId="19C362D2" w14:textId="5A68D7C8" w:rsidR="00082788" w:rsidRPr="00AE2F0A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r w:rsidRPr="00AE2F0A">
        <w:rPr>
          <w:rFonts w:asciiTheme="majorBidi" w:hAnsiTheme="majorBidi" w:cstheme="majorBidi"/>
          <w:b w:val="0"/>
          <w:iCs/>
          <w:sz w:val="22"/>
          <w:szCs w:val="22"/>
        </w:rPr>
        <w:t>S</w:t>
      </w:r>
      <w:r w:rsidR="008210C4" w:rsidRPr="00AE2F0A">
        <w:rPr>
          <w:rFonts w:asciiTheme="majorBidi" w:hAnsiTheme="majorBidi" w:cstheme="majorBidi"/>
          <w:b w:val="0"/>
          <w:iCs/>
          <w:sz w:val="22"/>
          <w:szCs w:val="22"/>
        </w:rPr>
        <w:t>3.</w:t>
      </w:r>
      <w:r w:rsidR="008210C4" w:rsidRPr="00AE2F0A">
        <w:rPr>
          <w:rFonts w:asciiTheme="majorBidi" w:hAnsiTheme="majorBidi" w:cstheme="majorBidi"/>
          <w:b w:val="0"/>
          <w:iCs/>
          <w:sz w:val="22"/>
          <w:szCs w:val="22"/>
        </w:rPr>
        <w:tab/>
      </w:r>
      <w:r w:rsidR="00997B38" w:rsidRPr="00AE2F0A">
        <w:rPr>
          <w:rFonts w:asciiTheme="majorBidi" w:hAnsiTheme="majorBidi" w:cstheme="majorBidi"/>
          <w:b w:val="0"/>
          <w:iCs/>
          <w:sz w:val="22"/>
          <w:szCs w:val="22"/>
        </w:rPr>
        <w:t xml:space="preserve">I. O. </w:t>
      </w:r>
      <w:proofErr w:type="spellStart"/>
      <w:r w:rsidR="00082788" w:rsidRPr="00AE2F0A">
        <w:rPr>
          <w:rFonts w:asciiTheme="majorBidi" w:hAnsiTheme="majorBidi" w:cstheme="majorBidi"/>
          <w:b w:val="0"/>
          <w:iCs/>
          <w:sz w:val="22"/>
          <w:szCs w:val="22"/>
        </w:rPr>
        <w:t>Shotonwa</w:t>
      </w:r>
      <w:proofErr w:type="spellEnd"/>
      <w:r w:rsidR="00082788" w:rsidRPr="00AE2F0A">
        <w:rPr>
          <w:rFonts w:asciiTheme="majorBidi" w:hAnsiTheme="majorBidi" w:cstheme="majorBidi"/>
          <w:b w:val="0"/>
          <w:iCs/>
          <w:sz w:val="22"/>
          <w:szCs w:val="22"/>
        </w:rPr>
        <w:t xml:space="preserve">, </w:t>
      </w:r>
      <w:r w:rsidR="00BA224E" w:rsidRPr="00AE2F0A">
        <w:rPr>
          <w:rFonts w:asciiTheme="majorBidi" w:hAnsiTheme="majorBidi" w:cstheme="majorBidi"/>
          <w:b w:val="0"/>
          <w:iCs/>
          <w:sz w:val="22"/>
          <w:szCs w:val="22"/>
        </w:rPr>
        <w:t xml:space="preserve">B. </w:t>
      </w:r>
      <w:proofErr w:type="spellStart"/>
      <w:r w:rsidR="00082788" w:rsidRPr="00AE2F0A">
        <w:rPr>
          <w:rFonts w:asciiTheme="majorBidi" w:hAnsiTheme="majorBidi" w:cstheme="majorBidi"/>
          <w:b w:val="0"/>
          <w:iCs/>
          <w:sz w:val="22"/>
          <w:szCs w:val="22"/>
        </w:rPr>
        <w:t>Kpomah</w:t>
      </w:r>
      <w:proofErr w:type="spellEnd"/>
      <w:r w:rsidR="00082788" w:rsidRPr="00AE2F0A">
        <w:rPr>
          <w:rFonts w:asciiTheme="majorBidi" w:hAnsiTheme="majorBidi" w:cstheme="majorBidi"/>
          <w:b w:val="0"/>
          <w:iCs/>
          <w:sz w:val="22"/>
          <w:szCs w:val="22"/>
        </w:rPr>
        <w:t xml:space="preserve">, </w:t>
      </w:r>
      <w:r w:rsidR="00BA224E" w:rsidRPr="00AE2F0A">
        <w:rPr>
          <w:rFonts w:asciiTheme="majorBidi" w:hAnsiTheme="majorBidi" w:cstheme="majorBidi"/>
          <w:b w:val="0"/>
          <w:iCs/>
          <w:sz w:val="22"/>
          <w:szCs w:val="22"/>
        </w:rPr>
        <w:t xml:space="preserve">B. M. </w:t>
      </w:r>
      <w:proofErr w:type="spellStart"/>
      <w:r w:rsidR="00082788" w:rsidRPr="00AE2F0A">
        <w:rPr>
          <w:rFonts w:asciiTheme="majorBidi" w:hAnsiTheme="majorBidi" w:cstheme="majorBidi"/>
          <w:b w:val="0"/>
          <w:iCs/>
          <w:sz w:val="22"/>
          <w:szCs w:val="22"/>
        </w:rPr>
        <w:t>Durodola</w:t>
      </w:r>
      <w:proofErr w:type="spellEnd"/>
      <w:r w:rsidR="00BA224E" w:rsidRPr="00AE2F0A">
        <w:rPr>
          <w:rFonts w:asciiTheme="majorBidi" w:hAnsiTheme="majorBidi" w:cstheme="majorBidi"/>
          <w:b w:val="0"/>
          <w:iCs/>
          <w:sz w:val="22"/>
          <w:szCs w:val="22"/>
        </w:rPr>
        <w:t>, A. O.</w:t>
      </w:r>
      <w:r w:rsidR="00082788" w:rsidRPr="00AE2F0A">
        <w:rPr>
          <w:rFonts w:asciiTheme="majorBidi" w:hAnsiTheme="majorBidi" w:cstheme="majorBidi"/>
          <w:b w:val="0"/>
          <w:iCs/>
          <w:sz w:val="22"/>
          <w:szCs w:val="22"/>
        </w:rPr>
        <w:t xml:space="preserve"> Adesoji</w:t>
      </w:r>
      <w:r w:rsidR="00BA224E" w:rsidRPr="00AE2F0A">
        <w:rPr>
          <w:rFonts w:asciiTheme="majorBidi" w:hAnsiTheme="majorBidi" w:cstheme="majorBidi"/>
          <w:b w:val="0"/>
          <w:iCs/>
          <w:sz w:val="22"/>
          <w:szCs w:val="22"/>
        </w:rPr>
        <w:t>, W.</w:t>
      </w:r>
      <w:r w:rsidR="00082788" w:rsidRPr="00AE2F0A">
        <w:rPr>
          <w:rFonts w:asciiTheme="majorBidi" w:hAnsiTheme="majorBidi" w:cstheme="majorBidi"/>
          <w:b w:val="0"/>
          <w:iCs/>
          <w:sz w:val="22"/>
          <w:szCs w:val="22"/>
        </w:rPr>
        <w:t xml:space="preserve"> Plass</w:t>
      </w:r>
      <w:r w:rsidR="00BA224E" w:rsidRPr="00AE2F0A">
        <w:rPr>
          <w:rFonts w:asciiTheme="majorBidi" w:hAnsiTheme="majorBidi" w:cstheme="majorBidi"/>
          <w:b w:val="0"/>
          <w:iCs/>
          <w:sz w:val="22"/>
          <w:szCs w:val="22"/>
        </w:rPr>
        <w:t>, Sh.</w:t>
      </w:r>
      <w:r w:rsidR="00082788" w:rsidRPr="00AE2F0A">
        <w:rPr>
          <w:rFonts w:asciiTheme="majorBidi" w:hAnsiTheme="majorBidi" w:cstheme="majorBidi"/>
          <w:b w:val="0"/>
          <w:iCs/>
          <w:sz w:val="22"/>
          <w:szCs w:val="22"/>
        </w:rPr>
        <w:t xml:space="preserve"> Adewuyi</w:t>
      </w:r>
      <w:r w:rsidR="00BA224E" w:rsidRPr="00AE2F0A">
        <w:rPr>
          <w:rFonts w:asciiTheme="majorBidi" w:hAnsiTheme="majorBidi" w:cstheme="majorBidi"/>
          <w:b w:val="0"/>
          <w:iCs/>
          <w:sz w:val="22"/>
          <w:szCs w:val="22"/>
        </w:rPr>
        <w:t>,</w:t>
      </w:r>
      <w:r w:rsidR="00082788" w:rsidRPr="00AE2F0A">
        <w:rPr>
          <w:rFonts w:asciiTheme="majorBidi" w:hAnsiTheme="majorBidi" w:cstheme="majorBidi"/>
          <w:b w:val="0"/>
          <w:iCs/>
          <w:sz w:val="22"/>
          <w:szCs w:val="22"/>
        </w:rPr>
        <w:t xml:space="preserve"> </w:t>
      </w:r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 xml:space="preserve">J. </w:t>
      </w:r>
      <w:proofErr w:type="spellStart"/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>Electroanal</w:t>
      </w:r>
      <w:proofErr w:type="spellEnd"/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>. Chem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., </w:t>
      </w:r>
      <w:r w:rsidR="00082788" w:rsidRPr="00AE2F0A">
        <w:rPr>
          <w:rFonts w:asciiTheme="majorBidi" w:hAnsiTheme="majorBidi" w:cstheme="majorBidi"/>
          <w:bCs/>
          <w:sz w:val="22"/>
          <w:szCs w:val="22"/>
        </w:rPr>
        <w:t>2024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>973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, 118664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>.</w:t>
      </w:r>
      <w:r w:rsidR="00BA224E" w:rsidRPr="00AE2F0A">
        <w:rPr>
          <w:rFonts w:asciiTheme="majorBidi" w:hAnsiTheme="majorBidi" w:cstheme="majorBidi"/>
          <w:b w:val="0"/>
          <w:sz w:val="22"/>
          <w:szCs w:val="22"/>
        </w:rPr>
        <w:t xml:space="preserve"> DOI: 10.1016/j.jelechem.2024.118664</w:t>
      </w:r>
    </w:p>
    <w:p w14:paraId="77B2C28A" w14:textId="032AFA2A" w:rsidR="00082788" w:rsidRPr="00AE2F0A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r w:rsidRPr="00AE2F0A">
        <w:rPr>
          <w:rFonts w:asciiTheme="majorBidi" w:hAnsiTheme="majorBidi" w:cstheme="majorBidi"/>
          <w:b w:val="0"/>
          <w:sz w:val="22"/>
          <w:szCs w:val="22"/>
        </w:rPr>
        <w:t>S</w:t>
      </w:r>
      <w:r w:rsidR="008210C4" w:rsidRPr="00AE2F0A">
        <w:rPr>
          <w:rFonts w:asciiTheme="majorBidi" w:hAnsiTheme="majorBidi" w:cstheme="majorBidi"/>
          <w:b w:val="0"/>
          <w:sz w:val="22"/>
          <w:szCs w:val="22"/>
        </w:rPr>
        <w:t>4.</w:t>
      </w:r>
      <w:r w:rsidR="008210C4" w:rsidRPr="00AE2F0A">
        <w:rPr>
          <w:rFonts w:asciiTheme="majorBidi" w:hAnsiTheme="majorBidi" w:cstheme="majorBidi"/>
          <w:b w:val="0"/>
          <w:sz w:val="22"/>
          <w:szCs w:val="22"/>
        </w:rPr>
        <w:tab/>
      </w:r>
      <w:r w:rsidR="00DB4095" w:rsidRPr="00AE2F0A">
        <w:rPr>
          <w:rFonts w:asciiTheme="majorBidi" w:hAnsiTheme="majorBidi" w:cstheme="majorBidi"/>
          <w:b w:val="0"/>
          <w:sz w:val="22"/>
          <w:szCs w:val="22"/>
        </w:rPr>
        <w:t xml:space="preserve">E. </w:t>
      </w:r>
      <w:proofErr w:type="spellStart"/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Portenkirchner</w:t>
      </w:r>
      <w:proofErr w:type="spellEnd"/>
      <w:r w:rsidR="00DB4095" w:rsidRPr="00AE2F0A">
        <w:rPr>
          <w:rFonts w:asciiTheme="majorBidi" w:hAnsiTheme="majorBidi" w:cstheme="majorBidi"/>
          <w:b w:val="0"/>
          <w:sz w:val="22"/>
          <w:szCs w:val="22"/>
        </w:rPr>
        <w:t xml:space="preserve">, K. 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Oppelt</w:t>
      </w:r>
      <w:r w:rsidR="00DB4095" w:rsidRPr="00AE2F0A">
        <w:rPr>
          <w:rFonts w:asciiTheme="majorBidi" w:hAnsiTheme="majorBidi" w:cstheme="majorBidi"/>
          <w:b w:val="0"/>
          <w:sz w:val="22"/>
          <w:szCs w:val="22"/>
        </w:rPr>
        <w:t xml:space="preserve">, D. A. M. 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Egbe</w:t>
      </w:r>
      <w:r w:rsidR="00DB4095" w:rsidRPr="00AE2F0A">
        <w:rPr>
          <w:rFonts w:asciiTheme="majorBidi" w:hAnsiTheme="majorBidi" w:cstheme="majorBidi"/>
          <w:b w:val="0"/>
          <w:sz w:val="22"/>
          <w:szCs w:val="22"/>
        </w:rPr>
        <w:t xml:space="preserve">, G. </w:t>
      </w:r>
      <w:proofErr w:type="spellStart"/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Knör</w:t>
      </w:r>
      <w:proofErr w:type="spellEnd"/>
      <w:r w:rsidR="00DB4095" w:rsidRPr="00AE2F0A">
        <w:rPr>
          <w:rFonts w:asciiTheme="majorBidi" w:hAnsiTheme="majorBidi" w:cstheme="majorBidi"/>
          <w:b w:val="0"/>
          <w:sz w:val="22"/>
          <w:szCs w:val="22"/>
        </w:rPr>
        <w:t xml:space="preserve">, N. S. </w:t>
      </w:r>
      <w:proofErr w:type="spellStart"/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Sariçiftçi</w:t>
      </w:r>
      <w:proofErr w:type="spellEnd"/>
      <w:r w:rsidR="00DB4095" w:rsidRPr="00AE2F0A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proofErr w:type="spellStart"/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>Nanomater</w:t>
      </w:r>
      <w:proofErr w:type="spellEnd"/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>. Energy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AE2F0A">
        <w:rPr>
          <w:rFonts w:asciiTheme="majorBidi" w:hAnsiTheme="majorBidi" w:cstheme="majorBidi"/>
          <w:sz w:val="22"/>
          <w:szCs w:val="22"/>
        </w:rPr>
        <w:t>2013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>2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, 134–147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>.</w:t>
      </w:r>
      <w:r w:rsidR="00DB4095" w:rsidRPr="00AE2F0A">
        <w:rPr>
          <w:rFonts w:asciiTheme="majorBidi" w:hAnsiTheme="majorBidi" w:cstheme="majorBidi"/>
          <w:b w:val="0"/>
          <w:sz w:val="22"/>
          <w:szCs w:val="22"/>
        </w:rPr>
        <w:t xml:space="preserve"> DOI: 10.1680/nme.13.00004</w:t>
      </w:r>
    </w:p>
    <w:p w14:paraId="1FDE2770" w14:textId="22CBBCF4" w:rsidR="00082788" w:rsidRPr="00AE2F0A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r w:rsidRPr="00AE2F0A">
        <w:rPr>
          <w:rFonts w:asciiTheme="majorBidi" w:hAnsiTheme="majorBidi" w:cstheme="majorBidi"/>
          <w:b w:val="0"/>
          <w:sz w:val="22"/>
          <w:szCs w:val="22"/>
        </w:rPr>
        <w:t>S</w:t>
      </w:r>
      <w:r w:rsidR="008210C4" w:rsidRPr="00AE2F0A">
        <w:rPr>
          <w:rFonts w:asciiTheme="majorBidi" w:hAnsiTheme="majorBidi" w:cstheme="majorBidi"/>
          <w:b w:val="0"/>
          <w:sz w:val="22"/>
          <w:szCs w:val="22"/>
        </w:rPr>
        <w:t>5.</w:t>
      </w:r>
      <w:r w:rsidR="008210C4" w:rsidRPr="00AE2F0A">
        <w:rPr>
          <w:rFonts w:asciiTheme="majorBidi" w:hAnsiTheme="majorBidi" w:cstheme="majorBidi"/>
          <w:b w:val="0"/>
          <w:sz w:val="22"/>
          <w:szCs w:val="22"/>
        </w:rPr>
        <w:tab/>
      </w:r>
      <w:r w:rsidR="00263347" w:rsidRPr="00AE2F0A">
        <w:rPr>
          <w:rFonts w:asciiTheme="majorBidi" w:hAnsiTheme="majorBidi" w:cstheme="majorBidi"/>
          <w:b w:val="0"/>
          <w:sz w:val="22"/>
          <w:szCs w:val="22"/>
        </w:rPr>
        <w:t xml:space="preserve">B. H. 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Solis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>, A. G.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Maher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 xml:space="preserve">, D. K. </w:t>
      </w:r>
      <w:proofErr w:type="spellStart"/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Dogutan</w:t>
      </w:r>
      <w:proofErr w:type="spellEnd"/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>, D. G.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Nocera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>, S.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Hammes-Schiffer, </w:t>
      </w:r>
      <w:r w:rsidR="00082788" w:rsidRPr="00AE2F0A">
        <w:rPr>
          <w:rFonts w:asciiTheme="majorBidi" w:hAnsiTheme="majorBidi" w:cstheme="majorBidi"/>
          <w:b w:val="0"/>
          <w:i/>
          <w:sz w:val="22"/>
          <w:szCs w:val="22"/>
        </w:rPr>
        <w:t>PNAS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</w:t>
      </w:r>
      <w:r w:rsidR="00FC1CD4" w:rsidRPr="00AE2F0A">
        <w:rPr>
          <w:rFonts w:asciiTheme="majorBidi" w:hAnsiTheme="majorBidi" w:cstheme="majorBidi"/>
          <w:sz w:val="22"/>
          <w:szCs w:val="22"/>
        </w:rPr>
        <w:t>2016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>113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485–492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>.</w:t>
      </w:r>
      <w:r w:rsidR="00AE4376" w:rsidRPr="00AE2F0A">
        <w:rPr>
          <w:rFonts w:asciiTheme="majorBidi" w:hAnsiTheme="majorBidi" w:cstheme="majorBidi"/>
          <w:b w:val="0"/>
          <w:sz w:val="22"/>
          <w:szCs w:val="22"/>
        </w:rPr>
        <w:t xml:space="preserve"> DOI: 10.1073/pnas.1521834112</w:t>
      </w:r>
    </w:p>
    <w:p w14:paraId="289BBE8B" w14:textId="7D1CB01C" w:rsidR="00082788" w:rsidRPr="00AE2F0A" w:rsidRDefault="001E23C4" w:rsidP="008210C4">
      <w:pPr>
        <w:pStyle w:val="Header2"/>
        <w:spacing w:before="0" w:after="0" w:line="264" w:lineRule="auto"/>
        <w:ind w:left="454" w:hanging="454"/>
        <w:jc w:val="both"/>
        <w:rPr>
          <w:rFonts w:asciiTheme="majorBidi" w:hAnsiTheme="majorBidi" w:cstheme="majorBidi"/>
          <w:b w:val="0"/>
          <w:sz w:val="22"/>
          <w:szCs w:val="22"/>
        </w:rPr>
      </w:pPr>
      <w:r w:rsidRPr="00AE2F0A">
        <w:rPr>
          <w:rFonts w:asciiTheme="majorBidi" w:hAnsiTheme="majorBidi" w:cstheme="majorBidi"/>
          <w:b w:val="0"/>
          <w:sz w:val="22"/>
          <w:szCs w:val="22"/>
        </w:rPr>
        <w:t>S</w:t>
      </w:r>
      <w:r w:rsidR="008210C4" w:rsidRPr="00AE2F0A">
        <w:rPr>
          <w:rFonts w:asciiTheme="majorBidi" w:hAnsiTheme="majorBidi" w:cstheme="majorBidi"/>
          <w:b w:val="0"/>
          <w:sz w:val="22"/>
          <w:szCs w:val="22"/>
        </w:rPr>
        <w:t>6.</w:t>
      </w:r>
      <w:r w:rsidR="008210C4" w:rsidRPr="00AE2F0A">
        <w:rPr>
          <w:rFonts w:asciiTheme="majorBidi" w:hAnsiTheme="majorBidi" w:cstheme="majorBidi"/>
          <w:b w:val="0"/>
          <w:sz w:val="22"/>
          <w:szCs w:val="22"/>
        </w:rPr>
        <w:tab/>
      </w:r>
      <w:r w:rsidR="00FF4D46" w:rsidRPr="00AE2F0A">
        <w:rPr>
          <w:rFonts w:asciiTheme="majorBidi" w:hAnsiTheme="majorBidi" w:cstheme="majorBidi"/>
          <w:b w:val="0"/>
          <w:sz w:val="22"/>
          <w:szCs w:val="22"/>
        </w:rPr>
        <w:t xml:space="preserve">J. L. 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Dempsey</w:t>
      </w:r>
      <w:r w:rsidR="00FF4D46" w:rsidRPr="00AE2F0A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082788" w:rsidRPr="00AE2F0A">
        <w:rPr>
          <w:rFonts w:asciiTheme="majorBidi" w:hAnsiTheme="majorBidi" w:cstheme="majorBidi"/>
          <w:b w:val="0"/>
          <w:i/>
          <w:sz w:val="22"/>
          <w:szCs w:val="22"/>
        </w:rPr>
        <w:t>PNAS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 xml:space="preserve">, </w:t>
      </w:r>
      <w:r w:rsidR="00FC1CD4" w:rsidRPr="00AE2F0A">
        <w:rPr>
          <w:rFonts w:asciiTheme="majorBidi" w:hAnsiTheme="majorBidi" w:cstheme="majorBidi"/>
          <w:sz w:val="22"/>
          <w:szCs w:val="22"/>
        </w:rPr>
        <w:t>2016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</w:t>
      </w:r>
      <w:r w:rsidR="00082788" w:rsidRPr="00AE2F0A">
        <w:rPr>
          <w:rFonts w:asciiTheme="majorBidi" w:hAnsiTheme="majorBidi" w:cstheme="majorBidi"/>
          <w:b w:val="0"/>
          <w:i/>
          <w:iCs/>
          <w:sz w:val="22"/>
          <w:szCs w:val="22"/>
        </w:rPr>
        <w:t>113</w:t>
      </w:r>
      <w:r w:rsidR="00FC1CD4" w:rsidRPr="00AE2F0A">
        <w:rPr>
          <w:rFonts w:asciiTheme="majorBidi" w:hAnsiTheme="majorBidi" w:cstheme="majorBidi"/>
          <w:b w:val="0"/>
          <w:sz w:val="22"/>
          <w:szCs w:val="22"/>
        </w:rPr>
        <w:t>,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 xml:space="preserve"> 478</w:t>
      </w:r>
      <w:r w:rsidR="00FF4D46" w:rsidRPr="00AE2F0A">
        <w:rPr>
          <w:rFonts w:asciiTheme="majorBidi" w:hAnsiTheme="majorBidi" w:cstheme="majorBidi"/>
          <w:b w:val="0"/>
          <w:sz w:val="22"/>
          <w:szCs w:val="22"/>
        </w:rPr>
        <w:t>–</w:t>
      </w:r>
      <w:r w:rsidR="00082788" w:rsidRPr="00AE2F0A">
        <w:rPr>
          <w:rFonts w:asciiTheme="majorBidi" w:hAnsiTheme="majorBidi" w:cstheme="majorBidi"/>
          <w:b w:val="0"/>
          <w:sz w:val="22"/>
          <w:szCs w:val="22"/>
        </w:rPr>
        <w:t>479.</w:t>
      </w:r>
      <w:r w:rsidR="00FF4D46" w:rsidRPr="00AE2F0A">
        <w:rPr>
          <w:rFonts w:asciiTheme="majorBidi" w:hAnsiTheme="majorBidi" w:cstheme="majorBidi"/>
          <w:b w:val="0"/>
          <w:sz w:val="22"/>
          <w:szCs w:val="22"/>
        </w:rPr>
        <w:t xml:space="preserve"> DOI: 10.1073/pnas.1522759113</w:t>
      </w:r>
    </w:p>
    <w:p w14:paraId="79E99F94" w14:textId="509D205A" w:rsidR="00FF6767" w:rsidRPr="00AE2F0A" w:rsidRDefault="001E23C4" w:rsidP="008210C4">
      <w:pPr>
        <w:pStyle w:val="References"/>
        <w:spacing w:line="264" w:lineRule="auto"/>
        <w:ind w:left="454" w:hanging="454"/>
        <w:rPr>
          <w:sz w:val="22"/>
          <w:szCs w:val="22"/>
        </w:rPr>
      </w:pPr>
      <w:r w:rsidRPr="00AE2F0A">
        <w:rPr>
          <w:sz w:val="22"/>
          <w:szCs w:val="22"/>
        </w:rPr>
        <w:t>S</w:t>
      </w:r>
      <w:r w:rsidR="008210C4" w:rsidRPr="00AE2F0A">
        <w:rPr>
          <w:sz w:val="22"/>
          <w:szCs w:val="22"/>
        </w:rPr>
        <w:t>7.</w:t>
      </w:r>
      <w:r w:rsidR="008210C4" w:rsidRPr="00AE2F0A">
        <w:rPr>
          <w:sz w:val="22"/>
          <w:szCs w:val="22"/>
        </w:rPr>
        <w:tab/>
      </w:r>
      <w:r w:rsidR="00FF4D46" w:rsidRPr="00AE2F0A">
        <w:rPr>
          <w:sz w:val="22"/>
          <w:szCs w:val="22"/>
        </w:rPr>
        <w:t xml:space="preserve">M. L. H. </w:t>
      </w:r>
      <w:r w:rsidR="00835239" w:rsidRPr="00AE2F0A">
        <w:rPr>
          <w:sz w:val="22"/>
          <w:szCs w:val="22"/>
        </w:rPr>
        <w:t xml:space="preserve">Green, </w:t>
      </w:r>
      <w:r w:rsidR="00FF4D46" w:rsidRPr="00AE2F0A">
        <w:rPr>
          <w:sz w:val="22"/>
          <w:szCs w:val="22"/>
        </w:rPr>
        <w:t xml:space="preserve">T. </w:t>
      </w:r>
      <w:r w:rsidR="00835239" w:rsidRPr="00AE2F0A">
        <w:rPr>
          <w:sz w:val="22"/>
          <w:szCs w:val="22"/>
        </w:rPr>
        <w:t>Mole</w:t>
      </w:r>
      <w:r w:rsidR="00FF4D46" w:rsidRPr="00AE2F0A">
        <w:rPr>
          <w:sz w:val="22"/>
          <w:szCs w:val="22"/>
        </w:rPr>
        <w:t xml:space="preserve">, </w:t>
      </w:r>
      <w:r w:rsidR="00835239" w:rsidRPr="00AE2F0A">
        <w:rPr>
          <w:i/>
          <w:sz w:val="22"/>
          <w:szCs w:val="22"/>
        </w:rPr>
        <w:t xml:space="preserve">J. </w:t>
      </w:r>
      <w:proofErr w:type="spellStart"/>
      <w:r w:rsidR="00835239" w:rsidRPr="00AE2F0A">
        <w:rPr>
          <w:i/>
          <w:sz w:val="22"/>
          <w:szCs w:val="22"/>
        </w:rPr>
        <w:t>Organomet</w:t>
      </w:r>
      <w:proofErr w:type="spellEnd"/>
      <w:r w:rsidR="00835239" w:rsidRPr="00AE2F0A">
        <w:rPr>
          <w:i/>
          <w:sz w:val="22"/>
          <w:szCs w:val="22"/>
        </w:rPr>
        <w:t>. Chem</w:t>
      </w:r>
      <w:r w:rsidR="00835239" w:rsidRPr="00AE2F0A">
        <w:rPr>
          <w:sz w:val="22"/>
          <w:szCs w:val="22"/>
        </w:rPr>
        <w:t>.</w:t>
      </w:r>
      <w:r w:rsidR="00FC1CD4" w:rsidRPr="00AE2F0A">
        <w:rPr>
          <w:sz w:val="22"/>
          <w:szCs w:val="22"/>
        </w:rPr>
        <w:t>,</w:t>
      </w:r>
      <w:r w:rsidR="00835239" w:rsidRPr="00AE2F0A">
        <w:rPr>
          <w:sz w:val="22"/>
          <w:szCs w:val="22"/>
        </w:rPr>
        <w:t xml:space="preserve"> </w:t>
      </w:r>
      <w:r w:rsidR="00835239" w:rsidRPr="00AE2F0A">
        <w:rPr>
          <w:b/>
          <w:sz w:val="22"/>
          <w:szCs w:val="22"/>
        </w:rPr>
        <w:t>1968</w:t>
      </w:r>
      <w:r w:rsidR="00FC1CD4" w:rsidRPr="00AE2F0A">
        <w:rPr>
          <w:sz w:val="22"/>
          <w:szCs w:val="22"/>
        </w:rPr>
        <w:t xml:space="preserve">, </w:t>
      </w:r>
      <w:r w:rsidR="00835239" w:rsidRPr="00AE2F0A">
        <w:rPr>
          <w:i/>
          <w:iCs/>
          <w:sz w:val="22"/>
          <w:szCs w:val="22"/>
        </w:rPr>
        <w:t>12</w:t>
      </w:r>
      <w:r w:rsidR="00FC1CD4" w:rsidRPr="00AE2F0A">
        <w:rPr>
          <w:sz w:val="22"/>
          <w:szCs w:val="22"/>
        </w:rPr>
        <w:t xml:space="preserve">, </w:t>
      </w:r>
      <w:r w:rsidR="00835239" w:rsidRPr="00AE2F0A">
        <w:rPr>
          <w:sz w:val="22"/>
          <w:szCs w:val="22"/>
        </w:rPr>
        <w:t>404</w:t>
      </w:r>
      <w:r w:rsidR="00FF4D46" w:rsidRPr="00AE2F0A">
        <w:rPr>
          <w:sz w:val="22"/>
          <w:szCs w:val="22"/>
        </w:rPr>
        <w:t>–</w:t>
      </w:r>
      <w:r w:rsidR="00835239" w:rsidRPr="00AE2F0A">
        <w:rPr>
          <w:sz w:val="22"/>
          <w:szCs w:val="22"/>
        </w:rPr>
        <w:t>406.</w:t>
      </w:r>
      <w:bookmarkEnd w:id="0"/>
      <w:r w:rsidR="00FF4D46" w:rsidRPr="00AE2F0A">
        <w:rPr>
          <w:sz w:val="22"/>
          <w:szCs w:val="22"/>
        </w:rPr>
        <w:t xml:space="preserve"> DOI: 10.1016/S0022-328</w:t>
      </w:r>
      <w:proofErr w:type="gramStart"/>
      <w:r w:rsidR="00FF4D46" w:rsidRPr="00AE2F0A">
        <w:rPr>
          <w:sz w:val="22"/>
          <w:szCs w:val="22"/>
        </w:rPr>
        <w:t>X(</w:t>
      </w:r>
      <w:proofErr w:type="gramEnd"/>
      <w:r w:rsidR="00FF4D46" w:rsidRPr="00AE2F0A">
        <w:rPr>
          <w:sz w:val="22"/>
          <w:szCs w:val="22"/>
        </w:rPr>
        <w:t>00)93865-8</w:t>
      </w:r>
    </w:p>
    <w:p w14:paraId="129BDCBE" w14:textId="36EEF20A" w:rsidR="0028324A" w:rsidRPr="00AE2F0A" w:rsidRDefault="001E23C4" w:rsidP="008210C4">
      <w:pPr>
        <w:pStyle w:val="References"/>
        <w:spacing w:line="264" w:lineRule="auto"/>
        <w:ind w:left="454" w:hanging="454"/>
        <w:rPr>
          <w:sz w:val="22"/>
          <w:szCs w:val="22"/>
        </w:rPr>
      </w:pPr>
      <w:bookmarkStart w:id="1" w:name="_Ref171430670"/>
      <w:r w:rsidRPr="00AE2F0A">
        <w:rPr>
          <w:rFonts w:eastAsia="MS Mincho"/>
          <w:sz w:val="22"/>
          <w:szCs w:val="22"/>
        </w:rPr>
        <w:t>S</w:t>
      </w:r>
      <w:r w:rsidR="008210C4" w:rsidRPr="00AE2F0A">
        <w:rPr>
          <w:rFonts w:eastAsia="MS Mincho"/>
          <w:sz w:val="22"/>
          <w:szCs w:val="22"/>
        </w:rPr>
        <w:t>8.</w:t>
      </w:r>
      <w:r w:rsidR="008210C4" w:rsidRPr="00AE2F0A">
        <w:rPr>
          <w:rFonts w:eastAsia="MS Mincho"/>
          <w:sz w:val="22"/>
          <w:szCs w:val="22"/>
        </w:rPr>
        <w:tab/>
        <w:t xml:space="preserve">A. </w:t>
      </w:r>
      <w:r w:rsidR="0028324A" w:rsidRPr="00AE2F0A">
        <w:rPr>
          <w:rFonts w:eastAsia="MS Mincho"/>
          <w:sz w:val="22"/>
          <w:szCs w:val="22"/>
        </w:rPr>
        <w:t>Davison</w:t>
      </w:r>
      <w:r w:rsidR="008210C4" w:rsidRPr="00AE2F0A">
        <w:rPr>
          <w:rFonts w:eastAsia="MS Mincho"/>
          <w:sz w:val="22"/>
          <w:szCs w:val="22"/>
        </w:rPr>
        <w:t xml:space="preserve">, J. P. </w:t>
      </w:r>
      <w:r w:rsidR="0028324A" w:rsidRPr="00AE2F0A">
        <w:rPr>
          <w:rFonts w:eastAsia="MS Mincho"/>
          <w:sz w:val="22"/>
          <w:szCs w:val="22"/>
        </w:rPr>
        <w:t>Solar</w:t>
      </w:r>
      <w:r w:rsidR="008210C4" w:rsidRPr="00AE2F0A">
        <w:rPr>
          <w:rFonts w:eastAsia="MS Mincho"/>
          <w:sz w:val="22"/>
          <w:szCs w:val="22"/>
        </w:rPr>
        <w:t xml:space="preserve">, </w:t>
      </w:r>
      <w:r w:rsidR="0028324A" w:rsidRPr="00AE2F0A">
        <w:rPr>
          <w:rFonts w:eastAsia="MS Mincho"/>
          <w:i/>
          <w:sz w:val="22"/>
          <w:szCs w:val="22"/>
        </w:rPr>
        <w:t xml:space="preserve">J. </w:t>
      </w:r>
      <w:proofErr w:type="spellStart"/>
      <w:r w:rsidR="0028324A" w:rsidRPr="00AE2F0A">
        <w:rPr>
          <w:rFonts w:eastAsia="MS Mincho"/>
          <w:i/>
          <w:sz w:val="22"/>
          <w:szCs w:val="22"/>
        </w:rPr>
        <w:t>Organomet</w:t>
      </w:r>
      <w:proofErr w:type="spellEnd"/>
      <w:r w:rsidR="0028324A" w:rsidRPr="00AE2F0A">
        <w:rPr>
          <w:rFonts w:eastAsia="MS Mincho"/>
          <w:i/>
          <w:sz w:val="22"/>
          <w:szCs w:val="22"/>
        </w:rPr>
        <w:t>. Chem</w:t>
      </w:r>
      <w:r w:rsidR="0028324A" w:rsidRPr="00AE2F0A">
        <w:rPr>
          <w:rFonts w:eastAsia="MS Mincho"/>
          <w:sz w:val="22"/>
          <w:szCs w:val="22"/>
        </w:rPr>
        <w:t>.</w:t>
      </w:r>
      <w:r w:rsidR="00FC1CD4" w:rsidRPr="00AE2F0A">
        <w:rPr>
          <w:rFonts w:eastAsia="MS Mincho"/>
          <w:sz w:val="22"/>
          <w:szCs w:val="22"/>
        </w:rPr>
        <w:t>,</w:t>
      </w:r>
      <w:r w:rsidR="0028324A" w:rsidRPr="00AE2F0A">
        <w:rPr>
          <w:rFonts w:eastAsia="MS Mincho"/>
          <w:sz w:val="22"/>
          <w:szCs w:val="22"/>
        </w:rPr>
        <w:t xml:space="preserve"> </w:t>
      </w:r>
      <w:r w:rsidR="0028324A" w:rsidRPr="00AE2F0A">
        <w:rPr>
          <w:rFonts w:eastAsia="MS Mincho"/>
          <w:b/>
          <w:sz w:val="22"/>
          <w:szCs w:val="22"/>
        </w:rPr>
        <w:t>1978</w:t>
      </w:r>
      <w:r w:rsidR="00FC1CD4" w:rsidRPr="00AE2F0A">
        <w:rPr>
          <w:rFonts w:eastAsia="MS Mincho"/>
          <w:sz w:val="22"/>
          <w:szCs w:val="22"/>
        </w:rPr>
        <w:t xml:space="preserve">, </w:t>
      </w:r>
      <w:r w:rsidR="0028324A" w:rsidRPr="00AE2F0A">
        <w:rPr>
          <w:rFonts w:eastAsia="MS Mincho"/>
          <w:i/>
          <w:iCs/>
          <w:sz w:val="22"/>
          <w:szCs w:val="22"/>
        </w:rPr>
        <w:t>155</w:t>
      </w:r>
      <w:r w:rsidR="00FC1CD4" w:rsidRPr="00AE2F0A">
        <w:rPr>
          <w:rFonts w:eastAsia="MS Mincho"/>
          <w:sz w:val="22"/>
          <w:szCs w:val="22"/>
        </w:rPr>
        <w:t xml:space="preserve">, </w:t>
      </w:r>
      <w:r w:rsidR="0028324A" w:rsidRPr="00AE2F0A">
        <w:rPr>
          <w:rFonts w:eastAsia="MS Mincho"/>
          <w:sz w:val="22"/>
          <w:szCs w:val="22"/>
        </w:rPr>
        <w:t>C8</w:t>
      </w:r>
      <w:r w:rsidR="008210C4" w:rsidRPr="00AE2F0A">
        <w:rPr>
          <w:rFonts w:eastAsia="MS Mincho"/>
          <w:sz w:val="22"/>
          <w:szCs w:val="22"/>
        </w:rPr>
        <w:t>–</w:t>
      </w:r>
      <w:r w:rsidR="0028324A" w:rsidRPr="00AE2F0A">
        <w:rPr>
          <w:rFonts w:eastAsia="MS Mincho"/>
          <w:sz w:val="22"/>
          <w:szCs w:val="22"/>
        </w:rPr>
        <w:t>C12.</w:t>
      </w:r>
      <w:bookmarkEnd w:id="1"/>
      <w:r w:rsidR="008210C4" w:rsidRPr="00AE2F0A">
        <w:rPr>
          <w:rFonts w:eastAsia="MS Mincho"/>
          <w:sz w:val="22"/>
          <w:szCs w:val="22"/>
        </w:rPr>
        <w:t xml:space="preserve"> DOI: 10.1016/S0022-328</w:t>
      </w:r>
      <w:proofErr w:type="gramStart"/>
      <w:r w:rsidR="008210C4" w:rsidRPr="00AE2F0A">
        <w:rPr>
          <w:rFonts w:eastAsia="MS Mincho"/>
          <w:sz w:val="22"/>
          <w:szCs w:val="22"/>
        </w:rPr>
        <w:t>X(</w:t>
      </w:r>
      <w:proofErr w:type="gramEnd"/>
      <w:r w:rsidR="008210C4" w:rsidRPr="00AE2F0A">
        <w:rPr>
          <w:rFonts w:eastAsia="MS Mincho"/>
          <w:sz w:val="22"/>
          <w:szCs w:val="22"/>
        </w:rPr>
        <w:t>00)90432-7</w:t>
      </w:r>
    </w:p>
    <w:p w14:paraId="00700EC3" w14:textId="07C83F34" w:rsidR="001A5133" w:rsidRPr="00AE2F0A" w:rsidRDefault="001E23C4" w:rsidP="008210C4">
      <w:pPr>
        <w:pStyle w:val="References"/>
        <w:spacing w:line="264" w:lineRule="auto"/>
        <w:ind w:left="454" w:hanging="454"/>
        <w:rPr>
          <w:sz w:val="22"/>
          <w:szCs w:val="22"/>
        </w:rPr>
      </w:pPr>
      <w:bookmarkStart w:id="2" w:name="_Ref72246823"/>
      <w:r w:rsidRPr="00AE2F0A">
        <w:rPr>
          <w:iCs/>
          <w:sz w:val="22"/>
          <w:szCs w:val="22"/>
        </w:rPr>
        <w:t>S</w:t>
      </w:r>
      <w:r w:rsidR="008210C4" w:rsidRPr="00AE2F0A">
        <w:rPr>
          <w:iCs/>
          <w:sz w:val="22"/>
          <w:szCs w:val="22"/>
        </w:rPr>
        <w:t>9.</w:t>
      </w:r>
      <w:r w:rsidR="008210C4" w:rsidRPr="00AE2F0A">
        <w:rPr>
          <w:iCs/>
          <w:sz w:val="22"/>
          <w:szCs w:val="22"/>
        </w:rPr>
        <w:tab/>
        <w:t xml:space="preserve">M. I. </w:t>
      </w:r>
      <w:r w:rsidR="001A5133" w:rsidRPr="00AE2F0A">
        <w:rPr>
          <w:iCs/>
          <w:sz w:val="22"/>
          <w:szCs w:val="22"/>
        </w:rPr>
        <w:t>Bruce</w:t>
      </w:r>
      <w:r w:rsidR="008210C4" w:rsidRPr="00AE2F0A">
        <w:rPr>
          <w:iCs/>
          <w:sz w:val="22"/>
          <w:szCs w:val="22"/>
        </w:rPr>
        <w:t>, M. G.</w:t>
      </w:r>
      <w:r w:rsidR="001A5133" w:rsidRPr="00AE2F0A">
        <w:rPr>
          <w:iCs/>
          <w:sz w:val="22"/>
          <w:szCs w:val="22"/>
        </w:rPr>
        <w:t xml:space="preserve"> Humphrey</w:t>
      </w:r>
      <w:r w:rsidR="008210C4" w:rsidRPr="00AE2F0A">
        <w:rPr>
          <w:iCs/>
          <w:sz w:val="22"/>
          <w:szCs w:val="22"/>
        </w:rPr>
        <w:t xml:space="preserve">, J. G. </w:t>
      </w:r>
      <w:proofErr w:type="spellStart"/>
      <w:r w:rsidR="001A5133" w:rsidRPr="00AE2F0A">
        <w:rPr>
          <w:iCs/>
          <w:sz w:val="22"/>
          <w:szCs w:val="22"/>
        </w:rPr>
        <w:t>Matisons</w:t>
      </w:r>
      <w:proofErr w:type="spellEnd"/>
      <w:r w:rsidR="008210C4" w:rsidRPr="00AE2F0A">
        <w:rPr>
          <w:iCs/>
          <w:sz w:val="22"/>
          <w:szCs w:val="22"/>
        </w:rPr>
        <w:t xml:space="preserve">, S. K. </w:t>
      </w:r>
      <w:r w:rsidR="001A5133" w:rsidRPr="00AE2F0A">
        <w:rPr>
          <w:iCs/>
          <w:sz w:val="22"/>
          <w:szCs w:val="22"/>
        </w:rPr>
        <w:t>Roy</w:t>
      </w:r>
      <w:r w:rsidR="008210C4" w:rsidRPr="00AE2F0A">
        <w:rPr>
          <w:iCs/>
          <w:sz w:val="22"/>
          <w:szCs w:val="22"/>
        </w:rPr>
        <w:t>, A. G.</w:t>
      </w:r>
      <w:r w:rsidR="001A5133" w:rsidRPr="00AE2F0A">
        <w:rPr>
          <w:iCs/>
          <w:sz w:val="22"/>
          <w:szCs w:val="22"/>
        </w:rPr>
        <w:t xml:space="preserve"> </w:t>
      </w:r>
      <w:proofErr w:type="spellStart"/>
      <w:r w:rsidR="001A5133" w:rsidRPr="00AE2F0A">
        <w:rPr>
          <w:iCs/>
          <w:sz w:val="22"/>
          <w:szCs w:val="22"/>
        </w:rPr>
        <w:t>Swincer</w:t>
      </w:r>
      <w:proofErr w:type="spellEnd"/>
      <w:r w:rsidR="008210C4" w:rsidRPr="00AE2F0A">
        <w:rPr>
          <w:iCs/>
          <w:sz w:val="22"/>
          <w:szCs w:val="22"/>
        </w:rPr>
        <w:t xml:space="preserve">, </w:t>
      </w:r>
      <w:r w:rsidR="001A5133" w:rsidRPr="00AE2F0A">
        <w:rPr>
          <w:i/>
          <w:sz w:val="22"/>
          <w:szCs w:val="22"/>
        </w:rPr>
        <w:t>Aust. J. Chem</w:t>
      </w:r>
      <w:r w:rsidR="001A5133" w:rsidRPr="00AE2F0A">
        <w:rPr>
          <w:sz w:val="22"/>
          <w:szCs w:val="22"/>
        </w:rPr>
        <w:t>.</w:t>
      </w:r>
      <w:r w:rsidR="00FC1CD4" w:rsidRPr="00AE2F0A">
        <w:rPr>
          <w:sz w:val="22"/>
          <w:szCs w:val="22"/>
        </w:rPr>
        <w:t>,</w:t>
      </w:r>
      <w:r w:rsidR="001A5133" w:rsidRPr="00AE2F0A">
        <w:rPr>
          <w:sz w:val="22"/>
          <w:szCs w:val="22"/>
        </w:rPr>
        <w:t xml:space="preserve"> </w:t>
      </w:r>
      <w:r w:rsidR="001A5133" w:rsidRPr="00AE2F0A">
        <w:rPr>
          <w:b/>
          <w:sz w:val="22"/>
          <w:szCs w:val="22"/>
        </w:rPr>
        <w:t>1984</w:t>
      </w:r>
      <w:r w:rsidR="00FC1CD4" w:rsidRPr="00AE2F0A">
        <w:rPr>
          <w:sz w:val="22"/>
          <w:szCs w:val="22"/>
        </w:rPr>
        <w:t xml:space="preserve">, </w:t>
      </w:r>
      <w:r w:rsidR="001A5133" w:rsidRPr="00AE2F0A">
        <w:rPr>
          <w:i/>
          <w:iCs/>
          <w:sz w:val="22"/>
          <w:szCs w:val="22"/>
        </w:rPr>
        <w:t>37</w:t>
      </w:r>
      <w:r w:rsidR="00FC1CD4" w:rsidRPr="00AE2F0A">
        <w:rPr>
          <w:sz w:val="22"/>
          <w:szCs w:val="22"/>
        </w:rPr>
        <w:t xml:space="preserve">, </w:t>
      </w:r>
      <w:r w:rsidR="001A5133" w:rsidRPr="00AE2F0A">
        <w:rPr>
          <w:sz w:val="22"/>
          <w:szCs w:val="22"/>
        </w:rPr>
        <w:t>1955</w:t>
      </w:r>
      <w:r w:rsidR="008210C4" w:rsidRPr="00AE2F0A">
        <w:rPr>
          <w:sz w:val="22"/>
          <w:szCs w:val="22"/>
        </w:rPr>
        <w:t>–</w:t>
      </w:r>
      <w:r w:rsidR="001A5133" w:rsidRPr="00AE2F0A">
        <w:rPr>
          <w:sz w:val="22"/>
          <w:szCs w:val="22"/>
        </w:rPr>
        <w:t>1961.</w:t>
      </w:r>
      <w:bookmarkEnd w:id="2"/>
      <w:r w:rsidR="008210C4" w:rsidRPr="00AE2F0A">
        <w:rPr>
          <w:sz w:val="22"/>
          <w:szCs w:val="22"/>
        </w:rPr>
        <w:t xml:space="preserve"> DOI: 10.1071/CH9841955</w:t>
      </w:r>
    </w:p>
    <w:p w14:paraId="65F308FB" w14:textId="282D7201" w:rsidR="001A5133" w:rsidRPr="00AE2F0A" w:rsidRDefault="001E23C4" w:rsidP="008210C4">
      <w:pPr>
        <w:pStyle w:val="References"/>
        <w:spacing w:line="264" w:lineRule="auto"/>
        <w:ind w:left="454" w:hanging="454"/>
        <w:rPr>
          <w:sz w:val="22"/>
          <w:szCs w:val="22"/>
        </w:rPr>
      </w:pPr>
      <w:bookmarkStart w:id="3" w:name="_Ref167392136"/>
      <w:r w:rsidRPr="00AE2F0A">
        <w:rPr>
          <w:bCs/>
          <w:sz w:val="22"/>
          <w:szCs w:val="22"/>
        </w:rPr>
        <w:t>S</w:t>
      </w:r>
      <w:r w:rsidR="008210C4" w:rsidRPr="00AE2F0A">
        <w:rPr>
          <w:bCs/>
          <w:sz w:val="22"/>
          <w:szCs w:val="22"/>
        </w:rPr>
        <w:t>10.</w:t>
      </w:r>
      <w:r w:rsidR="008210C4" w:rsidRPr="00AE2F0A">
        <w:rPr>
          <w:bCs/>
          <w:sz w:val="22"/>
          <w:szCs w:val="22"/>
        </w:rPr>
        <w:tab/>
        <w:t xml:space="preserve">S. </w:t>
      </w:r>
      <w:r w:rsidR="001A5133" w:rsidRPr="00AE2F0A">
        <w:rPr>
          <w:bCs/>
          <w:sz w:val="22"/>
          <w:szCs w:val="22"/>
        </w:rPr>
        <w:t xml:space="preserve">Komiya, </w:t>
      </w:r>
      <w:r w:rsidR="008210C4" w:rsidRPr="00AE2F0A">
        <w:rPr>
          <w:bCs/>
          <w:sz w:val="22"/>
          <w:szCs w:val="22"/>
        </w:rPr>
        <w:t xml:space="preserve">M. </w:t>
      </w:r>
      <w:proofErr w:type="spellStart"/>
      <w:r w:rsidR="001A5133" w:rsidRPr="00AE2F0A">
        <w:rPr>
          <w:bCs/>
          <w:sz w:val="22"/>
          <w:szCs w:val="22"/>
        </w:rPr>
        <w:t>Hurano</w:t>
      </w:r>
      <w:proofErr w:type="spellEnd"/>
      <w:r w:rsidR="008210C4" w:rsidRPr="00AE2F0A">
        <w:rPr>
          <w:bCs/>
          <w:sz w:val="22"/>
          <w:szCs w:val="22"/>
        </w:rPr>
        <w:t xml:space="preserve">, in: </w:t>
      </w:r>
      <w:r w:rsidR="001A5133" w:rsidRPr="00AE2F0A">
        <w:rPr>
          <w:bCs/>
          <w:i/>
          <w:iCs/>
          <w:sz w:val="22"/>
          <w:szCs w:val="22"/>
        </w:rPr>
        <w:t>Synthesis of Organometallic Compounds. A Practical Guide</w:t>
      </w:r>
      <w:r w:rsidR="008210C4" w:rsidRPr="00AE2F0A">
        <w:rPr>
          <w:bCs/>
          <w:sz w:val="22"/>
          <w:szCs w:val="22"/>
        </w:rPr>
        <w:t xml:space="preserve">, </w:t>
      </w:r>
      <w:r w:rsidR="001A5133" w:rsidRPr="00AE2F0A">
        <w:rPr>
          <w:bCs/>
          <w:sz w:val="22"/>
          <w:szCs w:val="22"/>
        </w:rPr>
        <w:t>S. Komiya</w:t>
      </w:r>
      <w:r w:rsidR="008210C4" w:rsidRPr="00AE2F0A">
        <w:rPr>
          <w:bCs/>
          <w:sz w:val="22"/>
          <w:szCs w:val="22"/>
        </w:rPr>
        <w:t xml:space="preserve"> (Ed.), </w:t>
      </w:r>
      <w:r w:rsidR="001A5133" w:rsidRPr="00AE2F0A">
        <w:rPr>
          <w:bCs/>
          <w:sz w:val="22"/>
          <w:szCs w:val="22"/>
        </w:rPr>
        <w:t>Wiley</w:t>
      </w:r>
      <w:r w:rsidR="00FC1CD4" w:rsidRPr="00AE2F0A">
        <w:rPr>
          <w:bCs/>
          <w:sz w:val="22"/>
          <w:szCs w:val="22"/>
        </w:rPr>
        <w:t>,</w:t>
      </w:r>
      <w:r w:rsidR="001A5133" w:rsidRPr="00AE2F0A">
        <w:rPr>
          <w:bCs/>
          <w:sz w:val="22"/>
          <w:szCs w:val="22"/>
        </w:rPr>
        <w:t xml:space="preserve"> </w:t>
      </w:r>
      <w:r w:rsidR="001A5133" w:rsidRPr="00AE2F0A">
        <w:rPr>
          <w:b/>
          <w:bCs/>
          <w:sz w:val="22"/>
          <w:szCs w:val="22"/>
        </w:rPr>
        <w:t>1997</w:t>
      </w:r>
      <w:r w:rsidR="00FC1CD4" w:rsidRPr="00AE2F0A">
        <w:rPr>
          <w:bCs/>
          <w:sz w:val="22"/>
          <w:szCs w:val="22"/>
        </w:rPr>
        <w:t xml:space="preserve">, </w:t>
      </w:r>
      <w:r w:rsidR="008210C4" w:rsidRPr="00AE2F0A">
        <w:rPr>
          <w:bCs/>
          <w:sz w:val="22"/>
          <w:szCs w:val="22"/>
        </w:rPr>
        <w:t xml:space="preserve">pp. </w:t>
      </w:r>
      <w:r w:rsidR="001A5133" w:rsidRPr="00AE2F0A">
        <w:rPr>
          <w:bCs/>
          <w:sz w:val="22"/>
          <w:szCs w:val="22"/>
        </w:rPr>
        <w:t>177–178.</w:t>
      </w:r>
      <w:bookmarkEnd w:id="3"/>
    </w:p>
    <w:p w14:paraId="37AC8397" w14:textId="727B481B" w:rsidR="00FF6767" w:rsidRPr="00AE2F0A" w:rsidRDefault="001E23C4" w:rsidP="008210C4">
      <w:pPr>
        <w:pStyle w:val="References"/>
        <w:spacing w:line="264" w:lineRule="auto"/>
        <w:ind w:left="454" w:hanging="454"/>
        <w:rPr>
          <w:sz w:val="22"/>
          <w:szCs w:val="22"/>
        </w:rPr>
      </w:pPr>
      <w:bookmarkStart w:id="4" w:name="_Ref167642569"/>
      <w:r w:rsidRPr="00AE2F0A">
        <w:rPr>
          <w:sz w:val="22"/>
          <w:szCs w:val="22"/>
          <w:lang w:val="de-DE"/>
        </w:rPr>
        <w:t>S</w:t>
      </w:r>
      <w:r w:rsidR="008210C4" w:rsidRPr="00AE2F0A">
        <w:rPr>
          <w:sz w:val="22"/>
          <w:szCs w:val="22"/>
          <w:lang w:val="de-DE"/>
        </w:rPr>
        <w:t>11.</w:t>
      </w:r>
      <w:r w:rsidR="008210C4" w:rsidRPr="00AE2F0A">
        <w:rPr>
          <w:sz w:val="22"/>
          <w:szCs w:val="22"/>
          <w:lang w:val="de-DE"/>
        </w:rPr>
        <w:tab/>
        <w:t xml:space="preserve">P. M. </w:t>
      </w:r>
      <w:r w:rsidR="00835239" w:rsidRPr="00AE2F0A">
        <w:rPr>
          <w:sz w:val="22"/>
          <w:szCs w:val="22"/>
          <w:lang w:val="de-DE"/>
        </w:rPr>
        <w:t>Treichel</w:t>
      </w:r>
      <w:r w:rsidR="008210C4" w:rsidRPr="00AE2F0A">
        <w:rPr>
          <w:sz w:val="22"/>
          <w:szCs w:val="22"/>
          <w:lang w:val="de-DE"/>
        </w:rPr>
        <w:t>, H. J.</w:t>
      </w:r>
      <w:r w:rsidR="00835239" w:rsidRPr="00AE2F0A">
        <w:rPr>
          <w:sz w:val="22"/>
          <w:szCs w:val="22"/>
          <w:lang w:val="de-DE"/>
        </w:rPr>
        <w:t xml:space="preserve"> </w:t>
      </w:r>
      <w:proofErr w:type="spellStart"/>
      <w:r w:rsidR="00835239" w:rsidRPr="00AE2F0A">
        <w:rPr>
          <w:sz w:val="22"/>
          <w:szCs w:val="22"/>
          <w:lang w:val="de-DE"/>
        </w:rPr>
        <w:t>Mueh</w:t>
      </w:r>
      <w:proofErr w:type="spellEnd"/>
      <w:r w:rsidR="008210C4" w:rsidRPr="00AE2F0A">
        <w:rPr>
          <w:sz w:val="22"/>
          <w:szCs w:val="22"/>
          <w:lang w:val="de-DE"/>
        </w:rPr>
        <w:t xml:space="preserve">, </w:t>
      </w:r>
      <w:proofErr w:type="spellStart"/>
      <w:r w:rsidR="00835239" w:rsidRPr="00AE2F0A">
        <w:rPr>
          <w:i/>
          <w:sz w:val="22"/>
          <w:szCs w:val="22"/>
          <w:lang w:val="de-DE"/>
        </w:rPr>
        <w:t>Inorg</w:t>
      </w:r>
      <w:proofErr w:type="spellEnd"/>
      <w:r w:rsidR="00835239" w:rsidRPr="00AE2F0A">
        <w:rPr>
          <w:i/>
          <w:sz w:val="22"/>
          <w:szCs w:val="22"/>
          <w:lang w:val="de-DE"/>
        </w:rPr>
        <w:t xml:space="preserve">. </w:t>
      </w:r>
      <w:r w:rsidR="00835239" w:rsidRPr="00AE2F0A">
        <w:rPr>
          <w:i/>
          <w:sz w:val="22"/>
          <w:szCs w:val="22"/>
        </w:rPr>
        <w:t>Chim. Acta</w:t>
      </w:r>
      <w:r w:rsidR="00835239" w:rsidRPr="00AE2F0A">
        <w:rPr>
          <w:sz w:val="22"/>
          <w:szCs w:val="22"/>
        </w:rPr>
        <w:t>.</w:t>
      </w:r>
      <w:r w:rsidR="00FC1CD4" w:rsidRPr="00AE2F0A">
        <w:rPr>
          <w:sz w:val="22"/>
          <w:szCs w:val="22"/>
        </w:rPr>
        <w:t>,</w:t>
      </w:r>
      <w:r w:rsidR="00835239" w:rsidRPr="00AE2F0A">
        <w:rPr>
          <w:sz w:val="22"/>
          <w:szCs w:val="22"/>
        </w:rPr>
        <w:t xml:space="preserve"> </w:t>
      </w:r>
      <w:r w:rsidR="00835239" w:rsidRPr="00AE2F0A">
        <w:rPr>
          <w:b/>
          <w:sz w:val="22"/>
          <w:szCs w:val="22"/>
        </w:rPr>
        <w:t>1977</w:t>
      </w:r>
      <w:r w:rsidR="00FC1CD4" w:rsidRPr="00AE2F0A">
        <w:rPr>
          <w:sz w:val="22"/>
          <w:szCs w:val="22"/>
        </w:rPr>
        <w:t xml:space="preserve">, </w:t>
      </w:r>
      <w:r w:rsidR="008210C4" w:rsidRPr="00AE2F0A">
        <w:rPr>
          <w:i/>
          <w:iCs/>
          <w:sz w:val="22"/>
          <w:szCs w:val="22"/>
        </w:rPr>
        <w:t>2</w:t>
      </w:r>
      <w:r w:rsidR="00835239" w:rsidRPr="00AE2F0A">
        <w:rPr>
          <w:i/>
          <w:iCs/>
          <w:sz w:val="22"/>
          <w:szCs w:val="22"/>
        </w:rPr>
        <w:t>2</w:t>
      </w:r>
      <w:r w:rsidR="00FC1CD4" w:rsidRPr="00AE2F0A">
        <w:rPr>
          <w:sz w:val="22"/>
          <w:szCs w:val="22"/>
        </w:rPr>
        <w:t xml:space="preserve">, </w:t>
      </w:r>
      <w:r w:rsidR="00835239" w:rsidRPr="00AE2F0A">
        <w:rPr>
          <w:sz w:val="22"/>
          <w:szCs w:val="22"/>
        </w:rPr>
        <w:t>265</w:t>
      </w:r>
      <w:r w:rsidR="008210C4" w:rsidRPr="00AE2F0A">
        <w:rPr>
          <w:sz w:val="22"/>
          <w:szCs w:val="22"/>
        </w:rPr>
        <w:t>–</w:t>
      </w:r>
      <w:r w:rsidR="00835239" w:rsidRPr="00AE2F0A">
        <w:rPr>
          <w:sz w:val="22"/>
          <w:szCs w:val="22"/>
        </w:rPr>
        <w:t>268.</w:t>
      </w:r>
      <w:bookmarkEnd w:id="4"/>
      <w:r w:rsidR="008210C4" w:rsidRPr="00AE2F0A">
        <w:rPr>
          <w:sz w:val="22"/>
          <w:szCs w:val="22"/>
        </w:rPr>
        <w:t xml:space="preserve"> DOI: 10.1016/S0020-1693(00)90929-0</w:t>
      </w:r>
    </w:p>
    <w:p w14:paraId="70410734" w14:textId="7E8A3967" w:rsidR="005D15AD" w:rsidRPr="008210C4" w:rsidRDefault="001E23C4" w:rsidP="008210C4">
      <w:pPr>
        <w:pStyle w:val="References"/>
        <w:spacing w:line="264" w:lineRule="auto"/>
        <w:ind w:left="454" w:hanging="454"/>
        <w:rPr>
          <w:rFonts w:asciiTheme="majorBidi" w:hAnsiTheme="majorBidi" w:cstheme="majorBidi"/>
          <w:sz w:val="22"/>
          <w:szCs w:val="22"/>
        </w:rPr>
      </w:pPr>
      <w:r w:rsidRPr="00AE2F0A">
        <w:rPr>
          <w:sz w:val="22"/>
          <w:szCs w:val="22"/>
        </w:rPr>
        <w:t>S</w:t>
      </w:r>
      <w:r w:rsidR="008210C4" w:rsidRPr="00AE2F0A">
        <w:rPr>
          <w:sz w:val="22"/>
          <w:szCs w:val="22"/>
        </w:rPr>
        <w:t>12.</w:t>
      </w:r>
      <w:r w:rsidR="008210C4" w:rsidRPr="00AE2F0A">
        <w:rPr>
          <w:sz w:val="22"/>
          <w:szCs w:val="22"/>
        </w:rPr>
        <w:tab/>
        <w:t xml:space="preserve">G. W. </w:t>
      </w:r>
      <w:r w:rsidR="005C5260" w:rsidRPr="00AE2F0A">
        <w:rPr>
          <w:sz w:val="22"/>
          <w:szCs w:val="22"/>
        </w:rPr>
        <w:t>Harris</w:t>
      </w:r>
      <w:r w:rsidR="008210C4" w:rsidRPr="00AE2F0A">
        <w:rPr>
          <w:sz w:val="22"/>
          <w:szCs w:val="22"/>
        </w:rPr>
        <w:t>, J. C.</w:t>
      </w:r>
      <w:r w:rsidR="005C5260" w:rsidRPr="00AE2F0A">
        <w:rPr>
          <w:sz w:val="22"/>
          <w:szCs w:val="22"/>
        </w:rPr>
        <w:t xml:space="preserve"> </w:t>
      </w:r>
      <w:r w:rsidR="008210C4" w:rsidRPr="00AE2F0A">
        <w:rPr>
          <w:sz w:val="22"/>
          <w:szCs w:val="22"/>
        </w:rPr>
        <w:t xml:space="preserve">A. </w:t>
      </w:r>
      <w:proofErr w:type="spellStart"/>
      <w:r w:rsidR="005C5260" w:rsidRPr="00AE2F0A">
        <w:rPr>
          <w:sz w:val="22"/>
          <w:szCs w:val="22"/>
        </w:rPr>
        <w:t>Boe</w:t>
      </w:r>
      <w:r w:rsidR="008210C4" w:rsidRPr="00AE2F0A">
        <w:rPr>
          <w:sz w:val="22"/>
          <w:szCs w:val="22"/>
        </w:rPr>
        <w:t>y</w:t>
      </w:r>
      <w:r w:rsidR="005C5260" w:rsidRPr="00AE2F0A">
        <w:rPr>
          <w:sz w:val="22"/>
          <w:szCs w:val="22"/>
        </w:rPr>
        <w:t>ens</w:t>
      </w:r>
      <w:proofErr w:type="spellEnd"/>
      <w:r w:rsidR="008210C4" w:rsidRPr="00AE2F0A">
        <w:rPr>
          <w:sz w:val="22"/>
          <w:szCs w:val="22"/>
        </w:rPr>
        <w:t>, N. J.</w:t>
      </w:r>
      <w:r w:rsidR="005C5260" w:rsidRPr="00AE2F0A">
        <w:rPr>
          <w:sz w:val="22"/>
          <w:szCs w:val="22"/>
        </w:rPr>
        <w:t xml:space="preserve"> </w:t>
      </w:r>
      <w:proofErr w:type="spellStart"/>
      <w:r w:rsidR="005C5260" w:rsidRPr="00AE2F0A">
        <w:rPr>
          <w:sz w:val="22"/>
          <w:szCs w:val="22"/>
        </w:rPr>
        <w:t>Co</w:t>
      </w:r>
      <w:r w:rsidR="008210C4" w:rsidRPr="00AE2F0A">
        <w:rPr>
          <w:sz w:val="22"/>
          <w:szCs w:val="22"/>
        </w:rPr>
        <w:t>u</w:t>
      </w:r>
      <w:r w:rsidR="005C5260" w:rsidRPr="00AE2F0A">
        <w:rPr>
          <w:sz w:val="22"/>
          <w:szCs w:val="22"/>
        </w:rPr>
        <w:t>vill</w:t>
      </w:r>
      <w:r w:rsidR="008210C4" w:rsidRPr="00AE2F0A">
        <w:rPr>
          <w:sz w:val="22"/>
          <w:szCs w:val="22"/>
        </w:rPr>
        <w:t>e</w:t>
      </w:r>
      <w:proofErr w:type="spellEnd"/>
      <w:r w:rsidR="008210C4" w:rsidRPr="00AE2F0A">
        <w:rPr>
          <w:sz w:val="22"/>
          <w:szCs w:val="22"/>
        </w:rPr>
        <w:t xml:space="preserve">, </w:t>
      </w:r>
      <w:r w:rsidR="005C5260" w:rsidRPr="00AE2F0A">
        <w:rPr>
          <w:i/>
          <w:sz w:val="22"/>
          <w:szCs w:val="22"/>
        </w:rPr>
        <w:t xml:space="preserve">J. </w:t>
      </w:r>
      <w:proofErr w:type="spellStart"/>
      <w:r w:rsidR="005C5260" w:rsidRPr="00AE2F0A">
        <w:rPr>
          <w:i/>
          <w:sz w:val="22"/>
          <w:szCs w:val="22"/>
        </w:rPr>
        <w:t>Organomet</w:t>
      </w:r>
      <w:proofErr w:type="spellEnd"/>
      <w:r w:rsidR="005C5260" w:rsidRPr="00AE2F0A">
        <w:rPr>
          <w:i/>
          <w:sz w:val="22"/>
          <w:szCs w:val="22"/>
        </w:rPr>
        <w:t>. Chem</w:t>
      </w:r>
      <w:r w:rsidR="005C5260" w:rsidRPr="00AE2F0A">
        <w:rPr>
          <w:sz w:val="22"/>
          <w:szCs w:val="22"/>
        </w:rPr>
        <w:t>.</w:t>
      </w:r>
      <w:r w:rsidR="00FC1CD4" w:rsidRPr="00AE2F0A">
        <w:rPr>
          <w:sz w:val="22"/>
          <w:szCs w:val="22"/>
        </w:rPr>
        <w:t>,</w:t>
      </w:r>
      <w:r w:rsidR="005C5260" w:rsidRPr="00AE2F0A">
        <w:rPr>
          <w:sz w:val="22"/>
          <w:szCs w:val="22"/>
        </w:rPr>
        <w:t xml:space="preserve"> </w:t>
      </w:r>
      <w:r w:rsidR="005C5260" w:rsidRPr="00AE2F0A">
        <w:rPr>
          <w:b/>
          <w:sz w:val="22"/>
          <w:szCs w:val="22"/>
        </w:rPr>
        <w:t>1983</w:t>
      </w:r>
      <w:r w:rsidR="00FC1CD4" w:rsidRPr="00AE2F0A">
        <w:rPr>
          <w:sz w:val="22"/>
          <w:szCs w:val="22"/>
        </w:rPr>
        <w:t xml:space="preserve">, </w:t>
      </w:r>
      <w:r w:rsidR="005C5260" w:rsidRPr="00AE2F0A">
        <w:rPr>
          <w:i/>
          <w:iCs/>
          <w:sz w:val="22"/>
          <w:szCs w:val="22"/>
        </w:rPr>
        <w:t>255</w:t>
      </w:r>
      <w:r w:rsidR="00FC1CD4" w:rsidRPr="00AE2F0A">
        <w:rPr>
          <w:sz w:val="22"/>
          <w:szCs w:val="22"/>
        </w:rPr>
        <w:t xml:space="preserve">, </w:t>
      </w:r>
      <w:r w:rsidR="005C5260" w:rsidRPr="00AE2F0A">
        <w:rPr>
          <w:sz w:val="22"/>
          <w:szCs w:val="22"/>
        </w:rPr>
        <w:t>87</w:t>
      </w:r>
      <w:r w:rsidR="008210C4" w:rsidRPr="00AE2F0A">
        <w:rPr>
          <w:sz w:val="22"/>
          <w:szCs w:val="22"/>
        </w:rPr>
        <w:t>–</w:t>
      </w:r>
      <w:r w:rsidR="005C5260" w:rsidRPr="00AE2F0A">
        <w:rPr>
          <w:sz w:val="22"/>
          <w:szCs w:val="22"/>
        </w:rPr>
        <w:t>94.</w:t>
      </w:r>
      <w:r w:rsidR="008210C4" w:rsidRPr="00AE2F0A">
        <w:rPr>
          <w:sz w:val="22"/>
          <w:szCs w:val="22"/>
        </w:rPr>
        <w:t xml:space="preserve"> DOI: 10.1016/0022-328</w:t>
      </w:r>
      <w:proofErr w:type="gramStart"/>
      <w:r w:rsidR="008210C4" w:rsidRPr="00AE2F0A">
        <w:rPr>
          <w:sz w:val="22"/>
          <w:szCs w:val="22"/>
        </w:rPr>
        <w:t>X(</w:t>
      </w:r>
      <w:proofErr w:type="gramEnd"/>
      <w:r w:rsidR="008210C4" w:rsidRPr="00AE2F0A">
        <w:rPr>
          <w:sz w:val="22"/>
          <w:szCs w:val="22"/>
        </w:rPr>
        <w:t>83)80176-4</w:t>
      </w:r>
    </w:p>
    <w:sectPr w:rsidR="005D15AD" w:rsidRPr="008210C4" w:rsidSect="0067402E">
      <w:head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BE8CA2" w14:textId="77777777" w:rsidR="00314D26" w:rsidRDefault="00314D26" w:rsidP="00314D26">
      <w:pPr>
        <w:spacing w:after="0" w:line="240" w:lineRule="auto"/>
      </w:pPr>
      <w:r>
        <w:separator/>
      </w:r>
    </w:p>
  </w:endnote>
  <w:endnote w:type="continuationSeparator" w:id="0">
    <w:p w14:paraId="42A4B0A0" w14:textId="77777777" w:rsidR="00314D26" w:rsidRDefault="00314D26" w:rsidP="00314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46D90" w14:textId="77777777" w:rsidR="00314D26" w:rsidRDefault="00314D26" w:rsidP="00314D26">
      <w:pPr>
        <w:spacing w:after="0" w:line="240" w:lineRule="auto"/>
      </w:pPr>
      <w:r>
        <w:separator/>
      </w:r>
    </w:p>
  </w:footnote>
  <w:footnote w:type="continuationSeparator" w:id="0">
    <w:p w14:paraId="5B92155C" w14:textId="77777777" w:rsidR="00314D26" w:rsidRDefault="00314D26" w:rsidP="00314D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892C7" w14:textId="251FA0B1" w:rsidR="00314D26" w:rsidRPr="00314D26" w:rsidRDefault="00314D26" w:rsidP="00314D26">
    <w:pPr>
      <w:pStyle w:val="af"/>
      <w:jc w:val="right"/>
      <w:rPr>
        <w:rFonts w:ascii="Times New Roman" w:hAnsi="Times New Roman" w:cs="Times New Roman"/>
        <w:lang w:val="en-US"/>
      </w:rPr>
    </w:pPr>
    <w:r w:rsidRPr="00314D26">
      <w:rPr>
        <w:rFonts w:ascii="Times New Roman" w:hAnsi="Times New Roman" w:cs="Times New Roman"/>
        <w:lang w:val="en-US"/>
      </w:rPr>
      <w:t>S</w:t>
    </w:r>
    <w:sdt>
      <w:sdtPr>
        <w:rPr>
          <w:rFonts w:ascii="Times New Roman" w:hAnsi="Times New Roman" w:cs="Times New Roman"/>
        </w:rPr>
        <w:id w:val="-1274554586"/>
        <w:docPartObj>
          <w:docPartGallery w:val="Page Numbers (Top of Page)"/>
          <w:docPartUnique/>
        </w:docPartObj>
      </w:sdtPr>
      <w:sdtEndPr/>
      <w:sdtContent>
        <w:r w:rsidRPr="00314D26">
          <w:rPr>
            <w:rFonts w:ascii="Times New Roman" w:hAnsi="Times New Roman" w:cs="Times New Roman"/>
          </w:rPr>
          <w:fldChar w:fldCharType="begin"/>
        </w:r>
        <w:r w:rsidRPr="00314D26">
          <w:rPr>
            <w:rFonts w:ascii="Times New Roman" w:hAnsi="Times New Roman" w:cs="Times New Roman"/>
          </w:rPr>
          <w:instrText>PAGE   \* MERGEFORMAT</w:instrText>
        </w:r>
        <w:r w:rsidRPr="00314D26">
          <w:rPr>
            <w:rFonts w:ascii="Times New Roman" w:hAnsi="Times New Roman" w:cs="Times New Roman"/>
          </w:rPr>
          <w:fldChar w:fldCharType="separate"/>
        </w:r>
        <w:r w:rsidRPr="00314D26">
          <w:rPr>
            <w:rFonts w:ascii="Times New Roman" w:hAnsi="Times New Roman" w:cs="Times New Roman"/>
          </w:rPr>
          <w:t>2</w:t>
        </w:r>
        <w:r w:rsidRPr="00314D26">
          <w:rPr>
            <w:rFonts w:ascii="Times New Roman" w:hAnsi="Times New Roman" w:cs="Times New Roman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17621"/>
    <w:multiLevelType w:val="hybridMultilevel"/>
    <w:tmpl w:val="035E6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77671"/>
    <w:multiLevelType w:val="hybridMultilevel"/>
    <w:tmpl w:val="7876CFBE"/>
    <w:lvl w:ilvl="0" w:tplc="CF14ED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7614594"/>
    <w:multiLevelType w:val="hybridMultilevel"/>
    <w:tmpl w:val="F0802750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 w15:restartNumberingAfterBreak="0">
    <w:nsid w:val="40DA2AA2"/>
    <w:multiLevelType w:val="hybridMultilevel"/>
    <w:tmpl w:val="8D4ACB48"/>
    <w:lvl w:ilvl="0" w:tplc="01546F68">
      <w:start w:val="1"/>
      <w:numFmt w:val="bullet"/>
      <w:lvlText w:val="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C4D2A"/>
    <w:multiLevelType w:val="hybridMultilevel"/>
    <w:tmpl w:val="F320B7E0"/>
    <w:lvl w:ilvl="0" w:tplc="D846942C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4" w:hanging="360"/>
      </w:pPr>
    </w:lvl>
    <w:lvl w:ilvl="2" w:tplc="0419001B" w:tentative="1">
      <w:start w:val="1"/>
      <w:numFmt w:val="lowerRoman"/>
      <w:lvlText w:val="%3."/>
      <w:lvlJc w:val="right"/>
      <w:pPr>
        <w:ind w:left="1814" w:hanging="180"/>
      </w:pPr>
    </w:lvl>
    <w:lvl w:ilvl="3" w:tplc="0419000F" w:tentative="1">
      <w:start w:val="1"/>
      <w:numFmt w:val="decimal"/>
      <w:lvlText w:val="%4."/>
      <w:lvlJc w:val="left"/>
      <w:pPr>
        <w:ind w:left="2534" w:hanging="360"/>
      </w:pPr>
    </w:lvl>
    <w:lvl w:ilvl="4" w:tplc="04190019" w:tentative="1">
      <w:start w:val="1"/>
      <w:numFmt w:val="lowerLetter"/>
      <w:lvlText w:val="%5."/>
      <w:lvlJc w:val="left"/>
      <w:pPr>
        <w:ind w:left="3254" w:hanging="360"/>
      </w:pPr>
    </w:lvl>
    <w:lvl w:ilvl="5" w:tplc="0419001B" w:tentative="1">
      <w:start w:val="1"/>
      <w:numFmt w:val="lowerRoman"/>
      <w:lvlText w:val="%6."/>
      <w:lvlJc w:val="right"/>
      <w:pPr>
        <w:ind w:left="3974" w:hanging="180"/>
      </w:pPr>
    </w:lvl>
    <w:lvl w:ilvl="6" w:tplc="0419000F" w:tentative="1">
      <w:start w:val="1"/>
      <w:numFmt w:val="decimal"/>
      <w:lvlText w:val="%7."/>
      <w:lvlJc w:val="left"/>
      <w:pPr>
        <w:ind w:left="4694" w:hanging="360"/>
      </w:pPr>
    </w:lvl>
    <w:lvl w:ilvl="7" w:tplc="04190019" w:tentative="1">
      <w:start w:val="1"/>
      <w:numFmt w:val="lowerLetter"/>
      <w:lvlText w:val="%8."/>
      <w:lvlJc w:val="left"/>
      <w:pPr>
        <w:ind w:left="5414" w:hanging="360"/>
      </w:pPr>
    </w:lvl>
    <w:lvl w:ilvl="8" w:tplc="041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5" w15:restartNumberingAfterBreak="0">
    <w:nsid w:val="4BA42703"/>
    <w:multiLevelType w:val="hybridMultilevel"/>
    <w:tmpl w:val="A8B83BBC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5C9D42B6"/>
    <w:multiLevelType w:val="hybridMultilevel"/>
    <w:tmpl w:val="7876CFBE"/>
    <w:lvl w:ilvl="0" w:tplc="CF14ED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E7E6447"/>
    <w:multiLevelType w:val="hybridMultilevel"/>
    <w:tmpl w:val="AB1CC83E"/>
    <w:lvl w:ilvl="0" w:tplc="7D1E7F42">
      <w:start w:val="1"/>
      <w:numFmt w:val="upperLetter"/>
      <w:lvlText w:val="%1."/>
      <w:lvlJc w:val="left"/>
      <w:pPr>
        <w:ind w:left="2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" w:hanging="360"/>
      </w:pPr>
    </w:lvl>
    <w:lvl w:ilvl="2" w:tplc="0419001B" w:tentative="1">
      <w:start w:val="1"/>
      <w:numFmt w:val="lowerRoman"/>
      <w:lvlText w:val="%3."/>
      <w:lvlJc w:val="right"/>
      <w:pPr>
        <w:ind w:left="1692" w:hanging="180"/>
      </w:pPr>
    </w:lvl>
    <w:lvl w:ilvl="3" w:tplc="0419000F" w:tentative="1">
      <w:start w:val="1"/>
      <w:numFmt w:val="decimal"/>
      <w:lvlText w:val="%4."/>
      <w:lvlJc w:val="left"/>
      <w:pPr>
        <w:ind w:left="2412" w:hanging="360"/>
      </w:pPr>
    </w:lvl>
    <w:lvl w:ilvl="4" w:tplc="04190019" w:tentative="1">
      <w:start w:val="1"/>
      <w:numFmt w:val="lowerLetter"/>
      <w:lvlText w:val="%5."/>
      <w:lvlJc w:val="left"/>
      <w:pPr>
        <w:ind w:left="3132" w:hanging="360"/>
      </w:pPr>
    </w:lvl>
    <w:lvl w:ilvl="5" w:tplc="0419001B" w:tentative="1">
      <w:start w:val="1"/>
      <w:numFmt w:val="lowerRoman"/>
      <w:lvlText w:val="%6."/>
      <w:lvlJc w:val="right"/>
      <w:pPr>
        <w:ind w:left="3852" w:hanging="180"/>
      </w:pPr>
    </w:lvl>
    <w:lvl w:ilvl="6" w:tplc="0419000F" w:tentative="1">
      <w:start w:val="1"/>
      <w:numFmt w:val="decimal"/>
      <w:lvlText w:val="%7."/>
      <w:lvlJc w:val="left"/>
      <w:pPr>
        <w:ind w:left="4572" w:hanging="360"/>
      </w:pPr>
    </w:lvl>
    <w:lvl w:ilvl="7" w:tplc="04190019" w:tentative="1">
      <w:start w:val="1"/>
      <w:numFmt w:val="lowerLetter"/>
      <w:lvlText w:val="%8."/>
      <w:lvlJc w:val="left"/>
      <w:pPr>
        <w:ind w:left="5292" w:hanging="360"/>
      </w:pPr>
    </w:lvl>
    <w:lvl w:ilvl="8" w:tplc="0419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8" w15:restartNumberingAfterBreak="0">
    <w:nsid w:val="67E50398"/>
    <w:multiLevelType w:val="hybridMultilevel"/>
    <w:tmpl w:val="E9F8931A"/>
    <w:lvl w:ilvl="0" w:tplc="F430950E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6CB07B16"/>
    <w:multiLevelType w:val="hybridMultilevel"/>
    <w:tmpl w:val="2E76DD24"/>
    <w:lvl w:ilvl="0" w:tplc="5DE0BD0C">
      <w:start w:val="1"/>
      <w:numFmt w:val="decimal"/>
      <w:lvlText w:val="%1."/>
      <w:lvlJc w:val="left"/>
      <w:pPr>
        <w:ind w:left="6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8" w:hanging="360"/>
      </w:pPr>
    </w:lvl>
    <w:lvl w:ilvl="2" w:tplc="0419001B" w:tentative="1">
      <w:start w:val="1"/>
      <w:numFmt w:val="lowerRoman"/>
      <w:lvlText w:val="%3."/>
      <w:lvlJc w:val="right"/>
      <w:pPr>
        <w:ind w:left="2078" w:hanging="180"/>
      </w:pPr>
    </w:lvl>
    <w:lvl w:ilvl="3" w:tplc="0419000F" w:tentative="1">
      <w:start w:val="1"/>
      <w:numFmt w:val="decimal"/>
      <w:lvlText w:val="%4."/>
      <w:lvlJc w:val="left"/>
      <w:pPr>
        <w:ind w:left="2798" w:hanging="360"/>
      </w:pPr>
    </w:lvl>
    <w:lvl w:ilvl="4" w:tplc="04190019" w:tentative="1">
      <w:start w:val="1"/>
      <w:numFmt w:val="lowerLetter"/>
      <w:lvlText w:val="%5."/>
      <w:lvlJc w:val="left"/>
      <w:pPr>
        <w:ind w:left="3518" w:hanging="360"/>
      </w:pPr>
    </w:lvl>
    <w:lvl w:ilvl="5" w:tplc="0419001B" w:tentative="1">
      <w:start w:val="1"/>
      <w:numFmt w:val="lowerRoman"/>
      <w:lvlText w:val="%6."/>
      <w:lvlJc w:val="right"/>
      <w:pPr>
        <w:ind w:left="4238" w:hanging="180"/>
      </w:pPr>
    </w:lvl>
    <w:lvl w:ilvl="6" w:tplc="0419000F" w:tentative="1">
      <w:start w:val="1"/>
      <w:numFmt w:val="decimal"/>
      <w:lvlText w:val="%7."/>
      <w:lvlJc w:val="left"/>
      <w:pPr>
        <w:ind w:left="4958" w:hanging="360"/>
      </w:pPr>
    </w:lvl>
    <w:lvl w:ilvl="7" w:tplc="04190019" w:tentative="1">
      <w:start w:val="1"/>
      <w:numFmt w:val="lowerLetter"/>
      <w:lvlText w:val="%8."/>
      <w:lvlJc w:val="left"/>
      <w:pPr>
        <w:ind w:left="5678" w:hanging="360"/>
      </w:pPr>
    </w:lvl>
    <w:lvl w:ilvl="8" w:tplc="0419001B" w:tentative="1">
      <w:start w:val="1"/>
      <w:numFmt w:val="lowerRoman"/>
      <w:lvlText w:val="%9."/>
      <w:lvlJc w:val="right"/>
      <w:pPr>
        <w:ind w:left="6398" w:hanging="180"/>
      </w:pPr>
    </w:lvl>
  </w:abstractNum>
  <w:abstractNum w:abstractNumId="10" w15:restartNumberingAfterBreak="0">
    <w:nsid w:val="72057852"/>
    <w:multiLevelType w:val="hybridMultilevel"/>
    <w:tmpl w:val="66A05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35554">
    <w:abstractNumId w:val="3"/>
  </w:num>
  <w:num w:numId="2" w16cid:durableId="424418361">
    <w:abstractNumId w:val="5"/>
  </w:num>
  <w:num w:numId="3" w16cid:durableId="1463889402">
    <w:abstractNumId w:val="2"/>
  </w:num>
  <w:num w:numId="4" w16cid:durableId="1152212131">
    <w:abstractNumId w:val="8"/>
  </w:num>
  <w:num w:numId="5" w16cid:durableId="432097227">
    <w:abstractNumId w:val="9"/>
  </w:num>
  <w:num w:numId="6" w16cid:durableId="909147876">
    <w:abstractNumId w:val="10"/>
  </w:num>
  <w:num w:numId="7" w16cid:durableId="1380010112">
    <w:abstractNumId w:val="0"/>
  </w:num>
  <w:num w:numId="8" w16cid:durableId="1723021182">
    <w:abstractNumId w:val="4"/>
  </w:num>
  <w:num w:numId="9" w16cid:durableId="1932932803">
    <w:abstractNumId w:val="7"/>
  </w:num>
  <w:num w:numId="10" w16cid:durableId="350958966">
    <w:abstractNumId w:val="6"/>
  </w:num>
  <w:num w:numId="11" w16cid:durableId="8748472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6303"/>
    <w:rsid w:val="00046491"/>
    <w:rsid w:val="00056C61"/>
    <w:rsid w:val="00070B35"/>
    <w:rsid w:val="00082788"/>
    <w:rsid w:val="0009555C"/>
    <w:rsid w:val="000A2CD5"/>
    <w:rsid w:val="000B6303"/>
    <w:rsid w:val="000E49FA"/>
    <w:rsid w:val="00106499"/>
    <w:rsid w:val="001602A3"/>
    <w:rsid w:val="00182523"/>
    <w:rsid w:val="00193F5E"/>
    <w:rsid w:val="001965BB"/>
    <w:rsid w:val="001A5133"/>
    <w:rsid w:val="001B486D"/>
    <w:rsid w:val="001C6088"/>
    <w:rsid w:val="001E23C4"/>
    <w:rsid w:val="00200C55"/>
    <w:rsid w:val="00200DF6"/>
    <w:rsid w:val="0020395C"/>
    <w:rsid w:val="002216A8"/>
    <w:rsid w:val="00237B93"/>
    <w:rsid w:val="00257B79"/>
    <w:rsid w:val="00263347"/>
    <w:rsid w:val="0028324A"/>
    <w:rsid w:val="00287CA6"/>
    <w:rsid w:val="002A0BE1"/>
    <w:rsid w:val="002C4E90"/>
    <w:rsid w:val="002D7CA1"/>
    <w:rsid w:val="002F0FE9"/>
    <w:rsid w:val="00300595"/>
    <w:rsid w:val="00314D26"/>
    <w:rsid w:val="00317CAD"/>
    <w:rsid w:val="003341C4"/>
    <w:rsid w:val="0035091A"/>
    <w:rsid w:val="00377D96"/>
    <w:rsid w:val="00382CE6"/>
    <w:rsid w:val="00384D40"/>
    <w:rsid w:val="003E0384"/>
    <w:rsid w:val="003E3FB6"/>
    <w:rsid w:val="00423D3C"/>
    <w:rsid w:val="0042761C"/>
    <w:rsid w:val="00430C51"/>
    <w:rsid w:val="00437B9F"/>
    <w:rsid w:val="0045191A"/>
    <w:rsid w:val="00453DBF"/>
    <w:rsid w:val="0046606B"/>
    <w:rsid w:val="00472BB3"/>
    <w:rsid w:val="00472E11"/>
    <w:rsid w:val="004B0B7B"/>
    <w:rsid w:val="004E39B4"/>
    <w:rsid w:val="004E7954"/>
    <w:rsid w:val="004F2FBF"/>
    <w:rsid w:val="004F5F1F"/>
    <w:rsid w:val="005140C3"/>
    <w:rsid w:val="00524130"/>
    <w:rsid w:val="00566F62"/>
    <w:rsid w:val="00574933"/>
    <w:rsid w:val="00580609"/>
    <w:rsid w:val="00581771"/>
    <w:rsid w:val="005946FE"/>
    <w:rsid w:val="0059557A"/>
    <w:rsid w:val="005B19F6"/>
    <w:rsid w:val="005C5260"/>
    <w:rsid w:val="005D15AD"/>
    <w:rsid w:val="005E357B"/>
    <w:rsid w:val="005F0161"/>
    <w:rsid w:val="0060293D"/>
    <w:rsid w:val="00607F60"/>
    <w:rsid w:val="00636DF3"/>
    <w:rsid w:val="0067402E"/>
    <w:rsid w:val="006975D4"/>
    <w:rsid w:val="006A19AF"/>
    <w:rsid w:val="006C4107"/>
    <w:rsid w:val="00705786"/>
    <w:rsid w:val="00706106"/>
    <w:rsid w:val="00707E4A"/>
    <w:rsid w:val="00711DCC"/>
    <w:rsid w:val="00740A00"/>
    <w:rsid w:val="00740EB1"/>
    <w:rsid w:val="007521D6"/>
    <w:rsid w:val="007562E7"/>
    <w:rsid w:val="0076552A"/>
    <w:rsid w:val="00787F42"/>
    <w:rsid w:val="007A4976"/>
    <w:rsid w:val="007B611C"/>
    <w:rsid w:val="007C54AE"/>
    <w:rsid w:val="007D74A4"/>
    <w:rsid w:val="007D7EBB"/>
    <w:rsid w:val="007E3486"/>
    <w:rsid w:val="007F12EA"/>
    <w:rsid w:val="00800D28"/>
    <w:rsid w:val="00801E97"/>
    <w:rsid w:val="008210C4"/>
    <w:rsid w:val="00822531"/>
    <w:rsid w:val="008232C5"/>
    <w:rsid w:val="00823F24"/>
    <w:rsid w:val="00827FAB"/>
    <w:rsid w:val="00835239"/>
    <w:rsid w:val="00837608"/>
    <w:rsid w:val="00843396"/>
    <w:rsid w:val="008576C1"/>
    <w:rsid w:val="00866E3B"/>
    <w:rsid w:val="008C0B4B"/>
    <w:rsid w:val="008C3B39"/>
    <w:rsid w:val="008D6F52"/>
    <w:rsid w:val="008E7D14"/>
    <w:rsid w:val="008F0FE7"/>
    <w:rsid w:val="008F6E5E"/>
    <w:rsid w:val="0095424A"/>
    <w:rsid w:val="0096059D"/>
    <w:rsid w:val="00981AA1"/>
    <w:rsid w:val="00997B38"/>
    <w:rsid w:val="009B4BB6"/>
    <w:rsid w:val="009B7796"/>
    <w:rsid w:val="009C562D"/>
    <w:rsid w:val="009D3E74"/>
    <w:rsid w:val="009E10C5"/>
    <w:rsid w:val="009E1890"/>
    <w:rsid w:val="009E22C1"/>
    <w:rsid w:val="009E3550"/>
    <w:rsid w:val="009E7423"/>
    <w:rsid w:val="009F6090"/>
    <w:rsid w:val="009F67F7"/>
    <w:rsid w:val="00A01DB9"/>
    <w:rsid w:val="00A355DF"/>
    <w:rsid w:val="00A5213B"/>
    <w:rsid w:val="00A73615"/>
    <w:rsid w:val="00A77CAE"/>
    <w:rsid w:val="00A85823"/>
    <w:rsid w:val="00AB2631"/>
    <w:rsid w:val="00AB4F7C"/>
    <w:rsid w:val="00AC3A03"/>
    <w:rsid w:val="00AC7F81"/>
    <w:rsid w:val="00AD0F6F"/>
    <w:rsid w:val="00AE2F0A"/>
    <w:rsid w:val="00AE4376"/>
    <w:rsid w:val="00B04302"/>
    <w:rsid w:val="00B04759"/>
    <w:rsid w:val="00B20C53"/>
    <w:rsid w:val="00B532DA"/>
    <w:rsid w:val="00B718D8"/>
    <w:rsid w:val="00B72884"/>
    <w:rsid w:val="00B8312C"/>
    <w:rsid w:val="00B852AE"/>
    <w:rsid w:val="00BA224E"/>
    <w:rsid w:val="00BE0DF0"/>
    <w:rsid w:val="00BE47C2"/>
    <w:rsid w:val="00C00627"/>
    <w:rsid w:val="00C60454"/>
    <w:rsid w:val="00C83859"/>
    <w:rsid w:val="00C8669D"/>
    <w:rsid w:val="00C960BF"/>
    <w:rsid w:val="00CA592A"/>
    <w:rsid w:val="00CC0AAA"/>
    <w:rsid w:val="00CC3F85"/>
    <w:rsid w:val="00CD12C2"/>
    <w:rsid w:val="00CF5986"/>
    <w:rsid w:val="00D04957"/>
    <w:rsid w:val="00D13007"/>
    <w:rsid w:val="00D3660A"/>
    <w:rsid w:val="00D71C48"/>
    <w:rsid w:val="00D762EF"/>
    <w:rsid w:val="00DA0033"/>
    <w:rsid w:val="00DB4095"/>
    <w:rsid w:val="00DB66AF"/>
    <w:rsid w:val="00DC24B7"/>
    <w:rsid w:val="00DC39B7"/>
    <w:rsid w:val="00DE01B5"/>
    <w:rsid w:val="00DF6B55"/>
    <w:rsid w:val="00E053A5"/>
    <w:rsid w:val="00E32F89"/>
    <w:rsid w:val="00E623C8"/>
    <w:rsid w:val="00E63D39"/>
    <w:rsid w:val="00E9213D"/>
    <w:rsid w:val="00EA090A"/>
    <w:rsid w:val="00EC53E4"/>
    <w:rsid w:val="00EC6B14"/>
    <w:rsid w:val="00EE1B6C"/>
    <w:rsid w:val="00EE21A3"/>
    <w:rsid w:val="00F15D61"/>
    <w:rsid w:val="00F17626"/>
    <w:rsid w:val="00F52879"/>
    <w:rsid w:val="00F80BB7"/>
    <w:rsid w:val="00F813C3"/>
    <w:rsid w:val="00F91B27"/>
    <w:rsid w:val="00FC1CD4"/>
    <w:rsid w:val="00FC4639"/>
    <w:rsid w:val="00FD2F54"/>
    <w:rsid w:val="00FD4F8E"/>
    <w:rsid w:val="00FF0091"/>
    <w:rsid w:val="00FF4D46"/>
    <w:rsid w:val="00FF6767"/>
    <w:rsid w:val="00FF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,"/>
  <w:listSeparator w:val=";"/>
  <w14:docId w14:val="3731F79E"/>
  <w15:docId w15:val="{9BA1CB96-9410-4715-B56E-8F1172EB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B6303"/>
    <w:pPr>
      <w:spacing w:after="200" w:line="276" w:lineRule="auto"/>
    </w:pPr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0B6303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63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63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Название1"/>
    <w:basedOn w:val="a"/>
    <w:link w:val="Title"/>
    <w:qFormat/>
    <w:rsid w:val="000B6303"/>
    <w:pPr>
      <w:jc w:val="center"/>
    </w:pPr>
    <w:rPr>
      <w:rFonts w:ascii="Arial" w:hAnsi="Arial" w:cs="Arial"/>
      <w:b/>
      <w:caps/>
      <w:sz w:val="28"/>
      <w:szCs w:val="28"/>
      <w:lang w:val="en-US"/>
    </w:rPr>
  </w:style>
  <w:style w:type="paragraph" w:customStyle="1" w:styleId="AuthorNames">
    <w:name w:val="Author Names"/>
    <w:basedOn w:val="a3"/>
    <w:link w:val="AuthorNames0"/>
    <w:qFormat/>
    <w:rsid w:val="000B6303"/>
    <w:pPr>
      <w:spacing w:after="0" w:line="240" w:lineRule="auto"/>
      <w:ind w:left="-108"/>
      <w:jc w:val="center"/>
    </w:pPr>
    <w:rPr>
      <w:rFonts w:ascii="Times New Roman" w:hAnsi="Times New Roman" w:cs="Times New Roman"/>
      <w:noProof/>
      <w:lang w:val="en-US"/>
    </w:rPr>
  </w:style>
  <w:style w:type="character" w:customStyle="1" w:styleId="Title">
    <w:name w:val="Title Знак"/>
    <w:basedOn w:val="a0"/>
    <w:link w:val="11"/>
    <w:rsid w:val="000B6303"/>
    <w:rPr>
      <w:rFonts w:ascii="Arial" w:hAnsi="Arial" w:cs="Arial"/>
      <w:b/>
      <w:caps/>
      <w:kern w:val="0"/>
      <w:sz w:val="28"/>
      <w:szCs w:val="28"/>
      <w:lang w:val="en-US"/>
    </w:rPr>
  </w:style>
  <w:style w:type="paragraph" w:customStyle="1" w:styleId="Affiliations">
    <w:name w:val="Affiliations"/>
    <w:basedOn w:val="a"/>
    <w:link w:val="Affiliations0"/>
    <w:qFormat/>
    <w:rsid w:val="000B6303"/>
    <w:pPr>
      <w:spacing w:after="0" w:line="240" w:lineRule="auto"/>
      <w:ind w:left="-13"/>
      <w:jc w:val="center"/>
    </w:pPr>
    <w:rPr>
      <w:rFonts w:ascii="Times New Roman" w:hAnsi="Times New Roman"/>
      <w:i/>
      <w:color w:val="000000"/>
      <w:sz w:val="20"/>
      <w:szCs w:val="20"/>
      <w:lang w:val="it-IT"/>
    </w:rPr>
  </w:style>
  <w:style w:type="character" w:customStyle="1" w:styleId="AuthorNames0">
    <w:name w:val="Author Names Знак"/>
    <w:basedOn w:val="a0"/>
    <w:link w:val="AuthorNames"/>
    <w:rsid w:val="000B6303"/>
    <w:rPr>
      <w:rFonts w:ascii="Times New Roman" w:hAnsi="Times New Roman" w:cs="Times New Roman"/>
      <w:noProof/>
      <w:kern w:val="0"/>
      <w:lang w:val="en-US"/>
    </w:rPr>
  </w:style>
  <w:style w:type="character" w:customStyle="1" w:styleId="Affiliations0">
    <w:name w:val="Affiliations Знак"/>
    <w:basedOn w:val="a0"/>
    <w:link w:val="Affiliations"/>
    <w:rsid w:val="000B6303"/>
    <w:rPr>
      <w:rFonts w:ascii="Times New Roman" w:hAnsi="Times New Roman"/>
      <w:i/>
      <w:color w:val="000000"/>
      <w:kern w:val="0"/>
      <w:sz w:val="20"/>
      <w:szCs w:val="20"/>
      <w:lang w:val="it-IT"/>
    </w:rPr>
  </w:style>
  <w:style w:type="table" w:styleId="a4">
    <w:name w:val="Table Grid"/>
    <w:basedOn w:val="a1"/>
    <w:uiPriority w:val="59"/>
    <w:rsid w:val="000B6303"/>
    <w:pPr>
      <w:spacing w:after="0" w:line="240" w:lineRule="auto"/>
    </w:pPr>
    <w:rPr>
      <w:kern w:val="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0"/>
    <w:uiPriority w:val="99"/>
    <w:unhideWhenUsed/>
    <w:rsid w:val="000B6303"/>
    <w:rPr>
      <w:color w:val="0563C1" w:themeColor="hyperlink"/>
      <w:u w:val="single"/>
    </w:rPr>
  </w:style>
  <w:style w:type="paragraph" w:styleId="a3">
    <w:name w:val="List Paragraph"/>
    <w:basedOn w:val="a"/>
    <w:link w:val="a6"/>
    <w:uiPriority w:val="34"/>
    <w:qFormat/>
    <w:rsid w:val="000B630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B6303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B630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B6303"/>
    <w:rPr>
      <w:rFonts w:asciiTheme="majorHAnsi" w:eastAsiaTheme="majorEastAsia" w:hAnsiTheme="majorHAnsi" w:cstheme="majorBidi"/>
      <w:i/>
      <w:iCs/>
      <w:color w:val="2F5496" w:themeColor="accent1" w:themeShade="BF"/>
      <w:kern w:val="0"/>
    </w:rPr>
  </w:style>
  <w:style w:type="paragraph" w:styleId="a7">
    <w:name w:val="Balloon Text"/>
    <w:basedOn w:val="a"/>
    <w:link w:val="a8"/>
    <w:uiPriority w:val="99"/>
    <w:semiHidden/>
    <w:unhideWhenUsed/>
    <w:rsid w:val="000B63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B6303"/>
    <w:rPr>
      <w:rFonts w:ascii="Tahoma" w:hAnsi="Tahoma" w:cs="Tahoma"/>
      <w:kern w:val="0"/>
      <w:sz w:val="16"/>
      <w:szCs w:val="16"/>
    </w:rPr>
  </w:style>
  <w:style w:type="paragraph" w:styleId="a9">
    <w:name w:val="footnote text"/>
    <w:basedOn w:val="a"/>
    <w:link w:val="aa"/>
    <w:uiPriority w:val="99"/>
    <w:semiHidden/>
    <w:unhideWhenUsed/>
    <w:rsid w:val="000B6303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B6303"/>
    <w:rPr>
      <w:kern w:val="0"/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B6303"/>
    <w:rPr>
      <w:vertAlign w:val="superscript"/>
    </w:rPr>
  </w:style>
  <w:style w:type="paragraph" w:styleId="ac">
    <w:name w:val="endnote text"/>
    <w:basedOn w:val="a"/>
    <w:link w:val="ad"/>
    <w:uiPriority w:val="99"/>
    <w:semiHidden/>
    <w:unhideWhenUsed/>
    <w:rsid w:val="000B6303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0B6303"/>
    <w:rPr>
      <w:kern w:val="0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0B6303"/>
    <w:rPr>
      <w:vertAlign w:val="superscript"/>
    </w:rPr>
  </w:style>
  <w:style w:type="paragraph" w:styleId="af">
    <w:name w:val="header"/>
    <w:basedOn w:val="a"/>
    <w:link w:val="af0"/>
    <w:uiPriority w:val="99"/>
    <w:unhideWhenUsed/>
    <w:rsid w:val="000B6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0B6303"/>
    <w:rPr>
      <w:kern w:val="0"/>
    </w:rPr>
  </w:style>
  <w:style w:type="paragraph" w:styleId="af1">
    <w:name w:val="footer"/>
    <w:basedOn w:val="a"/>
    <w:link w:val="af2"/>
    <w:uiPriority w:val="99"/>
    <w:unhideWhenUsed/>
    <w:rsid w:val="000B6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0B6303"/>
    <w:rPr>
      <w:kern w:val="0"/>
    </w:rPr>
  </w:style>
  <w:style w:type="character" w:styleId="af3">
    <w:name w:val="line number"/>
    <w:basedOn w:val="a0"/>
    <w:uiPriority w:val="99"/>
    <w:semiHidden/>
    <w:unhideWhenUsed/>
    <w:rsid w:val="000B6303"/>
  </w:style>
  <w:style w:type="character" w:customStyle="1" w:styleId="a6">
    <w:name w:val="Абзац списка Знак"/>
    <w:basedOn w:val="a0"/>
    <w:link w:val="a3"/>
    <w:uiPriority w:val="34"/>
    <w:rsid w:val="000B6303"/>
    <w:rPr>
      <w:kern w:val="0"/>
    </w:rPr>
  </w:style>
  <w:style w:type="paragraph" w:customStyle="1" w:styleId="Header1">
    <w:name w:val="Header 1"/>
    <w:basedOn w:val="a"/>
    <w:link w:val="Header10"/>
    <w:qFormat/>
    <w:rsid w:val="000B6303"/>
    <w:pPr>
      <w:spacing w:before="200"/>
    </w:pPr>
    <w:rPr>
      <w:rFonts w:ascii="Arial" w:hAnsi="Arial" w:cs="Arial"/>
      <w:b/>
      <w:lang w:val="en-US"/>
    </w:rPr>
  </w:style>
  <w:style w:type="paragraph" w:customStyle="1" w:styleId="MainText">
    <w:name w:val="Main Text"/>
    <w:basedOn w:val="a"/>
    <w:link w:val="MainText0"/>
    <w:qFormat/>
    <w:rsid w:val="000B6303"/>
    <w:pPr>
      <w:spacing w:after="0"/>
      <w:ind w:firstLine="278"/>
      <w:jc w:val="both"/>
    </w:pPr>
    <w:rPr>
      <w:rFonts w:ascii="Times New Roman" w:hAnsi="Times New Roman" w:cs="Times New Roman"/>
      <w:sz w:val="18"/>
      <w:szCs w:val="18"/>
      <w:lang w:val="en-US"/>
    </w:rPr>
  </w:style>
  <w:style w:type="character" w:customStyle="1" w:styleId="Header10">
    <w:name w:val="Header 1 Знак"/>
    <w:basedOn w:val="a0"/>
    <w:link w:val="Header1"/>
    <w:rsid w:val="000B6303"/>
    <w:rPr>
      <w:rFonts w:ascii="Arial" w:hAnsi="Arial" w:cs="Arial"/>
      <w:b/>
      <w:kern w:val="0"/>
      <w:lang w:val="en-US"/>
    </w:rPr>
  </w:style>
  <w:style w:type="paragraph" w:customStyle="1" w:styleId="Captions">
    <w:name w:val="Captions"/>
    <w:basedOn w:val="MainText"/>
    <w:next w:val="MainText"/>
    <w:link w:val="Captions0"/>
    <w:qFormat/>
    <w:rsid w:val="000B6303"/>
    <w:pPr>
      <w:spacing w:before="200" w:line="240" w:lineRule="auto"/>
    </w:pPr>
    <w:rPr>
      <w:b/>
    </w:rPr>
  </w:style>
  <w:style w:type="character" w:customStyle="1" w:styleId="MainText0">
    <w:name w:val="Main Text Знак"/>
    <w:basedOn w:val="a0"/>
    <w:link w:val="MainText"/>
    <w:rsid w:val="000B6303"/>
    <w:rPr>
      <w:rFonts w:ascii="Times New Roman" w:hAnsi="Times New Roman" w:cs="Times New Roman"/>
      <w:kern w:val="0"/>
      <w:sz w:val="18"/>
      <w:szCs w:val="18"/>
      <w:lang w:val="en-US"/>
    </w:rPr>
  </w:style>
  <w:style w:type="paragraph" w:customStyle="1" w:styleId="Header2">
    <w:name w:val="Header 2"/>
    <w:basedOn w:val="a"/>
    <w:next w:val="MainText"/>
    <w:link w:val="Header20"/>
    <w:qFormat/>
    <w:rsid w:val="000B6303"/>
    <w:pPr>
      <w:spacing w:before="120" w:after="120" w:line="240" w:lineRule="auto"/>
    </w:pPr>
    <w:rPr>
      <w:rFonts w:ascii="Times New Roman" w:hAnsi="Times New Roman" w:cs="Times New Roman"/>
      <w:b/>
      <w:sz w:val="20"/>
      <w:szCs w:val="20"/>
      <w:lang w:val="en-US"/>
    </w:rPr>
  </w:style>
  <w:style w:type="character" w:customStyle="1" w:styleId="Captions0">
    <w:name w:val="Captions Знак"/>
    <w:basedOn w:val="a0"/>
    <w:link w:val="Captions"/>
    <w:rsid w:val="000B6303"/>
    <w:rPr>
      <w:rFonts w:ascii="Times New Roman" w:hAnsi="Times New Roman" w:cs="Times New Roman"/>
      <w:b/>
      <w:kern w:val="0"/>
      <w:sz w:val="18"/>
      <w:szCs w:val="18"/>
      <w:lang w:val="en-US"/>
    </w:rPr>
  </w:style>
  <w:style w:type="paragraph" w:customStyle="1" w:styleId="Header3">
    <w:name w:val="Header 3"/>
    <w:basedOn w:val="a"/>
    <w:link w:val="Header30"/>
    <w:qFormat/>
    <w:rsid w:val="000B6303"/>
    <w:rPr>
      <w:rFonts w:ascii="Times New Roman" w:hAnsi="Times New Roman" w:cs="Times New Roman"/>
      <w:i/>
      <w:sz w:val="18"/>
      <w:szCs w:val="18"/>
      <w:lang w:val="en-US"/>
    </w:rPr>
  </w:style>
  <w:style w:type="character" w:customStyle="1" w:styleId="Header20">
    <w:name w:val="Header 2 Знак"/>
    <w:basedOn w:val="a0"/>
    <w:link w:val="Header2"/>
    <w:rsid w:val="000B6303"/>
    <w:rPr>
      <w:rFonts w:ascii="Times New Roman" w:hAnsi="Times New Roman" w:cs="Times New Roman"/>
      <w:b/>
      <w:kern w:val="0"/>
      <w:sz w:val="20"/>
      <w:szCs w:val="20"/>
      <w:lang w:val="en-US"/>
    </w:rPr>
  </w:style>
  <w:style w:type="character" w:customStyle="1" w:styleId="Header30">
    <w:name w:val="Header 3 Знак"/>
    <w:basedOn w:val="a0"/>
    <w:link w:val="Header3"/>
    <w:rsid w:val="000B6303"/>
    <w:rPr>
      <w:rFonts w:ascii="Times New Roman" w:hAnsi="Times New Roman" w:cs="Times New Roman"/>
      <w:i/>
      <w:kern w:val="0"/>
      <w:sz w:val="18"/>
      <w:szCs w:val="18"/>
      <w:lang w:val="en-US"/>
    </w:rPr>
  </w:style>
  <w:style w:type="paragraph" w:customStyle="1" w:styleId="References">
    <w:name w:val="References"/>
    <w:basedOn w:val="MainText"/>
    <w:qFormat/>
    <w:rsid w:val="000B6303"/>
    <w:pPr>
      <w:autoSpaceDE w:val="0"/>
      <w:autoSpaceDN w:val="0"/>
      <w:adjustRightInd w:val="0"/>
      <w:spacing w:line="240" w:lineRule="auto"/>
      <w:ind w:left="154" w:hanging="140"/>
    </w:pPr>
  </w:style>
  <w:style w:type="table" w:customStyle="1" w:styleId="12">
    <w:name w:val="Светлая заливка1"/>
    <w:basedOn w:val="a1"/>
    <w:uiPriority w:val="60"/>
    <w:rsid w:val="000B6303"/>
    <w:pPr>
      <w:spacing w:after="0" w:line="240" w:lineRule="auto"/>
    </w:pPr>
    <w:rPr>
      <w:color w:val="000000" w:themeColor="text1" w:themeShade="BF"/>
      <w:kern w:val="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0B6303"/>
    <w:pPr>
      <w:spacing w:after="0" w:line="240" w:lineRule="auto"/>
    </w:pPr>
    <w:rPr>
      <w:color w:val="C45911" w:themeColor="accent2" w:themeShade="BF"/>
      <w:kern w:val="0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character" w:customStyle="1" w:styleId="apple-converted-space">
    <w:name w:val="apple-converted-space"/>
    <w:basedOn w:val="a0"/>
    <w:rsid w:val="000B6303"/>
  </w:style>
  <w:style w:type="character" w:styleId="af4">
    <w:name w:val="Unresolved Mention"/>
    <w:basedOn w:val="a0"/>
    <w:uiPriority w:val="99"/>
    <w:semiHidden/>
    <w:unhideWhenUsed/>
    <w:rsid w:val="008210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3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em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emf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3BA08-46CA-4207-AA04-6E11D2AA5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14</Pages>
  <Words>3346</Words>
  <Characters>19078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 UTEGENOV</dc:creator>
  <cp:lastModifiedBy>Власова Диана</cp:lastModifiedBy>
  <cp:revision>73</cp:revision>
  <cp:lastPrinted>2024-10-25T12:20:00Z</cp:lastPrinted>
  <dcterms:created xsi:type="dcterms:W3CDTF">2025-01-30T14:33:00Z</dcterms:created>
  <dcterms:modified xsi:type="dcterms:W3CDTF">2025-08-02T21:30:00Z</dcterms:modified>
</cp:coreProperties>
</file>