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FB531" w14:textId="77777777" w:rsidR="005217F7" w:rsidRPr="00D864C5" w:rsidRDefault="00D864C5" w:rsidP="00D864C5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8D187A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14:paraId="7426C9F3" w14:textId="77777777"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14:paraId="0F1E757A" w14:textId="77777777" w:rsidR="00D864C5" w:rsidRPr="008D187A" w:rsidRDefault="008D187A" w:rsidP="00D864C5">
      <w:pPr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8D187A">
        <w:rPr>
          <w:rFonts w:ascii="Arial" w:hAnsi="Arial" w:cs="Arial"/>
          <w:b/>
          <w:sz w:val="28"/>
          <w:szCs w:val="28"/>
          <w:lang w:val="en-US"/>
        </w:rPr>
        <w:t xml:space="preserve">SYNTHESIS OF </w:t>
      </w:r>
      <w:r>
        <w:rPr>
          <w:rFonts w:ascii="Arial" w:hAnsi="Arial" w:cs="Arial"/>
          <w:b/>
          <w:sz w:val="28"/>
          <w:szCs w:val="28"/>
          <w:lang w:val="en-US"/>
        </w:rPr>
        <w:t>A CONJUGATE OF CURCUMIN WITH</w:t>
      </w:r>
      <w:r>
        <w:rPr>
          <w:rFonts w:ascii="Arial" w:hAnsi="Arial" w:cs="Arial"/>
          <w:b/>
          <w:sz w:val="28"/>
          <w:szCs w:val="28"/>
          <w:lang w:val="en-US"/>
        </w:rPr>
        <w:br/>
        <w:t>A</w:t>
      </w:r>
      <w:r w:rsidRPr="008D187A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8D187A">
        <w:rPr>
          <w:rFonts w:ascii="Arial" w:hAnsi="Arial" w:cs="Arial"/>
          <w:b/>
          <w:i/>
          <w:iCs/>
          <w:sz w:val="28"/>
          <w:szCs w:val="28"/>
          <w:lang w:val="en-US"/>
        </w:rPr>
        <w:t>NIDO</w:t>
      </w:r>
      <w:r w:rsidRPr="008D187A">
        <w:rPr>
          <w:rFonts w:ascii="Arial" w:hAnsi="Arial" w:cs="Arial"/>
          <w:b/>
          <w:sz w:val="28"/>
          <w:szCs w:val="28"/>
          <w:lang w:val="en-US"/>
        </w:rPr>
        <w:t>-CARBORANE CLUSTER AND ITS CYTOTOXICITY</w:t>
      </w:r>
    </w:p>
    <w:p w14:paraId="1E8D8916" w14:textId="77777777"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14:paraId="36D0DA93" w14:textId="77777777" w:rsidR="00D864C5" w:rsidRPr="008D187A" w:rsidRDefault="008D187A" w:rsidP="00D864C5">
      <w:pPr>
        <w:jc w:val="center"/>
        <w:rPr>
          <w:sz w:val="22"/>
          <w:lang w:val="en-US"/>
        </w:rPr>
      </w:pPr>
      <w:r w:rsidRPr="008D187A">
        <w:rPr>
          <w:sz w:val="22"/>
          <w:lang w:val="en-US"/>
        </w:rPr>
        <w:t xml:space="preserve">A. A. </w:t>
      </w:r>
      <w:proofErr w:type="spellStart"/>
      <w:proofErr w:type="gramStart"/>
      <w:r w:rsidRPr="008D187A">
        <w:rPr>
          <w:sz w:val="22"/>
          <w:lang w:val="en-US"/>
        </w:rPr>
        <w:t>Druzina</w:t>
      </w:r>
      <w:proofErr w:type="spellEnd"/>
      <w:r w:rsidRPr="008D187A">
        <w:rPr>
          <w:sz w:val="22"/>
          <w:lang w:val="en-US"/>
        </w:rPr>
        <w:t>,*</w:t>
      </w:r>
      <w:proofErr w:type="gramEnd"/>
      <w:r w:rsidRPr="008D187A">
        <w:rPr>
          <w:i/>
          <w:sz w:val="22"/>
          <w:vertAlign w:val="superscript"/>
          <w:lang w:val="en-US"/>
        </w:rPr>
        <w:t>a</w:t>
      </w:r>
      <w:r w:rsidRPr="008D187A">
        <w:rPr>
          <w:sz w:val="22"/>
          <w:lang w:val="en-US"/>
        </w:rPr>
        <w:t xml:space="preserve"> O. B. </w:t>
      </w:r>
      <w:proofErr w:type="spellStart"/>
      <w:r w:rsidRPr="008D187A">
        <w:rPr>
          <w:sz w:val="22"/>
          <w:lang w:val="en-US"/>
        </w:rPr>
        <w:t>Zhidkova,</w:t>
      </w:r>
      <w:r w:rsidRPr="008D187A">
        <w:rPr>
          <w:i/>
          <w:sz w:val="22"/>
          <w:vertAlign w:val="superscript"/>
          <w:lang w:val="en-US"/>
        </w:rPr>
        <w:t>a</w:t>
      </w:r>
      <w:proofErr w:type="spellEnd"/>
      <w:r w:rsidRPr="008D187A">
        <w:rPr>
          <w:sz w:val="22"/>
          <w:lang w:val="en-US"/>
        </w:rPr>
        <w:t xml:space="preserve"> A. A. </w:t>
      </w:r>
      <w:proofErr w:type="spellStart"/>
      <w:r w:rsidRPr="008D187A">
        <w:rPr>
          <w:sz w:val="22"/>
          <w:lang w:val="en-US"/>
        </w:rPr>
        <w:t>Antonets,</w:t>
      </w:r>
      <w:r w:rsidRPr="008D187A">
        <w:rPr>
          <w:i/>
          <w:sz w:val="22"/>
          <w:vertAlign w:val="superscript"/>
          <w:lang w:val="en-US"/>
        </w:rPr>
        <w:t>b</w:t>
      </w:r>
      <w:proofErr w:type="spellEnd"/>
      <w:r w:rsidRPr="008D187A">
        <w:rPr>
          <w:sz w:val="22"/>
          <w:lang w:val="en-US"/>
        </w:rPr>
        <w:t xml:space="preserve"> and A. A. </w:t>
      </w:r>
      <w:proofErr w:type="spellStart"/>
      <w:r w:rsidRPr="008D187A">
        <w:rPr>
          <w:sz w:val="22"/>
          <w:lang w:val="en-US"/>
        </w:rPr>
        <w:t>Nazarov</w:t>
      </w:r>
      <w:r w:rsidRPr="008D187A">
        <w:rPr>
          <w:i/>
          <w:sz w:val="22"/>
          <w:vertAlign w:val="superscript"/>
          <w:lang w:val="en-US"/>
        </w:rPr>
        <w:t>b</w:t>
      </w:r>
      <w:proofErr w:type="spellEnd"/>
    </w:p>
    <w:p w14:paraId="055DFB1E" w14:textId="77777777" w:rsidR="00D864C5" w:rsidRDefault="00D864C5" w:rsidP="00D864C5">
      <w:pPr>
        <w:jc w:val="center"/>
        <w:rPr>
          <w:lang w:val="en-US"/>
        </w:rPr>
      </w:pPr>
    </w:p>
    <w:p w14:paraId="01776CD8" w14:textId="77777777" w:rsidR="008D187A" w:rsidRDefault="008D187A" w:rsidP="008D187A">
      <w:pPr>
        <w:pStyle w:val="Affiliations"/>
      </w:pPr>
      <w:bookmarkStart w:id="0" w:name="_Hlk181629297"/>
      <w:r w:rsidRPr="00606840">
        <w:rPr>
          <w:vertAlign w:val="superscript"/>
          <w:lang w:val="en-US"/>
        </w:rPr>
        <w:t>a</w:t>
      </w:r>
      <w:r>
        <w:rPr>
          <w:lang w:val="en-US"/>
        </w:rPr>
        <w:t xml:space="preserve"> </w:t>
      </w:r>
      <w:r w:rsidRPr="00606840">
        <w:t>Nesmeyanov Institute of Organoelement Compounds, Russia</w:t>
      </w:r>
      <w:r>
        <w:t>n Academy of Sciences,</w:t>
      </w:r>
    </w:p>
    <w:p w14:paraId="5D973DC2" w14:textId="77777777" w:rsidR="008D187A" w:rsidRPr="00606840" w:rsidRDefault="008D187A" w:rsidP="008D187A">
      <w:pPr>
        <w:pStyle w:val="Affiliations"/>
      </w:pPr>
      <w:r>
        <w:t xml:space="preserve">ul. </w:t>
      </w:r>
      <w:r w:rsidRPr="00606840">
        <w:t>Vavilov</w:t>
      </w:r>
      <w:r>
        <w:t>a 28, str. 1, Moscow,</w:t>
      </w:r>
      <w:r w:rsidRPr="00606840">
        <w:t xml:space="preserve"> 119334 Russia</w:t>
      </w:r>
    </w:p>
    <w:p w14:paraId="0E292A86" w14:textId="77777777" w:rsidR="00D864C5" w:rsidRPr="008D187A" w:rsidRDefault="008D187A" w:rsidP="008D187A">
      <w:pPr>
        <w:jc w:val="center"/>
        <w:rPr>
          <w:rFonts w:cs="Times New Roman"/>
          <w:i/>
          <w:iCs/>
          <w:sz w:val="20"/>
          <w:szCs w:val="20"/>
          <w:lang w:val="en-US"/>
        </w:rPr>
      </w:pPr>
      <w:r w:rsidRPr="008D187A">
        <w:rPr>
          <w:i/>
          <w:sz w:val="20"/>
          <w:szCs w:val="20"/>
          <w:vertAlign w:val="superscript"/>
          <w:lang w:val="en-US"/>
        </w:rPr>
        <w:t>b</w:t>
      </w:r>
      <w:r w:rsidRPr="008D187A">
        <w:rPr>
          <w:i/>
          <w:sz w:val="20"/>
          <w:szCs w:val="20"/>
          <w:lang w:val="en-US"/>
        </w:rPr>
        <w:t xml:space="preserve"> Department of Chemistry, Lomonosov Moscow State University,</w:t>
      </w:r>
      <w:r w:rsidRPr="008D187A">
        <w:rPr>
          <w:i/>
          <w:sz w:val="20"/>
          <w:szCs w:val="20"/>
          <w:lang w:val="en-US"/>
        </w:rPr>
        <w:br/>
      </w:r>
      <w:proofErr w:type="spellStart"/>
      <w:r w:rsidRPr="008D187A">
        <w:rPr>
          <w:i/>
          <w:sz w:val="20"/>
          <w:szCs w:val="20"/>
          <w:lang w:val="en-US"/>
        </w:rPr>
        <w:t>Leninskie</w:t>
      </w:r>
      <w:proofErr w:type="spellEnd"/>
      <w:r w:rsidRPr="008D187A">
        <w:rPr>
          <w:i/>
          <w:sz w:val="20"/>
          <w:szCs w:val="20"/>
          <w:lang w:val="en-US"/>
        </w:rPr>
        <w:t xml:space="preserve"> Gory 1, str. 3, Moscow, 119991 Russia</w:t>
      </w:r>
      <w:bookmarkEnd w:id="0"/>
    </w:p>
    <w:p w14:paraId="5C511CF6" w14:textId="77777777" w:rsid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14:paraId="2ED0F1BE" w14:textId="77777777" w:rsidR="008D187A" w:rsidRPr="00D864C5" w:rsidRDefault="008D187A" w:rsidP="00D864C5">
      <w:pPr>
        <w:jc w:val="center"/>
        <w:rPr>
          <w:rFonts w:cs="Times New Roman"/>
          <w:szCs w:val="24"/>
          <w:lang w:val="en-US"/>
        </w:rPr>
      </w:pPr>
    </w:p>
    <w:p w14:paraId="20D6E0D7" w14:textId="77777777" w:rsidR="00295248" w:rsidRDefault="002D4601" w:rsidP="00364C67">
      <w:pPr>
        <w:pStyle w:val="MainText"/>
        <w:spacing w:before="240" w:after="240"/>
        <w:ind w:firstLine="0"/>
        <w:rPr>
          <w:b/>
          <w:sz w:val="24"/>
        </w:rPr>
      </w:pPr>
      <w:r w:rsidRPr="00606840">
        <w:rPr>
          <w:b/>
          <w:sz w:val="24"/>
        </w:rPr>
        <w:t xml:space="preserve">General </w:t>
      </w:r>
      <w:bookmarkStart w:id="1" w:name="_Hlk181561033"/>
      <w:r w:rsidR="00295248">
        <w:rPr>
          <w:b/>
          <w:sz w:val="24"/>
        </w:rPr>
        <w:t>remarks</w:t>
      </w:r>
    </w:p>
    <w:p w14:paraId="6E7C5146" w14:textId="5875EFF6" w:rsidR="002D4601" w:rsidRPr="00606840" w:rsidRDefault="002D4601" w:rsidP="00364C67">
      <w:pPr>
        <w:pStyle w:val="MainText"/>
        <w:spacing w:before="240" w:after="240"/>
        <w:ind w:firstLine="567"/>
        <w:rPr>
          <w:sz w:val="24"/>
          <w:szCs w:val="24"/>
        </w:rPr>
      </w:pPr>
      <w:r w:rsidRPr="00606840">
        <w:rPr>
          <w:sz w:val="24"/>
          <w:szCs w:val="24"/>
        </w:rPr>
        <w:t>9-N</w:t>
      </w:r>
      <w:r w:rsidRPr="00606840">
        <w:rPr>
          <w:sz w:val="24"/>
          <w:szCs w:val="24"/>
          <w:vertAlign w:val="subscript"/>
        </w:rPr>
        <w:t>3</w:t>
      </w:r>
      <w:r w:rsidRPr="00606840">
        <w:rPr>
          <w:sz w:val="24"/>
          <w:szCs w:val="24"/>
        </w:rPr>
        <w:t>(CH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)</w:t>
      </w:r>
      <w:r w:rsidRPr="00606840">
        <w:rPr>
          <w:sz w:val="24"/>
          <w:szCs w:val="24"/>
          <w:vertAlign w:val="subscript"/>
        </w:rPr>
        <w:t>3</w:t>
      </w:r>
      <w:r w:rsidRPr="00606840">
        <w:rPr>
          <w:sz w:val="24"/>
          <w:szCs w:val="24"/>
        </w:rPr>
        <w:t>Me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N-</w:t>
      </w:r>
      <w:r w:rsidRPr="00606840">
        <w:rPr>
          <w:i/>
          <w:iCs/>
          <w:sz w:val="24"/>
          <w:szCs w:val="24"/>
        </w:rPr>
        <w:t>nido</w:t>
      </w:r>
      <w:r w:rsidRPr="00606840">
        <w:rPr>
          <w:sz w:val="24"/>
          <w:szCs w:val="24"/>
        </w:rPr>
        <w:t>-7,8-C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B</w:t>
      </w:r>
      <w:r w:rsidRPr="00606840">
        <w:rPr>
          <w:sz w:val="24"/>
          <w:szCs w:val="24"/>
          <w:vertAlign w:val="subscript"/>
        </w:rPr>
        <w:t>9</w:t>
      </w:r>
      <w:r w:rsidRPr="00606840">
        <w:rPr>
          <w:sz w:val="24"/>
          <w:szCs w:val="24"/>
        </w:rPr>
        <w:t>H</w:t>
      </w:r>
      <w:r w:rsidRPr="00606840">
        <w:rPr>
          <w:sz w:val="24"/>
          <w:szCs w:val="24"/>
          <w:vertAlign w:val="subscript"/>
        </w:rPr>
        <w:t>11</w:t>
      </w:r>
      <w:r w:rsidRPr="00606840">
        <w:rPr>
          <w:sz w:val="24"/>
          <w:szCs w:val="24"/>
        </w:rPr>
        <w:t xml:space="preserve"> </w:t>
      </w:r>
      <w:r w:rsidRPr="00606840">
        <w:rPr>
          <w:b/>
          <w:sz w:val="24"/>
          <w:szCs w:val="24"/>
        </w:rPr>
        <w:t>1</w:t>
      </w:r>
      <w:bookmarkEnd w:id="1"/>
      <w:r w:rsidRPr="00606840">
        <w:rPr>
          <w:b/>
          <w:sz w:val="24"/>
          <w:szCs w:val="24"/>
        </w:rPr>
        <w:t xml:space="preserve"> </w:t>
      </w:r>
      <w:r w:rsidRPr="00606840">
        <w:rPr>
          <w:sz w:val="24"/>
          <w:szCs w:val="24"/>
        </w:rPr>
        <w:t>[</w:t>
      </w:r>
      <w:r w:rsidR="00295248">
        <w:rPr>
          <w:sz w:val="24"/>
          <w:szCs w:val="24"/>
        </w:rPr>
        <w:t>S</w:t>
      </w:r>
      <w:r w:rsidRPr="00606840">
        <w:rPr>
          <w:sz w:val="24"/>
          <w:szCs w:val="24"/>
        </w:rPr>
        <w:t>1] and alkynyl curcumin</w:t>
      </w:r>
      <w:r w:rsidRPr="00606840">
        <w:rPr>
          <w:b/>
          <w:sz w:val="24"/>
          <w:szCs w:val="24"/>
        </w:rPr>
        <w:t xml:space="preserve"> 2 </w:t>
      </w:r>
      <w:r w:rsidRPr="00606840">
        <w:rPr>
          <w:sz w:val="24"/>
          <w:szCs w:val="24"/>
        </w:rPr>
        <w:t>[</w:t>
      </w:r>
      <w:r w:rsidR="00295248">
        <w:rPr>
          <w:sz w:val="24"/>
          <w:szCs w:val="24"/>
        </w:rPr>
        <w:t>S</w:t>
      </w:r>
      <w:r w:rsidRPr="00606840">
        <w:rPr>
          <w:sz w:val="24"/>
          <w:szCs w:val="24"/>
        </w:rPr>
        <w:t xml:space="preserve">2] were synthesized according to the </w:t>
      </w:r>
      <w:r w:rsidR="00295248">
        <w:rPr>
          <w:sz w:val="24"/>
          <w:szCs w:val="24"/>
        </w:rPr>
        <w:t xml:space="preserve">earlier developed </w:t>
      </w:r>
      <w:r w:rsidRPr="00606840">
        <w:rPr>
          <w:sz w:val="24"/>
          <w:szCs w:val="24"/>
        </w:rPr>
        <w:t>procedure</w:t>
      </w:r>
      <w:r w:rsidR="00295248">
        <w:rPr>
          <w:sz w:val="24"/>
          <w:szCs w:val="24"/>
        </w:rPr>
        <w:t>s</w:t>
      </w:r>
      <w:r w:rsidRPr="00606840">
        <w:rPr>
          <w:sz w:val="24"/>
          <w:szCs w:val="24"/>
        </w:rPr>
        <w:t xml:space="preserve">. Curcumin (Fisher Scientific, Loughborough, UK), diisopropylethylamine (Carl Roth GmbH, Karlsruhe, Germany) and </w:t>
      </w:r>
      <w:proofErr w:type="spellStart"/>
      <w:r w:rsidRPr="00606840">
        <w:rPr>
          <w:sz w:val="24"/>
          <w:szCs w:val="24"/>
        </w:rPr>
        <w:t>CuI</w:t>
      </w:r>
      <w:proofErr w:type="spellEnd"/>
      <w:r w:rsidRPr="00606840">
        <w:rPr>
          <w:sz w:val="24"/>
          <w:szCs w:val="24"/>
        </w:rPr>
        <w:t xml:space="preserve"> (PANREAC QUIMICA SA, Barcelona, Spain) were used without further purification. Ethanol, CH</w:t>
      </w:r>
      <w:r w:rsidRPr="00606840">
        <w:rPr>
          <w:sz w:val="24"/>
          <w:szCs w:val="24"/>
          <w:vertAlign w:val="subscript"/>
        </w:rPr>
        <w:t>3</w:t>
      </w:r>
      <w:r w:rsidRPr="00606840">
        <w:rPr>
          <w:sz w:val="24"/>
          <w:szCs w:val="24"/>
        </w:rPr>
        <w:t>CN and CH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Cl</w:t>
      </w:r>
      <w:r w:rsidRPr="00606840">
        <w:rPr>
          <w:sz w:val="24"/>
          <w:szCs w:val="24"/>
          <w:vertAlign w:val="subscript"/>
        </w:rPr>
        <w:t>2</w:t>
      </w:r>
      <w:r w:rsidR="00295248" w:rsidRPr="00295248">
        <w:rPr>
          <w:sz w:val="24"/>
          <w:szCs w:val="24"/>
        </w:rPr>
        <w:t xml:space="preserve"> </w:t>
      </w:r>
      <w:r w:rsidRPr="00606840">
        <w:rPr>
          <w:sz w:val="24"/>
          <w:szCs w:val="24"/>
        </w:rPr>
        <w:t>were commercial reagents of analytical grade. The reaction progress was monitored by thin-layer chromatography (Merck F245 silica gel on aluminum plates) and visualized using 0.1% PdCl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 xml:space="preserve"> in 3 M HCl. </w:t>
      </w:r>
      <w:proofErr w:type="spellStart"/>
      <w:r w:rsidRPr="00606840">
        <w:rPr>
          <w:sz w:val="24"/>
          <w:szCs w:val="24"/>
        </w:rPr>
        <w:t>Acros</w:t>
      </w:r>
      <w:proofErr w:type="spellEnd"/>
      <w:r w:rsidRPr="00606840">
        <w:rPr>
          <w:sz w:val="24"/>
          <w:szCs w:val="24"/>
        </w:rPr>
        <w:t xml:space="preserve"> Organics silica gel (0.060</w:t>
      </w:r>
      <w:r w:rsidR="00295248" w:rsidRPr="00295248">
        <w:rPr>
          <w:sz w:val="24"/>
          <w:szCs w:val="24"/>
        </w:rPr>
        <w:t>–</w:t>
      </w:r>
      <w:r w:rsidRPr="00606840">
        <w:rPr>
          <w:sz w:val="24"/>
          <w:szCs w:val="24"/>
        </w:rPr>
        <w:t>0.200 mm) was used for column chromatography. The NMR spectra at 400.1 MHz (</w:t>
      </w:r>
      <w:r w:rsidRPr="00606840">
        <w:rPr>
          <w:sz w:val="24"/>
          <w:szCs w:val="24"/>
          <w:vertAlign w:val="superscript"/>
        </w:rPr>
        <w:t>1</w:t>
      </w:r>
      <w:r w:rsidRPr="00606840">
        <w:rPr>
          <w:sz w:val="24"/>
          <w:szCs w:val="24"/>
        </w:rPr>
        <w:t>H), 128.4 MHz (</w:t>
      </w:r>
      <w:r w:rsidRPr="00606840">
        <w:rPr>
          <w:sz w:val="24"/>
          <w:szCs w:val="24"/>
          <w:vertAlign w:val="superscript"/>
        </w:rPr>
        <w:t>11</w:t>
      </w:r>
      <w:r w:rsidRPr="00606840">
        <w:rPr>
          <w:sz w:val="24"/>
          <w:szCs w:val="24"/>
        </w:rPr>
        <w:t xml:space="preserve">B, </w:t>
      </w:r>
      <w:r w:rsidRPr="00606840">
        <w:rPr>
          <w:sz w:val="24"/>
          <w:szCs w:val="24"/>
          <w:vertAlign w:val="superscript"/>
        </w:rPr>
        <w:t>11</w:t>
      </w:r>
      <w:r w:rsidRPr="00606840">
        <w:rPr>
          <w:sz w:val="24"/>
          <w:szCs w:val="24"/>
        </w:rPr>
        <w:t>B{</w:t>
      </w:r>
      <w:r w:rsidRPr="00606840">
        <w:rPr>
          <w:sz w:val="24"/>
          <w:szCs w:val="24"/>
          <w:vertAlign w:val="superscript"/>
        </w:rPr>
        <w:t>1</w:t>
      </w:r>
      <w:r w:rsidRPr="00606840">
        <w:rPr>
          <w:sz w:val="24"/>
          <w:szCs w:val="24"/>
        </w:rPr>
        <w:t>H}) and 100.0 MHz (</w:t>
      </w:r>
      <w:r w:rsidRPr="00606840">
        <w:rPr>
          <w:sz w:val="24"/>
          <w:szCs w:val="24"/>
          <w:vertAlign w:val="superscript"/>
        </w:rPr>
        <w:t>13</w:t>
      </w:r>
      <w:r w:rsidRPr="00606840">
        <w:rPr>
          <w:sz w:val="24"/>
          <w:szCs w:val="24"/>
        </w:rPr>
        <w:t>C{</w:t>
      </w:r>
      <w:r w:rsidRPr="00606840">
        <w:rPr>
          <w:sz w:val="24"/>
          <w:szCs w:val="24"/>
          <w:vertAlign w:val="superscript"/>
        </w:rPr>
        <w:t>1</w:t>
      </w:r>
      <w:r w:rsidRPr="00606840">
        <w:rPr>
          <w:sz w:val="24"/>
          <w:szCs w:val="24"/>
        </w:rPr>
        <w:t>H}) were recorded with a Bruker Avance-400 spectrometer. The residual signal of the NMR solvent relative to Me</w:t>
      </w:r>
      <w:r w:rsidRPr="00295248">
        <w:rPr>
          <w:sz w:val="24"/>
          <w:szCs w:val="24"/>
          <w:vertAlign w:val="subscript"/>
        </w:rPr>
        <w:t>4</w:t>
      </w:r>
      <w:r w:rsidRPr="00606840">
        <w:rPr>
          <w:sz w:val="24"/>
          <w:szCs w:val="24"/>
        </w:rPr>
        <w:t xml:space="preserve">Si was taken as the internal reference for the </w:t>
      </w:r>
      <w:r w:rsidRPr="00606840">
        <w:rPr>
          <w:sz w:val="24"/>
          <w:szCs w:val="24"/>
          <w:vertAlign w:val="superscript"/>
        </w:rPr>
        <w:t>1</w:t>
      </w:r>
      <w:r w:rsidR="00295248">
        <w:rPr>
          <w:sz w:val="24"/>
          <w:szCs w:val="24"/>
        </w:rPr>
        <w:t>H</w:t>
      </w:r>
      <w:r w:rsidRPr="00606840">
        <w:rPr>
          <w:sz w:val="24"/>
          <w:szCs w:val="24"/>
        </w:rPr>
        <w:t xml:space="preserve"> and </w:t>
      </w:r>
      <w:r w:rsidRPr="00606840">
        <w:rPr>
          <w:sz w:val="24"/>
          <w:szCs w:val="24"/>
          <w:vertAlign w:val="superscript"/>
        </w:rPr>
        <w:t>13</w:t>
      </w:r>
      <w:r w:rsidR="00295248">
        <w:rPr>
          <w:sz w:val="24"/>
          <w:szCs w:val="24"/>
        </w:rPr>
        <w:t>C</w:t>
      </w:r>
      <w:r w:rsidR="00295248" w:rsidRPr="00295248">
        <w:rPr>
          <w:sz w:val="24"/>
          <w:szCs w:val="24"/>
        </w:rPr>
        <w:t xml:space="preserve"> </w:t>
      </w:r>
      <w:r w:rsidRPr="00606840">
        <w:rPr>
          <w:sz w:val="24"/>
          <w:szCs w:val="24"/>
        </w:rPr>
        <w:t xml:space="preserve">NMR spectra. </w:t>
      </w:r>
      <w:r w:rsidR="00295248">
        <w:rPr>
          <w:sz w:val="24"/>
          <w:szCs w:val="24"/>
        </w:rPr>
        <w:t xml:space="preserve">The </w:t>
      </w:r>
      <w:r w:rsidRPr="00606840">
        <w:rPr>
          <w:sz w:val="24"/>
          <w:szCs w:val="24"/>
          <w:vertAlign w:val="superscript"/>
        </w:rPr>
        <w:t>11</w:t>
      </w:r>
      <w:r w:rsidRPr="00606840">
        <w:rPr>
          <w:sz w:val="24"/>
          <w:szCs w:val="24"/>
        </w:rPr>
        <w:t>B-NMR spectra were referenced using BF</w:t>
      </w:r>
      <w:r w:rsidRPr="00606840">
        <w:rPr>
          <w:sz w:val="24"/>
          <w:szCs w:val="24"/>
          <w:vertAlign w:val="subscript"/>
        </w:rPr>
        <w:t>3</w:t>
      </w:r>
      <w:r w:rsidR="00295248">
        <w:rPr>
          <w:sz w:val="24"/>
          <w:szCs w:val="24"/>
        </w:rPr>
        <w:t>·</w:t>
      </w:r>
      <w:r w:rsidRPr="00606840">
        <w:rPr>
          <w:sz w:val="24"/>
          <w:szCs w:val="24"/>
        </w:rPr>
        <w:t>Et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 xml:space="preserve">O as </w:t>
      </w:r>
      <w:r w:rsidR="00295248">
        <w:rPr>
          <w:sz w:val="24"/>
          <w:szCs w:val="24"/>
        </w:rPr>
        <w:t xml:space="preserve">an </w:t>
      </w:r>
      <w:r w:rsidRPr="00606840">
        <w:rPr>
          <w:sz w:val="24"/>
          <w:szCs w:val="24"/>
        </w:rPr>
        <w:t xml:space="preserve">external standard. </w:t>
      </w:r>
      <w:r w:rsidR="00295248">
        <w:rPr>
          <w:sz w:val="24"/>
          <w:szCs w:val="24"/>
        </w:rPr>
        <w:t>The i</w:t>
      </w:r>
      <w:r w:rsidRPr="00606840">
        <w:rPr>
          <w:sz w:val="24"/>
          <w:szCs w:val="24"/>
        </w:rPr>
        <w:t>nfrared spectra were recorded on</w:t>
      </w:r>
      <w:r w:rsidR="00295248">
        <w:rPr>
          <w:sz w:val="24"/>
          <w:szCs w:val="24"/>
        </w:rPr>
        <w:t xml:space="preserve"> a Spectra SF 2000 instrument. The h</w:t>
      </w:r>
      <w:r w:rsidRPr="00606840">
        <w:rPr>
          <w:sz w:val="24"/>
          <w:szCs w:val="24"/>
        </w:rPr>
        <w:t xml:space="preserve">igh resolution mass spectra (HRMS) were measured on a </w:t>
      </w:r>
      <w:proofErr w:type="spellStart"/>
      <w:r w:rsidRPr="00606840">
        <w:rPr>
          <w:sz w:val="24"/>
          <w:szCs w:val="24"/>
        </w:rPr>
        <w:t>micrOTOF</w:t>
      </w:r>
      <w:proofErr w:type="spellEnd"/>
      <w:r w:rsidRPr="00606840">
        <w:rPr>
          <w:sz w:val="24"/>
          <w:szCs w:val="24"/>
        </w:rPr>
        <w:t xml:space="preserve"> II instrument using electrospray ionization (ESI). The measurements were conducted in a positive ion mode (interface capillary voltage </w:t>
      </w:r>
      <w:r w:rsidR="003C2812">
        <w:rPr>
          <w:sz w:val="24"/>
          <w:szCs w:val="24"/>
        </w:rPr>
        <w:t>–</w:t>
      </w:r>
      <w:r w:rsidRPr="00606840">
        <w:rPr>
          <w:sz w:val="24"/>
          <w:szCs w:val="24"/>
        </w:rPr>
        <w:t xml:space="preserve">4500 V), with a mass range from </w:t>
      </w:r>
      <w:r w:rsidRPr="00606840">
        <w:rPr>
          <w:i/>
          <w:iCs/>
          <w:sz w:val="24"/>
          <w:szCs w:val="24"/>
        </w:rPr>
        <w:t>m/z</w:t>
      </w:r>
      <w:r w:rsidRPr="00606840">
        <w:rPr>
          <w:sz w:val="24"/>
          <w:szCs w:val="24"/>
        </w:rPr>
        <w:t xml:space="preserve"> 50 to </w:t>
      </w:r>
      <w:r w:rsidRPr="00606840">
        <w:rPr>
          <w:i/>
          <w:iCs/>
          <w:sz w:val="24"/>
          <w:szCs w:val="24"/>
        </w:rPr>
        <w:t>m/z</w:t>
      </w:r>
      <w:r w:rsidRPr="00606840">
        <w:rPr>
          <w:sz w:val="24"/>
          <w:szCs w:val="24"/>
        </w:rPr>
        <w:t xml:space="preserve"> 3000; external or internal calibration was performed with the ESI Tuning Mix, produced by Agilent. A syringe injection was used for the addition of the solutions to acetonitrile (flow rate 3 µL/min). Nitrogen was applied as a dry gas; the interface temperature was set at 180 °C.</w:t>
      </w:r>
    </w:p>
    <w:p w14:paraId="3246DAF9" w14:textId="77777777" w:rsidR="002D4601" w:rsidRPr="00606840" w:rsidRDefault="002D4601" w:rsidP="00364C67">
      <w:pPr>
        <w:autoSpaceDE w:val="0"/>
        <w:autoSpaceDN w:val="0"/>
        <w:adjustRightInd w:val="0"/>
        <w:spacing w:after="240" w:line="276" w:lineRule="auto"/>
        <w:jc w:val="both"/>
        <w:rPr>
          <w:rFonts w:cs="Times New Roman"/>
          <w:b/>
          <w:szCs w:val="24"/>
          <w:lang w:val="en-US"/>
        </w:rPr>
      </w:pPr>
      <w:r w:rsidRPr="00606840">
        <w:rPr>
          <w:rFonts w:cs="Times New Roman"/>
          <w:b/>
          <w:szCs w:val="24"/>
          <w:lang w:val="en-US"/>
        </w:rPr>
        <w:t>Experimental procedure and spectral cha</w:t>
      </w:r>
      <w:r w:rsidR="00295248">
        <w:rPr>
          <w:rFonts w:cs="Times New Roman"/>
          <w:b/>
          <w:szCs w:val="24"/>
          <w:lang w:val="en-US"/>
        </w:rPr>
        <w:t>racteristics of compound 3</w:t>
      </w:r>
    </w:p>
    <w:p w14:paraId="634B55B3" w14:textId="773D5F86" w:rsidR="002D4601" w:rsidRPr="00606840" w:rsidRDefault="002D4601" w:rsidP="00364C67">
      <w:pPr>
        <w:autoSpaceDE w:val="0"/>
        <w:autoSpaceDN w:val="0"/>
        <w:adjustRightInd w:val="0"/>
        <w:spacing w:line="276" w:lineRule="auto"/>
        <w:ind w:firstLine="567"/>
        <w:jc w:val="both"/>
        <w:rPr>
          <w:rFonts w:eastAsia="PalatinoLinotype" w:cs="Times New Roman"/>
          <w:szCs w:val="24"/>
          <w:lang w:val="en-US"/>
        </w:rPr>
      </w:pPr>
      <w:r w:rsidRPr="00606840">
        <w:rPr>
          <w:rFonts w:cs="Times New Roman"/>
          <w:b/>
          <w:szCs w:val="24"/>
          <w:lang w:val="en-US"/>
        </w:rPr>
        <w:t xml:space="preserve">General procedure for the synthesis of 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9-</w:t>
      </w:r>
      <w:r w:rsidRPr="00606840">
        <w:rPr>
          <w:rFonts w:cs="Times New Roman"/>
          <w:b/>
          <w:bCs/>
          <w:szCs w:val="24"/>
          <w:lang w:val="en-US"/>
        </w:rPr>
        <w:t>[(H(CH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cs="Times New Roman"/>
          <w:b/>
          <w:bCs/>
          <w:szCs w:val="24"/>
          <w:lang w:val="en-US"/>
        </w:rPr>
        <w:t>[COCH=CH(OCH</w:t>
      </w:r>
      <w:proofErr w:type="gramStart"/>
      <w:r w:rsidRPr="00606840">
        <w:rPr>
          <w:rFonts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cs="Times New Roman"/>
          <w:b/>
          <w:bCs/>
          <w:szCs w:val="24"/>
          <w:lang w:val="en-US"/>
        </w:rPr>
        <w:t>)C</w:t>
      </w:r>
      <w:proofErr w:type="gramEnd"/>
      <w:r w:rsidRPr="00606840">
        <w:rPr>
          <w:rFonts w:cs="Times New Roman"/>
          <w:b/>
          <w:bCs/>
          <w:szCs w:val="24"/>
          <w:vertAlign w:val="subscript"/>
          <w:lang w:val="en-US"/>
        </w:rPr>
        <w:t>6</w:t>
      </w:r>
      <w:r w:rsidRPr="00606840">
        <w:rPr>
          <w:rFonts w:cs="Times New Roman"/>
          <w:b/>
          <w:bCs/>
          <w:szCs w:val="24"/>
          <w:lang w:val="en-US"/>
        </w:rPr>
        <w:t>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cs="Times New Roman"/>
          <w:b/>
          <w:bCs/>
          <w:szCs w:val="24"/>
          <w:lang w:val="en-US"/>
        </w:rPr>
        <w:t>O]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cs="Times New Roman"/>
          <w:b/>
          <w:bCs/>
          <w:szCs w:val="24"/>
          <w:lang w:val="en-US"/>
        </w:rPr>
        <w:t>))-CH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-</w:t>
      </w:r>
      <w:r w:rsidRPr="00606840">
        <w:rPr>
          <w:rFonts w:eastAsia="PalatinoLinotype,Italic" w:cs="Times New Roman"/>
          <w:b/>
          <w:bCs/>
          <w:szCs w:val="24"/>
        </w:rPr>
        <w:t>С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-CH-N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(CH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)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Me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N-</w:t>
      </w:r>
      <w:r w:rsidRPr="00606840">
        <w:rPr>
          <w:rFonts w:eastAsia="PalatinoLinotype,Italic" w:cs="Times New Roman"/>
          <w:b/>
          <w:bCs/>
          <w:i/>
          <w:iCs/>
          <w:szCs w:val="24"/>
          <w:lang w:val="en-US"/>
        </w:rPr>
        <w:t>nido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-7,8-C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B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9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H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11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 xml:space="preserve"> </w:t>
      </w:r>
      <w:r w:rsidRPr="00606840">
        <w:rPr>
          <w:rFonts w:cs="Times New Roman"/>
          <w:b/>
          <w:szCs w:val="24"/>
          <w:lang w:val="en-US"/>
        </w:rPr>
        <w:t>(3)</w:t>
      </w:r>
      <w:r w:rsidRPr="00606840">
        <w:rPr>
          <w:rFonts w:cs="Times New Roman"/>
          <w:bCs/>
          <w:szCs w:val="24"/>
          <w:lang w:val="en-US"/>
        </w:rPr>
        <w:t>.</w:t>
      </w:r>
      <w:r w:rsidRPr="00606840">
        <w:rPr>
          <w:rFonts w:cs="Times New Roman"/>
          <w:b/>
          <w:szCs w:val="24"/>
          <w:lang w:val="en-US"/>
        </w:rPr>
        <w:t xml:space="preserve"> </w:t>
      </w:r>
      <w:r w:rsidRPr="00606840">
        <w:rPr>
          <w:rFonts w:cs="Times New Roman"/>
          <w:szCs w:val="24"/>
          <w:lang w:val="en-US"/>
        </w:rPr>
        <w:t>A mixture of 9-N</w:t>
      </w:r>
      <w:r w:rsidRPr="00606840">
        <w:rPr>
          <w:rFonts w:cs="Times New Roman"/>
          <w:szCs w:val="24"/>
          <w:vertAlign w:val="subscript"/>
          <w:lang w:val="en-US"/>
        </w:rPr>
        <w:t>3</w:t>
      </w:r>
      <w:r w:rsidRPr="00606840">
        <w:rPr>
          <w:rFonts w:cs="Times New Roman"/>
          <w:szCs w:val="24"/>
          <w:lang w:val="en-US"/>
        </w:rPr>
        <w:t>(CH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)</w:t>
      </w:r>
      <w:r w:rsidRPr="00606840">
        <w:rPr>
          <w:rFonts w:cs="Times New Roman"/>
          <w:szCs w:val="24"/>
          <w:vertAlign w:val="subscript"/>
          <w:lang w:val="en-US"/>
        </w:rPr>
        <w:t>3</w:t>
      </w:r>
      <w:r w:rsidRPr="00606840">
        <w:rPr>
          <w:rFonts w:cs="Times New Roman"/>
          <w:szCs w:val="24"/>
          <w:lang w:val="en-US"/>
        </w:rPr>
        <w:t>Me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N-</w:t>
      </w:r>
      <w:r w:rsidRPr="00606840">
        <w:rPr>
          <w:rFonts w:cs="Times New Roman"/>
          <w:i/>
          <w:iCs/>
          <w:szCs w:val="24"/>
          <w:lang w:val="en-US"/>
        </w:rPr>
        <w:t>nido</w:t>
      </w:r>
      <w:r w:rsidRPr="00606840">
        <w:rPr>
          <w:rFonts w:cs="Times New Roman"/>
          <w:szCs w:val="24"/>
          <w:lang w:val="en-US"/>
        </w:rPr>
        <w:t>-7,8-C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B</w:t>
      </w:r>
      <w:r w:rsidRPr="00606840">
        <w:rPr>
          <w:rFonts w:cs="Times New Roman"/>
          <w:szCs w:val="24"/>
          <w:vertAlign w:val="subscript"/>
          <w:lang w:val="en-US"/>
        </w:rPr>
        <w:t>9</w:t>
      </w:r>
      <w:r w:rsidRPr="00606840">
        <w:rPr>
          <w:rFonts w:cs="Times New Roman"/>
          <w:szCs w:val="24"/>
          <w:lang w:val="en-US"/>
        </w:rPr>
        <w:t>H</w:t>
      </w:r>
      <w:r w:rsidRPr="00606840">
        <w:rPr>
          <w:rFonts w:cs="Times New Roman"/>
          <w:szCs w:val="24"/>
          <w:vertAlign w:val="subscript"/>
          <w:lang w:val="en-US"/>
        </w:rPr>
        <w:t>11</w:t>
      </w:r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cs="Times New Roman"/>
          <w:b/>
          <w:szCs w:val="24"/>
          <w:lang w:val="en-US"/>
        </w:rPr>
        <w:t xml:space="preserve">1 </w:t>
      </w:r>
      <w:r w:rsidRPr="00606840">
        <w:rPr>
          <w:rFonts w:eastAsia="PalatinoLinotype" w:cs="Times New Roman"/>
          <w:szCs w:val="24"/>
          <w:lang w:val="en-US"/>
        </w:rPr>
        <w:t>(0.150 g, 0.58 mmol)</w:t>
      </w:r>
      <w:r w:rsidR="00295248">
        <w:rPr>
          <w:rFonts w:cs="Times New Roman"/>
          <w:szCs w:val="24"/>
          <w:lang w:val="en-US"/>
        </w:rPr>
        <w:t xml:space="preserve">, </w:t>
      </w:r>
      <w:proofErr w:type="spellStart"/>
      <w:r w:rsidR="00295248">
        <w:rPr>
          <w:rFonts w:cs="Times New Roman"/>
          <w:szCs w:val="24"/>
          <w:lang w:val="en-US"/>
        </w:rPr>
        <w:t>alkynyl</w:t>
      </w:r>
      <w:r w:rsidRPr="00606840">
        <w:rPr>
          <w:rFonts w:cs="Times New Roman"/>
          <w:szCs w:val="24"/>
          <w:lang w:val="en-US"/>
        </w:rPr>
        <w:t>curcumin</w:t>
      </w:r>
      <w:proofErr w:type="spellEnd"/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cs="Times New Roman"/>
          <w:b/>
          <w:bCs/>
          <w:szCs w:val="24"/>
          <w:lang w:val="en-US"/>
        </w:rPr>
        <w:t xml:space="preserve">2 </w:t>
      </w:r>
      <w:r w:rsidRPr="00606840">
        <w:rPr>
          <w:rFonts w:eastAsia="PalatinoLinotype" w:cs="Times New Roman"/>
          <w:szCs w:val="24"/>
          <w:lang w:val="en-US"/>
        </w:rPr>
        <w:t>(0.23 g, 0.58 mmol)</w:t>
      </w:r>
      <w:r w:rsidRPr="00606840">
        <w:rPr>
          <w:rFonts w:cs="Times New Roman"/>
          <w:szCs w:val="24"/>
          <w:lang w:val="en-US"/>
        </w:rPr>
        <w:t xml:space="preserve">, diisopropylethylamine </w:t>
      </w:r>
      <w:r w:rsidRPr="00606840">
        <w:rPr>
          <w:rFonts w:eastAsia="PalatinoLinotype" w:cs="Times New Roman"/>
          <w:szCs w:val="24"/>
          <w:lang w:val="en-US"/>
        </w:rPr>
        <w:t>(1 mL, 0.74 g, 5.73 mmol)</w:t>
      </w:r>
      <w:r w:rsidR="00295248">
        <w:rPr>
          <w:rFonts w:eastAsia="PalatinoLinotype" w:cs="Times New Roman"/>
          <w:szCs w:val="24"/>
          <w:lang w:val="en-US"/>
        </w:rPr>
        <w:t>,</w:t>
      </w:r>
      <w:r w:rsidRPr="00606840">
        <w:rPr>
          <w:rFonts w:eastAsia="PalatinoLinotype" w:cs="Times New Roman"/>
          <w:szCs w:val="24"/>
          <w:lang w:val="en-US"/>
        </w:rPr>
        <w:t xml:space="preserve"> </w:t>
      </w:r>
      <w:r w:rsidRPr="00606840">
        <w:rPr>
          <w:rFonts w:cs="Times New Roman"/>
          <w:szCs w:val="24"/>
          <w:lang w:val="en-US"/>
        </w:rPr>
        <w:t xml:space="preserve">and </w:t>
      </w:r>
      <w:proofErr w:type="spellStart"/>
      <w:r w:rsidRPr="00606840">
        <w:rPr>
          <w:rFonts w:cs="Times New Roman"/>
          <w:szCs w:val="24"/>
          <w:lang w:val="en-US"/>
        </w:rPr>
        <w:t>CuI</w:t>
      </w:r>
      <w:proofErr w:type="spellEnd"/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eastAsia="PalatinoLinotype" w:cs="Times New Roman"/>
          <w:szCs w:val="24"/>
          <w:lang w:val="en-US"/>
        </w:rPr>
        <w:t xml:space="preserve">(0.002 g, 0.03 mmol) </w:t>
      </w:r>
      <w:r w:rsidRPr="00606840">
        <w:rPr>
          <w:rFonts w:cs="Times New Roman"/>
          <w:szCs w:val="24"/>
          <w:lang w:val="en-US"/>
        </w:rPr>
        <w:t xml:space="preserve">in </w:t>
      </w:r>
      <w:r w:rsidRPr="00606840">
        <w:rPr>
          <w:rFonts w:eastAsia="PalatinoLinotype" w:cs="Times New Roman"/>
          <w:szCs w:val="24"/>
          <w:lang w:val="en-US"/>
        </w:rPr>
        <w:t xml:space="preserve">20 mL </w:t>
      </w:r>
      <w:r w:rsidR="00295248">
        <w:rPr>
          <w:rFonts w:eastAsia="PalatinoLinotype" w:cs="Times New Roman"/>
          <w:szCs w:val="24"/>
          <w:lang w:val="en-US"/>
        </w:rPr>
        <w:t xml:space="preserve">of </w:t>
      </w:r>
      <w:r w:rsidRPr="00606840">
        <w:rPr>
          <w:rFonts w:cs="Times New Roman"/>
          <w:szCs w:val="24"/>
          <w:lang w:val="en-US"/>
        </w:rPr>
        <w:t>ethanol was reflux</w:t>
      </w:r>
      <w:r w:rsidR="00295248">
        <w:rPr>
          <w:rFonts w:cs="Times New Roman"/>
          <w:szCs w:val="24"/>
          <w:lang w:val="en-US"/>
        </w:rPr>
        <w:t>ed</w:t>
      </w:r>
      <w:r w:rsidRPr="00606840">
        <w:rPr>
          <w:rFonts w:cs="Times New Roman"/>
          <w:szCs w:val="24"/>
          <w:lang w:val="en-US"/>
        </w:rPr>
        <w:t xml:space="preserve"> for 7 h. The </w:t>
      </w:r>
      <w:r w:rsidR="00295248">
        <w:rPr>
          <w:rFonts w:cs="Times New Roman"/>
          <w:szCs w:val="24"/>
          <w:lang w:val="en-US"/>
        </w:rPr>
        <w:t>resulting</w:t>
      </w:r>
      <w:r w:rsidRPr="00606840">
        <w:rPr>
          <w:rFonts w:cs="Times New Roman"/>
          <w:szCs w:val="24"/>
          <w:lang w:val="en-US"/>
        </w:rPr>
        <w:t xml:space="preserve"> mixture was cooled to room temperature and passed through </w:t>
      </w:r>
      <w:r w:rsidRPr="00295248">
        <w:rPr>
          <w:rFonts w:cs="Times New Roman"/>
          <w:i/>
          <w:szCs w:val="24"/>
          <w:lang w:val="en-US"/>
        </w:rPr>
        <w:t>ca.</w:t>
      </w:r>
      <w:r w:rsidRPr="00606840">
        <w:rPr>
          <w:rFonts w:cs="Times New Roman"/>
          <w:szCs w:val="24"/>
          <w:lang w:val="en-US"/>
        </w:rPr>
        <w:t xml:space="preserve"> 2</w:t>
      </w:r>
      <w:r w:rsidR="00295248">
        <w:rPr>
          <w:rFonts w:cs="Times New Roman"/>
          <w:szCs w:val="24"/>
          <w:lang w:val="en-US"/>
        </w:rPr>
        <w:t>–</w:t>
      </w:r>
      <w:r w:rsidRPr="00606840">
        <w:rPr>
          <w:rFonts w:cs="Times New Roman"/>
          <w:szCs w:val="24"/>
          <w:lang w:val="en-US"/>
        </w:rPr>
        <w:t xml:space="preserve">3 cm of silica </w:t>
      </w:r>
      <w:r w:rsidR="00295248">
        <w:rPr>
          <w:rFonts w:cs="Times New Roman"/>
          <w:szCs w:val="24"/>
          <w:lang w:val="en-US"/>
        </w:rPr>
        <w:t xml:space="preserve">gel </w:t>
      </w:r>
      <w:r w:rsidRPr="00606840">
        <w:rPr>
          <w:rFonts w:cs="Times New Roman"/>
          <w:szCs w:val="24"/>
          <w:lang w:val="en-US"/>
        </w:rPr>
        <w:t>on a S</w:t>
      </w:r>
      <w:r w:rsidR="00295248">
        <w:rPr>
          <w:rFonts w:cs="Times New Roman"/>
          <w:szCs w:val="24"/>
          <w:lang w:val="en-US"/>
        </w:rPr>
        <w:t>chott filter. The solvent was removed under vacuum</w:t>
      </w:r>
      <w:r w:rsidRPr="00606840">
        <w:rPr>
          <w:rFonts w:cs="Times New Roman"/>
          <w:szCs w:val="24"/>
          <w:lang w:val="en-US"/>
        </w:rPr>
        <w:t xml:space="preserve">. The crude product was purified </w:t>
      </w:r>
      <w:r w:rsidR="00295248">
        <w:rPr>
          <w:rFonts w:cs="Times New Roman"/>
          <w:szCs w:val="24"/>
          <w:lang w:val="en-US"/>
        </w:rPr>
        <w:t xml:space="preserve">by </w:t>
      </w:r>
      <w:r w:rsidRPr="00606840">
        <w:rPr>
          <w:rFonts w:cs="Times New Roman"/>
          <w:szCs w:val="24"/>
          <w:lang w:val="en-US"/>
        </w:rPr>
        <w:t xml:space="preserve">silica </w:t>
      </w:r>
      <w:r w:rsidR="00295248">
        <w:rPr>
          <w:rFonts w:cs="Times New Roman"/>
          <w:szCs w:val="24"/>
          <w:lang w:val="en-US"/>
        </w:rPr>
        <w:t xml:space="preserve">gel </w:t>
      </w:r>
      <w:r w:rsidRPr="00606840">
        <w:rPr>
          <w:rFonts w:cs="Times New Roman"/>
          <w:szCs w:val="24"/>
          <w:lang w:val="en-US"/>
        </w:rPr>
        <w:t xml:space="preserve">column </w:t>
      </w:r>
      <w:r w:rsidR="00295248">
        <w:rPr>
          <w:rFonts w:cs="Times New Roman"/>
          <w:szCs w:val="24"/>
          <w:lang w:val="en-US"/>
        </w:rPr>
        <w:t xml:space="preserve">chromatography </w:t>
      </w:r>
      <w:r w:rsidRPr="00606840">
        <w:rPr>
          <w:rFonts w:cs="Times New Roman"/>
          <w:szCs w:val="24"/>
          <w:lang w:val="en-US"/>
        </w:rPr>
        <w:t>using CH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Cl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="00295248">
        <w:rPr>
          <w:rFonts w:cs="Times New Roman"/>
          <w:szCs w:val="24"/>
          <w:lang w:val="en-US"/>
        </w:rPr>
        <w:t>–</w:t>
      </w:r>
      <w:proofErr w:type="spellStart"/>
      <w:r w:rsidR="00295248">
        <w:rPr>
          <w:rFonts w:cs="Times New Roman"/>
          <w:szCs w:val="24"/>
          <w:lang w:val="en-US"/>
        </w:rPr>
        <w:t>Me</w:t>
      </w:r>
      <w:r w:rsidRPr="00606840">
        <w:rPr>
          <w:rFonts w:cs="Times New Roman"/>
          <w:szCs w:val="24"/>
          <w:lang w:val="en-US"/>
        </w:rPr>
        <w:t>CN</w:t>
      </w:r>
      <w:proofErr w:type="spellEnd"/>
      <w:r w:rsidRPr="00606840">
        <w:rPr>
          <w:rFonts w:cs="Times New Roman"/>
          <w:szCs w:val="24"/>
          <w:lang w:val="en-US"/>
        </w:rPr>
        <w:t xml:space="preserve"> as an eluent to </w:t>
      </w:r>
      <w:r w:rsidR="00295248">
        <w:rPr>
          <w:rFonts w:cs="Times New Roman"/>
          <w:szCs w:val="24"/>
          <w:lang w:val="en-US"/>
        </w:rPr>
        <w:t xml:space="preserve">give the target product as </w:t>
      </w:r>
      <w:r w:rsidRPr="00606840">
        <w:rPr>
          <w:rFonts w:eastAsia="PalatinoLinotype" w:cs="Times New Roman"/>
          <w:szCs w:val="24"/>
          <w:lang w:val="en-US"/>
        </w:rPr>
        <w:t>a white solid</w:t>
      </w:r>
      <w:r w:rsidR="00295248" w:rsidRPr="00295248">
        <w:rPr>
          <w:rFonts w:eastAsia="PalatinoLinotype" w:cs="Times New Roman"/>
          <w:bCs/>
          <w:szCs w:val="24"/>
          <w:lang w:val="en-US"/>
        </w:rPr>
        <w:t xml:space="preserve">. Yield: </w:t>
      </w:r>
      <w:r w:rsidR="00295248">
        <w:rPr>
          <w:rFonts w:eastAsia="PalatinoLinotype" w:cs="Times New Roman"/>
          <w:szCs w:val="24"/>
          <w:lang w:val="en-US"/>
        </w:rPr>
        <w:t>0.28 g (73%)</w:t>
      </w:r>
      <w:r w:rsidRPr="00606840">
        <w:rPr>
          <w:rFonts w:eastAsia="PalatinoLinotype" w:cs="Times New Roman"/>
          <w:szCs w:val="24"/>
          <w:lang w:val="en-US"/>
        </w:rPr>
        <w:t xml:space="preserve">. </w:t>
      </w:r>
      <w:bookmarkStart w:id="2" w:name="_Hlk181616212"/>
      <w:r w:rsidRPr="00606840">
        <w:rPr>
          <w:rFonts w:eastAsia="PalatinoLinotype" w:cs="Times New Roman"/>
          <w:szCs w:val="24"/>
          <w:vertAlign w:val="superscript"/>
          <w:lang w:val="en-US"/>
        </w:rPr>
        <w:t>1</w:t>
      </w:r>
      <w:r w:rsidRPr="00606840">
        <w:rPr>
          <w:rFonts w:eastAsia="PalatinoLinotype" w:cs="Times New Roman"/>
          <w:szCs w:val="24"/>
          <w:lang w:val="en-US"/>
        </w:rPr>
        <w:t>H NMR (400 MHz, acetone-</w:t>
      </w:r>
      <w:r w:rsidRPr="00606840">
        <w:rPr>
          <w:rFonts w:eastAsia="PalatinoLinotype,Italic" w:cs="Times New Roman"/>
          <w:i/>
          <w:iCs/>
          <w:szCs w:val="24"/>
          <w:lang w:val="en-US"/>
        </w:rPr>
        <w:t>d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6</w:t>
      </w:r>
      <w:r w:rsidRPr="00606840">
        <w:rPr>
          <w:rFonts w:eastAsia="PalatinoLinotype" w:cs="Times New Roman"/>
          <w:szCs w:val="24"/>
          <w:lang w:val="en-US"/>
        </w:rPr>
        <w:t>)</w:t>
      </w:r>
      <w:r w:rsidR="00295248">
        <w:rPr>
          <w:rFonts w:eastAsia="PalatinoLinotype" w:cs="Times New Roman"/>
          <w:szCs w:val="24"/>
          <w:lang w:val="en-US"/>
        </w:rPr>
        <w:t>:</w:t>
      </w:r>
      <w:r w:rsidRPr="00606840">
        <w:rPr>
          <w:rFonts w:eastAsia="PalatinoLinotype" w:cs="Times New Roman"/>
          <w:szCs w:val="24"/>
          <w:lang w:val="en-US"/>
        </w:rPr>
        <w:t xml:space="preserve"> </w:t>
      </w:r>
      <w:r w:rsidRPr="00295248">
        <w:rPr>
          <w:rFonts w:eastAsia="PalatinoLinotype" w:cs="Times New Roman"/>
          <w:i/>
          <w:szCs w:val="24"/>
        </w:rPr>
        <w:t>δ</w:t>
      </w:r>
      <w:r w:rsidRPr="00606840">
        <w:rPr>
          <w:rFonts w:eastAsia="PalatinoLinotype" w:cs="Times New Roman"/>
          <w:szCs w:val="24"/>
          <w:lang w:val="pt-BR"/>
        </w:rPr>
        <w:t xml:space="preserve"> 8.18 (1H, s, CC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" w:cs="Times New Roman"/>
          <w:szCs w:val="24"/>
          <w:lang w:val="pt-BR"/>
        </w:rPr>
        <w:t>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), 7.63 (2H, d, 2×C</w:t>
      </w:r>
      <w:r w:rsidRPr="00606840">
        <w:rPr>
          <w:rFonts w:eastAsia="PalatinoLinotype" w:cs="Times New Roman"/>
          <w:i/>
          <w:iCs/>
          <w:szCs w:val="24"/>
          <w:lang w:val="pt-BR"/>
        </w:rPr>
        <w:t>H</w:t>
      </w:r>
      <w:r w:rsidRPr="00606840">
        <w:rPr>
          <w:rFonts w:eastAsia="PalatinoLinotype" w:cs="Times New Roman"/>
          <w:szCs w:val="24"/>
          <w:lang w:val="pt-BR"/>
        </w:rPr>
        <w:t xml:space="preserve">=CH, </w:t>
      </w:r>
      <w:r w:rsidRPr="00606840">
        <w:rPr>
          <w:rFonts w:eastAsia="PalatinoLinotype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16.0), 7.36 (2H, s, </w:t>
      </w:r>
      <w:r w:rsidRPr="00606840">
        <w:rPr>
          <w:rFonts w:eastAsia="PalatinoLinotype"/>
          <w:szCs w:val="24"/>
          <w:lang w:val="pt-BR"/>
        </w:rPr>
        <w:t>2×</w:t>
      </w:r>
      <w:r w:rsidRPr="00606840">
        <w:rPr>
          <w:rFonts w:eastAsia="PalatinoLinotype" w:cs="Times New Roman"/>
          <w:szCs w:val="24"/>
          <w:lang w:val="pt-BR"/>
        </w:rPr>
        <w:t>C</w:t>
      </w:r>
      <w:r w:rsidRPr="00606840">
        <w:rPr>
          <w:rFonts w:eastAsia="PalatinoLinotype" w:cs="Times New Roman"/>
          <w:i/>
          <w:iCs/>
          <w:szCs w:val="24"/>
          <w:lang w:val="pt-BR"/>
        </w:rPr>
        <w:t>H</w:t>
      </w:r>
      <w:r w:rsidRPr="00606840">
        <w:rPr>
          <w:rFonts w:eastAsia="PalatinoLinotype" w:cs="Times New Roman"/>
          <w:i/>
          <w:iCs/>
          <w:szCs w:val="24"/>
          <w:vertAlign w:val="subscript"/>
          <w:lang w:val="pt-BR"/>
        </w:rPr>
        <w:t>Ar</w:t>
      </w:r>
      <w:r w:rsidRPr="00606840">
        <w:rPr>
          <w:rFonts w:eastAsia="PalatinoLinotype" w:cs="Times New Roman"/>
          <w:szCs w:val="24"/>
          <w:lang w:val="pt-BR"/>
        </w:rPr>
        <w:t xml:space="preserve">), 7.22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szCs w:val="24"/>
          <w:lang w:val="pt-BR"/>
        </w:rPr>
        <w:t>3</w:t>
      </w:r>
      <w:r w:rsidRPr="00606840">
        <w:rPr>
          <w:rFonts w:eastAsia="PalatinoLinotype"/>
          <w:szCs w:val="24"/>
          <w:lang w:val="pt-BR" w:bidi="en-US"/>
        </w:rPr>
        <w:t>H, m, С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szCs w:val="24"/>
          <w:lang w:val="pt-BR" w:bidi="en-US"/>
        </w:rPr>
        <w:t>=CH, 2×C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 w:cs="Times New Roman"/>
          <w:szCs w:val="24"/>
          <w:lang w:val="pt-BR"/>
        </w:rPr>
        <w:t xml:space="preserve">, </w:t>
      </w:r>
      <w:r w:rsidRPr="00606840">
        <w:rPr>
          <w:rFonts w:eastAsia="PalatinoLinotype"/>
          <w:szCs w:val="24"/>
          <w:lang w:val="pt-BR" w:bidi="en-US"/>
        </w:rPr>
        <w:t>6.</w:t>
      </w:r>
      <w:r w:rsidRPr="00606840">
        <w:rPr>
          <w:rFonts w:eastAsia="PalatinoLinotype"/>
          <w:szCs w:val="24"/>
          <w:lang w:val="pt-BR"/>
        </w:rPr>
        <w:t>90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/>
          <w:szCs w:val="24"/>
          <w:lang w:val="pt-BR" w:bidi="en-US"/>
        </w:rPr>
        <w:t xml:space="preserve">H, </w:t>
      </w:r>
      <w:r w:rsidRPr="00606840">
        <w:rPr>
          <w:rFonts w:eastAsia="PalatinoLinotype"/>
          <w:szCs w:val="24"/>
          <w:lang w:val="pt-BR"/>
        </w:rPr>
        <w:t>d</w:t>
      </w:r>
      <w:r w:rsidRPr="00606840">
        <w:rPr>
          <w:rFonts w:eastAsia="PalatinoLinotype"/>
          <w:szCs w:val="24"/>
          <w:lang w:val="pt-BR" w:bidi="en-US"/>
        </w:rPr>
        <w:t>, С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szCs w:val="24"/>
          <w:lang w:val="pt-BR" w:bidi="en-US"/>
        </w:rPr>
        <w:t>=CH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>= 16.0</w:t>
      </w:r>
      <w:r w:rsidRPr="00606840">
        <w:rPr>
          <w:rFonts w:eastAsia="PalatinoLinotype"/>
          <w:szCs w:val="24"/>
          <w:lang w:val="pt-BR"/>
        </w:rPr>
        <w:t xml:space="preserve">), </w:t>
      </w:r>
      <w:r w:rsidRPr="00606840">
        <w:rPr>
          <w:rFonts w:eastAsia="PalatinoLinotype"/>
          <w:szCs w:val="24"/>
          <w:lang w:val="pt-BR" w:bidi="en-US"/>
        </w:rPr>
        <w:t>6.</w:t>
      </w:r>
      <w:r w:rsidRPr="00606840">
        <w:rPr>
          <w:rFonts w:eastAsia="PalatinoLinotype"/>
          <w:szCs w:val="24"/>
          <w:lang w:val="pt-BR"/>
        </w:rPr>
        <w:t>76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szCs w:val="24"/>
          <w:lang w:val="pt-BR"/>
        </w:rPr>
        <w:t>2</w:t>
      </w:r>
      <w:r w:rsidRPr="00606840">
        <w:rPr>
          <w:rFonts w:eastAsia="PalatinoLinotype"/>
          <w:szCs w:val="24"/>
          <w:lang w:val="pt-BR" w:bidi="en-US"/>
        </w:rPr>
        <w:t xml:space="preserve">H, </w:t>
      </w:r>
      <w:r w:rsidRPr="00606840">
        <w:rPr>
          <w:rFonts w:eastAsia="PalatinoLinotype"/>
          <w:szCs w:val="24"/>
          <w:lang w:val="pt-BR"/>
        </w:rPr>
        <w:t>m</w:t>
      </w:r>
      <w:r w:rsidRPr="00606840">
        <w:rPr>
          <w:rFonts w:eastAsia="PalatinoLinotype"/>
          <w:szCs w:val="24"/>
          <w:lang w:val="pt-BR" w:bidi="en-US"/>
        </w:rPr>
        <w:t>, 2×C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/>
          <w:szCs w:val="24"/>
          <w:lang w:val="pt-BR" w:bidi="en-US"/>
        </w:rPr>
        <w:t>6.0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/>
          <w:szCs w:val="24"/>
          <w:lang w:val="pt-BR" w:bidi="en-US"/>
        </w:rPr>
        <w:t xml:space="preserve">H, </w:t>
      </w:r>
      <w:r w:rsidRPr="00606840">
        <w:rPr>
          <w:rFonts w:eastAsia="PalatinoLinotype"/>
          <w:szCs w:val="24"/>
          <w:lang w:val="pt-BR"/>
        </w:rPr>
        <w:t>s</w:t>
      </w:r>
      <w:r w:rsidRPr="00606840">
        <w:rPr>
          <w:rFonts w:eastAsia="PalatinoLinotype"/>
          <w:szCs w:val="24"/>
          <w:lang w:val="pt-BR" w:bidi="en-US"/>
        </w:rPr>
        <w:t xml:space="preserve">, </w:t>
      </w:r>
      <w:r w:rsidRPr="00606840">
        <w:rPr>
          <w:rFonts w:eastAsia="PalatinoLinotype"/>
          <w:szCs w:val="24"/>
          <w:lang w:bidi="en-US"/>
        </w:rPr>
        <w:t>С</w:t>
      </w:r>
      <w:r w:rsidRPr="00606840">
        <w:rPr>
          <w:rFonts w:eastAsia="PalatinoLinotype"/>
          <w:i/>
          <w:szCs w:val="24"/>
          <w:lang w:bidi="en-US"/>
        </w:rPr>
        <w:t>Н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5.27 (2H, s, -C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-CCHN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4.6</w:t>
      </w:r>
      <w:r w:rsidRPr="00606840">
        <w:rPr>
          <w:rFonts w:eastAsia="PalatinoLinotype"/>
          <w:szCs w:val="24"/>
          <w:lang w:val="pt-BR"/>
        </w:rPr>
        <w:t>7</w:t>
      </w:r>
      <w:r w:rsidRPr="00606840">
        <w:rPr>
          <w:rFonts w:eastAsia="PalatinoLinotype" w:cs="Times New Roman"/>
          <w:szCs w:val="24"/>
          <w:lang w:val="pt-BR"/>
        </w:rPr>
        <w:t xml:space="preserve"> (2H, m, CCHN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-C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),</w:t>
      </w:r>
      <w:r w:rsidRPr="00606840">
        <w:rPr>
          <w:rFonts w:eastAsia="PalatinoLinotype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lang w:val="pt-BR"/>
        </w:rPr>
        <w:t>3.</w:t>
      </w:r>
      <w:r w:rsidRPr="00606840">
        <w:rPr>
          <w:rFonts w:eastAsia="PalatinoLinotype"/>
          <w:szCs w:val="24"/>
          <w:lang w:val="pt-BR"/>
        </w:rPr>
        <w:t>94</w:t>
      </w:r>
      <w:r w:rsidRPr="00606840">
        <w:rPr>
          <w:rFonts w:eastAsia="PalatinoLinotype" w:cs="Times New Roman"/>
          <w:szCs w:val="24"/>
          <w:lang w:val="pt-BR"/>
        </w:rPr>
        <w:t xml:space="preserve"> (3H, s,</w:t>
      </w:r>
      <w:r w:rsidRPr="00606840">
        <w:rPr>
          <w:rFonts w:eastAsia="PalatinoLinotype"/>
          <w:szCs w:val="24"/>
          <w:lang w:val="pt-BR"/>
        </w:rPr>
        <w:t xml:space="preserve"> </w:t>
      </w:r>
      <w:r w:rsidRPr="00606840">
        <w:rPr>
          <w:rFonts w:eastAsia="PalatinoLinotype"/>
          <w:szCs w:val="24"/>
          <w:lang w:val="pt-BR" w:bidi="en-US"/>
        </w:rPr>
        <w:t>O</w:t>
      </w:r>
      <w:r w:rsidRPr="00606840">
        <w:rPr>
          <w:rFonts w:eastAsia="PalatinoLinotype"/>
          <w:szCs w:val="24"/>
          <w:lang w:bidi="en-US"/>
        </w:rPr>
        <w:t>С</w:t>
      </w:r>
      <w:r w:rsidRPr="00606840">
        <w:rPr>
          <w:rFonts w:eastAsia="PalatinoLinotype"/>
          <w:i/>
          <w:szCs w:val="24"/>
          <w:lang w:bidi="en-US"/>
        </w:rPr>
        <w:t>Н</w:t>
      </w:r>
      <w:r w:rsidRPr="00606840">
        <w:rPr>
          <w:rFonts w:eastAsia="PalatinoLinotype"/>
          <w:i/>
          <w:iCs/>
          <w:szCs w:val="24"/>
          <w:vertAlign w:val="subscript"/>
          <w:lang w:val="pt-BR" w:bidi="en-US"/>
        </w:rPr>
        <w:t>3</w:t>
      </w:r>
      <w:r w:rsidRPr="00606840">
        <w:rPr>
          <w:rFonts w:eastAsia="PalatinoLinotype" w:cs="Times New Roman"/>
          <w:szCs w:val="24"/>
          <w:lang w:val="pt-BR"/>
        </w:rPr>
        <w:t>), 3.</w:t>
      </w:r>
      <w:r w:rsidRPr="00606840">
        <w:rPr>
          <w:rFonts w:eastAsia="PalatinoLinotype"/>
          <w:szCs w:val="24"/>
          <w:lang w:val="pt-BR"/>
        </w:rPr>
        <w:t>90</w:t>
      </w:r>
      <w:r w:rsidRPr="00606840">
        <w:rPr>
          <w:rFonts w:eastAsia="PalatinoLinotype" w:cs="Times New Roman"/>
          <w:szCs w:val="24"/>
          <w:lang w:val="pt-BR"/>
        </w:rPr>
        <w:t xml:space="preserve"> (3H, s, </w:t>
      </w:r>
      <w:r w:rsidRPr="00606840">
        <w:rPr>
          <w:rFonts w:eastAsia="PalatinoLinotype"/>
          <w:szCs w:val="24"/>
          <w:lang w:val="pt-BR" w:bidi="en-US"/>
        </w:rPr>
        <w:t>O</w:t>
      </w:r>
      <w:r w:rsidRPr="00606840">
        <w:rPr>
          <w:rFonts w:eastAsia="PalatinoLinotype"/>
          <w:szCs w:val="24"/>
          <w:lang w:bidi="en-US"/>
        </w:rPr>
        <w:t>С</w:t>
      </w:r>
      <w:r w:rsidRPr="00606840">
        <w:rPr>
          <w:rFonts w:eastAsia="PalatinoLinotype"/>
          <w:i/>
          <w:szCs w:val="24"/>
          <w:lang w:bidi="en-US"/>
        </w:rPr>
        <w:t>Н</w:t>
      </w:r>
      <w:r w:rsidRPr="00606840">
        <w:rPr>
          <w:rFonts w:eastAsia="PalatinoLinotype"/>
          <w:i/>
          <w:iCs/>
          <w:szCs w:val="24"/>
          <w:vertAlign w:val="subscript"/>
          <w:lang w:val="pt-BR" w:bidi="en-US"/>
        </w:rPr>
        <w:t>3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3.5</w:t>
      </w:r>
      <w:r w:rsidRPr="00606840">
        <w:rPr>
          <w:rFonts w:eastAsia="PalatinoLinotype"/>
          <w:szCs w:val="24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 xml:space="preserve"> (2H, m,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NMe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 xml:space="preserve">), 3.08 </w:t>
      </w:r>
      <w:r w:rsidRPr="00606840">
        <w:rPr>
          <w:rFonts w:eastAsia="PalatinoLinotype" w:cs="Times New Roman"/>
          <w:szCs w:val="24"/>
          <w:lang w:val="pt-BR"/>
        </w:rPr>
        <w:lastRenderedPageBreak/>
        <w:t>(3H, s, 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), 3.0</w:t>
      </w:r>
      <w:r w:rsidRPr="00606840">
        <w:rPr>
          <w:rFonts w:eastAsia="PalatinoLinotype"/>
          <w:szCs w:val="24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 xml:space="preserve"> (3H, s, 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2.6</w:t>
      </w:r>
      <w:r w:rsidRPr="00606840">
        <w:rPr>
          <w:rFonts w:eastAsia="PalatinoLinotype"/>
          <w:szCs w:val="24"/>
          <w:lang w:val="pt-BR"/>
        </w:rPr>
        <w:t>5</w:t>
      </w:r>
      <w:r w:rsidRPr="00606840">
        <w:rPr>
          <w:rFonts w:eastAsia="PalatinoLinotype" w:cs="Times New Roman"/>
          <w:szCs w:val="24"/>
          <w:lang w:val="pt-BR"/>
        </w:rPr>
        <w:t xml:space="preserve"> (3H, m,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szCs w:val="24"/>
          <w:vertAlign w:val="subscript"/>
          <w:lang w:val="pt-BR"/>
        </w:rPr>
        <w:t>carb</w:t>
      </w:r>
      <w:r w:rsidRPr="00606840">
        <w:rPr>
          <w:rFonts w:eastAsia="PalatinoLinotype" w:cs="Times New Roman"/>
          <w:szCs w:val="24"/>
          <w:lang w:val="pt-BR"/>
        </w:rPr>
        <w:t>), 1.8</w:t>
      </w:r>
      <w:r w:rsidRPr="00606840">
        <w:rPr>
          <w:rFonts w:eastAsia="PalatinoLinotype"/>
          <w:szCs w:val="24"/>
          <w:lang w:val="pt-BR"/>
        </w:rPr>
        <w:t>7</w:t>
      </w:r>
      <w:r w:rsidRPr="00606840">
        <w:rPr>
          <w:rFonts w:eastAsia="PalatinoLinotype" w:cs="Times New Roman"/>
          <w:szCs w:val="24"/>
          <w:lang w:val="pt-BR"/>
        </w:rPr>
        <w:t xml:space="preserve"> (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 w:cs="Times New Roman"/>
          <w:szCs w:val="24"/>
          <w:lang w:val="pt-BR"/>
        </w:rPr>
        <w:t>H, m,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szCs w:val="24"/>
          <w:vertAlign w:val="subscript"/>
          <w:lang w:val="pt-BR"/>
        </w:rPr>
        <w:t>carb</w:t>
      </w:r>
      <w:r w:rsidRPr="00606840">
        <w:rPr>
          <w:rFonts w:eastAsia="PalatinoLinotype" w:cs="Times New Roman"/>
          <w:szCs w:val="24"/>
          <w:lang w:val="pt-BR"/>
        </w:rPr>
        <w:t xml:space="preserve">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>3.</w:t>
      </w:r>
      <w:r w:rsidRPr="00606840">
        <w:rPr>
          <w:rFonts w:eastAsia="PalatinoLinotype"/>
          <w:szCs w:val="24"/>
          <w:lang w:val="pt-BR"/>
        </w:rPr>
        <w:t>43</w:t>
      </w:r>
      <w:r w:rsidRPr="00606840">
        <w:rPr>
          <w:rFonts w:eastAsia="PalatinoLinotype" w:cs="Times New Roman"/>
          <w:szCs w:val="24"/>
          <w:lang w:val="pt-BR"/>
        </w:rPr>
        <w:t xml:space="preserve"> (1H, br. s.,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extra</w:t>
      </w:r>
      <w:r w:rsidRPr="00606840">
        <w:rPr>
          <w:rFonts w:eastAsia="PalatinoLinotype" w:cs="Times New Roman"/>
          <w:szCs w:val="24"/>
          <w:lang w:val="pt-BR"/>
        </w:rPr>
        <w:t>) ppm</w:t>
      </w:r>
      <w:r w:rsidR="00295248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vertAlign w:val="superscript"/>
          <w:lang w:val="pt-BR"/>
        </w:rPr>
        <w:t>11</w:t>
      </w:r>
      <w:r w:rsidRPr="00606840">
        <w:rPr>
          <w:rFonts w:eastAsia="PalatinoLinotype" w:cs="Times New Roman"/>
          <w:szCs w:val="24"/>
          <w:lang w:val="pt-BR"/>
        </w:rPr>
        <w:t xml:space="preserve">B </w:t>
      </w:r>
      <w:r w:rsidR="00295248">
        <w:rPr>
          <w:rFonts w:eastAsia="PalatinoLinotype" w:cs="Times New Roman"/>
          <w:szCs w:val="24"/>
          <w:lang w:val="pt-BR"/>
        </w:rPr>
        <w:t xml:space="preserve">NMR </w:t>
      </w:r>
      <w:r w:rsidRPr="00606840">
        <w:rPr>
          <w:rFonts w:eastAsia="PalatinoLinotype" w:cs="Times New Roman"/>
          <w:szCs w:val="24"/>
          <w:lang w:val="pt-BR"/>
        </w:rPr>
        <w:t xml:space="preserve">(128 MHz, </w:t>
      </w:r>
      <w:r w:rsidRPr="00606840">
        <w:rPr>
          <w:rFonts w:eastAsia="PalatinoLinotype" w:cs="Times New Roman"/>
          <w:szCs w:val="24"/>
        </w:rPr>
        <w:t>а</w:t>
      </w:r>
      <w:r w:rsidRPr="00606840">
        <w:rPr>
          <w:rFonts w:eastAsia="PalatinoLinotype" w:cs="Times New Roman"/>
          <w:szCs w:val="24"/>
          <w:lang w:val="pt-BR"/>
        </w:rPr>
        <w:t>cetone-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d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>)</w:t>
      </w:r>
      <w:r w:rsidR="00295248">
        <w:rPr>
          <w:rFonts w:eastAsia="PalatinoLinotype" w:cs="Times New Roman"/>
          <w:szCs w:val="24"/>
          <w:lang w:val="pt-BR"/>
        </w:rPr>
        <w:t>: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295248">
        <w:rPr>
          <w:rFonts w:eastAsia="PalatinoLinotype" w:cs="Times New Roman"/>
          <w:i/>
          <w:szCs w:val="24"/>
        </w:rPr>
        <w:t>δ</w:t>
      </w:r>
      <w:r w:rsidR="00295248">
        <w:rPr>
          <w:rFonts w:eastAsia="PalatinoLinotype" w:cs="Times New Roman"/>
          <w:szCs w:val="24"/>
          <w:lang w:val="pt-BR"/>
        </w:rPr>
        <w:t xml:space="preserve"> 5.5 (1B, s), –</w:t>
      </w:r>
      <w:r w:rsidRPr="00606840">
        <w:rPr>
          <w:rFonts w:eastAsia="PalatinoLinotype" w:cs="Times New Roman"/>
          <w:szCs w:val="24"/>
          <w:lang w:val="pt-BR"/>
        </w:rPr>
        <w:t xml:space="preserve">5.5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141),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17.2 (2B,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180),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19.5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="00295248">
        <w:rPr>
          <w:rFonts w:eastAsia="PalatinoLinotype" w:cs="Times New Roman"/>
          <w:szCs w:val="24"/>
          <w:lang w:val="pt-BR"/>
        </w:rPr>
        <w:t>= 120), –</w:t>
      </w:r>
      <w:r w:rsidRPr="00606840">
        <w:rPr>
          <w:rFonts w:eastAsia="PalatinoLinotype" w:cs="Times New Roman"/>
          <w:szCs w:val="24"/>
          <w:lang w:val="pt-BR"/>
        </w:rPr>
        <w:t xml:space="preserve">25.0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149),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26.7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142),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32.1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166),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38.7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>= 144) ppm</w:t>
      </w:r>
      <w:r w:rsidR="00295248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vertAlign w:val="superscript"/>
          <w:lang w:val="pt-BR"/>
        </w:rPr>
        <w:t>13</w:t>
      </w:r>
      <w:r w:rsidRPr="00606840">
        <w:rPr>
          <w:rFonts w:eastAsia="PalatinoLinotype" w:cs="Times New Roman"/>
          <w:szCs w:val="24"/>
          <w:lang w:val="pt-BR"/>
        </w:rPr>
        <w:t>C</w:t>
      </w:r>
      <w:r w:rsidR="00295248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lang w:val="pt-BR"/>
        </w:rPr>
        <w:t xml:space="preserve">NMR (101 MHz, </w:t>
      </w:r>
      <w:r w:rsidRPr="00606840">
        <w:rPr>
          <w:rFonts w:eastAsia="PalatinoLinotype" w:cs="Times New Roman"/>
          <w:szCs w:val="24"/>
        </w:rPr>
        <w:t>а</w:t>
      </w:r>
      <w:r w:rsidRPr="00606840">
        <w:rPr>
          <w:rFonts w:eastAsia="PalatinoLinotype" w:cs="Times New Roman"/>
          <w:szCs w:val="24"/>
          <w:lang w:val="pt-BR"/>
        </w:rPr>
        <w:t>cetone-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d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>)</w:t>
      </w:r>
      <w:r w:rsidR="00295248">
        <w:rPr>
          <w:rFonts w:eastAsia="PalatinoLinotype" w:cs="Times New Roman"/>
          <w:szCs w:val="24"/>
          <w:lang w:val="pt-BR"/>
        </w:rPr>
        <w:t>: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295248">
        <w:rPr>
          <w:rFonts w:eastAsia="PalatinoLinotype" w:cs="Times New Roman"/>
          <w:i/>
          <w:szCs w:val="24"/>
        </w:rPr>
        <w:t>δ</w:t>
      </w:r>
      <w:r w:rsidRPr="00606840">
        <w:rPr>
          <w:rFonts w:eastAsia="PalatinoLinotype"/>
          <w:szCs w:val="24"/>
          <w:lang w:val="pt-BR"/>
        </w:rPr>
        <w:t xml:space="preserve"> </w:t>
      </w:r>
      <w:r w:rsidRPr="00606840">
        <w:rPr>
          <w:rFonts w:eastAsia="PalatinoLinotype"/>
          <w:szCs w:val="24"/>
          <w:lang w:val="pt-BR" w:bidi="en-US"/>
        </w:rPr>
        <w:t>183.4 (</w:t>
      </w:r>
      <w:r w:rsidRPr="00606840">
        <w:rPr>
          <w:rFonts w:eastAsia="PalatinoLinotype"/>
          <w:i/>
          <w:szCs w:val="24"/>
          <w:lang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=</w:t>
      </w:r>
      <w:r w:rsidRPr="00606840">
        <w:rPr>
          <w:rFonts w:eastAsia="PalatinoLinotype"/>
          <w:szCs w:val="24"/>
          <w:lang w:bidi="en-US"/>
        </w:rPr>
        <w:t>О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>,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/>
          <w:szCs w:val="24"/>
          <w:lang w:val="pt-BR" w:bidi="en-US"/>
        </w:rPr>
        <w:t>183.</w:t>
      </w:r>
      <w:r w:rsidRPr="00606840">
        <w:rPr>
          <w:rFonts w:eastAsia="PalatinoLinotype"/>
          <w:szCs w:val="24"/>
          <w:lang w:val="pt-BR"/>
        </w:rPr>
        <w:t>2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i/>
          <w:szCs w:val="24"/>
          <w:lang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=</w:t>
      </w:r>
      <w:r w:rsidRPr="00606840">
        <w:rPr>
          <w:rFonts w:eastAsia="PalatinoLinotype"/>
          <w:szCs w:val="24"/>
          <w:lang w:bidi="en-US"/>
        </w:rPr>
        <w:t>О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/>
          <w:szCs w:val="24"/>
          <w:lang w:val="pt-BR" w:bidi="en-US"/>
        </w:rPr>
        <w:t>150.1 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), 1</w:t>
      </w:r>
      <w:r w:rsidRPr="00606840">
        <w:rPr>
          <w:rFonts w:eastAsia="PalatinoLinotype"/>
          <w:szCs w:val="24"/>
          <w:lang w:val="pt-BR"/>
        </w:rPr>
        <w:t>50</w:t>
      </w:r>
      <w:r w:rsidRPr="00606840">
        <w:rPr>
          <w:rFonts w:eastAsia="PalatinoLinotype"/>
          <w:szCs w:val="24"/>
          <w:lang w:val="pt-BR" w:bidi="en-US"/>
        </w:rPr>
        <w:t>.</w:t>
      </w:r>
      <w:r w:rsidRPr="00606840">
        <w:rPr>
          <w:rFonts w:eastAsia="PalatinoLinotype"/>
          <w:szCs w:val="24"/>
          <w:lang w:val="pt-BR"/>
        </w:rPr>
        <w:t>0</w:t>
      </w:r>
      <w:r w:rsidRPr="00606840">
        <w:rPr>
          <w:rFonts w:eastAsia="PalatinoLinotype"/>
          <w:szCs w:val="24"/>
          <w:lang w:val="pt-BR" w:bidi="en-US"/>
        </w:rPr>
        <w:t xml:space="preserve"> 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 xml:space="preserve">), </w:t>
      </w:r>
      <w:r w:rsidRPr="00606840">
        <w:rPr>
          <w:rFonts w:eastAsia="PalatinoLinotype" w:cs="Times New Roman"/>
          <w:szCs w:val="24"/>
          <w:lang w:val="pt-BR"/>
        </w:rPr>
        <w:t>14</w:t>
      </w:r>
      <w:r w:rsidRPr="00606840">
        <w:rPr>
          <w:rFonts w:eastAsia="PalatinoLinotype"/>
          <w:szCs w:val="24"/>
          <w:lang w:val="pt-BR"/>
        </w:rPr>
        <w:t>9</w:t>
      </w:r>
      <w:r w:rsidRPr="00606840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/>
          <w:szCs w:val="24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 xml:space="preserve"> (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C</w:t>
      </w:r>
      <w:r w:rsidRPr="00606840">
        <w:rPr>
          <w:rFonts w:eastAsia="PalatinoLinotype" w:cs="Times New Roman"/>
          <w:szCs w:val="24"/>
          <w:lang w:val="pt-BR"/>
        </w:rPr>
        <w:t>CHN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), 14</w:t>
      </w:r>
      <w:r w:rsidRPr="00606840">
        <w:rPr>
          <w:rFonts w:eastAsia="PalatinoLinotype"/>
          <w:szCs w:val="24"/>
          <w:lang w:val="pt-BR"/>
        </w:rPr>
        <w:t>7</w:t>
      </w:r>
      <w:r w:rsidRPr="00606840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/>
          <w:szCs w:val="24"/>
          <w:lang w:val="pt-BR"/>
        </w:rPr>
        <w:t xml:space="preserve">9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143.4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140.7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140.0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128.7 </w:t>
      </w:r>
      <w:r w:rsidRPr="00606840">
        <w:rPr>
          <w:rFonts w:eastAsia="PalatinoLinotype"/>
          <w:szCs w:val="24"/>
          <w:lang w:val="pt-BR" w:bidi="en-US"/>
        </w:rPr>
        <w:t>(СH=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H)</w:t>
      </w:r>
      <w:r w:rsidRPr="00606840">
        <w:rPr>
          <w:rFonts w:eastAsia="PalatinoLinotype"/>
          <w:szCs w:val="24"/>
          <w:lang w:val="pt-BR"/>
        </w:rPr>
        <w:t xml:space="preserve">, 127.2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124.2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123.0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122.4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iCs/>
          <w:szCs w:val="24"/>
          <w:lang w:val="pt-BR"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H=</w:t>
      </w:r>
      <w:r w:rsidRPr="00606840">
        <w:rPr>
          <w:rFonts w:eastAsia="PalatinoLinotype"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H)</w:t>
      </w:r>
      <w:r w:rsidRPr="00606840">
        <w:rPr>
          <w:rFonts w:eastAsia="PalatinoLinotype"/>
          <w:szCs w:val="24"/>
          <w:lang w:val="pt-BR"/>
        </w:rPr>
        <w:t xml:space="preserve"> , 122.3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121.4 </w:t>
      </w:r>
      <w:r w:rsidRPr="00606840">
        <w:rPr>
          <w:rFonts w:eastAsia="PalatinoLinotype" w:cs="Times New Roman"/>
          <w:szCs w:val="24"/>
          <w:lang w:val="pt-BR"/>
        </w:rPr>
        <w:t>(C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CH</w:t>
      </w:r>
      <w:r w:rsidRPr="00606840">
        <w:rPr>
          <w:rFonts w:eastAsia="PalatinoLinotype" w:cs="Times New Roman"/>
          <w:szCs w:val="24"/>
          <w:lang w:val="pt-BR"/>
        </w:rPr>
        <w:t>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115.4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113.7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110.7 </w:t>
      </w:r>
      <w:r w:rsidRPr="00606840">
        <w:rPr>
          <w:rFonts w:eastAsia="PalatinoLinotype" w:cs="Times New Roman"/>
          <w:szCs w:val="24"/>
          <w:lang w:val="pt-BR"/>
        </w:rPr>
        <w:t>(</w:t>
      </w:r>
      <w:r w:rsidRPr="00606840">
        <w:rPr>
          <w:rFonts w:eastAsia="PalatinoLinotype"/>
          <w:i/>
          <w:iCs/>
          <w:szCs w:val="24"/>
          <w:lang w:val="pt-BR"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H=</w:t>
      </w:r>
      <w:r w:rsidRPr="00606840">
        <w:rPr>
          <w:rFonts w:eastAsia="PalatinoLinotype"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110.6 </w:t>
      </w:r>
      <w:r w:rsidRPr="00606840">
        <w:rPr>
          <w:rFonts w:eastAsia="PalatinoLinotype" w:cs="Times New Roman"/>
          <w:szCs w:val="24"/>
          <w:lang w:val="pt-BR"/>
        </w:rPr>
        <w:t>(</w:t>
      </w:r>
      <w:r w:rsidRPr="00606840">
        <w:rPr>
          <w:rFonts w:eastAsia="PalatinoLinotype"/>
          <w:szCs w:val="24"/>
          <w:lang w:val="pt-BR" w:bidi="en-US"/>
        </w:rPr>
        <w:t>СH=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100.9 </w:t>
      </w:r>
      <w:r w:rsidRPr="00606840">
        <w:rPr>
          <w:rFonts w:eastAsia="PalatinoLinotype"/>
          <w:szCs w:val="24"/>
          <w:lang w:val="pt-BR" w:bidi="en-US"/>
        </w:rPr>
        <w:t>(CO-</w:t>
      </w:r>
      <w:r w:rsidRPr="00606840">
        <w:rPr>
          <w:rFonts w:eastAsia="PalatinoLinotype"/>
          <w:i/>
          <w:szCs w:val="24"/>
          <w:lang w:val="pt-BR" w:bidi="en-US"/>
        </w:rPr>
        <w:t>С</w:t>
      </w:r>
      <w:r w:rsidRPr="00606840">
        <w:rPr>
          <w:rFonts w:eastAsia="PalatinoLinotype"/>
          <w:iCs/>
          <w:szCs w:val="24"/>
          <w:lang w:val="pt-BR" w:bidi="en-US"/>
        </w:rPr>
        <w:t>H</w:t>
      </w:r>
      <w:r w:rsidRPr="00606840">
        <w:rPr>
          <w:rFonts w:eastAsia="PalatinoLinotype"/>
          <w:szCs w:val="24"/>
          <w:lang w:val="pt-BR" w:bidi="en-US"/>
        </w:rPr>
        <w:t>-CO)</w:t>
      </w:r>
      <w:r w:rsidRPr="00606840">
        <w:rPr>
          <w:rFonts w:eastAsia="PalatinoLinotype"/>
          <w:szCs w:val="24"/>
          <w:lang w:val="pt-BR"/>
        </w:rPr>
        <w:t xml:space="preserve">, 64.6 </w:t>
      </w:r>
      <w:r w:rsidRPr="00606840">
        <w:rPr>
          <w:szCs w:val="24"/>
          <w:lang w:val="pt-BR" w:bidi="en-US"/>
        </w:rPr>
        <w:t>(CCHN</w:t>
      </w:r>
      <w:r w:rsidRPr="00606840">
        <w:rPr>
          <w:szCs w:val="24"/>
          <w:vertAlign w:val="subscript"/>
          <w:lang w:val="pt-BR" w:bidi="en-US"/>
        </w:rPr>
        <w:t>3</w:t>
      </w:r>
      <w:r w:rsidRPr="00606840">
        <w:rPr>
          <w:szCs w:val="24"/>
          <w:lang w:val="pt-BR" w:bidi="en-US"/>
        </w:rPr>
        <w:t>-</w:t>
      </w:r>
      <w:r w:rsidRPr="00606840">
        <w:rPr>
          <w:rFonts w:eastAsia="PalatinoLinotype"/>
          <w:i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2</w:t>
      </w:r>
      <w:r w:rsidRPr="00606840">
        <w:rPr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62.3 </w:t>
      </w:r>
      <w:r w:rsidRPr="00606840">
        <w:rPr>
          <w:szCs w:val="24"/>
          <w:lang w:val="pt-BR" w:bidi="en-US"/>
        </w:rPr>
        <w:t>(</w:t>
      </w:r>
      <w:r w:rsidRPr="00606840">
        <w:rPr>
          <w:rFonts w:eastAsia="PalatinoLinotype"/>
          <w:i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2</w:t>
      </w:r>
      <w:r w:rsidRPr="00606840">
        <w:rPr>
          <w:szCs w:val="24"/>
          <w:lang w:val="pt-BR" w:bidi="en-US"/>
        </w:rPr>
        <w:t>-CCHN</w:t>
      </w:r>
      <w:r w:rsidRPr="00606840">
        <w:rPr>
          <w:szCs w:val="24"/>
          <w:vertAlign w:val="subscript"/>
          <w:lang w:val="pt-BR" w:bidi="en-US"/>
        </w:rPr>
        <w:t>3</w:t>
      </w:r>
      <w:r w:rsidRPr="00606840">
        <w:rPr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55.4 </w:t>
      </w:r>
      <w:r w:rsidRPr="00606840">
        <w:rPr>
          <w:rFonts w:eastAsia="PalatinoLinotype"/>
          <w:szCs w:val="24"/>
          <w:lang w:val="pt-BR" w:bidi="en-US"/>
        </w:rPr>
        <w:t>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3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55.3 </w:t>
      </w:r>
      <w:r w:rsidRPr="00606840">
        <w:rPr>
          <w:rFonts w:eastAsia="PalatinoLinotype"/>
          <w:szCs w:val="24"/>
          <w:lang w:val="pt-BR" w:bidi="en-US"/>
        </w:rPr>
        <w:t>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3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52.8 </w:t>
      </w:r>
      <w:r w:rsidRPr="00606840">
        <w:rPr>
          <w:rFonts w:eastAsia="PalatinoLinotype" w:cs="Times New Roman"/>
          <w:szCs w:val="24"/>
          <w:lang w:val="pt-BR"/>
        </w:rPr>
        <w:t>(N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51.1 </w:t>
      </w:r>
      <w:r w:rsidRPr="00606840">
        <w:rPr>
          <w:rFonts w:eastAsia="PalatinoLinotype" w:cs="Times New Roman"/>
          <w:szCs w:val="24"/>
          <w:lang w:val="pt-BR"/>
        </w:rPr>
        <w:t>(N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47.2 </w:t>
      </w:r>
      <w:r w:rsidRPr="00606840">
        <w:rPr>
          <w:rFonts w:eastAsia="PalatinoLinotype" w:cs="Times New Roman"/>
          <w:szCs w:val="24"/>
          <w:lang w:val="pt-BR"/>
        </w:rPr>
        <w:t>(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C</w:t>
      </w:r>
      <w:r w:rsidRPr="00606840">
        <w:rPr>
          <w:rFonts w:eastAsia="PalatinoLinotype" w:cs="Times New Roman"/>
          <w:szCs w:val="24"/>
          <w:lang w:val="pt-BR"/>
        </w:rPr>
        <w:t>H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NMe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>, 46.4 (</w:t>
      </w:r>
      <w:r w:rsidRPr="00606840">
        <w:rPr>
          <w:rFonts w:eastAsia="PalatinoLinotype"/>
          <w:i/>
          <w:iCs/>
          <w:szCs w:val="24"/>
          <w:lang w:val="pt-BR"/>
        </w:rPr>
        <w:t>C</w:t>
      </w:r>
      <w:r w:rsidRPr="00606840">
        <w:rPr>
          <w:rFonts w:eastAsia="PalatinoLinotype"/>
          <w:szCs w:val="24"/>
          <w:lang w:val="pt-BR"/>
        </w:rPr>
        <w:t>H</w:t>
      </w:r>
      <w:r w:rsidRPr="00606840">
        <w:rPr>
          <w:rFonts w:eastAsia="PalatinoLinotype"/>
          <w:szCs w:val="24"/>
          <w:vertAlign w:val="subscript"/>
          <w:lang w:val="pt-BR"/>
        </w:rPr>
        <w:t>carb</w:t>
      </w:r>
      <w:r w:rsidRPr="00606840">
        <w:rPr>
          <w:rFonts w:eastAsia="PalatinoLinotype"/>
          <w:szCs w:val="24"/>
          <w:lang w:val="pt-BR"/>
        </w:rPr>
        <w:t>), 33.9 (</w:t>
      </w:r>
      <w:r w:rsidRPr="00606840">
        <w:rPr>
          <w:rFonts w:eastAsia="PalatinoLinotype"/>
          <w:i/>
          <w:iCs/>
          <w:szCs w:val="24"/>
          <w:lang w:val="pt-BR"/>
        </w:rPr>
        <w:t>C</w:t>
      </w:r>
      <w:r w:rsidRPr="00606840">
        <w:rPr>
          <w:rFonts w:eastAsia="PalatinoLinotype"/>
          <w:szCs w:val="24"/>
          <w:lang w:val="pt-BR"/>
        </w:rPr>
        <w:t>H</w:t>
      </w:r>
      <w:r w:rsidRPr="00606840">
        <w:rPr>
          <w:rFonts w:eastAsia="PalatinoLinotype"/>
          <w:szCs w:val="24"/>
          <w:vertAlign w:val="subscript"/>
          <w:lang w:val="pt-BR"/>
        </w:rPr>
        <w:t>carb</w:t>
      </w:r>
      <w:r w:rsidRPr="00606840">
        <w:rPr>
          <w:rFonts w:eastAsia="PalatinoLinotype"/>
          <w:szCs w:val="24"/>
          <w:lang w:val="pt-BR"/>
        </w:rPr>
        <w:t xml:space="preserve">), 25.0 </w:t>
      </w:r>
      <w:r w:rsidRPr="00606840">
        <w:rPr>
          <w:rFonts w:eastAsia="PalatinoLinotype" w:cs="Times New Roman"/>
          <w:szCs w:val="24"/>
          <w:lang w:val="pt-BR"/>
        </w:rPr>
        <w:t>(CH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. </w:t>
      </w:r>
      <w:r w:rsidRPr="00606840">
        <w:rPr>
          <w:rFonts w:eastAsia="PalatinoLinotype" w:cs="Times New Roman"/>
          <w:szCs w:val="24"/>
          <w:lang w:val="en-US"/>
        </w:rPr>
        <w:t xml:space="preserve">HRMS (ESI) </w:t>
      </w:r>
      <w:r w:rsidRPr="00606840">
        <w:rPr>
          <w:rFonts w:eastAsia="PalatinoLinotype,Italic" w:cs="Times New Roman"/>
          <w:i/>
          <w:iCs/>
          <w:szCs w:val="24"/>
          <w:lang w:val="en-US"/>
        </w:rPr>
        <w:t xml:space="preserve">m/z: </w:t>
      </w:r>
      <w:r w:rsidRPr="00606840">
        <w:rPr>
          <w:rFonts w:eastAsia="PalatinoLinotype" w:cs="Times New Roman"/>
          <w:szCs w:val="24"/>
          <w:lang w:val="en-US"/>
        </w:rPr>
        <w:t>found 668.4298 [C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31</w:t>
      </w:r>
      <w:r w:rsidRPr="00606840">
        <w:rPr>
          <w:rFonts w:eastAsia="PalatinoLinotype" w:cs="Times New Roman"/>
          <w:szCs w:val="24"/>
          <w:lang w:val="en-US"/>
        </w:rPr>
        <w:t>H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45</w:t>
      </w:r>
      <w:r w:rsidRPr="00606840">
        <w:rPr>
          <w:rFonts w:eastAsia="PalatinoLinotype" w:cs="Times New Roman"/>
          <w:szCs w:val="24"/>
          <w:lang w:val="en-US"/>
        </w:rPr>
        <w:t>B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9</w:t>
      </w:r>
      <w:r w:rsidRPr="00606840">
        <w:rPr>
          <w:rFonts w:eastAsia="PalatinoLinotype" w:cs="Times New Roman"/>
          <w:szCs w:val="24"/>
          <w:lang w:val="en-US"/>
        </w:rPr>
        <w:t>N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4</w:t>
      </w:r>
      <w:r w:rsidRPr="00606840">
        <w:rPr>
          <w:rFonts w:eastAsia="PalatinoLinotype" w:cs="Times New Roman"/>
          <w:szCs w:val="24"/>
          <w:lang w:val="en-US"/>
        </w:rPr>
        <w:t>O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6</w:t>
      </w:r>
      <w:r w:rsidRPr="00606840">
        <w:rPr>
          <w:rFonts w:eastAsia="PalatinoLinotype" w:cs="Times New Roman"/>
          <w:szCs w:val="24"/>
          <w:lang w:val="en-US"/>
        </w:rPr>
        <w:t>+</w:t>
      </w:r>
      <w:proofErr w:type="gramStart"/>
      <w:r w:rsidRPr="00606840">
        <w:rPr>
          <w:rFonts w:eastAsia="PalatinoLinotype" w:cs="Times New Roman"/>
          <w:szCs w:val="24"/>
          <w:lang w:val="en-US"/>
        </w:rPr>
        <w:t>H]</w:t>
      </w:r>
      <w:r w:rsidRPr="00606840">
        <w:rPr>
          <w:rFonts w:eastAsia="PalatinoLinotype" w:cs="Times New Roman"/>
          <w:szCs w:val="24"/>
          <w:vertAlign w:val="superscript"/>
          <w:lang w:val="en-US"/>
        </w:rPr>
        <w:t>+</w:t>
      </w:r>
      <w:proofErr w:type="gramEnd"/>
      <w:r w:rsidRPr="00606840">
        <w:rPr>
          <w:rFonts w:cs="Times New Roman"/>
          <w:bCs/>
          <w:szCs w:val="24"/>
          <w:lang w:val="en-US"/>
        </w:rPr>
        <w:t xml:space="preserve">;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calcd</w:t>
      </w:r>
      <w:proofErr w:type="spellEnd"/>
      <w:r w:rsidRPr="00606840">
        <w:rPr>
          <w:rFonts w:eastAsia="PalatinoLinotype" w:cs="Times New Roman"/>
          <w:szCs w:val="24"/>
          <w:lang w:val="en-US"/>
        </w:rPr>
        <w:t xml:space="preserve"> 668.4303. IR (solid, </w:t>
      </w:r>
      <w:r w:rsidRPr="00295248">
        <w:rPr>
          <w:rFonts w:cs="Times New Roman"/>
          <w:i/>
          <w:szCs w:val="24"/>
          <w:lang w:val="en-US"/>
        </w:rPr>
        <w:t>ν</w:t>
      </w:r>
      <w:r w:rsidRPr="00606840">
        <w:rPr>
          <w:rFonts w:cs="Times New Roman"/>
          <w:szCs w:val="24"/>
          <w:lang w:val="en-US"/>
        </w:rPr>
        <w:t>, cm</w:t>
      </w:r>
      <w:r w:rsidR="00295248">
        <w:rPr>
          <w:rFonts w:cs="Times New Roman"/>
          <w:szCs w:val="24"/>
          <w:vertAlign w:val="superscript"/>
          <w:lang w:val="en-US"/>
        </w:rPr>
        <w:t>–</w:t>
      </w:r>
      <w:r w:rsidRPr="00606840">
        <w:rPr>
          <w:rFonts w:cs="Times New Roman"/>
          <w:szCs w:val="24"/>
          <w:vertAlign w:val="superscript"/>
          <w:lang w:val="en-US"/>
        </w:rPr>
        <w:t>1</w:t>
      </w:r>
      <w:r w:rsidRPr="00606840">
        <w:rPr>
          <w:rFonts w:cs="Times New Roman"/>
          <w:szCs w:val="24"/>
          <w:lang w:val="en-US"/>
        </w:rPr>
        <w:t>)</w:t>
      </w:r>
      <w:r w:rsidRPr="00606840">
        <w:rPr>
          <w:rFonts w:eastAsia="PalatinoLinotype" w:cs="Times New Roman"/>
          <w:szCs w:val="24"/>
          <w:lang w:val="en-US"/>
        </w:rPr>
        <w:t>: 2962 (C-H), 2941 (C-H), 2541 (C-H), 2367, 2347, 1628, 1591, 1565, 1508, 1454, 1424, 1267, 1138, 1042, 972.</w:t>
      </w:r>
      <w:bookmarkEnd w:id="2"/>
    </w:p>
    <w:p w14:paraId="5C23ACA9" w14:textId="77777777" w:rsidR="002D4601" w:rsidRPr="00606840" w:rsidRDefault="002D4601" w:rsidP="00364C67">
      <w:pPr>
        <w:spacing w:before="240" w:after="240" w:line="276" w:lineRule="auto"/>
        <w:jc w:val="both"/>
        <w:rPr>
          <w:rFonts w:cs="Times New Roman"/>
          <w:noProof/>
          <w:szCs w:val="24"/>
          <w:lang w:val="en-US"/>
        </w:rPr>
      </w:pPr>
      <w:r w:rsidRPr="00606840">
        <w:rPr>
          <w:rFonts w:cs="Times New Roman"/>
          <w:b/>
          <w:bCs/>
          <w:noProof/>
          <w:szCs w:val="24"/>
          <w:lang w:val="en-US"/>
        </w:rPr>
        <w:t>Cell</w:t>
      </w:r>
      <w:r w:rsidR="00295248">
        <w:rPr>
          <w:rFonts w:cs="Times New Roman"/>
          <w:b/>
          <w:bCs/>
          <w:noProof/>
          <w:szCs w:val="24"/>
          <w:lang w:val="en-US"/>
        </w:rPr>
        <w:t xml:space="preserve"> culture</w:t>
      </w:r>
      <w:r w:rsidRPr="00606840">
        <w:rPr>
          <w:rFonts w:cs="Times New Roman"/>
          <w:b/>
          <w:bCs/>
          <w:noProof/>
          <w:szCs w:val="24"/>
          <w:lang w:val="en-US"/>
        </w:rPr>
        <w:t>s and MTT assay</w:t>
      </w:r>
    </w:p>
    <w:p w14:paraId="5FA3BA2A" w14:textId="77777777" w:rsidR="002D4601" w:rsidRPr="00606840" w:rsidRDefault="00364C67" w:rsidP="00364C67">
      <w:pPr>
        <w:spacing w:line="276" w:lineRule="auto"/>
        <w:ind w:firstLine="567"/>
        <w:jc w:val="both"/>
        <w:rPr>
          <w:rFonts w:cs="Times New Roman"/>
          <w:noProof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t>Human</w:t>
      </w:r>
      <w:r w:rsidR="002D4601" w:rsidRPr="00606840">
        <w:rPr>
          <w:rFonts w:cs="Times New Roman"/>
          <w:noProof/>
          <w:szCs w:val="24"/>
          <w:lang w:val="en-US"/>
        </w:rPr>
        <w:t xml:space="preserve"> </w:t>
      </w:r>
      <w:r w:rsidRPr="00606840">
        <w:rPr>
          <w:rFonts w:cs="Times New Roman"/>
          <w:noProof/>
          <w:szCs w:val="24"/>
          <w:lang w:val="en-US"/>
        </w:rPr>
        <w:t xml:space="preserve">ovarian adenocarcinoma </w:t>
      </w:r>
      <w:r>
        <w:rPr>
          <w:rFonts w:cs="Times New Roman"/>
          <w:noProof/>
          <w:szCs w:val="24"/>
          <w:lang w:val="en-US"/>
        </w:rPr>
        <w:t xml:space="preserve">cell line </w:t>
      </w:r>
      <w:r w:rsidR="002D4601" w:rsidRPr="00606840">
        <w:rPr>
          <w:rFonts w:cs="Times New Roman"/>
          <w:noProof/>
          <w:szCs w:val="24"/>
          <w:lang w:val="en-US"/>
        </w:rPr>
        <w:t>A2780 was obtained from the European Collection of Authenticated Cell Cultures (ECACC, Salisbury, UK). The cells were grown in RPMI-1640 cell medium (Gibco, Ireland) supplemented with 10% fetal bovine serum (FBS, Gibco, Brazil). The cells were cultured in an incubator at 37</w:t>
      </w:r>
      <w:r>
        <w:rPr>
          <w:rFonts w:cs="Times New Roman"/>
          <w:noProof/>
          <w:szCs w:val="24"/>
          <w:lang w:val="en-US"/>
        </w:rPr>
        <w:t xml:space="preserve"> </w:t>
      </w:r>
      <w:r w:rsidR="002D4601" w:rsidRPr="00606840">
        <w:rPr>
          <w:rFonts w:cs="Times New Roman"/>
          <w:noProof/>
          <w:szCs w:val="24"/>
          <w:lang w:val="en-US"/>
        </w:rPr>
        <w:t>°C in a 5% CO</w:t>
      </w:r>
      <w:r w:rsidRPr="00364C67">
        <w:rPr>
          <w:rFonts w:cs="Times New Roman"/>
          <w:noProof/>
          <w:szCs w:val="24"/>
          <w:vertAlign w:val="subscript"/>
          <w:lang w:val="en-US"/>
        </w:rPr>
        <w:t>2</w:t>
      </w:r>
      <w:r w:rsidR="002D4601" w:rsidRPr="00606840">
        <w:rPr>
          <w:rFonts w:cs="Times New Roman"/>
          <w:noProof/>
          <w:szCs w:val="24"/>
          <w:lang w:val="en-US"/>
        </w:rPr>
        <w:t xml:space="preserve"> atmosphere and subcultured twice a week. The antiproliferative activity of the cells was assessed using MTT assays, as previously described [</w:t>
      </w:r>
      <w:r w:rsidR="00295248">
        <w:rPr>
          <w:rFonts w:cs="Times New Roman"/>
          <w:noProof/>
          <w:szCs w:val="24"/>
          <w:lang w:val="en-US"/>
        </w:rPr>
        <w:t>S</w:t>
      </w:r>
      <w:r w:rsidR="002D4601" w:rsidRPr="00606840">
        <w:rPr>
          <w:rFonts w:cs="Times New Roman"/>
          <w:noProof/>
          <w:szCs w:val="24"/>
          <w:lang w:val="en-US"/>
        </w:rPr>
        <w:t>3].</w:t>
      </w:r>
    </w:p>
    <w:p w14:paraId="2729D73E" w14:textId="77777777" w:rsidR="002D4601" w:rsidRPr="00364C67" w:rsidRDefault="00295248" w:rsidP="00364C67">
      <w:pPr>
        <w:spacing w:before="240" w:after="240" w:line="276" w:lineRule="auto"/>
        <w:jc w:val="both"/>
        <w:rPr>
          <w:rFonts w:cs="Times New Roman"/>
          <w:b/>
          <w:noProof/>
          <w:szCs w:val="24"/>
          <w:lang w:val="en-US"/>
        </w:rPr>
      </w:pPr>
      <w:r w:rsidRPr="00364C67">
        <w:rPr>
          <w:rFonts w:cs="Times New Roman"/>
          <w:b/>
          <w:noProof/>
          <w:szCs w:val="24"/>
          <w:lang w:val="en-US"/>
        </w:rPr>
        <w:t>References</w:t>
      </w:r>
    </w:p>
    <w:p w14:paraId="0B333447" w14:textId="77777777" w:rsidR="002D4601" w:rsidRPr="00364C67" w:rsidRDefault="00295248" w:rsidP="00364C67">
      <w:pPr>
        <w:autoSpaceDE w:val="0"/>
        <w:autoSpaceDN w:val="0"/>
        <w:adjustRightInd w:val="0"/>
        <w:spacing w:line="264" w:lineRule="auto"/>
        <w:ind w:left="567" w:hanging="567"/>
        <w:jc w:val="both"/>
        <w:rPr>
          <w:rFonts w:eastAsia="PalatinoLinotype" w:cs="Times New Roman"/>
          <w:sz w:val="22"/>
          <w:lang w:val="en-US"/>
        </w:rPr>
      </w:pPr>
      <w:r w:rsidRPr="00364C67">
        <w:rPr>
          <w:rFonts w:eastAsia="PalatinoLinotype" w:cs="Times New Roman"/>
          <w:sz w:val="22"/>
          <w:lang w:val="en-US"/>
        </w:rPr>
        <w:t>S</w:t>
      </w:r>
      <w:r w:rsidR="002D4601" w:rsidRPr="00364C67">
        <w:rPr>
          <w:rFonts w:eastAsia="PalatinoLinotype" w:cs="Times New Roman"/>
          <w:sz w:val="22"/>
          <w:lang w:val="en-US"/>
        </w:rPr>
        <w:t>1</w:t>
      </w:r>
      <w:r w:rsidRPr="00364C67">
        <w:rPr>
          <w:rFonts w:eastAsia="PalatinoLinotype" w:cs="Times New Roman"/>
          <w:sz w:val="22"/>
          <w:lang w:val="en-US"/>
        </w:rPr>
        <w:t>.</w:t>
      </w:r>
      <w:bookmarkStart w:id="3" w:name="_Hlk181640664"/>
      <w:r w:rsidR="00364C67" w:rsidRPr="00364C67">
        <w:rPr>
          <w:rFonts w:eastAsia="PalatinoLinotype" w:cs="Times New Roman"/>
          <w:sz w:val="22"/>
          <w:lang w:val="en-US"/>
        </w:rPr>
        <w:tab/>
      </w:r>
      <w:r w:rsidR="00FE2F7A">
        <w:rPr>
          <w:rFonts w:eastAsia="PalatinoLinotype" w:cs="Times New Roman"/>
          <w:sz w:val="22"/>
          <w:lang w:val="en-US"/>
        </w:rPr>
        <w:t xml:space="preserve">A. A. </w:t>
      </w:r>
      <w:proofErr w:type="spellStart"/>
      <w:r w:rsidR="00FE2F7A">
        <w:rPr>
          <w:rFonts w:eastAsia="PalatinoLinotype" w:cs="Times New Roman"/>
          <w:sz w:val="22"/>
          <w:lang w:val="en-US"/>
        </w:rPr>
        <w:t>Druzina</w:t>
      </w:r>
      <w:proofErr w:type="spellEnd"/>
      <w:r w:rsidR="00FE2F7A">
        <w:rPr>
          <w:rFonts w:eastAsia="PalatinoLinotype" w:cs="Times New Roman"/>
          <w:sz w:val="22"/>
          <w:lang w:val="en-US"/>
        </w:rPr>
        <w:t xml:space="preserve">, </w:t>
      </w:r>
      <w:r w:rsidR="002D4601" w:rsidRPr="00364C67">
        <w:rPr>
          <w:rFonts w:eastAsia="PalatinoLinotype" w:cs="Times New Roman"/>
          <w:sz w:val="22"/>
          <w:lang w:val="en-US"/>
        </w:rPr>
        <w:t xml:space="preserve">O. B.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Zhidkova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N. V.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Dudarova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I. D.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Kosenko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I. V.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Ananyev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S. V. Timofeev, V. I.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Bregadze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</w:t>
      </w:r>
      <w:r w:rsidR="002D4601" w:rsidRPr="00364C67">
        <w:rPr>
          <w:rFonts w:eastAsia="PalatinoLinotype,Italic" w:cs="Times New Roman"/>
          <w:i/>
          <w:iCs/>
          <w:sz w:val="22"/>
          <w:lang w:val="en-US"/>
        </w:rPr>
        <w:t>Molecules</w:t>
      </w:r>
      <w:r w:rsidR="002D4601" w:rsidRPr="00364C67">
        <w:rPr>
          <w:rFonts w:eastAsia="PalatinoLinotype,Italic" w:cs="Times New Roman"/>
          <w:iCs/>
          <w:sz w:val="22"/>
          <w:lang w:val="en-US"/>
        </w:rPr>
        <w:t xml:space="preserve">, </w:t>
      </w:r>
      <w:r w:rsidR="002D4601" w:rsidRPr="00364C67">
        <w:rPr>
          <w:rFonts w:eastAsia="PalatinoLinotype" w:cs="Times New Roman"/>
          <w:b/>
          <w:bCs/>
          <w:sz w:val="22"/>
          <w:lang w:val="en-US"/>
        </w:rPr>
        <w:t>2021</w:t>
      </w:r>
      <w:r w:rsidR="002D4601" w:rsidRPr="00364C67">
        <w:rPr>
          <w:rFonts w:eastAsia="PalatinoLinotype" w:cs="Times New Roman"/>
          <w:sz w:val="22"/>
          <w:lang w:val="en-US"/>
        </w:rPr>
        <w:t xml:space="preserve">, </w:t>
      </w:r>
      <w:r w:rsidR="002D4601" w:rsidRPr="00364C67">
        <w:rPr>
          <w:rFonts w:eastAsia="PalatinoLinotype,Italic" w:cs="Times New Roman"/>
          <w:i/>
          <w:iCs/>
          <w:sz w:val="22"/>
          <w:lang w:val="en-US"/>
        </w:rPr>
        <w:t>26</w:t>
      </w:r>
      <w:r w:rsidR="002D4601" w:rsidRPr="00364C67">
        <w:rPr>
          <w:rFonts w:eastAsia="PalatinoLinotype" w:cs="Times New Roman"/>
          <w:sz w:val="22"/>
          <w:lang w:val="en-US"/>
        </w:rPr>
        <w:t>, 530. DOI: 10.3390/molecules26030530</w:t>
      </w:r>
      <w:bookmarkEnd w:id="3"/>
    </w:p>
    <w:p w14:paraId="46693799" w14:textId="77777777" w:rsidR="002D4601" w:rsidRPr="00364C67" w:rsidRDefault="00295248" w:rsidP="00364C67">
      <w:pPr>
        <w:autoSpaceDE w:val="0"/>
        <w:autoSpaceDN w:val="0"/>
        <w:adjustRightInd w:val="0"/>
        <w:spacing w:line="264" w:lineRule="auto"/>
        <w:ind w:left="567" w:hanging="567"/>
        <w:jc w:val="both"/>
        <w:rPr>
          <w:rFonts w:cs="Times New Roman"/>
          <w:sz w:val="22"/>
          <w:lang w:val="en-US"/>
        </w:rPr>
      </w:pPr>
      <w:r w:rsidRPr="00364C67">
        <w:rPr>
          <w:rFonts w:cs="Times New Roman"/>
          <w:sz w:val="22"/>
          <w:lang w:val="en-US"/>
        </w:rPr>
        <w:t>S</w:t>
      </w:r>
      <w:r w:rsidR="002D4601" w:rsidRPr="00364C67">
        <w:rPr>
          <w:rFonts w:cs="Times New Roman"/>
          <w:sz w:val="22"/>
          <w:lang w:val="en-US"/>
        </w:rPr>
        <w:t>2</w:t>
      </w:r>
      <w:r w:rsidRPr="00364C67">
        <w:rPr>
          <w:rFonts w:cs="Times New Roman"/>
          <w:sz w:val="22"/>
          <w:lang w:val="en-US"/>
        </w:rPr>
        <w:t>.</w:t>
      </w:r>
      <w:bookmarkStart w:id="4" w:name="_Hlk181640861"/>
      <w:r w:rsidR="00364C67">
        <w:rPr>
          <w:rFonts w:cs="Times New Roman"/>
          <w:sz w:val="22"/>
          <w:lang w:val="en-US"/>
        </w:rPr>
        <w:tab/>
      </w:r>
      <w:r w:rsidR="002D4601" w:rsidRPr="00364C67">
        <w:rPr>
          <w:rFonts w:cs="Times New Roman"/>
          <w:sz w:val="22"/>
          <w:lang w:val="en-US"/>
        </w:rPr>
        <w:t xml:space="preserve">A. </w:t>
      </w:r>
      <w:proofErr w:type="spellStart"/>
      <w:r w:rsidR="002D4601" w:rsidRPr="00364C67">
        <w:rPr>
          <w:rFonts w:cs="Times New Roman"/>
          <w:sz w:val="22"/>
          <w:lang w:val="en-US"/>
        </w:rPr>
        <w:t>Averick</w:t>
      </w:r>
      <w:proofErr w:type="spellEnd"/>
      <w:r w:rsidR="002D4601" w:rsidRPr="00364C67">
        <w:rPr>
          <w:rFonts w:cs="Times New Roman"/>
          <w:sz w:val="22"/>
          <w:lang w:val="en-US"/>
        </w:rPr>
        <w:t xml:space="preserve">, S. </w:t>
      </w:r>
      <w:proofErr w:type="spellStart"/>
      <w:r w:rsidR="002D4601" w:rsidRPr="00364C67">
        <w:rPr>
          <w:rFonts w:cs="Times New Roman"/>
          <w:sz w:val="22"/>
          <w:lang w:val="en-US"/>
        </w:rPr>
        <w:t>Dolai</w:t>
      </w:r>
      <w:proofErr w:type="spellEnd"/>
      <w:r w:rsidR="002D4601" w:rsidRPr="00364C67">
        <w:rPr>
          <w:rFonts w:cs="Times New Roman"/>
          <w:sz w:val="22"/>
          <w:lang w:val="en-US"/>
        </w:rPr>
        <w:t xml:space="preserve">, A. </w:t>
      </w:r>
      <w:proofErr w:type="spellStart"/>
      <w:r w:rsidR="002D4601" w:rsidRPr="00364C67">
        <w:rPr>
          <w:rFonts w:cs="Times New Roman"/>
          <w:sz w:val="22"/>
          <w:lang w:val="en-US"/>
        </w:rPr>
        <w:t>Punia</w:t>
      </w:r>
      <w:proofErr w:type="spellEnd"/>
      <w:r w:rsidR="00FE2F7A">
        <w:rPr>
          <w:rFonts w:cs="Times New Roman"/>
          <w:sz w:val="22"/>
          <w:lang w:val="en-US"/>
        </w:rPr>
        <w:t xml:space="preserve">, K. </w:t>
      </w:r>
      <w:proofErr w:type="spellStart"/>
      <w:r w:rsidR="00FE2F7A">
        <w:rPr>
          <w:rFonts w:cs="Times New Roman"/>
          <w:sz w:val="22"/>
          <w:lang w:val="en-US"/>
        </w:rPr>
        <w:t>Punia</w:t>
      </w:r>
      <w:proofErr w:type="spellEnd"/>
      <w:r w:rsidR="00FE2F7A">
        <w:rPr>
          <w:rFonts w:cs="Times New Roman"/>
          <w:sz w:val="22"/>
          <w:lang w:val="en-US"/>
        </w:rPr>
        <w:t xml:space="preserve">, S. R. </w:t>
      </w:r>
      <w:proofErr w:type="spellStart"/>
      <w:r w:rsidR="00FE2F7A">
        <w:rPr>
          <w:rFonts w:cs="Times New Roman"/>
          <w:sz w:val="22"/>
          <w:lang w:val="en-US"/>
        </w:rPr>
        <w:t>Guarigli</w:t>
      </w:r>
      <w:proofErr w:type="spellEnd"/>
      <w:r w:rsidR="00FE2F7A">
        <w:rPr>
          <w:rFonts w:cs="Times New Roman"/>
          <w:sz w:val="22"/>
          <w:lang w:val="en-US"/>
        </w:rPr>
        <w:t xml:space="preserve">, W. </w:t>
      </w:r>
      <w:proofErr w:type="spellStart"/>
      <w:r w:rsidR="00FE2F7A">
        <w:rPr>
          <w:rFonts w:cs="Times New Roman"/>
          <w:sz w:val="22"/>
          <w:lang w:val="en-US"/>
        </w:rPr>
        <w:t>L'</w:t>
      </w:r>
      <w:r w:rsidR="002D4601" w:rsidRPr="00364C67">
        <w:rPr>
          <w:rFonts w:cs="Times New Roman"/>
          <w:sz w:val="22"/>
          <w:lang w:val="en-US"/>
        </w:rPr>
        <w:t>Amoreaux</w:t>
      </w:r>
      <w:proofErr w:type="spellEnd"/>
      <w:r w:rsidR="002D4601" w:rsidRPr="00364C67">
        <w:rPr>
          <w:rFonts w:cs="Times New Roman"/>
          <w:sz w:val="22"/>
          <w:lang w:val="en-US"/>
        </w:rPr>
        <w:t>, K.</w:t>
      </w:r>
      <w:r w:rsidR="00FE2F7A">
        <w:rPr>
          <w:rFonts w:cs="Times New Roman"/>
          <w:sz w:val="22"/>
          <w:lang w:val="en-US"/>
        </w:rPr>
        <w:t>-L.</w:t>
      </w:r>
      <w:r w:rsidR="002D4601" w:rsidRPr="00364C67">
        <w:rPr>
          <w:rFonts w:cs="Times New Roman"/>
          <w:sz w:val="22"/>
          <w:lang w:val="en-US"/>
        </w:rPr>
        <w:t xml:space="preserve"> Hong, K. Raja, </w:t>
      </w:r>
      <w:r w:rsidR="002D4601" w:rsidRPr="00364C67">
        <w:rPr>
          <w:rFonts w:cs="Times New Roman"/>
          <w:i/>
          <w:iCs/>
          <w:sz w:val="22"/>
          <w:lang w:val="en-US"/>
        </w:rPr>
        <w:t xml:space="preserve">React. </w:t>
      </w:r>
      <w:proofErr w:type="spellStart"/>
      <w:r w:rsidR="002D4601" w:rsidRPr="00364C67">
        <w:rPr>
          <w:rFonts w:cs="Times New Roman"/>
          <w:i/>
          <w:iCs/>
          <w:sz w:val="22"/>
          <w:lang w:val="en-US"/>
        </w:rPr>
        <w:t>Funct</w:t>
      </w:r>
      <w:proofErr w:type="spellEnd"/>
      <w:r w:rsidR="002D4601" w:rsidRPr="00364C67">
        <w:rPr>
          <w:rFonts w:cs="Times New Roman"/>
          <w:i/>
          <w:iCs/>
          <w:sz w:val="22"/>
          <w:lang w:val="en-US"/>
        </w:rPr>
        <w:t xml:space="preserve">. </w:t>
      </w:r>
      <w:proofErr w:type="spellStart"/>
      <w:r w:rsidR="002D4601" w:rsidRPr="00364C67">
        <w:rPr>
          <w:rFonts w:cs="Times New Roman"/>
          <w:i/>
          <w:iCs/>
          <w:sz w:val="22"/>
          <w:lang w:val="en-US"/>
        </w:rPr>
        <w:t>Polym</w:t>
      </w:r>
      <w:proofErr w:type="spellEnd"/>
      <w:r w:rsidR="002D4601" w:rsidRPr="00364C67">
        <w:rPr>
          <w:rFonts w:cs="Times New Roman"/>
          <w:sz w:val="22"/>
          <w:lang w:val="en-US"/>
        </w:rPr>
        <w:t xml:space="preserve">., </w:t>
      </w:r>
      <w:r w:rsidR="002D4601" w:rsidRPr="00364C67">
        <w:rPr>
          <w:rFonts w:cs="Times New Roman"/>
          <w:b/>
          <w:bCs/>
          <w:sz w:val="22"/>
          <w:lang w:val="en-US"/>
        </w:rPr>
        <w:t>2016</w:t>
      </w:r>
      <w:r w:rsidR="002D4601" w:rsidRPr="00364C67">
        <w:rPr>
          <w:rFonts w:cs="Times New Roman"/>
          <w:sz w:val="22"/>
          <w:lang w:val="en-US"/>
        </w:rPr>
        <w:t xml:space="preserve">, </w:t>
      </w:r>
      <w:r w:rsidR="002D4601" w:rsidRPr="00364C67">
        <w:rPr>
          <w:rFonts w:cs="Times New Roman"/>
          <w:i/>
          <w:iCs/>
          <w:sz w:val="22"/>
          <w:lang w:val="en-US"/>
        </w:rPr>
        <w:t>102</w:t>
      </w:r>
      <w:r w:rsidR="002D4601" w:rsidRPr="00364C67">
        <w:rPr>
          <w:rFonts w:cs="Times New Roman"/>
          <w:sz w:val="22"/>
          <w:lang w:val="en-US"/>
        </w:rPr>
        <w:t>, 47</w:t>
      </w:r>
      <w:r w:rsidR="00FE2F7A">
        <w:rPr>
          <w:rFonts w:cs="Times New Roman"/>
          <w:sz w:val="22"/>
          <w:lang w:val="en-US"/>
        </w:rPr>
        <w:t>–</w:t>
      </w:r>
      <w:r w:rsidR="002D4601" w:rsidRPr="00364C67">
        <w:rPr>
          <w:rFonts w:cs="Times New Roman"/>
          <w:sz w:val="22"/>
          <w:lang w:val="en-US"/>
        </w:rPr>
        <w:t xml:space="preserve">52. </w:t>
      </w:r>
      <w:r w:rsidR="002D4601" w:rsidRPr="00364C67">
        <w:rPr>
          <w:rFonts w:eastAsia="PalatinoLinotype" w:cs="Times New Roman"/>
          <w:sz w:val="22"/>
          <w:lang w:val="en-US"/>
        </w:rPr>
        <w:t xml:space="preserve">DOI: </w:t>
      </w:r>
      <w:r w:rsidR="002D4601" w:rsidRPr="00364C67">
        <w:rPr>
          <w:rFonts w:cs="Times New Roman"/>
          <w:sz w:val="22"/>
          <w:lang w:val="en-US"/>
        </w:rPr>
        <w:t>10.1016/j.reactfunctpolym.2016.03.009</w:t>
      </w:r>
      <w:bookmarkEnd w:id="4"/>
    </w:p>
    <w:p w14:paraId="4D86BE13" w14:textId="77777777" w:rsidR="002D4601" w:rsidRDefault="00295248" w:rsidP="00364C67">
      <w:pPr>
        <w:autoSpaceDE w:val="0"/>
        <w:autoSpaceDN w:val="0"/>
        <w:adjustRightInd w:val="0"/>
        <w:spacing w:line="264" w:lineRule="auto"/>
        <w:ind w:left="567" w:hanging="567"/>
        <w:jc w:val="both"/>
        <w:rPr>
          <w:rFonts w:eastAsia="PalatinoLinotype" w:cs="Times New Roman"/>
          <w:sz w:val="22"/>
          <w:lang w:val="en-US"/>
        </w:rPr>
      </w:pPr>
      <w:r w:rsidRPr="00364C67">
        <w:rPr>
          <w:rFonts w:cs="Times New Roman"/>
          <w:sz w:val="22"/>
          <w:lang w:val="en-US"/>
        </w:rPr>
        <w:t>S</w:t>
      </w:r>
      <w:r w:rsidR="002D4601" w:rsidRPr="00364C67">
        <w:rPr>
          <w:rFonts w:cs="Times New Roman"/>
          <w:sz w:val="22"/>
          <w:lang w:val="en-US"/>
        </w:rPr>
        <w:t>3</w:t>
      </w:r>
      <w:r w:rsidRPr="00364C67">
        <w:rPr>
          <w:rFonts w:cs="Times New Roman"/>
          <w:sz w:val="22"/>
          <w:lang w:val="en-US"/>
        </w:rPr>
        <w:t>.</w:t>
      </w:r>
      <w:r w:rsidR="00FE2F7A">
        <w:rPr>
          <w:rFonts w:cs="Times New Roman"/>
          <w:sz w:val="22"/>
          <w:lang w:val="en-US"/>
        </w:rPr>
        <w:tab/>
      </w:r>
      <w:r w:rsidR="002D4601" w:rsidRPr="00364C67">
        <w:rPr>
          <w:rFonts w:cs="Times New Roman"/>
          <w:noProof/>
          <w:sz w:val="22"/>
          <w:lang w:val="en-US"/>
        </w:rPr>
        <w:t>Y. N. Nosova, L. S. Foteeva, I. V. Zenin, T. I. Fetisov, K. I. Kirsanov, M. G. Yakubovskaya, T. A. Antonenko, V. A. Tafeenko, L. A. Aslanov, A. A. Lobas</w:t>
      </w:r>
      <w:r w:rsidR="00FE2F7A">
        <w:rPr>
          <w:rFonts w:cs="Times New Roman"/>
          <w:noProof/>
          <w:sz w:val="22"/>
          <w:lang w:val="en-US"/>
        </w:rPr>
        <w:t>, M. V. Gorshkov, M. S. Galanski, B. K. Keppler, A. R. Timerbaev, E. R. Milaeva, A. A. Nazarov,</w:t>
      </w:r>
      <w:r w:rsidR="002D4601" w:rsidRPr="00364C67">
        <w:rPr>
          <w:rFonts w:cs="Times New Roman"/>
          <w:noProof/>
          <w:sz w:val="22"/>
          <w:lang w:val="en-US"/>
        </w:rPr>
        <w:t xml:space="preserve"> </w:t>
      </w:r>
      <w:r w:rsidR="00FE2F7A" w:rsidRPr="00FE2F7A">
        <w:rPr>
          <w:rFonts w:cs="Times New Roman"/>
          <w:i/>
          <w:noProof/>
          <w:sz w:val="22"/>
          <w:lang w:val="en-US"/>
        </w:rPr>
        <w:t xml:space="preserve">Eur. </w:t>
      </w:r>
      <w:r w:rsidR="002D4601" w:rsidRPr="00364C67">
        <w:rPr>
          <w:rFonts w:cs="Times New Roman"/>
          <w:i/>
          <w:iCs/>
          <w:noProof/>
          <w:sz w:val="22"/>
          <w:lang w:val="en-US"/>
        </w:rPr>
        <w:t>J. Inorg. Chem</w:t>
      </w:r>
      <w:r w:rsidR="002D4601" w:rsidRPr="00FE2F7A">
        <w:rPr>
          <w:rFonts w:cs="Times New Roman"/>
          <w:iCs/>
          <w:noProof/>
          <w:sz w:val="22"/>
          <w:lang w:val="en-US"/>
        </w:rPr>
        <w:t xml:space="preserve">., </w:t>
      </w:r>
      <w:r w:rsidR="002D4601" w:rsidRPr="00364C67">
        <w:rPr>
          <w:rFonts w:cs="Times New Roman"/>
          <w:b/>
          <w:bCs/>
          <w:noProof/>
          <w:sz w:val="22"/>
          <w:lang w:val="en-US"/>
        </w:rPr>
        <w:t>2017</w:t>
      </w:r>
      <w:r w:rsidR="002D4601" w:rsidRPr="00364C67">
        <w:rPr>
          <w:rFonts w:cs="Times New Roman"/>
          <w:noProof/>
          <w:sz w:val="22"/>
          <w:lang w:val="en-US"/>
        </w:rPr>
        <w:t>, 1785</w:t>
      </w:r>
      <w:r w:rsidR="00FE2F7A">
        <w:rPr>
          <w:rFonts w:cs="Times New Roman"/>
          <w:noProof/>
          <w:sz w:val="22"/>
          <w:lang w:val="en-US"/>
        </w:rPr>
        <w:t>–</w:t>
      </w:r>
      <w:r w:rsidR="002D4601" w:rsidRPr="00364C67">
        <w:rPr>
          <w:rFonts w:cs="Times New Roman"/>
          <w:noProof/>
          <w:sz w:val="22"/>
          <w:lang w:val="en-US"/>
        </w:rPr>
        <w:t xml:space="preserve">1791. </w:t>
      </w:r>
      <w:r w:rsidR="002D4601" w:rsidRPr="00364C67">
        <w:rPr>
          <w:rFonts w:eastAsia="PalatinoLinotype" w:cs="Times New Roman"/>
          <w:sz w:val="22"/>
          <w:lang w:val="en-US"/>
        </w:rPr>
        <w:t>DOI: 10.1002/ejic.201600857</w:t>
      </w:r>
    </w:p>
    <w:bookmarkStart w:id="5" w:name="_GoBack"/>
    <w:p w14:paraId="4536C268" w14:textId="35416F55" w:rsidR="002D4601" w:rsidRPr="00606840" w:rsidRDefault="00BC3D00" w:rsidP="002D4601">
      <w:pPr>
        <w:autoSpaceDE w:val="0"/>
        <w:autoSpaceDN w:val="0"/>
        <w:adjustRightInd w:val="0"/>
        <w:jc w:val="center"/>
      </w:pPr>
      <w:r w:rsidRPr="00606840">
        <w:object w:dxaOrig="13853" w:dyaOrig="9660" w14:anchorId="4D6979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240.65pt" o:ole="">
            <v:imagedata r:id="rId6" o:title=""/>
          </v:shape>
          <o:OLEObject Type="Embed" ProgID="MestReNova.Document.1" ShapeID="_x0000_i1025" DrawAspect="Content" ObjectID="_1816638051" r:id="rId7"/>
        </w:object>
      </w:r>
      <w:bookmarkEnd w:id="5"/>
    </w:p>
    <w:p w14:paraId="60CCF203" w14:textId="77777777" w:rsidR="002D4601" w:rsidRPr="00FE2F7A" w:rsidRDefault="002D4601" w:rsidP="00FE2F7A">
      <w:pPr>
        <w:spacing w:before="120" w:after="120" w:line="276" w:lineRule="auto"/>
        <w:jc w:val="center"/>
        <w:rPr>
          <w:rFonts w:eastAsia="PalatinoLinotype" w:cs="Times New Roman"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S1</w:t>
      </w:r>
      <w:r w:rsidRPr="00FE2F7A">
        <w:rPr>
          <w:rFonts w:cs="Times New Roman"/>
          <w:sz w:val="22"/>
          <w:lang w:val="en-US"/>
        </w:rPr>
        <w:t xml:space="preserve">. IR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>
        <w:rPr>
          <w:rFonts w:cs="Times New Roman"/>
          <w:b/>
          <w:sz w:val="22"/>
          <w:lang w:val="en-US"/>
        </w:rPr>
        <w:t>.</w:t>
      </w:r>
    </w:p>
    <w:p w14:paraId="316D3BF3" w14:textId="77777777" w:rsidR="002D4601" w:rsidRPr="00FE2F7A" w:rsidRDefault="002D4601" w:rsidP="00FE2F7A">
      <w:pPr>
        <w:jc w:val="center"/>
        <w:rPr>
          <w:noProof/>
          <w:sz w:val="22"/>
          <w:lang w:val="en-US"/>
        </w:rPr>
      </w:pPr>
      <w:r w:rsidRPr="00FE2F7A">
        <w:rPr>
          <w:noProof/>
          <w:sz w:val="22"/>
          <w:lang w:eastAsia="ru-RU"/>
        </w:rPr>
        <w:lastRenderedPageBreak/>
        <w:drawing>
          <wp:inline distT="0" distB="0" distL="0" distR="0" wp14:anchorId="625D2EA4" wp14:editId="2BD331BB">
            <wp:extent cx="5989788" cy="775149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88" cy="775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B178" w14:textId="77777777" w:rsidR="002D4601" w:rsidRPr="00FE2F7A" w:rsidRDefault="002D4601" w:rsidP="00FE2F7A">
      <w:pPr>
        <w:jc w:val="center"/>
        <w:rPr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S2</w:t>
      </w:r>
      <w:r w:rsidRPr="00FE2F7A">
        <w:rPr>
          <w:rFonts w:cs="Times New Roman"/>
          <w:sz w:val="22"/>
          <w:lang w:val="en-US"/>
        </w:rPr>
        <w:t xml:space="preserve">. ESI-HRMS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</w:p>
    <w:p w14:paraId="44221A6A" w14:textId="77777777" w:rsidR="002D4601" w:rsidRPr="00FE2F7A" w:rsidRDefault="002D4601" w:rsidP="00FE2F7A">
      <w:pPr>
        <w:jc w:val="center"/>
        <w:rPr>
          <w:rFonts w:ascii="Palatino Linotype" w:hAnsi="Palatino Linotype"/>
          <w:sz w:val="22"/>
          <w:lang w:val="en-US"/>
        </w:rPr>
      </w:pPr>
      <w:r w:rsidRPr="00FE2F7A">
        <w:rPr>
          <w:rFonts w:ascii="Palatino Linotype" w:hAnsi="Palatino Linotype"/>
          <w:sz w:val="22"/>
          <w:lang w:val="en-US"/>
        </w:rPr>
        <w:br w:type="page"/>
      </w:r>
    </w:p>
    <w:p w14:paraId="6B5C3BD5" w14:textId="77777777" w:rsidR="002D4601" w:rsidRPr="00FE2F7A" w:rsidRDefault="002D4601" w:rsidP="00FE2F7A">
      <w:pPr>
        <w:jc w:val="center"/>
        <w:rPr>
          <w:rFonts w:ascii="Palatino Linotype" w:hAnsi="Palatino Linotype"/>
          <w:sz w:val="22"/>
          <w:lang w:val="en-US"/>
        </w:rPr>
        <w:sectPr w:rsidR="002D4601" w:rsidRPr="00FE2F7A" w:rsidSect="002D460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7046BA" w14:textId="77777777" w:rsidR="002D4601" w:rsidRPr="00FE2F7A" w:rsidRDefault="00BC3D00" w:rsidP="00FE2F7A">
      <w:pPr>
        <w:jc w:val="center"/>
        <w:rPr>
          <w:sz w:val="22"/>
          <w:lang w:val="en-US"/>
        </w:rPr>
      </w:pPr>
      <w:r>
        <w:rPr>
          <w:noProof/>
          <w:sz w:val="22"/>
        </w:rPr>
        <w:lastRenderedPageBreak/>
        <w:pict w14:anchorId="602798D7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473.85pt;margin-top:38.6pt;width:87.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" stroked="f">
            <v:textbox style="mso-fit-shape-to-text:t">
              <w:txbxContent>
                <w:p w14:paraId="3B20DB37" w14:textId="77777777" w:rsidR="002D4601" w:rsidRPr="008C10BC" w:rsidRDefault="002D4601" w:rsidP="002D4601">
                  <w:pPr>
                    <w:jc w:val="center"/>
                    <w:rPr>
                      <w:b/>
                      <w:lang w:val="en-US"/>
                    </w:rPr>
                  </w:pPr>
                  <w:r w:rsidRPr="007C6431">
                    <w:rPr>
                      <w:lang w:val="en-US"/>
                    </w:rPr>
                    <w:t>Compound</w:t>
                  </w:r>
                  <w:r>
                    <w:rPr>
                      <w:b/>
                      <w:lang w:val="en-US"/>
                    </w:rPr>
                    <w:t xml:space="preserve"> 3</w:t>
                  </w:r>
                </w:p>
                <w:p w14:paraId="76869E46" w14:textId="77777777" w:rsidR="002D4601" w:rsidRPr="0070435E" w:rsidRDefault="002D4601" w:rsidP="002D4601">
                  <w:pPr>
                    <w:jc w:val="center"/>
                    <w:rPr>
                      <w:lang w:val="en-US"/>
                    </w:rPr>
                  </w:pPr>
                  <w:r w:rsidRPr="0070435E">
                    <w:rPr>
                      <w:vertAlign w:val="superscript"/>
                    </w:rPr>
                    <w:t>1</w:t>
                  </w:r>
                  <w:r w:rsidRPr="0070435E">
                    <w:rPr>
                      <w:lang w:val="en-US"/>
                    </w:rPr>
                    <w:t>H</w:t>
                  </w:r>
                  <w:r>
                    <w:rPr>
                      <w:lang w:val="en-US"/>
                    </w:rPr>
                    <w:t>, acetone</w:t>
                  </w:r>
                  <w:r w:rsidRPr="00472627">
                    <w:t>-</w:t>
                  </w:r>
                  <w:r w:rsidRPr="007C6431">
                    <w:rPr>
                      <w:i/>
                      <w:iCs/>
                    </w:rPr>
                    <w:t>d</w:t>
                  </w:r>
                  <w:r>
                    <w:rPr>
                      <w:i/>
                      <w:vertAlign w:val="subscript"/>
                    </w:rPr>
                    <w:t>6</w:t>
                  </w:r>
                </w:p>
                <w:p w14:paraId="2572E6B5" w14:textId="77777777" w:rsidR="002D4601" w:rsidRPr="0070435E" w:rsidRDefault="002D4601" w:rsidP="002D4601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FE2F7A" w:rsidRPr="00FE2F7A">
        <w:rPr>
          <w:sz w:val="22"/>
        </w:rPr>
        <w:object w:dxaOrig="13853" w:dyaOrig="9660" w14:anchorId="6A1F5C00">
          <v:shape id="_x0000_i1026" type="#_x0000_t75" style="width:632.2pt;height:440.1pt" o:ole="">
            <v:imagedata r:id="rId10" o:title=""/>
          </v:shape>
          <o:OLEObject Type="Embed" ProgID="MestReNova.Document.1" ShapeID="_x0000_i1026" DrawAspect="Content" ObjectID="_1816638052" r:id="rId11"/>
        </w:object>
      </w:r>
    </w:p>
    <w:p w14:paraId="0A561A3A" w14:textId="77777777" w:rsidR="002D4601" w:rsidRPr="00FE2F7A" w:rsidRDefault="002D4601" w:rsidP="00FE2F7A">
      <w:pPr>
        <w:spacing w:before="120" w:line="276" w:lineRule="auto"/>
        <w:jc w:val="center"/>
        <w:rPr>
          <w:rFonts w:cs="Times New Roman"/>
          <w:b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S3</w:t>
      </w:r>
      <w:r w:rsidRPr="00FE2F7A">
        <w:rPr>
          <w:rFonts w:cs="Times New Roman"/>
          <w:sz w:val="22"/>
          <w:lang w:val="en-US"/>
        </w:rPr>
        <w:t xml:space="preserve">. </w:t>
      </w:r>
      <w:r w:rsidRPr="00FE2F7A">
        <w:rPr>
          <w:rFonts w:cs="Times New Roman"/>
          <w:sz w:val="22"/>
          <w:vertAlign w:val="superscript"/>
          <w:lang w:val="en-US"/>
        </w:rPr>
        <w:t>1</w:t>
      </w:r>
      <w:r w:rsidRPr="00FE2F7A">
        <w:rPr>
          <w:rFonts w:cs="Times New Roman"/>
          <w:sz w:val="22"/>
          <w:lang w:val="en-US"/>
        </w:rPr>
        <w:t xml:space="preserve">H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  <w:r w:rsidRPr="00FE2F7A">
        <w:rPr>
          <w:rFonts w:cs="Times New Roman"/>
          <w:b/>
          <w:sz w:val="22"/>
          <w:lang w:val="en-US"/>
        </w:rPr>
        <w:br w:type="page"/>
      </w:r>
    </w:p>
    <w:p w14:paraId="2438CF94" w14:textId="77777777" w:rsidR="002D4601" w:rsidRPr="00FE2F7A" w:rsidRDefault="00BC3D00" w:rsidP="00FE2F7A">
      <w:pPr>
        <w:jc w:val="center"/>
        <w:rPr>
          <w:sz w:val="22"/>
          <w:lang w:val="en-US"/>
        </w:rPr>
      </w:pPr>
      <w:r>
        <w:rPr>
          <w:noProof/>
          <w:sz w:val="22"/>
        </w:rPr>
        <w:lastRenderedPageBreak/>
        <w:pict w14:anchorId="50195B6B">
          <v:shape id="_x0000_s1027" type="#_x0000_t202" style="position:absolute;left:0;text-align:left;margin-left:105.5pt;margin-top:66.5pt;width:11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" stroked="f">
            <v:textbox style="mso-fit-shape-to-text:t">
              <w:txbxContent>
                <w:p w14:paraId="383CD696" w14:textId="77777777" w:rsidR="002D4601" w:rsidRPr="008C10BC" w:rsidRDefault="002D4601" w:rsidP="002D4601">
                  <w:pPr>
                    <w:jc w:val="center"/>
                    <w:rPr>
                      <w:b/>
                      <w:lang w:val="en-US"/>
                    </w:rPr>
                  </w:pPr>
                  <w:r w:rsidRPr="007C6431">
                    <w:rPr>
                      <w:lang w:val="en-US"/>
                    </w:rPr>
                    <w:t>Compound</w:t>
                  </w:r>
                  <w:r>
                    <w:rPr>
                      <w:b/>
                      <w:lang w:val="en-US"/>
                    </w:rPr>
                    <w:t xml:space="preserve"> 3</w:t>
                  </w:r>
                </w:p>
                <w:p w14:paraId="11011615" w14:textId="77777777" w:rsidR="002D4601" w:rsidRPr="0070435E" w:rsidRDefault="002D4601" w:rsidP="002D4601">
                  <w:pPr>
                    <w:jc w:val="center"/>
                    <w:rPr>
                      <w:lang w:val="en-US"/>
                    </w:rPr>
                  </w:pPr>
                  <w:r w:rsidRPr="0070435E">
                    <w:rPr>
                      <w:vertAlign w:val="superscript"/>
                    </w:rPr>
                    <w:t>1</w:t>
                  </w:r>
                  <w:r>
                    <w:rPr>
                      <w:vertAlign w:val="super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C</w:t>
                  </w:r>
                  <w:r w:rsidRPr="002650F0">
                    <w:rPr>
                      <w:lang w:val="en-US"/>
                    </w:rPr>
                    <w:t>{</w:t>
                  </w:r>
                  <w:r w:rsidRPr="002650F0">
                    <w:rPr>
                      <w:vertAlign w:val="superscript"/>
                      <w:lang w:val="en-US"/>
                    </w:rPr>
                    <w:t>1</w:t>
                  </w:r>
                  <w:r w:rsidRPr="002650F0">
                    <w:rPr>
                      <w:lang w:val="en-US"/>
                    </w:rPr>
                    <w:t>H}</w:t>
                  </w:r>
                  <w:r>
                    <w:rPr>
                      <w:lang w:val="en-US"/>
                    </w:rPr>
                    <w:t>, acetone</w:t>
                  </w:r>
                  <w:r w:rsidRPr="00472627">
                    <w:t>-</w:t>
                  </w:r>
                  <w:r w:rsidRPr="007C6431">
                    <w:rPr>
                      <w:i/>
                      <w:iCs/>
                    </w:rPr>
                    <w:t>d</w:t>
                  </w:r>
                  <w:r>
                    <w:rPr>
                      <w:i/>
                      <w:vertAlign w:val="subscript"/>
                    </w:rPr>
                    <w:t>6</w:t>
                  </w:r>
                </w:p>
              </w:txbxContent>
            </v:textbox>
          </v:shape>
        </w:pict>
      </w:r>
      <w:r w:rsidR="00FE2F7A" w:rsidRPr="00FE2F7A">
        <w:rPr>
          <w:sz w:val="22"/>
        </w:rPr>
        <w:object w:dxaOrig="13853" w:dyaOrig="9660" w14:anchorId="77D4F587">
          <v:shape id="_x0000_i1027" type="#_x0000_t75" style="width:623.35pt;height:435.1pt" o:ole="">
            <v:imagedata r:id="rId12" o:title=""/>
          </v:shape>
          <o:OLEObject Type="Embed" ProgID="MestReNova.Document.1" ShapeID="_x0000_i1027" DrawAspect="Content" ObjectID="_1816638053" r:id="rId13"/>
        </w:object>
      </w:r>
    </w:p>
    <w:p w14:paraId="3280368F" w14:textId="77777777" w:rsidR="002D4601" w:rsidRPr="00FE2F7A" w:rsidRDefault="002D4601" w:rsidP="00FE2F7A">
      <w:pPr>
        <w:spacing w:before="120" w:line="276" w:lineRule="auto"/>
        <w:jc w:val="center"/>
        <w:rPr>
          <w:rFonts w:cs="Times New Roman"/>
          <w:b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S4</w:t>
      </w:r>
      <w:r w:rsidRPr="00FE2F7A">
        <w:rPr>
          <w:rFonts w:cs="Times New Roman"/>
          <w:sz w:val="22"/>
          <w:lang w:val="en-US"/>
        </w:rPr>
        <w:t xml:space="preserve">. </w:t>
      </w:r>
      <w:r w:rsidRPr="00FE2F7A">
        <w:rPr>
          <w:rFonts w:cs="Times New Roman"/>
          <w:sz w:val="22"/>
          <w:vertAlign w:val="superscript"/>
          <w:lang w:val="en-US"/>
        </w:rPr>
        <w:t>13</w:t>
      </w:r>
      <w:r w:rsidRPr="00FE2F7A">
        <w:rPr>
          <w:rFonts w:cs="Times New Roman"/>
          <w:sz w:val="22"/>
          <w:lang w:val="en-US"/>
        </w:rPr>
        <w:t>C{</w:t>
      </w:r>
      <w:r w:rsidRPr="00FE2F7A">
        <w:rPr>
          <w:rFonts w:cs="Times New Roman"/>
          <w:sz w:val="22"/>
          <w:vertAlign w:val="superscript"/>
          <w:lang w:val="en-US"/>
        </w:rPr>
        <w:t>1</w:t>
      </w:r>
      <w:r w:rsidRPr="00FE2F7A">
        <w:rPr>
          <w:rFonts w:cs="Times New Roman"/>
          <w:sz w:val="22"/>
          <w:lang w:val="en-US"/>
        </w:rPr>
        <w:t xml:space="preserve">H}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</w:p>
    <w:p w14:paraId="7BB9E4F6" w14:textId="77777777" w:rsidR="002D4601" w:rsidRPr="00FE2F7A" w:rsidRDefault="00BC3D00" w:rsidP="00FE2F7A">
      <w:pPr>
        <w:jc w:val="center"/>
        <w:rPr>
          <w:rFonts w:ascii="Palatino Linotype" w:hAnsi="Palatino Linotype"/>
          <w:sz w:val="22"/>
          <w:lang w:val="en-US"/>
        </w:rPr>
      </w:pPr>
      <w:r>
        <w:rPr>
          <w:rFonts w:asciiTheme="minorHAnsi" w:hAnsiTheme="minorHAnsi"/>
          <w:noProof/>
          <w:sz w:val="22"/>
        </w:rPr>
        <w:lastRenderedPageBreak/>
        <w:pict w14:anchorId="3FDC3E32">
          <v:shape id="_x0000_s1028" type="#_x0000_t202" style="position:absolute;left:0;text-align:left;margin-left:63.95pt;margin-top:31.55pt;width: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" stroked="f">
            <v:textbox style="mso-fit-shape-to-text:t">
              <w:txbxContent>
                <w:p w14:paraId="5A606125" w14:textId="77777777" w:rsidR="002D4601" w:rsidRPr="008C10BC" w:rsidRDefault="002D4601" w:rsidP="002D4601">
                  <w:pPr>
                    <w:jc w:val="center"/>
                    <w:rPr>
                      <w:rFonts w:cstheme="minorHAnsi"/>
                      <w:b/>
                      <w:lang w:val="en-US"/>
                    </w:rPr>
                  </w:pPr>
                  <w:r w:rsidRPr="008C10BC">
                    <w:rPr>
                      <w:rFonts w:cstheme="minorHAnsi"/>
                      <w:lang w:val="en-US"/>
                    </w:rPr>
                    <w:t>Compound</w:t>
                  </w:r>
                  <w:r w:rsidRPr="008C10BC">
                    <w:rPr>
                      <w:rFonts w:cstheme="minorHAnsi"/>
                      <w:b/>
                      <w:lang w:val="en-US"/>
                    </w:rPr>
                    <w:t xml:space="preserve"> 3</w:t>
                  </w:r>
                </w:p>
                <w:p w14:paraId="3E7BA979" w14:textId="77777777" w:rsidR="002D4601" w:rsidRPr="008C10BC" w:rsidRDefault="002D4601" w:rsidP="002D4601">
                  <w:pPr>
                    <w:jc w:val="center"/>
                    <w:rPr>
                      <w:rFonts w:cstheme="minorHAnsi"/>
                      <w:lang w:val="en-US"/>
                    </w:rPr>
                  </w:pPr>
                  <w:r w:rsidRPr="008C10BC">
                    <w:rPr>
                      <w:rFonts w:cstheme="minorHAnsi"/>
                      <w:vertAlign w:val="superscript"/>
                      <w:lang w:val="en-US"/>
                    </w:rPr>
                    <w:t>11</w:t>
                  </w:r>
                  <w:r w:rsidRPr="008C10BC">
                    <w:rPr>
                      <w:rFonts w:cstheme="minorHAnsi"/>
                      <w:lang w:val="en-US"/>
                    </w:rPr>
                    <w:t>B, acetone-</w:t>
                  </w:r>
                  <w:r w:rsidRPr="008C10BC">
                    <w:rPr>
                      <w:rFonts w:cstheme="minorHAnsi"/>
                      <w:i/>
                      <w:iCs/>
                      <w:lang w:val="en-US"/>
                    </w:rPr>
                    <w:t>d</w:t>
                  </w:r>
                  <w:r w:rsidRPr="008C10BC">
                    <w:rPr>
                      <w:rFonts w:cstheme="minorHAnsi"/>
                      <w:vertAlign w:val="subscript"/>
                      <w:lang w:val="en-US"/>
                    </w:rPr>
                    <w:t>6</w:t>
                  </w:r>
                </w:p>
              </w:txbxContent>
            </v:textbox>
          </v:shape>
        </w:pict>
      </w:r>
      <w:r w:rsidR="00FE2F7A" w:rsidRPr="00FE2F7A">
        <w:rPr>
          <w:sz w:val="22"/>
        </w:rPr>
        <w:object w:dxaOrig="13853" w:dyaOrig="9660" w14:anchorId="7F4ACB44">
          <v:shape id="_x0000_i1028" type="#_x0000_t75" style="width:614.9pt;height:429.7pt" o:ole="">
            <v:imagedata r:id="rId14" o:title=""/>
          </v:shape>
          <o:OLEObject Type="Embed" ProgID="MestReNova.Document.1" ShapeID="_x0000_i1028" DrawAspect="Content" ObjectID="_1816638054" r:id="rId15"/>
        </w:object>
      </w:r>
    </w:p>
    <w:p w14:paraId="2591A97B" w14:textId="77777777" w:rsidR="002D4601" w:rsidRPr="00FE2F7A" w:rsidRDefault="002D4601" w:rsidP="00FE2F7A">
      <w:pPr>
        <w:tabs>
          <w:tab w:val="left" w:pos="4695"/>
        </w:tabs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S5</w:t>
      </w:r>
      <w:r w:rsidRPr="00FE2F7A">
        <w:rPr>
          <w:rFonts w:cs="Times New Roman"/>
          <w:sz w:val="22"/>
          <w:lang w:val="en-US"/>
        </w:rPr>
        <w:t xml:space="preserve">. </w:t>
      </w:r>
      <w:r w:rsidRPr="00FE2F7A">
        <w:rPr>
          <w:rFonts w:cs="Times New Roman"/>
          <w:sz w:val="22"/>
          <w:vertAlign w:val="superscript"/>
          <w:lang w:val="en-US"/>
        </w:rPr>
        <w:t>11</w:t>
      </w:r>
      <w:r w:rsidRPr="00FE2F7A">
        <w:rPr>
          <w:rFonts w:cs="Times New Roman"/>
          <w:sz w:val="22"/>
          <w:lang w:val="en-US"/>
        </w:rPr>
        <w:t>B{</w:t>
      </w:r>
      <w:r w:rsidRPr="00FE2F7A">
        <w:rPr>
          <w:rFonts w:cs="Times New Roman"/>
          <w:sz w:val="22"/>
          <w:vertAlign w:val="superscript"/>
          <w:lang w:val="en-US"/>
        </w:rPr>
        <w:t>1</w:t>
      </w:r>
      <w:r w:rsidRPr="00FE2F7A">
        <w:rPr>
          <w:rFonts w:cs="Times New Roman"/>
          <w:sz w:val="22"/>
          <w:lang w:val="en-US"/>
        </w:rPr>
        <w:t xml:space="preserve">H}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</w:p>
    <w:p w14:paraId="601F8DC0" w14:textId="77777777" w:rsidR="002D4601" w:rsidRPr="00FE2F7A" w:rsidRDefault="002D4601" w:rsidP="00FE2F7A">
      <w:pPr>
        <w:jc w:val="center"/>
        <w:rPr>
          <w:rFonts w:ascii="Palatino Linotype" w:hAnsi="Palatino Linotype"/>
          <w:sz w:val="22"/>
          <w:lang w:val="en-US"/>
        </w:rPr>
      </w:pPr>
    </w:p>
    <w:p w14:paraId="358DF630" w14:textId="77777777" w:rsidR="002D4601" w:rsidRPr="00FE2F7A" w:rsidRDefault="00BC3D00" w:rsidP="00FE2F7A">
      <w:pPr>
        <w:jc w:val="center"/>
        <w:rPr>
          <w:rFonts w:ascii="Palatino Linotype" w:hAnsi="Palatino Linotype"/>
          <w:sz w:val="22"/>
          <w:lang w:val="en-US"/>
        </w:rPr>
      </w:pPr>
      <w:r>
        <w:rPr>
          <w:rFonts w:asciiTheme="minorHAnsi" w:hAnsiTheme="minorHAnsi"/>
          <w:noProof/>
          <w:sz w:val="22"/>
        </w:rPr>
        <w:pict w14:anchorId="7364FE5D">
          <v:shape id="_x0000_s1029" type="#_x0000_t202" style="position:absolute;left:0;text-align:left;margin-left:544.6pt;margin-top:23.75pt;width:9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" stroked="f">
            <v:textbox style="mso-fit-shape-to-text:t">
              <w:txbxContent>
                <w:p w14:paraId="01D5D4EA" w14:textId="77777777" w:rsidR="002D4601" w:rsidRPr="008C10BC" w:rsidRDefault="002D4601" w:rsidP="002D4601">
                  <w:pPr>
                    <w:jc w:val="center"/>
                    <w:rPr>
                      <w:rFonts w:cstheme="minorHAnsi"/>
                      <w:b/>
                      <w:lang w:val="en-US"/>
                    </w:rPr>
                  </w:pPr>
                  <w:r w:rsidRPr="008C10BC">
                    <w:rPr>
                      <w:rFonts w:cstheme="minorHAnsi"/>
                      <w:lang w:val="en-US"/>
                    </w:rPr>
                    <w:t>Compound</w:t>
                  </w:r>
                  <w:r w:rsidRPr="008C10BC">
                    <w:rPr>
                      <w:rFonts w:cstheme="minorHAnsi"/>
                      <w:b/>
                      <w:lang w:val="en-US"/>
                    </w:rPr>
                    <w:t xml:space="preserve"> 3</w:t>
                  </w:r>
                </w:p>
                <w:p w14:paraId="0355BA7A" w14:textId="77777777" w:rsidR="002D4601" w:rsidRPr="008C10BC" w:rsidRDefault="002D4601" w:rsidP="002D4601">
                  <w:pPr>
                    <w:jc w:val="center"/>
                    <w:rPr>
                      <w:rFonts w:cstheme="minorHAnsi"/>
                      <w:lang w:val="en-US"/>
                    </w:rPr>
                  </w:pPr>
                  <w:r w:rsidRPr="008C10BC">
                    <w:rPr>
                      <w:rFonts w:cstheme="minorHAnsi"/>
                      <w:vertAlign w:val="superscript"/>
                      <w:lang w:val="en-US"/>
                    </w:rPr>
                    <w:t>11</w:t>
                  </w:r>
                  <w:r w:rsidRPr="008C10BC">
                    <w:rPr>
                      <w:rFonts w:cstheme="minorHAnsi"/>
                      <w:lang w:val="en-US"/>
                    </w:rPr>
                    <w:t>B, acetone-</w:t>
                  </w:r>
                  <w:r w:rsidRPr="008C10BC">
                    <w:rPr>
                      <w:rFonts w:cstheme="minorHAnsi"/>
                      <w:i/>
                      <w:iCs/>
                      <w:lang w:val="en-US"/>
                    </w:rPr>
                    <w:t>d</w:t>
                  </w:r>
                  <w:r w:rsidRPr="008C10BC">
                    <w:rPr>
                      <w:rFonts w:cstheme="minorHAnsi"/>
                      <w:vertAlign w:val="subscript"/>
                      <w:lang w:val="en-US"/>
                    </w:rPr>
                    <w:t>6</w:t>
                  </w:r>
                </w:p>
              </w:txbxContent>
            </v:textbox>
          </v:shape>
        </w:pict>
      </w:r>
      <w:r w:rsidR="002D4601" w:rsidRPr="00FE2F7A">
        <w:rPr>
          <w:sz w:val="22"/>
        </w:rPr>
        <w:object w:dxaOrig="13853" w:dyaOrig="9660" w14:anchorId="047F2FFF">
          <v:shape id="_x0000_i1029" type="#_x0000_t75" style="width:611.05pt;height:427pt" o:ole="">
            <v:imagedata r:id="rId16" o:title=""/>
          </v:shape>
          <o:OLEObject Type="Embed" ProgID="MestReNova.Document.1" ShapeID="_x0000_i1029" DrawAspect="Content" ObjectID="_1816638055" r:id="rId17"/>
        </w:object>
      </w:r>
    </w:p>
    <w:p w14:paraId="222A5772" w14:textId="77777777" w:rsidR="002D4601" w:rsidRPr="00FE2F7A" w:rsidRDefault="002D4601" w:rsidP="00FE2F7A">
      <w:pPr>
        <w:tabs>
          <w:tab w:val="left" w:pos="4695"/>
        </w:tabs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S6</w:t>
      </w:r>
      <w:r w:rsidRPr="00FE2F7A">
        <w:rPr>
          <w:rFonts w:cs="Times New Roman"/>
          <w:sz w:val="22"/>
          <w:lang w:val="en-US"/>
        </w:rPr>
        <w:t xml:space="preserve">. </w:t>
      </w:r>
      <w:r w:rsidRPr="00FE2F7A">
        <w:rPr>
          <w:rFonts w:cs="Times New Roman"/>
          <w:sz w:val="22"/>
          <w:vertAlign w:val="superscript"/>
          <w:lang w:val="en-US"/>
        </w:rPr>
        <w:t>11</w:t>
      </w:r>
      <w:r w:rsidRPr="00FE2F7A">
        <w:rPr>
          <w:rFonts w:cs="Times New Roman"/>
          <w:sz w:val="22"/>
          <w:lang w:val="en-US"/>
        </w:rPr>
        <w:t xml:space="preserve">B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</w:p>
    <w:sectPr w:rsidR="002D4601" w:rsidRPr="00FE2F7A" w:rsidSect="007E30A3">
      <w:headerReference w:type="default" r:id="rId18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8AB15" w14:textId="77777777" w:rsidR="00070B9F" w:rsidRDefault="00070B9F" w:rsidP="00070B9F">
      <w:r>
        <w:separator/>
      </w:r>
    </w:p>
  </w:endnote>
  <w:endnote w:type="continuationSeparator" w:id="0">
    <w:p w14:paraId="03B76478" w14:textId="77777777" w:rsidR="00070B9F" w:rsidRDefault="00070B9F" w:rsidP="00070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Linotype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PalatinoLinotype,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10701" w14:textId="77777777" w:rsidR="00070B9F" w:rsidRDefault="00070B9F" w:rsidP="00070B9F">
      <w:r>
        <w:separator/>
      </w:r>
    </w:p>
  </w:footnote>
  <w:footnote w:type="continuationSeparator" w:id="0">
    <w:p w14:paraId="10CB4B37" w14:textId="77777777" w:rsidR="00070B9F" w:rsidRDefault="00070B9F" w:rsidP="00070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8313"/>
      <w:docPartObj>
        <w:docPartGallery w:val="Page Numbers (Top of Page)"/>
        <w:docPartUnique/>
      </w:docPartObj>
    </w:sdtPr>
    <w:sdtEndPr/>
    <w:sdtContent>
      <w:p w14:paraId="7098C8D8" w14:textId="77777777" w:rsidR="00295248" w:rsidRPr="00295248" w:rsidRDefault="00295248" w:rsidP="00295248">
        <w:pPr>
          <w:pStyle w:val="ac"/>
          <w:jc w:val="right"/>
        </w:pPr>
        <w:r w:rsidRPr="00295248">
          <w:rPr>
            <w:sz w:val="22"/>
            <w:lang w:val="en-US"/>
          </w:rPr>
          <w:t>S</w:t>
        </w:r>
        <w:r w:rsidRPr="00295248">
          <w:rPr>
            <w:sz w:val="22"/>
          </w:rPr>
          <w:fldChar w:fldCharType="begin"/>
        </w:r>
        <w:r w:rsidRPr="00295248">
          <w:rPr>
            <w:sz w:val="22"/>
          </w:rPr>
          <w:instrText xml:space="preserve"> PAGE   \* MERGEFORMAT </w:instrText>
        </w:r>
        <w:r w:rsidRPr="00295248">
          <w:rPr>
            <w:sz w:val="22"/>
          </w:rPr>
          <w:fldChar w:fldCharType="separate"/>
        </w:r>
        <w:r w:rsidR="00FE2F7A">
          <w:rPr>
            <w:noProof/>
            <w:sz w:val="22"/>
          </w:rPr>
          <w:t>1</w:t>
        </w:r>
        <w:r w:rsidRPr="00295248">
          <w:rPr>
            <w:sz w:val="2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BD7D2" w14:textId="77777777" w:rsidR="00070B9F" w:rsidRPr="00070B9F" w:rsidRDefault="00070B9F" w:rsidP="00070B9F">
    <w:pPr>
      <w:pStyle w:val="ac"/>
      <w:jc w:val="right"/>
      <w:rPr>
        <w:sz w:val="22"/>
        <w:lang w:val="en-US"/>
      </w:rPr>
    </w:pPr>
    <w:r w:rsidRPr="00070B9F">
      <w:rPr>
        <w:sz w:val="22"/>
        <w:lang w:val="en-US"/>
      </w:rPr>
      <w:t>S</w:t>
    </w:r>
    <w:sdt>
      <w:sdtPr>
        <w:rPr>
          <w:sz w:val="22"/>
        </w:rPr>
        <w:id w:val="-626232811"/>
        <w:docPartObj>
          <w:docPartGallery w:val="Page Numbers (Top of Page)"/>
          <w:docPartUnique/>
        </w:docPartObj>
      </w:sdtPr>
      <w:sdtEndPr/>
      <w:sdtContent>
        <w:r w:rsidR="006F26F0" w:rsidRPr="00070B9F">
          <w:rPr>
            <w:sz w:val="22"/>
          </w:rPr>
          <w:fldChar w:fldCharType="begin"/>
        </w:r>
        <w:r w:rsidRPr="00070B9F">
          <w:rPr>
            <w:sz w:val="22"/>
          </w:rPr>
          <w:instrText>PAGE   \* MERGEFORMAT</w:instrText>
        </w:r>
        <w:r w:rsidR="006F26F0" w:rsidRPr="00070B9F">
          <w:rPr>
            <w:sz w:val="22"/>
          </w:rPr>
          <w:fldChar w:fldCharType="separate"/>
        </w:r>
        <w:r w:rsidR="00FE2F7A">
          <w:rPr>
            <w:noProof/>
            <w:sz w:val="22"/>
          </w:rPr>
          <w:t>5</w:t>
        </w:r>
        <w:r w:rsidR="006F26F0" w:rsidRPr="00070B9F">
          <w:rPr>
            <w:sz w:val="22"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2FB"/>
    <w:rsid w:val="0002325E"/>
    <w:rsid w:val="00070B9F"/>
    <w:rsid w:val="00295248"/>
    <w:rsid w:val="002D4601"/>
    <w:rsid w:val="00364C67"/>
    <w:rsid w:val="00391DB8"/>
    <w:rsid w:val="003C2812"/>
    <w:rsid w:val="00504704"/>
    <w:rsid w:val="005217F7"/>
    <w:rsid w:val="006F26F0"/>
    <w:rsid w:val="007E30A3"/>
    <w:rsid w:val="008D187A"/>
    <w:rsid w:val="00B767A3"/>
    <w:rsid w:val="00BA7C2C"/>
    <w:rsid w:val="00BC3D00"/>
    <w:rsid w:val="00D632FB"/>
    <w:rsid w:val="00D864C5"/>
    <w:rsid w:val="00FE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2A9651B8"/>
  <w15:docId w15:val="{95E594D1-51A0-488B-81F5-50C73F24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25E"/>
  </w:style>
  <w:style w:type="paragraph" w:styleId="1">
    <w:name w:val="heading 1"/>
    <w:basedOn w:val="a"/>
    <w:next w:val="a"/>
    <w:link w:val="10"/>
    <w:uiPriority w:val="9"/>
    <w:qFormat/>
    <w:rsid w:val="00D63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3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2F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32F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32F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32F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32F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32F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32F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3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32F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32F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32F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32F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32FB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3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3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32F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32F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3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32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32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32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3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32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632F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70B9F"/>
  </w:style>
  <w:style w:type="paragraph" w:styleId="ae">
    <w:name w:val="footer"/>
    <w:basedOn w:val="a"/>
    <w:link w:val="af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70B9F"/>
  </w:style>
  <w:style w:type="paragraph" w:customStyle="1" w:styleId="Affiliations">
    <w:name w:val="Affiliations"/>
    <w:basedOn w:val="a"/>
    <w:link w:val="Affiliations0"/>
    <w:qFormat/>
    <w:rsid w:val="00D864C5"/>
    <w:pPr>
      <w:ind w:left="-13"/>
      <w:jc w:val="center"/>
    </w:pPr>
    <w:rPr>
      <w:i/>
      <w:color w:val="000000"/>
      <w:sz w:val="20"/>
      <w:szCs w:val="20"/>
      <w:lang w:val="it-IT"/>
    </w:rPr>
  </w:style>
  <w:style w:type="character" w:customStyle="1" w:styleId="Affiliations0">
    <w:name w:val="Affiliations Знак"/>
    <w:basedOn w:val="a0"/>
    <w:link w:val="Affiliations"/>
    <w:rsid w:val="00D864C5"/>
    <w:rPr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2D4601"/>
    <w:pPr>
      <w:spacing w:line="276" w:lineRule="auto"/>
      <w:ind w:firstLine="278"/>
      <w:jc w:val="both"/>
    </w:pPr>
    <w:rPr>
      <w:rFonts w:eastAsiaTheme="minorEastAsia" w:cs="Times New Roman"/>
      <w:sz w:val="18"/>
      <w:szCs w:val="18"/>
      <w:lang w:val="en-US" w:eastAsia="ru-RU"/>
    </w:rPr>
  </w:style>
  <w:style w:type="character" w:customStyle="1" w:styleId="MainText0">
    <w:name w:val="Main Text Знак"/>
    <w:basedOn w:val="a0"/>
    <w:link w:val="MainText"/>
    <w:rsid w:val="002D4601"/>
    <w:rPr>
      <w:rFonts w:eastAsiaTheme="minorEastAsia" w:cs="Times New Roman"/>
      <w:sz w:val="18"/>
      <w:szCs w:val="18"/>
      <w:lang w:val="en-US" w:eastAsia="ru-RU"/>
    </w:rPr>
  </w:style>
  <w:style w:type="character" w:styleId="af0">
    <w:name w:val="Hyperlink"/>
    <w:basedOn w:val="a0"/>
    <w:uiPriority w:val="99"/>
    <w:unhideWhenUsed/>
    <w:rsid w:val="002D4601"/>
    <w:rPr>
      <w:color w:val="0563C1" w:themeColor="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2D460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2D4601"/>
    <w:rPr>
      <w:rFonts w:ascii="Tahoma" w:hAnsi="Tahoma" w:cs="Tahoma"/>
      <w:sz w:val="16"/>
      <w:szCs w:val="16"/>
    </w:rPr>
  </w:style>
  <w:style w:type="character" w:customStyle="1" w:styleId="accordion-tabbedtab-mobile">
    <w:name w:val="accordion-tabbed__tab-mobile"/>
    <w:basedOn w:val="a0"/>
    <w:rsid w:val="00FE2F7A"/>
  </w:style>
  <w:style w:type="character" w:customStyle="1" w:styleId="comma-separator">
    <w:name w:val="comma-separator"/>
    <w:basedOn w:val="a0"/>
    <w:rsid w:val="00FE2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Диана</dc:creator>
  <cp:keywords/>
  <dc:description/>
  <cp:lastModifiedBy>Mvideo</cp:lastModifiedBy>
  <cp:revision>11</cp:revision>
  <dcterms:created xsi:type="dcterms:W3CDTF">2025-06-13T20:53:00Z</dcterms:created>
  <dcterms:modified xsi:type="dcterms:W3CDTF">2025-08-13T21:54:00Z</dcterms:modified>
</cp:coreProperties>
</file>