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CAF2E" w14:textId="77777777" w:rsidR="001D3015" w:rsidRPr="00D864C5" w:rsidRDefault="001D3015" w:rsidP="001D3015">
      <w:pPr>
        <w:spacing w:after="0" w:line="240" w:lineRule="auto"/>
        <w:jc w:val="center"/>
        <w:rPr>
          <w:rFonts w:ascii="Arial" w:hAnsi="Arial" w:cs="Arial"/>
          <w:b/>
          <w:bCs/>
          <w:sz w:val="28"/>
          <w:szCs w:val="28"/>
          <w:lang w:val="en-US"/>
        </w:rPr>
      </w:pPr>
      <w:r w:rsidRPr="001D3015">
        <w:rPr>
          <w:rFonts w:ascii="Arial" w:hAnsi="Arial" w:cs="Arial"/>
          <w:b/>
          <w:bCs/>
          <w:sz w:val="28"/>
          <w:szCs w:val="28"/>
          <w:lang w:val="en-US"/>
        </w:rPr>
        <w:t>Electronic supplementary information</w:t>
      </w:r>
    </w:p>
    <w:p w14:paraId="01796A48" w14:textId="77777777" w:rsidR="001D3015" w:rsidRPr="001D3015" w:rsidRDefault="001D3015" w:rsidP="001D3015">
      <w:pPr>
        <w:spacing w:after="0" w:line="240" w:lineRule="auto"/>
        <w:jc w:val="center"/>
        <w:rPr>
          <w:rFonts w:ascii="Times New Roman" w:hAnsi="Times New Roman" w:cs="Times New Roman"/>
          <w:sz w:val="24"/>
          <w:szCs w:val="24"/>
          <w:lang w:val="en-US"/>
        </w:rPr>
      </w:pPr>
    </w:p>
    <w:p w14:paraId="29EEF538" w14:textId="42996225" w:rsidR="001D3015" w:rsidRPr="001D3015" w:rsidRDefault="001D3015" w:rsidP="001D3015">
      <w:pPr>
        <w:spacing w:after="0" w:line="240" w:lineRule="auto"/>
        <w:jc w:val="center"/>
        <w:rPr>
          <w:rFonts w:ascii="Arial" w:hAnsi="Arial" w:cs="Arial"/>
          <w:b/>
          <w:bCs/>
          <w:caps/>
          <w:sz w:val="28"/>
          <w:szCs w:val="28"/>
          <w:lang w:val="en-US"/>
        </w:rPr>
      </w:pPr>
      <w:r w:rsidRPr="001D3015">
        <w:rPr>
          <w:rFonts w:ascii="Arial" w:hAnsi="Arial" w:cs="Arial"/>
          <w:b/>
          <w:bCs/>
          <w:sz w:val="28"/>
          <w:szCs w:val="28"/>
          <w:lang w:val="en-US"/>
        </w:rPr>
        <w:t>FAST MOTIONS OF AN IRIDIUM DIHYDRIDE COMPLEX</w:t>
      </w:r>
      <w:r w:rsidRPr="001D3015">
        <w:rPr>
          <w:rFonts w:ascii="Arial" w:hAnsi="Arial" w:cs="Arial"/>
          <w:b/>
          <w:bCs/>
          <w:sz w:val="28"/>
          <w:szCs w:val="28"/>
          <w:lang w:val="en-US"/>
        </w:rPr>
        <w:br/>
        <w:t xml:space="preserve">IN </w:t>
      </w:r>
      <w:r w:rsidR="00DB73C7">
        <w:rPr>
          <w:rFonts w:ascii="Arial" w:hAnsi="Arial" w:cs="Arial"/>
          <w:b/>
          <w:bCs/>
          <w:sz w:val="28"/>
          <w:szCs w:val="28"/>
          <w:lang w:val="en-US"/>
        </w:rPr>
        <w:t>AN</w:t>
      </w:r>
      <w:r w:rsidRPr="001D3015">
        <w:rPr>
          <w:rFonts w:ascii="Arial" w:hAnsi="Arial" w:cs="Arial"/>
          <w:b/>
          <w:bCs/>
          <w:sz w:val="28"/>
          <w:szCs w:val="28"/>
          <w:lang w:val="en-US"/>
        </w:rPr>
        <w:t xml:space="preserve"> AQUEOUS MEDIUM REVEALED BY</w:t>
      </w:r>
      <w:r w:rsidRPr="001D3015">
        <w:rPr>
          <w:rFonts w:ascii="Arial" w:hAnsi="Arial" w:cs="Arial"/>
          <w:b/>
          <w:bCs/>
          <w:sz w:val="28"/>
          <w:szCs w:val="28"/>
          <w:lang w:val="en-US"/>
        </w:rPr>
        <w:br/>
        <w:t>NMR RELAXOMETRY WITH HIGH-RESOLUTION</w:t>
      </w:r>
    </w:p>
    <w:p w14:paraId="4F422D80" w14:textId="77777777" w:rsidR="001D3015" w:rsidRPr="001D3015" w:rsidRDefault="001D3015" w:rsidP="001D3015">
      <w:pPr>
        <w:spacing w:after="0" w:line="240" w:lineRule="auto"/>
        <w:jc w:val="center"/>
        <w:rPr>
          <w:rFonts w:ascii="Times New Roman" w:hAnsi="Times New Roman" w:cs="Times New Roman"/>
          <w:szCs w:val="24"/>
          <w:lang w:val="en-US"/>
        </w:rPr>
      </w:pPr>
    </w:p>
    <w:p w14:paraId="38D869C5" w14:textId="52FD6BDA" w:rsidR="001D3015" w:rsidRPr="001D3015" w:rsidRDefault="001D3015" w:rsidP="001D3015">
      <w:pPr>
        <w:spacing w:after="0" w:line="240" w:lineRule="auto"/>
        <w:jc w:val="center"/>
        <w:rPr>
          <w:rFonts w:ascii="Times New Roman" w:hAnsi="Times New Roman" w:cs="Times New Roman"/>
          <w:lang w:val="en-US"/>
        </w:rPr>
      </w:pPr>
      <w:r w:rsidRPr="001D3015">
        <w:rPr>
          <w:rFonts w:ascii="Times New Roman" w:hAnsi="Times New Roman" w:cs="Times New Roman"/>
          <w:lang w:val="en-US"/>
        </w:rPr>
        <w:t xml:space="preserve">A. S. </w:t>
      </w:r>
      <w:proofErr w:type="spellStart"/>
      <w:r w:rsidRPr="001D3015">
        <w:rPr>
          <w:rFonts w:ascii="Times New Roman" w:hAnsi="Times New Roman" w:cs="Times New Roman"/>
          <w:lang w:val="en-US"/>
        </w:rPr>
        <w:t>Kiryutin</w:t>
      </w:r>
      <w:proofErr w:type="spellEnd"/>
      <w:r w:rsidRPr="001D3015">
        <w:rPr>
          <w:rFonts w:ascii="Times New Roman" w:hAnsi="Times New Roman" w:cs="Times New Roman"/>
          <w:lang w:val="en-US"/>
        </w:rPr>
        <w:t xml:space="preserve">,* N. N. Fishman, and A. V. </w:t>
      </w:r>
      <w:proofErr w:type="spellStart"/>
      <w:r w:rsidRPr="001D3015">
        <w:rPr>
          <w:rFonts w:ascii="Times New Roman" w:hAnsi="Times New Roman" w:cs="Times New Roman"/>
          <w:lang w:val="en-US"/>
        </w:rPr>
        <w:t>Yurkovskaya</w:t>
      </w:r>
      <w:proofErr w:type="spellEnd"/>
    </w:p>
    <w:p w14:paraId="615E79B0" w14:textId="77777777" w:rsidR="001D3015" w:rsidRPr="001D3015" w:rsidRDefault="001D3015" w:rsidP="001D3015">
      <w:pPr>
        <w:spacing w:after="0" w:line="240" w:lineRule="auto"/>
        <w:jc w:val="center"/>
        <w:rPr>
          <w:rFonts w:ascii="Times New Roman" w:hAnsi="Times New Roman" w:cs="Times New Roman"/>
          <w:lang w:val="en-US"/>
        </w:rPr>
      </w:pPr>
    </w:p>
    <w:p w14:paraId="3E8E44A3" w14:textId="4B39FB2F" w:rsidR="001D3015" w:rsidRPr="001D3015" w:rsidRDefault="001D3015" w:rsidP="001D3015">
      <w:pPr>
        <w:spacing w:after="0" w:line="240" w:lineRule="auto"/>
        <w:jc w:val="center"/>
        <w:rPr>
          <w:rFonts w:ascii="Times New Roman" w:hAnsi="Times New Roman" w:cs="Times New Roman"/>
          <w:i/>
          <w:iCs/>
          <w:sz w:val="20"/>
          <w:szCs w:val="20"/>
          <w:lang w:val="en-US"/>
        </w:rPr>
      </w:pPr>
      <w:r w:rsidRPr="001D3015">
        <w:rPr>
          <w:rFonts w:ascii="Times New Roman" w:hAnsi="Times New Roman" w:cs="Times New Roman"/>
          <w:i/>
          <w:iCs/>
          <w:sz w:val="20"/>
          <w:szCs w:val="20"/>
          <w:lang w:val="en-US"/>
        </w:rPr>
        <w:t>International Tomography Center, Siberian Branch of the Russian Academy of</w:t>
      </w:r>
      <w:r>
        <w:rPr>
          <w:rFonts w:ascii="Times New Roman" w:hAnsi="Times New Roman" w:cs="Times New Roman"/>
          <w:i/>
          <w:iCs/>
          <w:sz w:val="20"/>
          <w:szCs w:val="20"/>
          <w:lang w:val="en-US"/>
        </w:rPr>
        <w:br/>
      </w:r>
      <w:r w:rsidRPr="001D3015">
        <w:rPr>
          <w:rFonts w:ascii="Times New Roman" w:hAnsi="Times New Roman" w:cs="Times New Roman"/>
          <w:i/>
          <w:iCs/>
          <w:sz w:val="20"/>
          <w:szCs w:val="20"/>
          <w:lang w:val="en-US"/>
        </w:rPr>
        <w:t xml:space="preserve">Sciences, ul. </w:t>
      </w:r>
      <w:proofErr w:type="spellStart"/>
      <w:r w:rsidRPr="00693F5E">
        <w:rPr>
          <w:rFonts w:ascii="Times New Roman" w:hAnsi="Times New Roman" w:cs="Times New Roman"/>
          <w:i/>
          <w:iCs/>
          <w:sz w:val="20"/>
          <w:szCs w:val="20"/>
          <w:lang w:val="en-US"/>
        </w:rPr>
        <w:t>Institutskaya</w:t>
      </w:r>
      <w:proofErr w:type="spellEnd"/>
      <w:r w:rsidRPr="00693F5E">
        <w:rPr>
          <w:rFonts w:ascii="Times New Roman" w:hAnsi="Times New Roman" w:cs="Times New Roman"/>
          <w:i/>
          <w:iCs/>
          <w:sz w:val="20"/>
          <w:szCs w:val="20"/>
          <w:lang w:val="en-US"/>
        </w:rPr>
        <w:t xml:space="preserve"> 3A, Novosibirsk, 630090 Russia</w:t>
      </w:r>
    </w:p>
    <w:p w14:paraId="7598649B" w14:textId="77777777" w:rsidR="001D3015" w:rsidRPr="001D3015" w:rsidRDefault="001D3015" w:rsidP="001D3015">
      <w:pPr>
        <w:spacing w:after="0" w:line="240" w:lineRule="auto"/>
        <w:rPr>
          <w:rFonts w:ascii="Times New Roman" w:hAnsi="Times New Roman" w:cs="Times New Roman"/>
          <w:lang w:val="en-US"/>
        </w:rPr>
      </w:pPr>
    </w:p>
    <w:p w14:paraId="4996D264" w14:textId="77777777" w:rsidR="001D3015" w:rsidRDefault="001D3015" w:rsidP="001D3015">
      <w:pPr>
        <w:spacing w:after="0" w:line="240" w:lineRule="auto"/>
        <w:rPr>
          <w:rFonts w:ascii="Times New Roman" w:hAnsi="Times New Roman" w:cs="Times New Roman"/>
          <w:lang w:val="en-US"/>
        </w:rPr>
      </w:pPr>
    </w:p>
    <w:p w14:paraId="0656812D" w14:textId="77777777" w:rsidR="006D4A41" w:rsidRPr="001D3015" w:rsidRDefault="006D4A41" w:rsidP="001D3015">
      <w:pPr>
        <w:spacing w:after="0" w:line="240" w:lineRule="auto"/>
        <w:rPr>
          <w:rFonts w:ascii="Times New Roman" w:hAnsi="Times New Roman" w:cs="Times New Roman"/>
          <w:lang w:val="en-US"/>
        </w:rPr>
      </w:pPr>
    </w:p>
    <w:p w14:paraId="67E9B9C8" w14:textId="0C892CF6" w:rsidR="00102AFC" w:rsidRDefault="00693F5E" w:rsidP="00102AFC">
      <w:pPr>
        <w:spacing w:after="0" w:line="240" w:lineRule="auto"/>
        <w:jc w:val="center"/>
        <w:rPr>
          <w:rFonts w:ascii="Times New Roman" w:hAnsi="Times New Roman" w:cs="Times New Roman"/>
          <w:b/>
          <w:bCs/>
          <w:lang w:val="en-US"/>
        </w:rPr>
      </w:pPr>
      <w:r w:rsidRPr="00693F5E">
        <w:rPr>
          <w:rFonts w:ascii="Times New Roman" w:hAnsi="Times New Roman" w:cs="Times New Roman"/>
          <w:b/>
          <w:bCs/>
          <w:lang w:val="en-US"/>
        </w:rPr>
        <w:t>Table of contents</w:t>
      </w:r>
    </w:p>
    <w:p w14:paraId="4C3C03EB" w14:textId="77777777" w:rsidR="00102AFC" w:rsidRDefault="00102AFC" w:rsidP="00102AFC">
      <w:pPr>
        <w:spacing w:after="0" w:line="240" w:lineRule="auto"/>
        <w:jc w:val="both"/>
        <w:rPr>
          <w:rFonts w:ascii="Times New Roman" w:hAnsi="Times New Roman" w:cs="Times New Roman"/>
          <w:lang w:val="en-US"/>
        </w:rPr>
      </w:pPr>
    </w:p>
    <w:p w14:paraId="4C1246BD" w14:textId="77777777" w:rsidR="006D4A41" w:rsidRDefault="006D4A41" w:rsidP="00102AFC">
      <w:pPr>
        <w:spacing w:after="0" w:line="240" w:lineRule="auto"/>
        <w:jc w:val="both"/>
        <w:rPr>
          <w:rFonts w:ascii="Times New Roman" w:hAnsi="Times New Roman" w:cs="Times New Roman"/>
          <w:lang w:val="en-US"/>
        </w:rPr>
      </w:pPr>
    </w:p>
    <w:tbl>
      <w:tblPr>
        <w:tblStyle w:val="a9"/>
        <w:tblW w:w="9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88"/>
      </w:tblGrid>
      <w:tr w:rsidR="006D4A41" w14:paraId="607175EF" w14:textId="77777777" w:rsidTr="006D4A41">
        <w:trPr>
          <w:trHeight w:val="340"/>
        </w:trPr>
        <w:tc>
          <w:tcPr>
            <w:tcW w:w="8500" w:type="dxa"/>
          </w:tcPr>
          <w:p w14:paraId="045D825E" w14:textId="4E24AAAB"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1. Sample preparation</w:t>
            </w:r>
          </w:p>
        </w:tc>
        <w:tc>
          <w:tcPr>
            <w:tcW w:w="888" w:type="dxa"/>
          </w:tcPr>
          <w:p w14:paraId="125EF88A" w14:textId="66EB9663" w:rsidR="006D4A41" w:rsidRDefault="006D4A41" w:rsidP="00102AFC">
            <w:pPr>
              <w:jc w:val="both"/>
              <w:rPr>
                <w:rFonts w:ascii="Times New Roman" w:hAnsi="Times New Roman" w:cs="Times New Roman"/>
                <w:lang w:val="en-US"/>
              </w:rPr>
            </w:pPr>
            <w:r>
              <w:rPr>
                <w:rFonts w:ascii="Times New Roman" w:hAnsi="Times New Roman" w:cs="Times New Roman"/>
                <w:lang w:val="en-US"/>
              </w:rPr>
              <w:t>S2</w:t>
            </w:r>
          </w:p>
        </w:tc>
      </w:tr>
      <w:tr w:rsidR="006D4A41" w14:paraId="495F21B6" w14:textId="77777777" w:rsidTr="006D4A41">
        <w:trPr>
          <w:trHeight w:val="340"/>
        </w:trPr>
        <w:tc>
          <w:tcPr>
            <w:tcW w:w="8500" w:type="dxa"/>
          </w:tcPr>
          <w:p w14:paraId="7BC64DAD" w14:textId="13A42991"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2. Lon</w:t>
            </w:r>
            <w:r w:rsidR="002D5EBD" w:rsidRPr="00890CEA">
              <w:rPr>
                <w:rFonts w:ascii="Times New Roman" w:hAnsi="Times New Roman" w:cs="Times New Roman"/>
                <w:b/>
                <w:bCs/>
                <w:lang w:val="en-US"/>
              </w:rPr>
              <w:t>g-</w:t>
            </w:r>
            <w:r w:rsidRPr="00890CEA">
              <w:rPr>
                <w:rFonts w:ascii="Times New Roman" w:hAnsi="Times New Roman" w:cs="Times New Roman"/>
                <w:b/>
                <w:bCs/>
                <w:lang w:val="en-US"/>
              </w:rPr>
              <w:t xml:space="preserve">term stability of </w:t>
            </w:r>
            <w:r w:rsidR="002D5EBD" w:rsidRPr="00890CEA">
              <w:rPr>
                <w:rFonts w:ascii="Times New Roman" w:hAnsi="Times New Roman" w:cs="Times New Roman"/>
                <w:b/>
                <w:bCs/>
                <w:lang w:val="en-US"/>
              </w:rPr>
              <w:t xml:space="preserve">the </w:t>
            </w:r>
            <w:r w:rsidRPr="00890CEA">
              <w:rPr>
                <w:rFonts w:ascii="Times New Roman" w:hAnsi="Times New Roman" w:cs="Times New Roman"/>
                <w:b/>
                <w:bCs/>
                <w:lang w:val="en-US"/>
              </w:rPr>
              <w:t>complex in an aqueous solution</w:t>
            </w:r>
          </w:p>
        </w:tc>
        <w:tc>
          <w:tcPr>
            <w:tcW w:w="888" w:type="dxa"/>
          </w:tcPr>
          <w:p w14:paraId="019EEFB8" w14:textId="08F46A13" w:rsidR="006D4A41" w:rsidRDefault="006D4A41" w:rsidP="00102AFC">
            <w:pPr>
              <w:jc w:val="both"/>
              <w:rPr>
                <w:rFonts w:ascii="Times New Roman" w:hAnsi="Times New Roman" w:cs="Times New Roman"/>
                <w:lang w:val="en-US"/>
              </w:rPr>
            </w:pPr>
            <w:r>
              <w:rPr>
                <w:rFonts w:ascii="Times New Roman" w:hAnsi="Times New Roman" w:cs="Times New Roman"/>
                <w:lang w:val="en-US"/>
              </w:rPr>
              <w:t>S</w:t>
            </w:r>
            <w:r w:rsidR="002D5EBD">
              <w:rPr>
                <w:rFonts w:ascii="Times New Roman" w:hAnsi="Times New Roman" w:cs="Times New Roman"/>
                <w:lang w:val="en-US"/>
              </w:rPr>
              <w:t>4</w:t>
            </w:r>
          </w:p>
        </w:tc>
      </w:tr>
      <w:tr w:rsidR="006D4A41" w14:paraId="3A81AD20" w14:textId="77777777" w:rsidTr="006D4A41">
        <w:trPr>
          <w:trHeight w:val="340"/>
        </w:trPr>
        <w:tc>
          <w:tcPr>
            <w:tcW w:w="8500" w:type="dxa"/>
          </w:tcPr>
          <w:p w14:paraId="619D21FA" w14:textId="725E6DB6"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 xml:space="preserve">3. </w:t>
            </w:r>
            <w:r w:rsidRPr="00890CEA">
              <w:rPr>
                <w:rFonts w:ascii="Times New Roman" w:hAnsi="Times New Roman" w:cs="Times New Roman"/>
                <w:b/>
                <w:bCs/>
                <w:vertAlign w:val="superscript"/>
                <w:lang w:val="en-US"/>
              </w:rPr>
              <w:t>13</w:t>
            </w:r>
            <w:r w:rsidRPr="00890CEA">
              <w:rPr>
                <w:rFonts w:ascii="Times New Roman" w:hAnsi="Times New Roman" w:cs="Times New Roman"/>
                <w:b/>
                <w:bCs/>
                <w:lang w:val="en-US"/>
              </w:rPr>
              <w:t>C–</w:t>
            </w:r>
            <w:r w:rsidRPr="00890CEA">
              <w:rPr>
                <w:rFonts w:ascii="Times New Roman" w:hAnsi="Times New Roman" w:cs="Times New Roman"/>
                <w:b/>
                <w:bCs/>
                <w:vertAlign w:val="superscript"/>
                <w:lang w:val="en-US"/>
              </w:rPr>
              <w:t>1</w:t>
            </w:r>
            <w:r w:rsidRPr="00890CEA">
              <w:rPr>
                <w:rFonts w:ascii="Times New Roman" w:hAnsi="Times New Roman" w:cs="Times New Roman"/>
                <w:b/>
                <w:bCs/>
                <w:lang w:val="en-US"/>
              </w:rPr>
              <w:t>H HSQC NMR spectr</w:t>
            </w:r>
            <w:r w:rsidR="00501AB2">
              <w:rPr>
                <w:rFonts w:ascii="Times New Roman" w:hAnsi="Times New Roman" w:cs="Times New Roman"/>
                <w:b/>
                <w:bCs/>
                <w:lang w:val="en-US"/>
              </w:rPr>
              <w:t>um</w:t>
            </w:r>
          </w:p>
        </w:tc>
        <w:tc>
          <w:tcPr>
            <w:tcW w:w="888" w:type="dxa"/>
          </w:tcPr>
          <w:p w14:paraId="642D5779" w14:textId="658515A8" w:rsidR="006D4A41" w:rsidRDefault="0064141E" w:rsidP="00102AFC">
            <w:pPr>
              <w:jc w:val="both"/>
              <w:rPr>
                <w:rFonts w:ascii="Times New Roman" w:hAnsi="Times New Roman" w:cs="Times New Roman"/>
                <w:lang w:val="en-US"/>
              </w:rPr>
            </w:pPr>
            <w:r>
              <w:rPr>
                <w:rFonts w:ascii="Times New Roman" w:hAnsi="Times New Roman" w:cs="Times New Roman"/>
                <w:lang w:val="en-US"/>
              </w:rPr>
              <w:t>S5</w:t>
            </w:r>
          </w:p>
        </w:tc>
      </w:tr>
      <w:tr w:rsidR="006D4A41" w14:paraId="697DEA02" w14:textId="77777777" w:rsidTr="006D4A41">
        <w:trPr>
          <w:trHeight w:val="340"/>
        </w:trPr>
        <w:tc>
          <w:tcPr>
            <w:tcW w:w="8500" w:type="dxa"/>
          </w:tcPr>
          <w:p w14:paraId="1BDB7B3F" w14:textId="055F0F7E"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 xml:space="preserve">4. Variable-temperature </w:t>
            </w:r>
            <w:r w:rsidRPr="00890CEA">
              <w:rPr>
                <w:rFonts w:ascii="Times New Roman" w:hAnsi="Times New Roman" w:cs="Times New Roman"/>
                <w:b/>
                <w:bCs/>
                <w:vertAlign w:val="superscript"/>
                <w:lang w:val="en-US"/>
              </w:rPr>
              <w:t>1</w:t>
            </w:r>
            <w:r w:rsidRPr="00890CEA">
              <w:rPr>
                <w:rFonts w:ascii="Times New Roman" w:hAnsi="Times New Roman" w:cs="Times New Roman"/>
                <w:b/>
                <w:bCs/>
                <w:lang w:val="en-US"/>
              </w:rPr>
              <w:t>H NMR spectra</w:t>
            </w:r>
          </w:p>
        </w:tc>
        <w:tc>
          <w:tcPr>
            <w:tcW w:w="888" w:type="dxa"/>
          </w:tcPr>
          <w:p w14:paraId="4E13D276" w14:textId="4081896C" w:rsidR="006D4A41" w:rsidRDefault="0064141E" w:rsidP="00102AFC">
            <w:pPr>
              <w:jc w:val="both"/>
              <w:rPr>
                <w:rFonts w:ascii="Times New Roman" w:hAnsi="Times New Roman" w:cs="Times New Roman"/>
                <w:lang w:val="en-US"/>
              </w:rPr>
            </w:pPr>
            <w:r>
              <w:rPr>
                <w:rFonts w:ascii="Times New Roman" w:hAnsi="Times New Roman" w:cs="Times New Roman"/>
                <w:lang w:val="en-US"/>
              </w:rPr>
              <w:t>S7</w:t>
            </w:r>
          </w:p>
        </w:tc>
      </w:tr>
      <w:tr w:rsidR="006D4A41" w14:paraId="5B243032" w14:textId="77777777" w:rsidTr="006D4A41">
        <w:trPr>
          <w:trHeight w:val="340"/>
        </w:trPr>
        <w:tc>
          <w:tcPr>
            <w:tcW w:w="8500" w:type="dxa"/>
          </w:tcPr>
          <w:p w14:paraId="1E873335" w14:textId="7E1B597F"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5. SABRE spectr</w:t>
            </w:r>
            <w:r w:rsidR="00EC2FCB">
              <w:rPr>
                <w:rFonts w:ascii="Times New Roman" w:hAnsi="Times New Roman" w:cs="Times New Roman"/>
                <w:b/>
                <w:bCs/>
                <w:lang w:val="en-US"/>
              </w:rPr>
              <w:t>um</w:t>
            </w:r>
          </w:p>
        </w:tc>
        <w:tc>
          <w:tcPr>
            <w:tcW w:w="888" w:type="dxa"/>
          </w:tcPr>
          <w:p w14:paraId="43C441FC" w14:textId="026BD3B6" w:rsidR="006D4A41" w:rsidRDefault="0064141E" w:rsidP="00102AFC">
            <w:pPr>
              <w:jc w:val="both"/>
              <w:rPr>
                <w:rFonts w:ascii="Times New Roman" w:hAnsi="Times New Roman" w:cs="Times New Roman"/>
                <w:lang w:val="en-US"/>
              </w:rPr>
            </w:pPr>
            <w:r>
              <w:rPr>
                <w:rFonts w:ascii="Times New Roman" w:hAnsi="Times New Roman" w:cs="Times New Roman"/>
                <w:lang w:val="en-US"/>
              </w:rPr>
              <w:t>S8</w:t>
            </w:r>
          </w:p>
        </w:tc>
      </w:tr>
      <w:tr w:rsidR="006D4A41" w14:paraId="6E8E1BF4" w14:textId="77777777" w:rsidTr="006D4A41">
        <w:trPr>
          <w:trHeight w:val="340"/>
        </w:trPr>
        <w:tc>
          <w:tcPr>
            <w:tcW w:w="8500" w:type="dxa"/>
          </w:tcPr>
          <w:p w14:paraId="1659CB3A" w14:textId="2E2A17CD" w:rsidR="006D4A41" w:rsidRPr="00EC2FCB" w:rsidRDefault="006D4A41" w:rsidP="00102AFC">
            <w:pPr>
              <w:jc w:val="both"/>
              <w:rPr>
                <w:rFonts w:ascii="Times New Roman" w:hAnsi="Times New Roman" w:cs="Times New Roman"/>
                <w:b/>
                <w:bCs/>
              </w:rPr>
            </w:pPr>
            <w:r w:rsidRPr="00890CEA">
              <w:rPr>
                <w:rFonts w:ascii="Times New Roman" w:hAnsi="Times New Roman" w:cs="Times New Roman"/>
                <w:b/>
                <w:bCs/>
                <w:lang w:val="en-US"/>
              </w:rPr>
              <w:t>6. DOSY spectr</w:t>
            </w:r>
            <w:r w:rsidR="00EC2FCB" w:rsidRPr="00EC2FCB">
              <w:rPr>
                <w:rFonts w:ascii="Times New Roman" w:hAnsi="Times New Roman" w:cs="Times New Roman"/>
                <w:b/>
                <w:bCs/>
                <w:lang w:val="en-US"/>
              </w:rPr>
              <w:t>um</w:t>
            </w:r>
          </w:p>
        </w:tc>
        <w:tc>
          <w:tcPr>
            <w:tcW w:w="888" w:type="dxa"/>
          </w:tcPr>
          <w:p w14:paraId="0DD63A7A" w14:textId="3620DFFE" w:rsidR="006D4A41" w:rsidRDefault="0064141E" w:rsidP="00102AFC">
            <w:pPr>
              <w:jc w:val="both"/>
              <w:rPr>
                <w:rFonts w:ascii="Times New Roman" w:hAnsi="Times New Roman" w:cs="Times New Roman"/>
                <w:lang w:val="en-US"/>
              </w:rPr>
            </w:pPr>
            <w:r>
              <w:rPr>
                <w:rFonts w:ascii="Times New Roman" w:hAnsi="Times New Roman" w:cs="Times New Roman"/>
                <w:lang w:val="en-US"/>
              </w:rPr>
              <w:t>S9</w:t>
            </w:r>
          </w:p>
        </w:tc>
      </w:tr>
      <w:tr w:rsidR="00E4143F" w14:paraId="4E48650D" w14:textId="77777777" w:rsidTr="006D4A41">
        <w:trPr>
          <w:trHeight w:val="340"/>
        </w:trPr>
        <w:tc>
          <w:tcPr>
            <w:tcW w:w="8500" w:type="dxa"/>
          </w:tcPr>
          <w:p w14:paraId="501BF080" w14:textId="5D69D44B" w:rsidR="00E4143F" w:rsidRPr="00890CEA" w:rsidRDefault="00E4143F" w:rsidP="00102AFC">
            <w:pPr>
              <w:jc w:val="both"/>
              <w:rPr>
                <w:rFonts w:ascii="Times New Roman" w:hAnsi="Times New Roman" w:cs="Times New Roman"/>
                <w:b/>
                <w:bCs/>
                <w:lang w:val="en-US"/>
              </w:rPr>
            </w:pPr>
            <w:r>
              <w:rPr>
                <w:rFonts w:ascii="Times New Roman" w:hAnsi="Times New Roman" w:cs="Times New Roman"/>
                <w:b/>
                <w:bCs/>
                <w:lang w:val="en-US"/>
              </w:rPr>
              <w:t>References</w:t>
            </w:r>
          </w:p>
        </w:tc>
        <w:tc>
          <w:tcPr>
            <w:tcW w:w="888" w:type="dxa"/>
          </w:tcPr>
          <w:p w14:paraId="5AE64094" w14:textId="307BF720" w:rsidR="00E4143F" w:rsidRDefault="00E4143F" w:rsidP="00102AFC">
            <w:pPr>
              <w:jc w:val="both"/>
              <w:rPr>
                <w:rFonts w:ascii="Times New Roman" w:hAnsi="Times New Roman" w:cs="Times New Roman"/>
                <w:lang w:val="en-US"/>
              </w:rPr>
            </w:pPr>
            <w:r>
              <w:rPr>
                <w:rFonts w:ascii="Times New Roman" w:hAnsi="Times New Roman" w:cs="Times New Roman"/>
                <w:lang w:val="en-US"/>
              </w:rPr>
              <w:t>S9</w:t>
            </w:r>
          </w:p>
        </w:tc>
      </w:tr>
    </w:tbl>
    <w:p w14:paraId="75D72E2C" w14:textId="77777777" w:rsidR="006D4A41" w:rsidRDefault="006D4A41" w:rsidP="00102AFC">
      <w:pPr>
        <w:spacing w:after="0" w:line="240" w:lineRule="auto"/>
        <w:jc w:val="both"/>
        <w:rPr>
          <w:rFonts w:ascii="Times New Roman" w:hAnsi="Times New Roman" w:cs="Times New Roman"/>
          <w:lang w:val="en-US"/>
        </w:rPr>
        <w:sectPr w:rsidR="006D4A41">
          <w:headerReference w:type="default" r:id="rId8"/>
          <w:pgSz w:w="11906" w:h="16838"/>
          <w:pgMar w:top="1134" w:right="850" w:bottom="1134" w:left="1701" w:header="708" w:footer="708" w:gutter="0"/>
          <w:cols w:space="708"/>
          <w:docGrid w:linePitch="360"/>
        </w:sectPr>
      </w:pPr>
    </w:p>
    <w:p w14:paraId="38CE40E1" w14:textId="746B2006" w:rsidR="00102AFC" w:rsidRPr="006D4A41" w:rsidRDefault="006D4A41" w:rsidP="006D4A41">
      <w:pPr>
        <w:spacing w:after="120" w:line="276" w:lineRule="auto"/>
        <w:jc w:val="both"/>
        <w:rPr>
          <w:rFonts w:ascii="Times New Roman" w:hAnsi="Times New Roman" w:cs="Times New Roman"/>
          <w:b/>
          <w:bCs/>
          <w:lang w:val="en-US"/>
        </w:rPr>
      </w:pPr>
      <w:r w:rsidRPr="006D4A41">
        <w:rPr>
          <w:rFonts w:ascii="Times New Roman" w:hAnsi="Times New Roman" w:cs="Times New Roman"/>
          <w:b/>
          <w:bCs/>
          <w:lang w:val="en-US"/>
        </w:rPr>
        <w:lastRenderedPageBreak/>
        <w:t>1. Sample preparation</w:t>
      </w:r>
    </w:p>
    <w:p w14:paraId="352FB227" w14:textId="78E66483" w:rsidR="00F77273" w:rsidRPr="006D4A41" w:rsidRDefault="00175F2B" w:rsidP="002D5EBD">
      <w:pPr>
        <w:spacing w:after="120" w:line="276" w:lineRule="auto"/>
        <w:jc w:val="both"/>
        <w:rPr>
          <w:rFonts w:ascii="Times New Roman" w:hAnsi="Times New Roman" w:cs="Times New Roman"/>
          <w:lang w:val="en-US"/>
        </w:rPr>
      </w:pPr>
      <w:r w:rsidRPr="006D4A41">
        <w:rPr>
          <w:rFonts w:ascii="Times New Roman" w:hAnsi="Times New Roman" w:cs="Times New Roman"/>
          <w:lang w:val="en-US"/>
        </w:rPr>
        <w:t xml:space="preserve">It is known that the </w:t>
      </w:r>
      <w:proofErr w:type="spellStart"/>
      <w:r w:rsidRPr="006D4A41">
        <w:rPr>
          <w:rFonts w:ascii="Times New Roman" w:hAnsi="Times New Roman" w:cs="Times New Roman"/>
          <w:lang w:val="en-US"/>
        </w:rPr>
        <w:t>precatalyst</w:t>
      </w:r>
      <w:proofErr w:type="spellEnd"/>
      <w:r w:rsidRPr="006D4A41">
        <w:rPr>
          <w:rFonts w:ascii="Times New Roman" w:hAnsi="Times New Roman" w:cs="Times New Roman"/>
          <w:lang w:val="en-US"/>
        </w:rPr>
        <w:t xml:space="preserve"> is not soluble in water but is well soluble in pyridine, so the following method was used to </w:t>
      </w:r>
      <w:r w:rsidR="00096035">
        <w:rPr>
          <w:rFonts w:ascii="Times New Roman" w:hAnsi="Times New Roman" w:cs="Times New Roman"/>
          <w:lang w:val="en-US"/>
        </w:rPr>
        <w:t>obtain</w:t>
      </w:r>
      <w:r w:rsidRPr="006D4A41">
        <w:rPr>
          <w:rFonts w:ascii="Times New Roman" w:hAnsi="Times New Roman" w:cs="Times New Roman"/>
          <w:lang w:val="en-US"/>
        </w:rPr>
        <w:t xml:space="preserve"> an aqueous solution of </w:t>
      </w:r>
      <w:r w:rsidR="00096035">
        <w:rPr>
          <w:rFonts w:ascii="Times New Roman" w:hAnsi="Times New Roman" w:cs="Times New Roman"/>
          <w:lang w:val="en-US"/>
        </w:rPr>
        <w:t xml:space="preserve">the </w:t>
      </w:r>
      <w:r w:rsidRPr="006D4A41">
        <w:rPr>
          <w:rFonts w:ascii="Times New Roman" w:hAnsi="Times New Roman" w:cs="Times New Roman"/>
          <w:lang w:val="en-US"/>
        </w:rPr>
        <w:t>iridium hydride.</w:t>
      </w:r>
      <w:r w:rsidR="00A056EE" w:rsidRPr="006D4A41">
        <w:rPr>
          <w:rFonts w:ascii="Times New Roman" w:hAnsi="Times New Roman" w:cs="Times New Roman"/>
          <w:lang w:val="en-US"/>
        </w:rPr>
        <w:t xml:space="preserve"> </w:t>
      </w:r>
      <w:r w:rsidRPr="006D4A41">
        <w:rPr>
          <w:rFonts w:ascii="Times New Roman" w:hAnsi="Times New Roman" w:cs="Times New Roman"/>
          <w:lang w:val="en-US"/>
        </w:rPr>
        <w:t xml:space="preserve">To a small amount of </w:t>
      </w:r>
      <w:r w:rsidR="00096035">
        <w:rPr>
          <w:rFonts w:ascii="Times New Roman" w:hAnsi="Times New Roman" w:cs="Times New Roman"/>
          <w:lang w:val="en-US"/>
        </w:rPr>
        <w:t xml:space="preserve">the </w:t>
      </w:r>
      <w:proofErr w:type="spellStart"/>
      <w:r w:rsidRPr="006D4A41">
        <w:rPr>
          <w:rFonts w:ascii="Times New Roman" w:hAnsi="Times New Roman" w:cs="Times New Roman"/>
          <w:lang w:val="en-US"/>
        </w:rPr>
        <w:t>precatalyst</w:t>
      </w:r>
      <w:proofErr w:type="spellEnd"/>
      <w:r w:rsidR="0094745C">
        <w:rPr>
          <w:rFonts w:ascii="Times New Roman" w:hAnsi="Times New Roman" w:cs="Times New Roman"/>
          <w:lang w:val="en-US"/>
        </w:rPr>
        <w:t xml:space="preserve"> </w:t>
      </w:r>
      <w:r w:rsidR="0094745C" w:rsidRPr="006D4A41">
        <w:rPr>
          <w:rFonts w:ascii="Times New Roman" w:hAnsi="Times New Roman" w:cs="Times New Roman"/>
          <w:lang w:val="en-US"/>
        </w:rPr>
        <w:t>(1.1 mg)</w:t>
      </w:r>
      <w:r w:rsidR="00096035">
        <w:rPr>
          <w:rFonts w:ascii="Times New Roman" w:hAnsi="Times New Roman" w:cs="Times New Roman"/>
          <w:lang w:val="en-US"/>
        </w:rPr>
        <w:t>,</w:t>
      </w:r>
      <w:r w:rsidRPr="006D4A41">
        <w:rPr>
          <w:rFonts w:ascii="Times New Roman" w:hAnsi="Times New Roman" w:cs="Times New Roman"/>
          <w:lang w:val="en-US"/>
        </w:rPr>
        <w:t xml:space="preserve"> 6 µ</w:t>
      </w:r>
      <w:r w:rsidR="00096035">
        <w:rPr>
          <w:rFonts w:ascii="Times New Roman" w:hAnsi="Times New Roman" w:cs="Times New Roman"/>
          <w:lang w:val="en-US"/>
        </w:rPr>
        <w:t>L</w:t>
      </w:r>
      <w:r w:rsidRPr="006D4A41">
        <w:rPr>
          <w:rFonts w:ascii="Times New Roman" w:hAnsi="Times New Roman" w:cs="Times New Roman"/>
          <w:lang w:val="en-US"/>
        </w:rPr>
        <w:t xml:space="preserve"> of pyridine (approximately 6 µg) was added. Even in this small amount of</w:t>
      </w:r>
      <w:r w:rsidR="003A4694" w:rsidRPr="006D4A41">
        <w:rPr>
          <w:rFonts w:ascii="Times New Roman" w:hAnsi="Times New Roman" w:cs="Times New Roman"/>
          <w:lang w:val="en-US"/>
        </w:rPr>
        <w:t xml:space="preserve"> pyridine</w:t>
      </w:r>
      <w:r w:rsidR="00096035">
        <w:rPr>
          <w:rFonts w:ascii="Times New Roman" w:hAnsi="Times New Roman" w:cs="Times New Roman"/>
          <w:lang w:val="en-US"/>
        </w:rPr>
        <w:t>, a</w:t>
      </w:r>
      <w:r w:rsidRPr="006D4A41">
        <w:rPr>
          <w:rFonts w:ascii="Times New Roman" w:hAnsi="Times New Roman" w:cs="Times New Roman"/>
          <w:lang w:val="en-US"/>
        </w:rPr>
        <w:t xml:space="preserve"> yellow </w:t>
      </w:r>
      <w:r w:rsidR="003A4694" w:rsidRPr="006D4A41">
        <w:rPr>
          <w:rFonts w:ascii="Times New Roman" w:hAnsi="Times New Roman" w:cs="Times New Roman"/>
          <w:lang w:val="en-US"/>
        </w:rPr>
        <w:t>powder</w:t>
      </w:r>
      <w:r w:rsidRPr="006D4A41">
        <w:rPr>
          <w:rFonts w:ascii="Times New Roman" w:hAnsi="Times New Roman" w:cs="Times New Roman"/>
          <w:lang w:val="en-US"/>
        </w:rPr>
        <w:t xml:space="preserve"> dissolved</w:t>
      </w:r>
      <w:r w:rsidR="0094745C">
        <w:rPr>
          <w:rFonts w:ascii="Times New Roman" w:hAnsi="Times New Roman" w:cs="Times New Roman"/>
          <w:lang w:val="en-US"/>
        </w:rPr>
        <w:t xml:space="preserve"> </w:t>
      </w:r>
      <w:r w:rsidRPr="006D4A41">
        <w:rPr>
          <w:rFonts w:ascii="Times New Roman" w:hAnsi="Times New Roman" w:cs="Times New Roman"/>
          <w:lang w:val="en-US"/>
        </w:rPr>
        <w:t>to form a yellow clear solution. Then water was added</w:t>
      </w:r>
      <w:r w:rsidR="00736A67">
        <w:rPr>
          <w:rFonts w:ascii="Times New Roman" w:hAnsi="Times New Roman" w:cs="Times New Roman"/>
          <w:lang w:val="en-US"/>
        </w:rPr>
        <w:t xml:space="preserve"> portionwise</w:t>
      </w:r>
      <w:r w:rsidR="0045773E">
        <w:rPr>
          <w:rFonts w:ascii="Times New Roman" w:hAnsi="Times New Roman" w:cs="Times New Roman"/>
          <w:lang w:val="en-US"/>
        </w:rPr>
        <w:t>:</w:t>
      </w:r>
      <w:r w:rsidRPr="006D4A41">
        <w:rPr>
          <w:rFonts w:ascii="Times New Roman" w:hAnsi="Times New Roman" w:cs="Times New Roman"/>
          <w:lang w:val="en-US"/>
        </w:rPr>
        <w:t xml:space="preserve"> first 31 µ</w:t>
      </w:r>
      <w:r w:rsidR="00096035">
        <w:rPr>
          <w:rFonts w:ascii="Times New Roman" w:hAnsi="Times New Roman" w:cs="Times New Roman"/>
          <w:lang w:val="en-US"/>
        </w:rPr>
        <w:t>L</w:t>
      </w:r>
      <w:r w:rsidRPr="006D4A41">
        <w:rPr>
          <w:rFonts w:ascii="Times New Roman" w:hAnsi="Times New Roman" w:cs="Times New Roman"/>
          <w:lang w:val="en-US"/>
        </w:rPr>
        <w:t xml:space="preserve"> of D</w:t>
      </w:r>
      <w:r w:rsidRPr="006D4A41">
        <w:rPr>
          <w:rFonts w:ascii="Times New Roman" w:hAnsi="Times New Roman" w:cs="Times New Roman"/>
          <w:vertAlign w:val="subscript"/>
          <w:lang w:val="en-US"/>
        </w:rPr>
        <w:t>2</w:t>
      </w:r>
      <w:r w:rsidRPr="006D4A41">
        <w:rPr>
          <w:rFonts w:ascii="Times New Roman" w:hAnsi="Times New Roman" w:cs="Times New Roman"/>
          <w:lang w:val="en-US"/>
        </w:rPr>
        <w:t>O, then 589 µ</w:t>
      </w:r>
      <w:r w:rsidR="00096035">
        <w:rPr>
          <w:rFonts w:ascii="Times New Roman" w:hAnsi="Times New Roman" w:cs="Times New Roman"/>
          <w:lang w:val="en-US"/>
        </w:rPr>
        <w:t>L</w:t>
      </w:r>
      <w:r w:rsidRPr="006D4A41">
        <w:rPr>
          <w:rFonts w:ascii="Times New Roman" w:hAnsi="Times New Roman" w:cs="Times New Roman"/>
          <w:lang w:val="en-US"/>
        </w:rPr>
        <w:t xml:space="preserve"> of deionized </w:t>
      </w:r>
      <w:r w:rsidR="0093170E" w:rsidRPr="006D4A41">
        <w:rPr>
          <w:rFonts w:ascii="Times New Roman" w:hAnsi="Times New Roman" w:cs="Times New Roman"/>
          <w:lang w:val="en-US"/>
        </w:rPr>
        <w:t>H</w:t>
      </w:r>
      <w:r w:rsidR="0093170E" w:rsidRPr="006D4A41">
        <w:rPr>
          <w:rFonts w:ascii="Times New Roman" w:hAnsi="Times New Roman" w:cs="Times New Roman"/>
          <w:vertAlign w:val="subscript"/>
          <w:lang w:val="en-US"/>
        </w:rPr>
        <w:t>2</w:t>
      </w:r>
      <w:r w:rsidR="0093170E" w:rsidRPr="006D4A41">
        <w:rPr>
          <w:rFonts w:ascii="Times New Roman" w:hAnsi="Times New Roman" w:cs="Times New Roman"/>
          <w:lang w:val="en-US"/>
        </w:rPr>
        <w:t>O</w:t>
      </w:r>
      <w:r w:rsidRPr="006D4A41">
        <w:rPr>
          <w:rFonts w:ascii="Times New Roman" w:hAnsi="Times New Roman" w:cs="Times New Roman"/>
          <w:lang w:val="en-US"/>
        </w:rPr>
        <w:t xml:space="preserve"> in portions of about 100 µ</w:t>
      </w:r>
      <w:r w:rsidR="00096035">
        <w:rPr>
          <w:rFonts w:ascii="Times New Roman" w:hAnsi="Times New Roman" w:cs="Times New Roman"/>
          <w:lang w:val="en-US"/>
        </w:rPr>
        <w:t>L</w:t>
      </w:r>
      <w:r w:rsidRPr="006D4A41">
        <w:rPr>
          <w:rFonts w:ascii="Times New Roman" w:hAnsi="Times New Roman" w:cs="Times New Roman"/>
          <w:lang w:val="en-US"/>
        </w:rPr>
        <w:t xml:space="preserve">. After addition of </w:t>
      </w:r>
      <w:r w:rsidR="00096035">
        <w:rPr>
          <w:rFonts w:ascii="Times New Roman" w:hAnsi="Times New Roman" w:cs="Times New Roman"/>
          <w:lang w:val="en-US"/>
        </w:rPr>
        <w:t xml:space="preserve">each </w:t>
      </w:r>
      <w:r w:rsidRPr="006D4A41">
        <w:rPr>
          <w:rFonts w:ascii="Times New Roman" w:hAnsi="Times New Roman" w:cs="Times New Roman"/>
          <w:lang w:val="en-US"/>
        </w:rPr>
        <w:t>water</w:t>
      </w:r>
      <w:r w:rsidR="00096035">
        <w:rPr>
          <w:rFonts w:ascii="Times New Roman" w:hAnsi="Times New Roman" w:cs="Times New Roman"/>
          <w:lang w:val="en-US"/>
        </w:rPr>
        <w:t xml:space="preserve"> aliquot</w:t>
      </w:r>
      <w:r w:rsidRPr="006D4A41">
        <w:rPr>
          <w:rFonts w:ascii="Times New Roman" w:hAnsi="Times New Roman" w:cs="Times New Roman"/>
          <w:lang w:val="en-US"/>
        </w:rPr>
        <w:t>, the solution was stirred in the tube. The resulting turbid solution (</w:t>
      </w:r>
      <w:r w:rsidRPr="002D5EBD">
        <w:rPr>
          <w:rFonts w:ascii="Times New Roman" w:hAnsi="Times New Roman" w:cs="Times New Roman"/>
          <w:lang w:val="en-US"/>
        </w:rPr>
        <w:t>Fig</w:t>
      </w:r>
      <w:r w:rsidR="002D5EBD" w:rsidRPr="002D5EBD">
        <w:rPr>
          <w:rFonts w:ascii="Times New Roman" w:hAnsi="Times New Roman" w:cs="Times New Roman"/>
          <w:lang w:val="en-US"/>
        </w:rPr>
        <w:t>.</w:t>
      </w:r>
      <w:r w:rsidRPr="002D5EBD">
        <w:rPr>
          <w:rFonts w:ascii="Times New Roman" w:hAnsi="Times New Roman" w:cs="Times New Roman"/>
          <w:lang w:val="en-US"/>
        </w:rPr>
        <w:t xml:space="preserve"> S1</w:t>
      </w:r>
      <w:r w:rsidR="002D5EBD" w:rsidRPr="002D5EBD">
        <w:rPr>
          <w:rFonts w:ascii="Times New Roman" w:hAnsi="Times New Roman" w:cs="Times New Roman"/>
          <w:lang w:val="en-US"/>
        </w:rPr>
        <w:t xml:space="preserve">, </w:t>
      </w:r>
      <w:r w:rsidR="0093170E" w:rsidRPr="002D5EBD">
        <w:rPr>
          <w:rFonts w:ascii="Times New Roman" w:hAnsi="Times New Roman" w:cs="Times New Roman"/>
          <w:lang w:val="en-US"/>
        </w:rPr>
        <w:t>left</w:t>
      </w:r>
      <w:r w:rsidRPr="006D4A41">
        <w:rPr>
          <w:rFonts w:ascii="Times New Roman" w:hAnsi="Times New Roman" w:cs="Times New Roman"/>
          <w:lang w:val="en-US"/>
        </w:rPr>
        <w:t xml:space="preserve">) was placed in a 5 mm </w:t>
      </w:r>
      <w:r w:rsidR="0093170E" w:rsidRPr="006D4A41">
        <w:rPr>
          <w:rFonts w:ascii="Times New Roman" w:hAnsi="Times New Roman" w:cs="Times New Roman"/>
          <w:lang w:val="en-US"/>
        </w:rPr>
        <w:t xml:space="preserve">screw cap </w:t>
      </w:r>
      <w:r w:rsidRPr="006D4A41">
        <w:rPr>
          <w:rFonts w:ascii="Times New Roman" w:hAnsi="Times New Roman" w:cs="Times New Roman"/>
          <w:lang w:val="en-US"/>
        </w:rPr>
        <w:t xml:space="preserve">NMR </w:t>
      </w:r>
      <w:r w:rsidR="0093170E" w:rsidRPr="006D4A41">
        <w:rPr>
          <w:rFonts w:ascii="Times New Roman" w:hAnsi="Times New Roman" w:cs="Times New Roman"/>
          <w:lang w:val="en-US"/>
        </w:rPr>
        <w:t>tube</w:t>
      </w:r>
      <w:r w:rsidRPr="006D4A41">
        <w:rPr>
          <w:rFonts w:ascii="Times New Roman" w:hAnsi="Times New Roman" w:cs="Times New Roman"/>
          <w:lang w:val="en-US"/>
        </w:rPr>
        <w:t xml:space="preserve"> for gas bubbling. Using a </w:t>
      </w:r>
      <w:r w:rsidR="00096035">
        <w:rPr>
          <w:rFonts w:ascii="Times New Roman" w:hAnsi="Times New Roman" w:cs="Times New Roman"/>
          <w:lang w:val="en-US"/>
        </w:rPr>
        <w:t>custom-made</w:t>
      </w:r>
      <w:r w:rsidRPr="006D4A41">
        <w:rPr>
          <w:rFonts w:ascii="Times New Roman" w:hAnsi="Times New Roman" w:cs="Times New Roman"/>
          <w:lang w:val="en-US"/>
        </w:rPr>
        <w:t xml:space="preserve"> adapter with a capillary for the </w:t>
      </w:r>
      <w:r w:rsidR="0093170E" w:rsidRPr="006D4A41">
        <w:rPr>
          <w:rFonts w:ascii="Times New Roman" w:hAnsi="Times New Roman" w:cs="Times New Roman"/>
          <w:lang w:val="en-US"/>
        </w:rPr>
        <w:t>NMR sample tube</w:t>
      </w:r>
      <w:r w:rsidRPr="006D4A41">
        <w:rPr>
          <w:rFonts w:ascii="Times New Roman" w:hAnsi="Times New Roman" w:cs="Times New Roman"/>
          <w:lang w:val="en-US"/>
        </w:rPr>
        <w:t xml:space="preserve">, the solution was </w:t>
      </w:r>
      <w:r w:rsidR="00BF24EE" w:rsidRPr="006D4A41">
        <w:rPr>
          <w:rFonts w:ascii="Times New Roman" w:hAnsi="Times New Roman" w:cs="Times New Roman"/>
          <w:lang w:val="en-US"/>
        </w:rPr>
        <w:t>bubbled</w:t>
      </w:r>
      <w:r w:rsidRPr="006D4A41">
        <w:rPr>
          <w:rFonts w:ascii="Times New Roman" w:hAnsi="Times New Roman" w:cs="Times New Roman"/>
          <w:lang w:val="en-US"/>
        </w:rPr>
        <w:t xml:space="preserve"> </w:t>
      </w:r>
      <w:r w:rsidR="00006777" w:rsidRPr="006D4A41">
        <w:rPr>
          <w:rFonts w:ascii="Times New Roman" w:hAnsi="Times New Roman" w:cs="Times New Roman"/>
          <w:lang w:val="en-US"/>
        </w:rPr>
        <w:t xml:space="preserve">with argon </w:t>
      </w:r>
      <w:r w:rsidRPr="006D4A41">
        <w:rPr>
          <w:rFonts w:ascii="Times New Roman" w:hAnsi="Times New Roman" w:cs="Times New Roman"/>
          <w:lang w:val="en-US"/>
        </w:rPr>
        <w:t xml:space="preserve">for 5 min to remove dissolved air, then the solution was </w:t>
      </w:r>
      <w:r w:rsidR="00BF24EE" w:rsidRPr="006D4A41">
        <w:rPr>
          <w:rFonts w:ascii="Times New Roman" w:hAnsi="Times New Roman" w:cs="Times New Roman"/>
          <w:lang w:val="en-US"/>
        </w:rPr>
        <w:t>bubbled</w:t>
      </w:r>
      <w:r w:rsidRPr="006D4A41">
        <w:rPr>
          <w:rFonts w:ascii="Times New Roman" w:hAnsi="Times New Roman" w:cs="Times New Roman"/>
          <w:lang w:val="en-US"/>
        </w:rPr>
        <w:t xml:space="preserve"> with hydrogen at 4 atm for 15 min at approximately 40</w:t>
      </w:r>
      <w:r w:rsidR="00096035">
        <w:rPr>
          <w:rFonts w:ascii="Times New Roman" w:hAnsi="Times New Roman" w:cs="Times New Roman"/>
          <w:lang w:val="en-US"/>
        </w:rPr>
        <w:t>–</w:t>
      </w:r>
      <w:r w:rsidRPr="006D4A41">
        <w:rPr>
          <w:rFonts w:ascii="Times New Roman" w:hAnsi="Times New Roman" w:cs="Times New Roman"/>
          <w:lang w:val="en-US"/>
        </w:rPr>
        <w:t xml:space="preserve">45 </w:t>
      </w:r>
      <w:r w:rsidR="00096035">
        <w:rPr>
          <w:rFonts w:ascii="Times New Roman" w:hAnsi="Times New Roman" w:cs="Times New Roman"/>
          <w:lang w:val="en-US"/>
        </w:rPr>
        <w:t>°</w:t>
      </w:r>
      <w:r w:rsidRPr="006D4A41">
        <w:rPr>
          <w:rFonts w:ascii="Times New Roman" w:hAnsi="Times New Roman" w:cs="Times New Roman"/>
          <w:lang w:val="en-US"/>
        </w:rPr>
        <w:t xml:space="preserve">C. </w:t>
      </w:r>
      <w:r w:rsidR="00096035">
        <w:rPr>
          <w:rFonts w:ascii="Times New Roman" w:hAnsi="Times New Roman" w:cs="Times New Roman"/>
          <w:lang w:val="en-US"/>
        </w:rPr>
        <w:t>An</w:t>
      </w:r>
      <w:r w:rsidRPr="006D4A41">
        <w:rPr>
          <w:rFonts w:ascii="Times New Roman" w:hAnsi="Times New Roman" w:cs="Times New Roman"/>
          <w:lang w:val="en-US"/>
        </w:rPr>
        <w:t xml:space="preserve"> increase in </w:t>
      </w:r>
      <w:r w:rsidR="00420189">
        <w:rPr>
          <w:rFonts w:ascii="Times New Roman" w:hAnsi="Times New Roman" w:cs="Times New Roman"/>
          <w:lang w:val="en-US"/>
        </w:rPr>
        <w:t xml:space="preserve">the </w:t>
      </w:r>
      <w:r w:rsidRPr="006D4A41">
        <w:rPr>
          <w:rFonts w:ascii="Times New Roman" w:hAnsi="Times New Roman" w:cs="Times New Roman"/>
          <w:lang w:val="en-US"/>
        </w:rPr>
        <w:t xml:space="preserve">temperature </w:t>
      </w:r>
      <w:r w:rsidR="00C07F15">
        <w:rPr>
          <w:rFonts w:ascii="Times New Roman" w:hAnsi="Times New Roman" w:cs="Times New Roman"/>
          <w:lang w:val="en-US"/>
        </w:rPr>
        <w:t>wa</w:t>
      </w:r>
      <w:r w:rsidRPr="006D4A41">
        <w:rPr>
          <w:rFonts w:ascii="Times New Roman" w:hAnsi="Times New Roman" w:cs="Times New Roman"/>
          <w:lang w:val="en-US"/>
        </w:rPr>
        <w:t xml:space="preserve">s necessary to reduce the viscosity and surface tension of water, which allowed the solution to be bubbled in a narrow </w:t>
      </w:r>
      <w:r w:rsidR="0078144C" w:rsidRPr="006D4A41">
        <w:rPr>
          <w:rFonts w:ascii="Times New Roman" w:hAnsi="Times New Roman" w:cs="Times New Roman"/>
          <w:lang w:val="en-US"/>
        </w:rPr>
        <w:t>tube</w:t>
      </w:r>
      <w:r w:rsidRPr="006D4A41">
        <w:rPr>
          <w:rFonts w:ascii="Times New Roman" w:hAnsi="Times New Roman" w:cs="Times New Roman"/>
          <w:lang w:val="en-US"/>
        </w:rPr>
        <w:t xml:space="preserve"> without the formation of a large amount of foam. As the solution was </w:t>
      </w:r>
      <w:r w:rsidR="00BF24EE" w:rsidRPr="006D4A41">
        <w:rPr>
          <w:rFonts w:ascii="Times New Roman" w:hAnsi="Times New Roman" w:cs="Times New Roman"/>
          <w:lang w:val="en-US"/>
        </w:rPr>
        <w:t xml:space="preserve">bubbled </w:t>
      </w:r>
      <w:r w:rsidRPr="006D4A41">
        <w:rPr>
          <w:rFonts w:ascii="Times New Roman" w:hAnsi="Times New Roman" w:cs="Times New Roman"/>
          <w:lang w:val="en-US"/>
        </w:rPr>
        <w:t>with hydrogen, it lost its yellow color and became colorless and transparent (</w:t>
      </w:r>
      <w:r w:rsidRPr="002D5EBD">
        <w:rPr>
          <w:rFonts w:ascii="Times New Roman" w:hAnsi="Times New Roman" w:cs="Times New Roman"/>
          <w:lang w:val="en-US"/>
        </w:rPr>
        <w:t>Fig</w:t>
      </w:r>
      <w:r w:rsidR="002D5EBD" w:rsidRPr="002D5EBD">
        <w:rPr>
          <w:rFonts w:ascii="Times New Roman" w:hAnsi="Times New Roman" w:cs="Times New Roman"/>
          <w:lang w:val="en-US"/>
        </w:rPr>
        <w:t>.</w:t>
      </w:r>
      <w:r w:rsidRPr="002D5EBD">
        <w:rPr>
          <w:rFonts w:ascii="Times New Roman" w:hAnsi="Times New Roman" w:cs="Times New Roman"/>
          <w:lang w:val="en-US"/>
        </w:rPr>
        <w:t xml:space="preserve"> S1</w:t>
      </w:r>
      <w:r w:rsidR="002D5EBD" w:rsidRPr="002D5EBD">
        <w:rPr>
          <w:rFonts w:ascii="Times New Roman" w:hAnsi="Times New Roman" w:cs="Times New Roman"/>
          <w:lang w:val="en-US"/>
        </w:rPr>
        <w:t xml:space="preserve">, </w:t>
      </w:r>
      <w:r w:rsidR="0078144C" w:rsidRPr="002D5EBD">
        <w:rPr>
          <w:rFonts w:ascii="Times New Roman" w:hAnsi="Times New Roman" w:cs="Times New Roman"/>
          <w:lang w:val="en-US"/>
        </w:rPr>
        <w:t>right</w:t>
      </w:r>
      <w:r w:rsidRPr="006D4A41">
        <w:rPr>
          <w:rFonts w:ascii="Times New Roman" w:hAnsi="Times New Roman" w:cs="Times New Roman"/>
          <w:lang w:val="en-US"/>
        </w:rPr>
        <w:t xml:space="preserve">). At the end of hydrogen bubbling, the </w:t>
      </w:r>
      <w:r w:rsidR="00420189">
        <w:rPr>
          <w:rFonts w:ascii="Times New Roman" w:hAnsi="Times New Roman" w:cs="Times New Roman"/>
          <w:lang w:val="en-US"/>
        </w:rPr>
        <w:t>NMR tube</w:t>
      </w:r>
      <w:r w:rsidRPr="006D4A41">
        <w:rPr>
          <w:rFonts w:ascii="Times New Roman" w:hAnsi="Times New Roman" w:cs="Times New Roman"/>
          <w:lang w:val="en-US"/>
        </w:rPr>
        <w:t xml:space="preserve"> was depressurized, excess hydrogen was released, and the </w:t>
      </w:r>
      <w:r w:rsidR="0078144C" w:rsidRPr="006D4A41">
        <w:rPr>
          <w:rFonts w:ascii="Times New Roman" w:hAnsi="Times New Roman" w:cs="Times New Roman"/>
          <w:lang w:val="en-US"/>
        </w:rPr>
        <w:t>sample tube</w:t>
      </w:r>
      <w:r w:rsidRPr="006D4A41">
        <w:rPr>
          <w:rFonts w:ascii="Times New Roman" w:hAnsi="Times New Roman" w:cs="Times New Roman"/>
          <w:lang w:val="en-US"/>
        </w:rPr>
        <w:t xml:space="preserve"> was </w:t>
      </w:r>
      <w:r w:rsidR="0078144C" w:rsidRPr="006D4A41">
        <w:rPr>
          <w:rFonts w:ascii="Times New Roman" w:hAnsi="Times New Roman" w:cs="Times New Roman"/>
          <w:lang w:val="en-US"/>
        </w:rPr>
        <w:t>closed</w:t>
      </w:r>
      <w:r w:rsidRPr="006D4A41">
        <w:rPr>
          <w:rFonts w:ascii="Times New Roman" w:hAnsi="Times New Roman" w:cs="Times New Roman"/>
          <w:lang w:val="en-US"/>
        </w:rPr>
        <w:t xml:space="preserve"> with a cap </w:t>
      </w:r>
      <w:r w:rsidR="0078144C" w:rsidRPr="006D4A41">
        <w:rPr>
          <w:rFonts w:ascii="Times New Roman" w:hAnsi="Times New Roman" w:cs="Times New Roman"/>
          <w:lang w:val="en-US"/>
        </w:rPr>
        <w:t xml:space="preserve">and sealed </w:t>
      </w:r>
      <w:r w:rsidR="00AE5C6F">
        <w:rPr>
          <w:rFonts w:ascii="Times New Roman" w:hAnsi="Times New Roman" w:cs="Times New Roman"/>
          <w:lang w:val="en-US"/>
        </w:rPr>
        <w:t xml:space="preserve">with a </w:t>
      </w:r>
      <w:r w:rsidR="0078144C" w:rsidRPr="006D4A41">
        <w:rPr>
          <w:rFonts w:ascii="Times New Roman" w:hAnsi="Times New Roman" w:cs="Times New Roman"/>
          <w:lang w:val="en-US"/>
        </w:rPr>
        <w:t xml:space="preserve">tape </w:t>
      </w:r>
      <w:r w:rsidRPr="006D4A41">
        <w:rPr>
          <w:rFonts w:ascii="Times New Roman" w:hAnsi="Times New Roman" w:cs="Times New Roman"/>
          <w:lang w:val="en-US"/>
        </w:rPr>
        <w:t xml:space="preserve">to prevent air from entering the </w:t>
      </w:r>
      <w:r w:rsidR="0078144C" w:rsidRPr="006D4A41">
        <w:rPr>
          <w:rFonts w:ascii="Times New Roman" w:hAnsi="Times New Roman" w:cs="Times New Roman"/>
          <w:lang w:val="en-US"/>
        </w:rPr>
        <w:t>sample tube</w:t>
      </w:r>
      <w:r w:rsidRPr="006D4A41">
        <w:rPr>
          <w:rFonts w:ascii="Times New Roman" w:hAnsi="Times New Roman" w:cs="Times New Roman"/>
          <w:lang w:val="en-US"/>
        </w:rPr>
        <w:t xml:space="preserve">. </w:t>
      </w:r>
      <w:r w:rsidR="00F77273" w:rsidRPr="006D4A41">
        <w:rPr>
          <w:rFonts w:ascii="Times New Roman" w:hAnsi="Times New Roman" w:cs="Times New Roman"/>
          <w:lang w:val="en-US"/>
        </w:rPr>
        <w:t xml:space="preserve">Immediately after hydrogen bubbling, the solution was colorless but also slightly turbid. It is supposed that colloidal particles from cyclooctene and cyclooctane, which are </w:t>
      </w:r>
      <w:r w:rsidR="008C043E">
        <w:rPr>
          <w:rFonts w:ascii="Times New Roman" w:hAnsi="Times New Roman" w:cs="Times New Roman"/>
          <w:lang w:val="en-US"/>
        </w:rPr>
        <w:t xml:space="preserve">the </w:t>
      </w:r>
      <w:r w:rsidR="00F77273" w:rsidRPr="006D4A41">
        <w:rPr>
          <w:rFonts w:ascii="Times New Roman" w:hAnsi="Times New Roman" w:cs="Times New Roman"/>
          <w:lang w:val="en-US"/>
        </w:rPr>
        <w:t xml:space="preserve">products of hydrogenation of cyclooctadiene, were formed in </w:t>
      </w:r>
      <w:r w:rsidR="00420189">
        <w:rPr>
          <w:rFonts w:ascii="Times New Roman" w:hAnsi="Times New Roman" w:cs="Times New Roman"/>
          <w:lang w:val="en-US"/>
        </w:rPr>
        <w:t>an</w:t>
      </w:r>
      <w:r w:rsidR="00F77273" w:rsidRPr="006D4A41">
        <w:rPr>
          <w:rFonts w:ascii="Times New Roman" w:hAnsi="Times New Roman" w:cs="Times New Roman"/>
          <w:lang w:val="en-US"/>
        </w:rPr>
        <w:t xml:space="preserve"> aqueous solution. The solution was </w:t>
      </w:r>
      <w:r w:rsidR="001D180C">
        <w:rPr>
          <w:rFonts w:ascii="Times New Roman" w:hAnsi="Times New Roman" w:cs="Times New Roman"/>
          <w:lang w:val="en-US"/>
        </w:rPr>
        <w:t>left</w:t>
      </w:r>
      <w:r w:rsidR="00F77273" w:rsidRPr="006D4A41">
        <w:rPr>
          <w:rFonts w:ascii="Times New Roman" w:hAnsi="Times New Roman" w:cs="Times New Roman"/>
          <w:lang w:val="en-US"/>
        </w:rPr>
        <w:t xml:space="preserve"> overnight, after which it became transparent. All NMR spectra and relaxation experiments were recorded </w:t>
      </w:r>
      <w:r w:rsidR="00420189">
        <w:rPr>
          <w:rFonts w:ascii="Times New Roman" w:hAnsi="Times New Roman" w:cs="Times New Roman"/>
          <w:lang w:val="en-US"/>
        </w:rPr>
        <w:t>with</w:t>
      </w:r>
      <w:r w:rsidR="00F77273" w:rsidRPr="006D4A41">
        <w:rPr>
          <w:rFonts w:ascii="Times New Roman" w:hAnsi="Times New Roman" w:cs="Times New Roman"/>
          <w:lang w:val="en-US"/>
        </w:rPr>
        <w:t xml:space="preserve"> the transparent solution for several days. </w:t>
      </w:r>
      <w:r w:rsidR="00420189">
        <w:rPr>
          <w:rFonts w:ascii="Times New Roman" w:hAnsi="Times New Roman" w:cs="Times New Roman"/>
          <w:lang w:val="en-US"/>
        </w:rPr>
        <w:t>The c</w:t>
      </w:r>
      <w:r w:rsidR="00241BF5" w:rsidRPr="006D4A41">
        <w:rPr>
          <w:rFonts w:ascii="Times New Roman" w:hAnsi="Times New Roman" w:cs="Times New Roman"/>
          <w:lang w:val="en-US"/>
        </w:rPr>
        <w:t>oncentration</w:t>
      </w:r>
      <w:r w:rsidR="00420189">
        <w:rPr>
          <w:rFonts w:ascii="Times New Roman" w:hAnsi="Times New Roman" w:cs="Times New Roman"/>
          <w:lang w:val="en-US"/>
        </w:rPr>
        <w:t>s</w:t>
      </w:r>
      <w:r w:rsidR="0078144C" w:rsidRPr="006D4A41">
        <w:rPr>
          <w:rFonts w:ascii="Times New Roman" w:hAnsi="Times New Roman" w:cs="Times New Roman"/>
          <w:lang w:val="en-US"/>
        </w:rPr>
        <w:t xml:space="preserve"> in</w:t>
      </w:r>
      <w:r w:rsidR="00420189">
        <w:rPr>
          <w:rFonts w:ascii="Times New Roman" w:hAnsi="Times New Roman" w:cs="Times New Roman"/>
          <w:lang w:val="en-US"/>
        </w:rPr>
        <w:t xml:space="preserve"> the</w:t>
      </w:r>
      <w:r w:rsidR="0078144C" w:rsidRPr="006D4A41">
        <w:rPr>
          <w:rFonts w:ascii="Times New Roman" w:hAnsi="Times New Roman" w:cs="Times New Roman"/>
          <w:lang w:val="en-US"/>
        </w:rPr>
        <w:t xml:space="preserve"> final solution w</w:t>
      </w:r>
      <w:r w:rsidR="00420189">
        <w:rPr>
          <w:rFonts w:ascii="Times New Roman" w:hAnsi="Times New Roman" w:cs="Times New Roman"/>
          <w:lang w:val="en-US"/>
        </w:rPr>
        <w:t>ere as follows</w:t>
      </w:r>
      <w:r w:rsidR="0078144C" w:rsidRPr="006D4A41">
        <w:rPr>
          <w:rFonts w:ascii="Times New Roman" w:hAnsi="Times New Roman" w:cs="Times New Roman"/>
          <w:lang w:val="en-US"/>
        </w:rPr>
        <w:t>: Py</w:t>
      </w:r>
      <w:r w:rsidR="00420189">
        <w:rPr>
          <w:rFonts w:ascii="Times New Roman" w:hAnsi="Times New Roman" w:cs="Times New Roman"/>
          <w:lang w:val="en-US"/>
        </w:rPr>
        <w:t>—</w:t>
      </w:r>
      <w:r w:rsidR="0078144C" w:rsidRPr="006D4A41">
        <w:rPr>
          <w:rFonts w:ascii="Times New Roman" w:hAnsi="Times New Roman" w:cs="Times New Roman"/>
          <w:lang w:val="en-US"/>
        </w:rPr>
        <w:t xml:space="preserve">120 mM, </w:t>
      </w:r>
      <w:r w:rsidR="00420189">
        <w:rPr>
          <w:rFonts w:ascii="Times New Roman" w:hAnsi="Times New Roman" w:cs="Times New Roman"/>
          <w:lang w:val="en-US"/>
        </w:rPr>
        <w:t>the i</w:t>
      </w:r>
      <w:r w:rsidR="0078144C" w:rsidRPr="006D4A41">
        <w:rPr>
          <w:rFonts w:ascii="Times New Roman" w:hAnsi="Times New Roman" w:cs="Times New Roman"/>
          <w:lang w:val="en-US"/>
        </w:rPr>
        <w:t>ridium complex</w:t>
      </w:r>
      <w:r w:rsidR="00420189">
        <w:rPr>
          <w:rFonts w:ascii="Times New Roman" w:hAnsi="Times New Roman" w:cs="Times New Roman"/>
          <w:lang w:val="en-US"/>
        </w:rPr>
        <w:t>—</w:t>
      </w:r>
      <w:r w:rsidR="0078144C" w:rsidRPr="006D4A41">
        <w:rPr>
          <w:rFonts w:ascii="Times New Roman" w:hAnsi="Times New Roman" w:cs="Times New Roman"/>
          <w:lang w:val="en-US"/>
        </w:rPr>
        <w:t>1.5 mM, dissolved H</w:t>
      </w:r>
      <w:r w:rsidR="0078144C" w:rsidRPr="006D4A41">
        <w:rPr>
          <w:rFonts w:ascii="Times New Roman" w:hAnsi="Times New Roman" w:cs="Times New Roman"/>
          <w:vertAlign w:val="subscript"/>
          <w:lang w:val="en-US"/>
        </w:rPr>
        <w:t>2</w:t>
      </w:r>
      <w:r w:rsidR="00420189">
        <w:rPr>
          <w:rFonts w:ascii="Times New Roman" w:hAnsi="Times New Roman" w:cs="Times New Roman"/>
          <w:lang w:val="en-US"/>
        </w:rPr>
        <w:t>—</w:t>
      </w:r>
      <w:r w:rsidR="00CA01EE" w:rsidRPr="006D4A41">
        <w:rPr>
          <w:rFonts w:ascii="Times New Roman" w:hAnsi="Times New Roman" w:cs="Times New Roman"/>
          <w:lang w:val="en-US"/>
        </w:rPr>
        <w:t>less than</w:t>
      </w:r>
      <w:r w:rsidR="0078144C" w:rsidRPr="006D4A41">
        <w:rPr>
          <w:rFonts w:ascii="Times New Roman" w:hAnsi="Times New Roman" w:cs="Times New Roman"/>
          <w:lang w:val="en-US"/>
        </w:rPr>
        <w:t xml:space="preserve"> 1 </w:t>
      </w:r>
      <w:proofErr w:type="spellStart"/>
      <w:r w:rsidR="0078144C" w:rsidRPr="006D4A41">
        <w:rPr>
          <w:rFonts w:ascii="Times New Roman" w:hAnsi="Times New Roman" w:cs="Times New Roman"/>
          <w:lang w:val="en-US"/>
        </w:rPr>
        <w:t>mM</w:t>
      </w:r>
      <w:r w:rsidR="00CA01EE" w:rsidRPr="006D4A41">
        <w:rPr>
          <w:rFonts w:ascii="Times New Roman" w:hAnsi="Times New Roman" w:cs="Times New Roman"/>
          <w:lang w:val="en-US"/>
        </w:rPr>
        <w:t>.</w:t>
      </w:r>
      <w:proofErr w:type="spellEnd"/>
    </w:p>
    <w:p w14:paraId="4A250A63" w14:textId="302AA544" w:rsidR="00C84303" w:rsidRDefault="00C84303" w:rsidP="006D4A41">
      <w:pPr>
        <w:jc w:val="center"/>
      </w:pPr>
      <w:r>
        <w:rPr>
          <w:noProof/>
        </w:rPr>
        <w:drawing>
          <wp:inline distT="0" distB="0" distL="0" distR="0" wp14:anchorId="3D4B6B0D" wp14:editId="53B7AC53">
            <wp:extent cx="5093544" cy="4006158"/>
            <wp:effectExtent l="0" t="0" r="0" b="0"/>
            <wp:docPr id="1155865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0654" cy="4011750"/>
                    </a:xfrm>
                    <a:prstGeom prst="rect">
                      <a:avLst/>
                    </a:prstGeom>
                    <a:noFill/>
                    <a:ln>
                      <a:noFill/>
                    </a:ln>
                  </pic:spPr>
                </pic:pic>
              </a:graphicData>
            </a:graphic>
          </wp:inline>
        </w:drawing>
      </w:r>
    </w:p>
    <w:p w14:paraId="45126323" w14:textId="7973DDC4" w:rsidR="00C84303" w:rsidRPr="002D5EBD" w:rsidRDefault="00C84303" w:rsidP="002D5EBD">
      <w:pPr>
        <w:spacing w:after="120" w:line="276" w:lineRule="auto"/>
        <w:jc w:val="center"/>
        <w:rPr>
          <w:rFonts w:ascii="Times New Roman" w:hAnsi="Times New Roman" w:cs="Times New Roman"/>
          <w:lang w:val="en-US"/>
        </w:rPr>
      </w:pPr>
      <w:r w:rsidRPr="002D5EBD">
        <w:rPr>
          <w:rFonts w:ascii="Times New Roman" w:hAnsi="Times New Roman" w:cs="Times New Roman"/>
          <w:b/>
          <w:bCs/>
          <w:lang w:val="en-US"/>
        </w:rPr>
        <w:t>Figure S1</w:t>
      </w:r>
      <w:r w:rsidRPr="002D5EBD">
        <w:rPr>
          <w:rFonts w:ascii="Times New Roman" w:hAnsi="Times New Roman" w:cs="Times New Roman"/>
          <w:lang w:val="en-US"/>
        </w:rPr>
        <w:t>. Photograph</w:t>
      </w:r>
      <w:r w:rsidR="0088062C">
        <w:rPr>
          <w:rFonts w:ascii="Times New Roman" w:hAnsi="Times New Roman" w:cs="Times New Roman"/>
          <w:lang w:val="en-US"/>
        </w:rPr>
        <w:t>s</w:t>
      </w:r>
      <w:r w:rsidRPr="002D5EBD">
        <w:rPr>
          <w:rFonts w:ascii="Times New Roman" w:hAnsi="Times New Roman" w:cs="Times New Roman"/>
          <w:lang w:val="en-US"/>
        </w:rPr>
        <w:t xml:space="preserve"> of the solution before (left) and after (right) bubbling </w:t>
      </w:r>
      <w:r w:rsidR="001D180C">
        <w:rPr>
          <w:rFonts w:ascii="Times New Roman" w:hAnsi="Times New Roman" w:cs="Times New Roman"/>
          <w:lang w:val="en-US"/>
        </w:rPr>
        <w:t>with</w:t>
      </w:r>
      <w:r w:rsidRPr="002D5EBD">
        <w:rPr>
          <w:rFonts w:ascii="Times New Roman" w:hAnsi="Times New Roman" w:cs="Times New Roman"/>
          <w:lang w:val="en-US"/>
        </w:rPr>
        <w:t xml:space="preserve"> hydrogen.</w:t>
      </w:r>
    </w:p>
    <w:p w14:paraId="4B90F43B" w14:textId="32AC1EED" w:rsidR="00C84303" w:rsidRPr="002D5EBD" w:rsidRDefault="00C84303" w:rsidP="002D5EBD">
      <w:pPr>
        <w:spacing w:after="0" w:line="276" w:lineRule="auto"/>
        <w:jc w:val="both"/>
        <w:rPr>
          <w:rFonts w:ascii="Times New Roman" w:hAnsi="Times New Roman" w:cs="Times New Roman"/>
          <w:lang w:val="en-US"/>
        </w:rPr>
      </w:pPr>
      <w:r w:rsidRPr="002D5EBD">
        <w:rPr>
          <w:rFonts w:ascii="Times New Roman" w:hAnsi="Times New Roman" w:cs="Times New Roman"/>
          <w:lang w:val="en-US"/>
        </w:rPr>
        <w:t xml:space="preserve">The maximal calculated concentration of the </w:t>
      </w:r>
      <w:r w:rsidR="00420189">
        <w:rPr>
          <w:rFonts w:ascii="Times New Roman" w:hAnsi="Times New Roman" w:cs="Times New Roman"/>
          <w:lang w:val="en-US"/>
        </w:rPr>
        <w:t>resulting</w:t>
      </w:r>
      <w:r w:rsidRPr="002D5EBD">
        <w:rPr>
          <w:rFonts w:ascii="Times New Roman" w:hAnsi="Times New Roman" w:cs="Times New Roman"/>
          <w:lang w:val="en-US"/>
        </w:rPr>
        <w:t xml:space="preserve"> complex</w:t>
      </w:r>
      <w:r w:rsidR="00420189">
        <w:rPr>
          <w:rFonts w:ascii="Times New Roman" w:hAnsi="Times New Roman" w:cs="Times New Roman"/>
          <w:lang w:val="en-US"/>
        </w:rPr>
        <w:t xml:space="preserve"> </w:t>
      </w:r>
      <w:r w:rsidRPr="002D5EBD">
        <w:rPr>
          <w:rFonts w:ascii="Times New Roman" w:hAnsi="Times New Roman" w:cs="Times New Roman"/>
          <w:lang w:val="en-US"/>
        </w:rPr>
        <w:t>hydride should be 2.7 mM, but</w:t>
      </w:r>
      <w:r w:rsidR="00047E40">
        <w:rPr>
          <w:rFonts w:ascii="Times New Roman" w:hAnsi="Times New Roman" w:cs="Times New Roman"/>
          <w:lang w:val="en-US"/>
        </w:rPr>
        <w:t>,</w:t>
      </w:r>
      <w:r w:rsidRPr="002D5EBD">
        <w:rPr>
          <w:rFonts w:ascii="Times New Roman" w:hAnsi="Times New Roman" w:cs="Times New Roman"/>
          <w:lang w:val="en-US"/>
        </w:rPr>
        <w:t xml:space="preserve"> during dissolution in water</w:t>
      </w:r>
      <w:r w:rsidR="00420189">
        <w:rPr>
          <w:rFonts w:ascii="Times New Roman" w:hAnsi="Times New Roman" w:cs="Times New Roman"/>
          <w:lang w:val="en-US"/>
        </w:rPr>
        <w:t>,</w:t>
      </w:r>
      <w:r w:rsidRPr="002D5EBD">
        <w:rPr>
          <w:rFonts w:ascii="Times New Roman" w:hAnsi="Times New Roman" w:cs="Times New Roman"/>
          <w:lang w:val="en-US"/>
        </w:rPr>
        <w:t xml:space="preserve"> a yellow precipitate was visible on the walls of the test tube, so the real concentration of the complex was lower than the calculated one. We calculated the concentration of the complex from the NMR spectrum compared to the signal of free pyridine, it was 1.5 </w:t>
      </w:r>
      <w:proofErr w:type="spellStart"/>
      <w:r w:rsidRPr="002D5EBD">
        <w:rPr>
          <w:rFonts w:ascii="Times New Roman" w:hAnsi="Times New Roman" w:cs="Times New Roman"/>
          <w:lang w:val="en-US"/>
        </w:rPr>
        <w:t>mM.</w:t>
      </w:r>
      <w:proofErr w:type="spellEnd"/>
    </w:p>
    <w:p w14:paraId="16CD5C86" w14:textId="1232AC2E" w:rsidR="00272FA7" w:rsidRPr="002D5EBD" w:rsidRDefault="00272FA7" w:rsidP="002D5EBD">
      <w:pPr>
        <w:spacing w:after="120" w:line="276" w:lineRule="auto"/>
        <w:jc w:val="both"/>
        <w:rPr>
          <w:rFonts w:ascii="Times New Roman" w:hAnsi="Times New Roman" w:cs="Times New Roman"/>
          <w:lang w:val="en-US"/>
        </w:rPr>
      </w:pPr>
      <w:r w:rsidRPr="002D5EBD">
        <w:rPr>
          <w:rFonts w:ascii="Times New Roman" w:hAnsi="Times New Roman" w:cs="Times New Roman"/>
          <w:lang w:val="en-US"/>
        </w:rPr>
        <w:lastRenderedPageBreak/>
        <w:t xml:space="preserve">Figure </w:t>
      </w:r>
      <w:r w:rsidR="00A056EE" w:rsidRPr="002D5EBD">
        <w:rPr>
          <w:rFonts w:ascii="Times New Roman" w:hAnsi="Times New Roman" w:cs="Times New Roman"/>
          <w:lang w:val="en-US"/>
        </w:rPr>
        <w:t>S</w:t>
      </w:r>
      <w:r w:rsidRPr="002D5EBD">
        <w:rPr>
          <w:rFonts w:ascii="Times New Roman" w:hAnsi="Times New Roman" w:cs="Times New Roman"/>
          <w:lang w:val="en-US"/>
        </w:rPr>
        <w:t xml:space="preserve">2 shows the </w:t>
      </w:r>
      <w:r w:rsidRPr="002D5EBD">
        <w:rPr>
          <w:rFonts w:ascii="Times New Roman" w:hAnsi="Times New Roman" w:cs="Times New Roman"/>
          <w:vertAlign w:val="superscript"/>
          <w:lang w:val="en-US"/>
        </w:rPr>
        <w:t>1</w:t>
      </w:r>
      <w:r w:rsidRPr="002D5EBD">
        <w:rPr>
          <w:rFonts w:ascii="Times New Roman" w:hAnsi="Times New Roman" w:cs="Times New Roman"/>
          <w:lang w:val="en-US"/>
        </w:rPr>
        <w:t xml:space="preserve">H NMR spectra taken before and after hydrogen </w:t>
      </w:r>
      <w:r w:rsidR="00A056EE" w:rsidRPr="002D5EBD">
        <w:rPr>
          <w:rFonts w:ascii="Times New Roman" w:hAnsi="Times New Roman" w:cs="Times New Roman"/>
          <w:lang w:val="en-US"/>
        </w:rPr>
        <w:t>bubbling</w:t>
      </w:r>
      <w:r w:rsidRPr="002D5EBD">
        <w:rPr>
          <w:rFonts w:ascii="Times New Roman" w:hAnsi="Times New Roman" w:cs="Times New Roman"/>
          <w:lang w:val="en-US"/>
        </w:rPr>
        <w:t xml:space="preserve">. </w:t>
      </w:r>
      <w:r w:rsidR="001A6A16">
        <w:rPr>
          <w:rFonts w:ascii="Times New Roman" w:hAnsi="Times New Roman" w:cs="Times New Roman"/>
          <w:lang w:val="en-US"/>
        </w:rPr>
        <w:t>As can be</w:t>
      </w:r>
      <w:r w:rsidRPr="002D5EBD">
        <w:rPr>
          <w:rFonts w:ascii="Times New Roman" w:hAnsi="Times New Roman" w:cs="Times New Roman"/>
          <w:lang w:val="en-US"/>
        </w:rPr>
        <w:t xml:space="preserve"> seen</w:t>
      </w:r>
      <w:r w:rsidR="001A6A16">
        <w:rPr>
          <w:rFonts w:ascii="Times New Roman" w:hAnsi="Times New Roman" w:cs="Times New Roman"/>
          <w:lang w:val="en-US"/>
        </w:rPr>
        <w:t xml:space="preserve">, </w:t>
      </w:r>
      <w:r w:rsidRPr="002D5EBD">
        <w:rPr>
          <w:rFonts w:ascii="Times New Roman" w:hAnsi="Times New Roman" w:cs="Times New Roman"/>
          <w:lang w:val="en-US"/>
        </w:rPr>
        <w:t xml:space="preserve">the spectrum before hydrogen </w:t>
      </w:r>
      <w:r w:rsidR="00CA01EE" w:rsidRPr="002D5EBD">
        <w:rPr>
          <w:rFonts w:ascii="Times New Roman" w:hAnsi="Times New Roman" w:cs="Times New Roman"/>
          <w:lang w:val="en-US"/>
        </w:rPr>
        <w:t>bubbling</w:t>
      </w:r>
      <w:r w:rsidRPr="002D5EBD">
        <w:rPr>
          <w:rFonts w:ascii="Times New Roman" w:hAnsi="Times New Roman" w:cs="Times New Roman"/>
          <w:lang w:val="en-US"/>
        </w:rPr>
        <w:t xml:space="preserve"> </w:t>
      </w:r>
      <w:r w:rsidR="001A6A16">
        <w:rPr>
          <w:rFonts w:ascii="Times New Roman" w:hAnsi="Times New Roman" w:cs="Times New Roman"/>
          <w:lang w:val="en-US"/>
        </w:rPr>
        <w:t xml:space="preserve">shows the </w:t>
      </w:r>
      <w:r w:rsidRPr="002D5EBD">
        <w:rPr>
          <w:rFonts w:ascii="Times New Roman" w:hAnsi="Times New Roman" w:cs="Times New Roman"/>
          <w:lang w:val="en-US"/>
        </w:rPr>
        <w:t>pyridine signal</w:t>
      </w:r>
      <w:r w:rsidR="001A6A16">
        <w:rPr>
          <w:rFonts w:ascii="Times New Roman" w:hAnsi="Times New Roman" w:cs="Times New Roman"/>
          <w:lang w:val="en-US"/>
        </w:rPr>
        <w:t>s. A</w:t>
      </w:r>
      <w:r w:rsidRPr="002D5EBD">
        <w:rPr>
          <w:rFonts w:ascii="Times New Roman" w:hAnsi="Times New Roman" w:cs="Times New Roman"/>
          <w:lang w:val="en-US"/>
        </w:rPr>
        <w:t>pparently, it is pyridine coordinated to iridium even before activation</w:t>
      </w:r>
      <w:r w:rsidR="001A6A16">
        <w:rPr>
          <w:rFonts w:ascii="Times New Roman" w:hAnsi="Times New Roman" w:cs="Times New Roman"/>
          <w:lang w:val="en-US"/>
        </w:rPr>
        <w:t>.</w:t>
      </w:r>
      <w:r w:rsidR="005604ED">
        <w:rPr>
          <w:rFonts w:ascii="Times New Roman" w:hAnsi="Times New Roman" w:cs="Times New Roman"/>
          <w:lang w:val="en-US"/>
        </w:rPr>
        <w:t xml:space="preserve"> </w:t>
      </w:r>
      <w:r w:rsidR="001A6A16">
        <w:rPr>
          <w:rFonts w:ascii="Times New Roman" w:hAnsi="Times New Roman" w:cs="Times New Roman"/>
          <w:lang w:val="en-US"/>
        </w:rPr>
        <w:t>T</w:t>
      </w:r>
      <w:r w:rsidRPr="002D5EBD">
        <w:rPr>
          <w:rFonts w:ascii="Times New Roman" w:hAnsi="Times New Roman" w:cs="Times New Roman"/>
          <w:lang w:val="en-US"/>
        </w:rPr>
        <w:t xml:space="preserve">his can explain the dissolution of the </w:t>
      </w:r>
      <w:proofErr w:type="spellStart"/>
      <w:r w:rsidRPr="002D5EBD">
        <w:rPr>
          <w:rFonts w:ascii="Times New Roman" w:hAnsi="Times New Roman" w:cs="Times New Roman"/>
          <w:lang w:val="en-US"/>
        </w:rPr>
        <w:t>precatalyst</w:t>
      </w:r>
      <w:proofErr w:type="spellEnd"/>
      <w:r w:rsidRPr="002D5EBD">
        <w:rPr>
          <w:rFonts w:ascii="Times New Roman" w:hAnsi="Times New Roman" w:cs="Times New Roman"/>
          <w:lang w:val="en-US"/>
        </w:rPr>
        <w:t xml:space="preserve"> in water. After the reaction with hydrogen, a characteristic hydride signal at </w:t>
      </w:r>
      <w:r w:rsidR="005604ED">
        <w:rPr>
          <w:rFonts w:ascii="Times New Roman" w:hAnsi="Times New Roman" w:cs="Times New Roman"/>
          <w:lang w:val="en-US"/>
        </w:rPr>
        <w:t>–</w:t>
      </w:r>
      <w:r w:rsidRPr="002D5EBD">
        <w:rPr>
          <w:rFonts w:ascii="Times New Roman" w:hAnsi="Times New Roman" w:cs="Times New Roman"/>
          <w:lang w:val="en-US"/>
        </w:rPr>
        <w:t xml:space="preserve">22.9 </w:t>
      </w:r>
      <w:r w:rsidR="00BB00B9" w:rsidRPr="002D5EBD">
        <w:rPr>
          <w:rFonts w:ascii="Times New Roman" w:hAnsi="Times New Roman" w:cs="Times New Roman"/>
          <w:lang w:val="en-US"/>
        </w:rPr>
        <w:t>p</w:t>
      </w:r>
      <w:r w:rsidRPr="002D5EBD">
        <w:rPr>
          <w:rFonts w:ascii="Times New Roman" w:hAnsi="Times New Roman" w:cs="Times New Roman"/>
          <w:lang w:val="en-US"/>
        </w:rPr>
        <w:t xml:space="preserve">pm and the disappearance of the signals of </w:t>
      </w:r>
      <w:r w:rsidR="005604ED">
        <w:rPr>
          <w:rFonts w:ascii="Times New Roman" w:hAnsi="Times New Roman" w:cs="Times New Roman"/>
          <w:lang w:val="en-US"/>
        </w:rPr>
        <w:t>coordinated</w:t>
      </w:r>
      <w:r w:rsidRPr="002D5EBD">
        <w:rPr>
          <w:rFonts w:ascii="Times New Roman" w:hAnsi="Times New Roman" w:cs="Times New Roman"/>
          <w:lang w:val="en-US"/>
        </w:rPr>
        <w:t xml:space="preserve"> cyclooctadiene </w:t>
      </w:r>
      <w:r w:rsidR="005604ED">
        <w:rPr>
          <w:rFonts w:ascii="Times New Roman" w:hAnsi="Times New Roman" w:cs="Times New Roman"/>
          <w:lang w:val="en-US"/>
        </w:rPr>
        <w:t>we</w:t>
      </w:r>
      <w:r w:rsidRPr="002D5EBD">
        <w:rPr>
          <w:rFonts w:ascii="Times New Roman" w:hAnsi="Times New Roman" w:cs="Times New Roman"/>
          <w:lang w:val="en-US"/>
        </w:rPr>
        <w:t>re observed.</w:t>
      </w:r>
    </w:p>
    <w:p w14:paraId="5F634B88" w14:textId="036DDA7E" w:rsidR="00272FA7" w:rsidRPr="002D5EBD" w:rsidRDefault="00272FA7" w:rsidP="002D5EBD">
      <w:pPr>
        <w:spacing w:line="276" w:lineRule="auto"/>
        <w:jc w:val="center"/>
        <w:rPr>
          <w:rFonts w:ascii="Times New Roman" w:hAnsi="Times New Roman" w:cs="Times New Roman"/>
          <w:lang w:val="en-US"/>
        </w:rPr>
      </w:pPr>
      <w:r w:rsidRPr="002D5EBD">
        <w:rPr>
          <w:rFonts w:ascii="Times New Roman" w:hAnsi="Times New Roman" w:cs="Times New Roman"/>
          <w:noProof/>
        </w:rPr>
        <w:drawing>
          <wp:inline distT="0" distB="0" distL="0" distR="0" wp14:anchorId="2863B74B" wp14:editId="435B4736">
            <wp:extent cx="5450186" cy="3802022"/>
            <wp:effectExtent l="0" t="0" r="0" b="8255"/>
            <wp:docPr id="2077478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78127" name=""/>
                    <pic:cNvPicPr/>
                  </pic:nvPicPr>
                  <pic:blipFill>
                    <a:blip r:embed="rId10"/>
                    <a:stretch>
                      <a:fillRect/>
                    </a:stretch>
                  </pic:blipFill>
                  <pic:spPr>
                    <a:xfrm>
                      <a:off x="0" y="0"/>
                      <a:ext cx="5457529" cy="3807144"/>
                    </a:xfrm>
                    <a:prstGeom prst="rect">
                      <a:avLst/>
                    </a:prstGeom>
                  </pic:spPr>
                </pic:pic>
              </a:graphicData>
            </a:graphic>
          </wp:inline>
        </w:drawing>
      </w:r>
    </w:p>
    <w:p w14:paraId="6597FC34" w14:textId="6568AA04" w:rsidR="00272FA7" w:rsidRDefault="00272FA7" w:rsidP="002D5EBD">
      <w:pPr>
        <w:spacing w:line="276" w:lineRule="auto"/>
        <w:jc w:val="both"/>
        <w:rPr>
          <w:rFonts w:ascii="Times New Roman" w:hAnsi="Times New Roman" w:cs="Times New Roman"/>
          <w:lang w:val="en-US"/>
        </w:rPr>
      </w:pPr>
      <w:r w:rsidRPr="002D5EBD">
        <w:rPr>
          <w:rFonts w:ascii="Times New Roman" w:hAnsi="Times New Roman" w:cs="Times New Roman"/>
          <w:b/>
          <w:bCs/>
          <w:lang w:val="en-US"/>
        </w:rPr>
        <w:t>Figure S2</w:t>
      </w:r>
      <w:r w:rsidRPr="002D5EBD">
        <w:rPr>
          <w:rFonts w:ascii="Times New Roman" w:hAnsi="Times New Roman" w:cs="Times New Roman"/>
          <w:lang w:val="en-US"/>
        </w:rPr>
        <w:t xml:space="preserve">. </w:t>
      </w:r>
      <w:r w:rsidR="008B49F1" w:rsidRPr="002D5EBD">
        <w:rPr>
          <w:rFonts w:ascii="Times New Roman" w:hAnsi="Times New Roman" w:cs="Times New Roman"/>
          <w:lang w:val="en-US"/>
        </w:rPr>
        <w:t xml:space="preserve">700 MHz </w:t>
      </w:r>
      <w:r w:rsidRPr="002D5EBD">
        <w:rPr>
          <w:rFonts w:ascii="Times New Roman" w:hAnsi="Times New Roman" w:cs="Times New Roman"/>
          <w:vertAlign w:val="superscript"/>
          <w:lang w:val="en-US"/>
        </w:rPr>
        <w:t>1</w:t>
      </w:r>
      <w:r w:rsidRPr="002D5EBD">
        <w:rPr>
          <w:rFonts w:ascii="Times New Roman" w:hAnsi="Times New Roman" w:cs="Times New Roman"/>
          <w:lang w:val="en-US"/>
        </w:rPr>
        <w:t xml:space="preserve">H NMR spectra of </w:t>
      </w:r>
      <w:proofErr w:type="spellStart"/>
      <w:r w:rsidRPr="002D5EBD">
        <w:rPr>
          <w:rFonts w:ascii="Times New Roman" w:hAnsi="Times New Roman" w:cs="Times New Roman"/>
          <w:lang w:val="en-US"/>
        </w:rPr>
        <w:t>precatalyst</w:t>
      </w:r>
      <w:proofErr w:type="spellEnd"/>
      <w:r w:rsidRPr="002D5EBD">
        <w:rPr>
          <w:rFonts w:ascii="Times New Roman" w:hAnsi="Times New Roman" w:cs="Times New Roman"/>
          <w:lang w:val="en-US"/>
        </w:rPr>
        <w:t xml:space="preserve"> [</w:t>
      </w:r>
      <w:proofErr w:type="spellStart"/>
      <w:r w:rsidRPr="002D5EBD">
        <w:rPr>
          <w:rFonts w:ascii="Times New Roman" w:hAnsi="Times New Roman" w:cs="Times New Roman"/>
          <w:lang w:val="en-US"/>
        </w:rPr>
        <w:t>Ir</w:t>
      </w:r>
      <w:proofErr w:type="spellEnd"/>
      <w:r w:rsidRPr="002D5EBD">
        <w:rPr>
          <w:rFonts w:ascii="Times New Roman" w:hAnsi="Times New Roman" w:cs="Times New Roman"/>
          <w:lang w:val="en-US"/>
        </w:rPr>
        <w:t>(</w:t>
      </w:r>
      <w:proofErr w:type="spellStart"/>
      <w:r w:rsidRPr="002D5EBD">
        <w:rPr>
          <w:rFonts w:ascii="Times New Roman" w:hAnsi="Times New Roman" w:cs="Times New Roman"/>
          <w:lang w:val="en-US"/>
        </w:rPr>
        <w:t>IMes</w:t>
      </w:r>
      <w:proofErr w:type="spellEnd"/>
      <w:r w:rsidRPr="002D5EBD">
        <w:rPr>
          <w:rFonts w:ascii="Times New Roman" w:hAnsi="Times New Roman" w:cs="Times New Roman"/>
          <w:lang w:val="en-US"/>
        </w:rPr>
        <w:t>)(COD)Cl]</w:t>
      </w:r>
      <w:r w:rsidR="005604ED">
        <w:rPr>
          <w:rFonts w:ascii="Times New Roman" w:hAnsi="Times New Roman" w:cs="Times New Roman"/>
          <w:lang w:val="en-US"/>
        </w:rPr>
        <w:t xml:space="preserve"> (</w:t>
      </w:r>
      <w:r w:rsidR="005604ED" w:rsidRPr="002D5EBD">
        <w:rPr>
          <w:rFonts w:ascii="Times New Roman" w:hAnsi="Times New Roman" w:cs="Times New Roman"/>
          <w:lang w:val="en-US"/>
        </w:rPr>
        <w:t>COD</w:t>
      </w:r>
      <w:r w:rsidR="005604ED">
        <w:rPr>
          <w:rFonts w:ascii="Times New Roman" w:hAnsi="Times New Roman" w:cs="Times New Roman"/>
          <w:lang w:val="en-US"/>
        </w:rPr>
        <w:t>—</w:t>
      </w:r>
      <w:r w:rsidR="005604ED" w:rsidRPr="002D5EBD">
        <w:rPr>
          <w:rFonts w:ascii="Times New Roman" w:hAnsi="Times New Roman" w:cs="Times New Roman"/>
          <w:lang w:val="en-US"/>
        </w:rPr>
        <w:t>cyclooctadiene</w:t>
      </w:r>
      <w:r w:rsidR="005604ED">
        <w:rPr>
          <w:rFonts w:ascii="Times New Roman" w:hAnsi="Times New Roman" w:cs="Times New Roman"/>
          <w:lang w:val="en-US"/>
        </w:rPr>
        <w:t>)</w:t>
      </w:r>
      <w:r w:rsidRPr="002D5EBD">
        <w:rPr>
          <w:rFonts w:ascii="Times New Roman" w:hAnsi="Times New Roman" w:cs="Times New Roman"/>
          <w:lang w:val="en-US"/>
        </w:rPr>
        <w:t xml:space="preserve"> in a</w:t>
      </w:r>
      <w:r w:rsidR="005604ED">
        <w:rPr>
          <w:rFonts w:ascii="Times New Roman" w:hAnsi="Times New Roman" w:cs="Times New Roman"/>
          <w:lang w:val="en-US"/>
        </w:rPr>
        <w:t>n</w:t>
      </w:r>
      <w:r w:rsidRPr="002D5EBD">
        <w:rPr>
          <w:rFonts w:ascii="Times New Roman" w:hAnsi="Times New Roman" w:cs="Times New Roman"/>
          <w:lang w:val="en-US"/>
        </w:rPr>
        <w:t xml:space="preserve"> aqueous solution i</w:t>
      </w:r>
      <w:r w:rsidR="0000607B" w:rsidRPr="002D5EBD">
        <w:rPr>
          <w:rFonts w:ascii="Times New Roman" w:hAnsi="Times New Roman" w:cs="Times New Roman"/>
          <w:lang w:val="en-US"/>
        </w:rPr>
        <w:t>n</w:t>
      </w:r>
      <w:r w:rsidRPr="002D5EBD">
        <w:rPr>
          <w:rFonts w:ascii="Times New Roman" w:hAnsi="Times New Roman" w:cs="Times New Roman"/>
          <w:lang w:val="en-US"/>
        </w:rPr>
        <w:t xml:space="preserve"> </w:t>
      </w:r>
      <w:r w:rsidR="005604ED">
        <w:rPr>
          <w:rFonts w:ascii="Times New Roman" w:hAnsi="Times New Roman" w:cs="Times New Roman"/>
          <w:lang w:val="en-US"/>
        </w:rPr>
        <w:t xml:space="preserve">the </w:t>
      </w:r>
      <w:r w:rsidRPr="002D5EBD">
        <w:rPr>
          <w:rFonts w:ascii="Times New Roman" w:hAnsi="Times New Roman" w:cs="Times New Roman"/>
          <w:lang w:val="en-US"/>
        </w:rPr>
        <w:t>presence of pyridine before H</w:t>
      </w:r>
      <w:r w:rsidRPr="002D5EBD">
        <w:rPr>
          <w:rFonts w:ascii="Times New Roman" w:hAnsi="Times New Roman" w:cs="Times New Roman"/>
          <w:vertAlign w:val="subscript"/>
          <w:lang w:val="en-US"/>
        </w:rPr>
        <w:t>2</w:t>
      </w:r>
      <w:r w:rsidRPr="002D5EBD">
        <w:rPr>
          <w:rFonts w:ascii="Times New Roman" w:hAnsi="Times New Roman" w:cs="Times New Roman"/>
          <w:lang w:val="en-US"/>
        </w:rPr>
        <w:t xml:space="preserve"> bubbling and after reaction with H</w:t>
      </w:r>
      <w:r w:rsidRPr="002D5EBD">
        <w:rPr>
          <w:rFonts w:ascii="Times New Roman" w:hAnsi="Times New Roman" w:cs="Times New Roman"/>
          <w:vertAlign w:val="subscript"/>
          <w:lang w:val="en-US"/>
        </w:rPr>
        <w:t>2</w:t>
      </w:r>
      <w:r w:rsidRPr="002D5EBD">
        <w:rPr>
          <w:rFonts w:ascii="Times New Roman" w:hAnsi="Times New Roman" w:cs="Times New Roman"/>
          <w:lang w:val="en-US"/>
        </w:rPr>
        <w:t>. T</w:t>
      </w:r>
      <w:r w:rsidR="008B49F1">
        <w:rPr>
          <w:rFonts w:ascii="Times New Roman" w:hAnsi="Times New Roman" w:cs="Times New Roman"/>
          <w:lang w:val="en-US"/>
        </w:rPr>
        <w:t>he t</w:t>
      </w:r>
      <w:r w:rsidRPr="002D5EBD">
        <w:rPr>
          <w:rFonts w:ascii="Times New Roman" w:hAnsi="Times New Roman" w:cs="Times New Roman"/>
          <w:lang w:val="en-US"/>
        </w:rPr>
        <w:t xml:space="preserve">emperature </w:t>
      </w:r>
      <w:r w:rsidR="005604ED">
        <w:rPr>
          <w:rFonts w:ascii="Times New Roman" w:hAnsi="Times New Roman" w:cs="Times New Roman"/>
          <w:lang w:val="en-US"/>
        </w:rPr>
        <w:t>wa</w:t>
      </w:r>
      <w:r w:rsidRPr="002D5EBD">
        <w:rPr>
          <w:rFonts w:ascii="Times New Roman" w:hAnsi="Times New Roman" w:cs="Times New Roman"/>
          <w:lang w:val="en-US"/>
        </w:rPr>
        <w:t xml:space="preserve">s 25 </w:t>
      </w:r>
      <w:r w:rsidR="005604ED">
        <w:rPr>
          <w:rFonts w:ascii="Times New Roman" w:hAnsi="Times New Roman" w:cs="Times New Roman"/>
          <w:lang w:val="en-US"/>
        </w:rPr>
        <w:t>°C</w:t>
      </w:r>
      <w:r w:rsidRPr="002D5EBD">
        <w:rPr>
          <w:rFonts w:ascii="Times New Roman" w:hAnsi="Times New Roman" w:cs="Times New Roman"/>
          <w:lang w:val="en-US"/>
        </w:rPr>
        <w:t xml:space="preserve">. </w:t>
      </w:r>
      <w:r w:rsidR="005604ED">
        <w:rPr>
          <w:rFonts w:ascii="Times New Roman" w:hAnsi="Times New Roman" w:cs="Times New Roman"/>
          <w:lang w:val="en-US"/>
        </w:rPr>
        <w:t>A</w:t>
      </w:r>
      <w:r w:rsidRPr="002D5EBD">
        <w:rPr>
          <w:rFonts w:ascii="Times New Roman" w:hAnsi="Times New Roman" w:cs="Times New Roman"/>
          <w:lang w:val="en-US"/>
        </w:rPr>
        <w:t>sterisk</w:t>
      </w:r>
      <w:r w:rsidR="005604ED">
        <w:rPr>
          <w:rFonts w:ascii="Times New Roman" w:hAnsi="Times New Roman" w:cs="Times New Roman"/>
          <w:lang w:val="en-US"/>
        </w:rPr>
        <w:t>s</w:t>
      </w:r>
      <w:r w:rsidRPr="002D5EBD">
        <w:rPr>
          <w:rFonts w:ascii="Times New Roman" w:hAnsi="Times New Roman" w:cs="Times New Roman"/>
          <w:lang w:val="en-US"/>
        </w:rPr>
        <w:t xml:space="preserve"> indicate traces of ethanol and </w:t>
      </w:r>
      <w:r w:rsidR="009A4C9A" w:rsidRPr="002D5EBD">
        <w:rPr>
          <w:rFonts w:ascii="Times New Roman" w:hAnsi="Times New Roman" w:cs="Times New Roman"/>
          <w:lang w:val="en-US"/>
        </w:rPr>
        <w:t>m</w:t>
      </w:r>
      <w:r w:rsidRPr="002D5EBD">
        <w:rPr>
          <w:rFonts w:ascii="Times New Roman" w:hAnsi="Times New Roman" w:cs="Times New Roman"/>
          <w:lang w:val="en-US"/>
        </w:rPr>
        <w:t>ethanol-d</w:t>
      </w:r>
      <w:r w:rsidRPr="002D5EBD">
        <w:rPr>
          <w:rFonts w:ascii="Times New Roman" w:hAnsi="Times New Roman" w:cs="Times New Roman"/>
          <w:vertAlign w:val="subscript"/>
          <w:lang w:val="en-US"/>
        </w:rPr>
        <w:t>4</w:t>
      </w:r>
      <w:r w:rsidRPr="002D5EBD">
        <w:rPr>
          <w:rFonts w:ascii="Times New Roman" w:hAnsi="Times New Roman" w:cs="Times New Roman"/>
          <w:lang w:val="en-US"/>
        </w:rPr>
        <w:t>, coming from the bubbling apparatus.</w:t>
      </w:r>
    </w:p>
    <w:p w14:paraId="50B7D9A1" w14:textId="77777777" w:rsidR="002D5EBD" w:rsidRDefault="002D5EBD" w:rsidP="002D5EBD">
      <w:pPr>
        <w:spacing w:line="276" w:lineRule="auto"/>
        <w:jc w:val="both"/>
        <w:rPr>
          <w:rFonts w:ascii="Times New Roman" w:hAnsi="Times New Roman" w:cs="Times New Roman"/>
          <w:lang w:val="en-US"/>
        </w:rPr>
      </w:pPr>
    </w:p>
    <w:p w14:paraId="25363DE6" w14:textId="77777777" w:rsidR="002D5EBD" w:rsidRDefault="002D5EBD" w:rsidP="002D5EBD">
      <w:pPr>
        <w:spacing w:line="276" w:lineRule="auto"/>
        <w:jc w:val="both"/>
        <w:rPr>
          <w:rFonts w:ascii="Times New Roman" w:hAnsi="Times New Roman" w:cs="Times New Roman"/>
          <w:lang w:val="en-US"/>
        </w:rPr>
        <w:sectPr w:rsidR="002D5EBD">
          <w:pgSz w:w="11906" w:h="16838"/>
          <w:pgMar w:top="1134" w:right="850" w:bottom="1134" w:left="1701" w:header="708" w:footer="708" w:gutter="0"/>
          <w:cols w:space="708"/>
          <w:docGrid w:linePitch="360"/>
        </w:sectPr>
      </w:pPr>
    </w:p>
    <w:p w14:paraId="50AB8C0A" w14:textId="60283B64" w:rsidR="002D5EBD" w:rsidRPr="002D5EBD" w:rsidRDefault="002D5EBD" w:rsidP="00A056EE">
      <w:pPr>
        <w:jc w:val="both"/>
        <w:rPr>
          <w:b/>
          <w:bCs/>
          <w:lang w:val="en-US"/>
        </w:rPr>
      </w:pPr>
      <w:r w:rsidRPr="002D5EBD">
        <w:rPr>
          <w:rFonts w:ascii="Times New Roman" w:hAnsi="Times New Roman" w:cs="Times New Roman"/>
          <w:b/>
          <w:bCs/>
          <w:lang w:val="en-US"/>
        </w:rPr>
        <w:t>2. Long-term stability of the complex in an aqueous solution</w:t>
      </w:r>
    </w:p>
    <w:p w14:paraId="2F8C3670" w14:textId="724B7F5B" w:rsidR="001D364F" w:rsidRPr="002D5EBD" w:rsidRDefault="001D364F" w:rsidP="00111187">
      <w:pPr>
        <w:spacing w:after="120" w:line="276" w:lineRule="auto"/>
        <w:jc w:val="both"/>
        <w:rPr>
          <w:rFonts w:ascii="Times New Roman" w:hAnsi="Times New Roman" w:cs="Times New Roman"/>
          <w:lang w:val="en-US"/>
        </w:rPr>
      </w:pPr>
      <w:r w:rsidRPr="002D5EBD">
        <w:rPr>
          <w:rFonts w:ascii="Times New Roman" w:hAnsi="Times New Roman" w:cs="Times New Roman"/>
          <w:lang w:val="en-US"/>
        </w:rPr>
        <w:t xml:space="preserve">It was found that the iridium dihydride complex is quite stable in </w:t>
      </w:r>
      <w:r w:rsidR="00FF488F">
        <w:rPr>
          <w:rFonts w:ascii="Times New Roman" w:hAnsi="Times New Roman" w:cs="Times New Roman"/>
          <w:lang w:val="en-US"/>
        </w:rPr>
        <w:t xml:space="preserve">an </w:t>
      </w:r>
      <w:r w:rsidRPr="002D5EBD">
        <w:rPr>
          <w:rFonts w:ascii="Times New Roman" w:hAnsi="Times New Roman" w:cs="Times New Roman"/>
          <w:lang w:val="en-US"/>
        </w:rPr>
        <w:t>aqueous solution, which made it possible to measure its T</w:t>
      </w:r>
      <w:r w:rsidRPr="002D5EBD">
        <w:rPr>
          <w:rFonts w:ascii="Times New Roman" w:hAnsi="Times New Roman" w:cs="Times New Roman"/>
          <w:vertAlign w:val="subscript"/>
          <w:lang w:val="en-US"/>
        </w:rPr>
        <w:t>1</w:t>
      </w:r>
      <w:r w:rsidRPr="002D5EBD">
        <w:rPr>
          <w:rFonts w:ascii="Times New Roman" w:hAnsi="Times New Roman" w:cs="Times New Roman"/>
          <w:lang w:val="en-US"/>
        </w:rPr>
        <w:t xml:space="preserve"> relaxation times in a wide range of magnetic fields, as well as to obtain two-dimensional spectra and carry out signal </w:t>
      </w:r>
      <w:r w:rsidR="00DC74D4">
        <w:rPr>
          <w:rFonts w:ascii="Times New Roman" w:hAnsi="Times New Roman" w:cs="Times New Roman"/>
          <w:lang w:val="en-US"/>
        </w:rPr>
        <w:t>assignment</w:t>
      </w:r>
      <w:r w:rsidRPr="002D5EBD">
        <w:rPr>
          <w:rFonts w:ascii="Times New Roman" w:hAnsi="Times New Roman" w:cs="Times New Roman"/>
          <w:lang w:val="en-US"/>
        </w:rPr>
        <w:t xml:space="preserve">. </w:t>
      </w:r>
      <w:r w:rsidRPr="0078374C">
        <w:rPr>
          <w:rFonts w:ascii="Times New Roman" w:hAnsi="Times New Roman" w:cs="Times New Roman"/>
          <w:lang w:val="en-US"/>
        </w:rPr>
        <w:t>Figure S</w:t>
      </w:r>
      <w:r w:rsidR="005358C9" w:rsidRPr="0078374C">
        <w:rPr>
          <w:rFonts w:ascii="Times New Roman" w:hAnsi="Times New Roman" w:cs="Times New Roman"/>
          <w:lang w:val="en-US"/>
        </w:rPr>
        <w:t>3</w:t>
      </w:r>
      <w:r w:rsidRPr="002D5EBD">
        <w:rPr>
          <w:rFonts w:ascii="Times New Roman" w:hAnsi="Times New Roman" w:cs="Times New Roman"/>
          <w:lang w:val="en-US"/>
        </w:rPr>
        <w:t xml:space="preserve"> shows </w:t>
      </w:r>
      <w:r w:rsidR="00FF488F">
        <w:rPr>
          <w:rFonts w:ascii="Times New Roman" w:hAnsi="Times New Roman" w:cs="Times New Roman"/>
          <w:lang w:val="en-US"/>
        </w:rPr>
        <w:t xml:space="preserve">the </w:t>
      </w:r>
      <w:r w:rsidR="00FF488F" w:rsidRPr="002D5EBD">
        <w:rPr>
          <w:rFonts w:ascii="Times New Roman" w:hAnsi="Times New Roman" w:cs="Times New Roman"/>
          <w:lang w:val="en-US"/>
        </w:rPr>
        <w:t>700</w:t>
      </w:r>
      <w:r w:rsidR="00FF488F">
        <w:rPr>
          <w:rFonts w:ascii="Times New Roman" w:hAnsi="Times New Roman" w:cs="Times New Roman"/>
          <w:lang w:val="en-US"/>
        </w:rPr>
        <w:t xml:space="preserve"> </w:t>
      </w:r>
      <w:r w:rsidR="00FF488F" w:rsidRPr="002D5EBD">
        <w:rPr>
          <w:rFonts w:ascii="Times New Roman" w:hAnsi="Times New Roman" w:cs="Times New Roman"/>
          <w:lang w:val="en-US"/>
        </w:rPr>
        <w:t xml:space="preserve">MHz </w:t>
      </w:r>
      <w:r w:rsidRPr="002D5EBD">
        <w:rPr>
          <w:rFonts w:ascii="Times New Roman" w:hAnsi="Times New Roman" w:cs="Times New Roman"/>
          <w:vertAlign w:val="superscript"/>
          <w:lang w:val="en-US"/>
        </w:rPr>
        <w:t>1</w:t>
      </w:r>
      <w:r w:rsidRPr="002D5EBD">
        <w:rPr>
          <w:rFonts w:ascii="Times New Roman" w:hAnsi="Times New Roman" w:cs="Times New Roman"/>
          <w:lang w:val="en-US"/>
        </w:rPr>
        <w:t xml:space="preserve">H NMR spectra measured at different times after </w:t>
      </w:r>
      <w:r w:rsidR="00FF488F">
        <w:rPr>
          <w:rFonts w:ascii="Times New Roman" w:hAnsi="Times New Roman" w:cs="Times New Roman"/>
          <w:lang w:val="en-US"/>
        </w:rPr>
        <w:t xml:space="preserve">the </w:t>
      </w:r>
      <w:r w:rsidRPr="002D5EBD">
        <w:rPr>
          <w:rFonts w:ascii="Times New Roman" w:hAnsi="Times New Roman" w:cs="Times New Roman"/>
          <w:lang w:val="en-US"/>
        </w:rPr>
        <w:t xml:space="preserve">sample preparation. They show how long the original complex exists in solution and how it transforms </w:t>
      </w:r>
      <w:r w:rsidR="00B9425B">
        <w:rPr>
          <w:rFonts w:ascii="Times New Roman" w:hAnsi="Times New Roman" w:cs="Times New Roman"/>
          <w:lang w:val="en-US"/>
        </w:rPr>
        <w:t>in</w:t>
      </w:r>
      <w:r w:rsidRPr="002D5EBD">
        <w:rPr>
          <w:rFonts w:ascii="Times New Roman" w:hAnsi="Times New Roman" w:cs="Times New Roman"/>
          <w:lang w:val="en-US"/>
        </w:rPr>
        <w:t xml:space="preserve"> time. We have integrated the main signals of the complex and plotted the time dependence of the signal intensity on </w:t>
      </w:r>
      <w:r w:rsidR="005358C9" w:rsidRPr="0078374C">
        <w:rPr>
          <w:rFonts w:ascii="Times New Roman" w:hAnsi="Times New Roman" w:cs="Times New Roman"/>
          <w:lang w:val="en-US"/>
        </w:rPr>
        <w:t>Fig</w:t>
      </w:r>
      <w:r w:rsidR="0078374C" w:rsidRPr="0078374C">
        <w:rPr>
          <w:rFonts w:ascii="Times New Roman" w:hAnsi="Times New Roman" w:cs="Times New Roman"/>
          <w:lang w:val="en-US"/>
        </w:rPr>
        <w:t>.</w:t>
      </w:r>
      <w:r w:rsidR="005358C9" w:rsidRPr="0078374C">
        <w:rPr>
          <w:rFonts w:ascii="Times New Roman" w:hAnsi="Times New Roman" w:cs="Times New Roman"/>
          <w:lang w:val="en-US"/>
        </w:rPr>
        <w:t xml:space="preserve"> S4</w:t>
      </w:r>
      <w:r w:rsidRPr="002D5EBD">
        <w:rPr>
          <w:rFonts w:ascii="Times New Roman" w:hAnsi="Times New Roman" w:cs="Times New Roman"/>
          <w:lang w:val="en-US"/>
        </w:rPr>
        <w:t>. Fitting with a decreasing exponential function allowed us to determine the effective lifetime</w:t>
      </w:r>
      <w:r w:rsidR="00615035" w:rsidRPr="002D5EBD">
        <w:rPr>
          <w:rFonts w:ascii="Times New Roman" w:hAnsi="Times New Roman" w:cs="Times New Roman"/>
          <w:lang w:val="en-US"/>
        </w:rPr>
        <w:t xml:space="preserve"> (114 h or 4.75 days)</w:t>
      </w:r>
      <w:r w:rsidRPr="002D5EBD">
        <w:rPr>
          <w:rFonts w:ascii="Times New Roman" w:hAnsi="Times New Roman" w:cs="Times New Roman"/>
          <w:lang w:val="en-US"/>
        </w:rPr>
        <w:t xml:space="preserve"> of the complex in </w:t>
      </w:r>
      <w:r w:rsidR="00B9425B">
        <w:rPr>
          <w:rFonts w:ascii="Times New Roman" w:hAnsi="Times New Roman" w:cs="Times New Roman"/>
          <w:lang w:val="en-US"/>
        </w:rPr>
        <w:t xml:space="preserve">an </w:t>
      </w:r>
      <w:r w:rsidRPr="002D5EBD">
        <w:rPr>
          <w:rFonts w:ascii="Times New Roman" w:hAnsi="Times New Roman" w:cs="Times New Roman"/>
          <w:lang w:val="en-US"/>
        </w:rPr>
        <w:t>aqueous solution at room temperature.</w:t>
      </w:r>
    </w:p>
    <w:p w14:paraId="62AC394D" w14:textId="1D3772BF" w:rsidR="00050D87" w:rsidRPr="002D5EBD" w:rsidRDefault="007D2E8A" w:rsidP="00111187">
      <w:pPr>
        <w:spacing w:after="0" w:line="276" w:lineRule="auto"/>
        <w:jc w:val="center"/>
        <w:rPr>
          <w:rFonts w:ascii="Times New Roman" w:hAnsi="Times New Roman" w:cs="Times New Roman"/>
          <w:lang w:val="en-US"/>
        </w:rPr>
      </w:pPr>
      <w:r w:rsidRPr="002D5EBD">
        <w:rPr>
          <w:rFonts w:ascii="Times New Roman" w:hAnsi="Times New Roman" w:cs="Times New Roman"/>
          <w:noProof/>
        </w:rPr>
        <w:drawing>
          <wp:inline distT="0" distB="0" distL="0" distR="0" wp14:anchorId="2DC2A049" wp14:editId="511FE641">
            <wp:extent cx="5211117" cy="3653074"/>
            <wp:effectExtent l="0" t="0" r="8890" b="5080"/>
            <wp:docPr id="12954437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8848" cy="3658494"/>
                    </a:xfrm>
                    <a:prstGeom prst="rect">
                      <a:avLst/>
                    </a:prstGeom>
                    <a:noFill/>
                    <a:ln>
                      <a:noFill/>
                    </a:ln>
                  </pic:spPr>
                </pic:pic>
              </a:graphicData>
            </a:graphic>
          </wp:inline>
        </w:drawing>
      </w:r>
    </w:p>
    <w:p w14:paraId="50D18AFA" w14:textId="6EB7F35F" w:rsidR="007D2E8A" w:rsidRPr="002D5EBD" w:rsidRDefault="007D2E8A" w:rsidP="00B9425B">
      <w:pPr>
        <w:spacing w:before="120" w:after="120" w:line="276" w:lineRule="auto"/>
        <w:jc w:val="both"/>
        <w:rPr>
          <w:rFonts w:ascii="Times New Roman" w:hAnsi="Times New Roman" w:cs="Times New Roman"/>
          <w:lang w:val="en-US"/>
        </w:rPr>
      </w:pPr>
      <w:r w:rsidRPr="002D5EBD">
        <w:rPr>
          <w:rFonts w:ascii="Times New Roman" w:hAnsi="Times New Roman" w:cs="Times New Roman"/>
          <w:b/>
          <w:bCs/>
          <w:lang w:val="en-US"/>
        </w:rPr>
        <w:t>Figure S</w:t>
      </w:r>
      <w:r w:rsidR="005358C9" w:rsidRPr="002D5EBD">
        <w:rPr>
          <w:rFonts w:ascii="Times New Roman" w:hAnsi="Times New Roman" w:cs="Times New Roman"/>
          <w:b/>
          <w:bCs/>
          <w:lang w:val="en-US"/>
        </w:rPr>
        <w:t>3</w:t>
      </w:r>
      <w:r w:rsidRPr="002D5EBD">
        <w:rPr>
          <w:rFonts w:ascii="Times New Roman" w:hAnsi="Times New Roman" w:cs="Times New Roman"/>
          <w:lang w:val="en-US"/>
        </w:rPr>
        <w:t xml:space="preserve">. </w:t>
      </w:r>
      <w:r w:rsidR="00B9425B" w:rsidRPr="002D5EBD">
        <w:rPr>
          <w:rFonts w:ascii="Times New Roman" w:hAnsi="Times New Roman" w:cs="Times New Roman"/>
          <w:lang w:val="en-US"/>
        </w:rPr>
        <w:t xml:space="preserve">700 MHz </w:t>
      </w:r>
      <w:r w:rsidRPr="002D5EBD">
        <w:rPr>
          <w:rFonts w:ascii="Times New Roman" w:hAnsi="Times New Roman" w:cs="Times New Roman"/>
          <w:vertAlign w:val="superscript"/>
          <w:lang w:val="en-US"/>
        </w:rPr>
        <w:t>1</w:t>
      </w:r>
      <w:r w:rsidRPr="002D5EBD">
        <w:rPr>
          <w:rFonts w:ascii="Times New Roman" w:hAnsi="Times New Roman" w:cs="Times New Roman"/>
          <w:lang w:val="en-US"/>
        </w:rPr>
        <w:t xml:space="preserve">H NMR spectra of complex </w:t>
      </w:r>
      <w:r w:rsidR="00D35A4B" w:rsidRPr="002D5EBD">
        <w:rPr>
          <w:rFonts w:ascii="Times New Roman" w:hAnsi="Times New Roman" w:cs="Times New Roman"/>
          <w:lang w:val="en-US"/>
        </w:rPr>
        <w:t>[</w:t>
      </w:r>
      <w:proofErr w:type="spellStart"/>
      <w:r w:rsidR="00D35A4B" w:rsidRPr="002D5EBD">
        <w:rPr>
          <w:rFonts w:ascii="Times New Roman" w:hAnsi="Times New Roman" w:cs="Times New Roman"/>
          <w:lang w:val="en-US"/>
        </w:rPr>
        <w:t>Ir</w:t>
      </w:r>
      <w:proofErr w:type="spellEnd"/>
      <w:r w:rsidR="00D35A4B" w:rsidRPr="002D5EBD">
        <w:rPr>
          <w:rFonts w:ascii="Times New Roman" w:hAnsi="Times New Roman" w:cs="Times New Roman"/>
          <w:lang w:val="en-US"/>
        </w:rPr>
        <w:t>(</w:t>
      </w:r>
      <w:proofErr w:type="spellStart"/>
      <w:r w:rsidR="00D35A4B" w:rsidRPr="002D5EBD">
        <w:rPr>
          <w:rFonts w:ascii="Times New Roman" w:hAnsi="Times New Roman" w:cs="Times New Roman"/>
          <w:lang w:val="en-US"/>
        </w:rPr>
        <w:t>IMes</w:t>
      </w:r>
      <w:proofErr w:type="spellEnd"/>
      <w:r w:rsidR="00D35A4B" w:rsidRPr="002D5EBD">
        <w:rPr>
          <w:rFonts w:ascii="Times New Roman" w:hAnsi="Times New Roman" w:cs="Times New Roman"/>
          <w:lang w:val="en-US"/>
        </w:rPr>
        <w:t>)(</w:t>
      </w:r>
      <w:proofErr w:type="spellStart"/>
      <w:r w:rsidR="00D35A4B" w:rsidRPr="002D5EBD">
        <w:rPr>
          <w:rFonts w:ascii="Times New Roman" w:hAnsi="Times New Roman" w:cs="Times New Roman"/>
          <w:lang w:val="en-US"/>
        </w:rPr>
        <w:t>Py</w:t>
      </w:r>
      <w:r w:rsidR="00D35A4B" w:rsidRPr="002D5EBD">
        <w:rPr>
          <w:rFonts w:ascii="Times New Roman" w:hAnsi="Times New Roman" w:cs="Times New Roman"/>
          <w:vertAlign w:val="subscript"/>
          <w:lang w:val="en-US"/>
        </w:rPr>
        <w:t>eq</w:t>
      </w:r>
      <w:proofErr w:type="spellEnd"/>
      <w:r w:rsidR="00D35A4B" w:rsidRPr="002D5EBD">
        <w:rPr>
          <w:rFonts w:ascii="Times New Roman" w:hAnsi="Times New Roman" w:cs="Times New Roman"/>
          <w:lang w:val="en-US"/>
        </w:rPr>
        <w:t>)</w:t>
      </w:r>
      <w:r w:rsidR="00D35A4B" w:rsidRPr="002D5EBD">
        <w:rPr>
          <w:rFonts w:ascii="Times New Roman" w:hAnsi="Times New Roman" w:cs="Times New Roman"/>
          <w:vertAlign w:val="subscript"/>
          <w:lang w:val="en-US"/>
        </w:rPr>
        <w:t>2</w:t>
      </w:r>
      <w:r w:rsidR="00D35A4B" w:rsidRPr="002D5EBD">
        <w:rPr>
          <w:rFonts w:ascii="Times New Roman" w:hAnsi="Times New Roman" w:cs="Times New Roman"/>
          <w:lang w:val="en-US"/>
        </w:rPr>
        <w:t>(</w:t>
      </w:r>
      <w:proofErr w:type="spellStart"/>
      <w:r w:rsidR="00D35A4B" w:rsidRPr="002D5EBD">
        <w:rPr>
          <w:rFonts w:ascii="Times New Roman" w:hAnsi="Times New Roman" w:cs="Times New Roman"/>
          <w:lang w:val="en-US"/>
        </w:rPr>
        <w:t>Py</w:t>
      </w:r>
      <w:r w:rsidR="00D35A4B" w:rsidRPr="002D5EBD">
        <w:rPr>
          <w:rFonts w:ascii="Times New Roman" w:hAnsi="Times New Roman" w:cs="Times New Roman"/>
          <w:vertAlign w:val="subscript"/>
          <w:lang w:val="en-US"/>
        </w:rPr>
        <w:t>ax</w:t>
      </w:r>
      <w:proofErr w:type="spellEnd"/>
      <w:r w:rsidR="00D35A4B" w:rsidRPr="002D5EBD">
        <w:rPr>
          <w:rFonts w:ascii="Times New Roman" w:hAnsi="Times New Roman" w:cs="Times New Roman"/>
          <w:lang w:val="en-US"/>
        </w:rPr>
        <w:t>)H</w:t>
      </w:r>
      <w:r w:rsidR="00D35A4B" w:rsidRPr="002D5EBD">
        <w:rPr>
          <w:rFonts w:ascii="Times New Roman" w:hAnsi="Times New Roman" w:cs="Times New Roman"/>
          <w:vertAlign w:val="subscript"/>
          <w:lang w:val="en-US"/>
        </w:rPr>
        <w:t>2</w:t>
      </w:r>
      <w:r w:rsidR="00D35A4B" w:rsidRPr="002D5EBD">
        <w:rPr>
          <w:rFonts w:ascii="Times New Roman" w:hAnsi="Times New Roman" w:cs="Times New Roman"/>
          <w:lang w:val="en-US"/>
        </w:rPr>
        <w:t>]Cl</w:t>
      </w:r>
      <w:r w:rsidRPr="002D5EBD">
        <w:rPr>
          <w:rFonts w:ascii="Times New Roman" w:hAnsi="Times New Roman" w:cs="Times New Roman"/>
          <w:lang w:val="en-US"/>
        </w:rPr>
        <w:t xml:space="preserve"> in</w:t>
      </w:r>
      <w:r w:rsidR="00B9425B">
        <w:rPr>
          <w:rFonts w:ascii="Times New Roman" w:hAnsi="Times New Roman" w:cs="Times New Roman"/>
          <w:lang w:val="en-US"/>
        </w:rPr>
        <w:t xml:space="preserve"> an</w:t>
      </w:r>
      <w:r w:rsidRPr="002D5EBD">
        <w:rPr>
          <w:rFonts w:ascii="Times New Roman" w:hAnsi="Times New Roman" w:cs="Times New Roman"/>
          <w:lang w:val="en-US"/>
        </w:rPr>
        <w:t xml:space="preserve"> aqueous solution obtained at different times after </w:t>
      </w:r>
      <w:r w:rsidR="00B9425B">
        <w:rPr>
          <w:rFonts w:ascii="Times New Roman" w:hAnsi="Times New Roman" w:cs="Times New Roman"/>
          <w:lang w:val="en-US"/>
        </w:rPr>
        <w:t xml:space="preserve">the sample </w:t>
      </w:r>
      <w:r w:rsidRPr="002D5EBD">
        <w:rPr>
          <w:rFonts w:ascii="Times New Roman" w:hAnsi="Times New Roman" w:cs="Times New Roman"/>
          <w:lang w:val="en-US"/>
        </w:rPr>
        <w:t xml:space="preserve">preparation. </w:t>
      </w:r>
      <w:r w:rsidR="00615035" w:rsidRPr="002D5EBD">
        <w:rPr>
          <w:rFonts w:ascii="Times New Roman" w:hAnsi="Times New Roman" w:cs="Times New Roman"/>
          <w:lang w:val="en-US"/>
        </w:rPr>
        <w:t>A</w:t>
      </w:r>
      <w:r w:rsidRPr="002D5EBD">
        <w:rPr>
          <w:rFonts w:ascii="Times New Roman" w:hAnsi="Times New Roman" w:cs="Times New Roman"/>
          <w:lang w:val="en-US"/>
        </w:rPr>
        <w:t>sterisks indicate the signals related to the decomposition products of the complex.</w:t>
      </w:r>
    </w:p>
    <w:p w14:paraId="4916831D" w14:textId="0B95224B" w:rsidR="007D2E8A" w:rsidRPr="002D5EBD" w:rsidRDefault="00111187" w:rsidP="00111187">
      <w:pPr>
        <w:spacing w:after="0" w:line="276" w:lineRule="auto"/>
        <w:jc w:val="center"/>
        <w:rPr>
          <w:rFonts w:ascii="Times New Roman" w:hAnsi="Times New Roman" w:cs="Times New Roman"/>
          <w:lang w:val="en-US"/>
        </w:rPr>
      </w:pPr>
      <w:r w:rsidRPr="002D5EBD">
        <w:rPr>
          <w:rFonts w:ascii="Times New Roman" w:hAnsi="Times New Roman" w:cs="Times New Roman"/>
        </w:rPr>
        <w:object w:dxaOrig="15437" w:dyaOrig="11815" w14:anchorId="6A607D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pt;height:190.65pt" o:ole="">
            <v:imagedata r:id="rId12" o:title=""/>
          </v:shape>
          <o:OLEObject Type="Embed" ProgID="Origin95.Graph" ShapeID="_x0000_i1025" DrawAspect="Content" ObjectID="_1812659293" r:id="rId13"/>
        </w:object>
      </w:r>
    </w:p>
    <w:p w14:paraId="7663A8C9" w14:textId="0520BF64" w:rsidR="00111187" w:rsidRDefault="007D2E8A" w:rsidP="00B9425B">
      <w:pPr>
        <w:spacing w:after="0" w:line="276" w:lineRule="auto"/>
        <w:jc w:val="both"/>
        <w:rPr>
          <w:rFonts w:ascii="Times New Roman" w:hAnsi="Times New Roman" w:cs="Times New Roman"/>
          <w:lang w:val="en-US"/>
        </w:rPr>
      </w:pPr>
      <w:r w:rsidRPr="002D5EBD">
        <w:rPr>
          <w:rFonts w:ascii="Times New Roman" w:hAnsi="Times New Roman" w:cs="Times New Roman"/>
          <w:b/>
          <w:bCs/>
          <w:lang w:val="en-US"/>
        </w:rPr>
        <w:t>Figure S</w:t>
      </w:r>
      <w:r w:rsidR="005358C9" w:rsidRPr="002D5EBD">
        <w:rPr>
          <w:rFonts w:ascii="Times New Roman" w:hAnsi="Times New Roman" w:cs="Times New Roman"/>
          <w:b/>
          <w:bCs/>
          <w:lang w:val="en-US"/>
        </w:rPr>
        <w:t>4</w:t>
      </w:r>
      <w:r w:rsidRPr="002D5EBD">
        <w:rPr>
          <w:rFonts w:ascii="Times New Roman" w:hAnsi="Times New Roman" w:cs="Times New Roman"/>
          <w:lang w:val="en-US"/>
        </w:rPr>
        <w:t xml:space="preserve">. Time dependence of the proton signal intensity of </w:t>
      </w:r>
      <w:r w:rsidR="00D35A4B" w:rsidRPr="002D5EBD">
        <w:rPr>
          <w:rFonts w:ascii="Times New Roman" w:hAnsi="Times New Roman" w:cs="Times New Roman"/>
          <w:lang w:val="en-US"/>
        </w:rPr>
        <w:t>[</w:t>
      </w:r>
      <w:proofErr w:type="spellStart"/>
      <w:r w:rsidR="00D35A4B" w:rsidRPr="002D5EBD">
        <w:rPr>
          <w:rFonts w:ascii="Times New Roman" w:hAnsi="Times New Roman" w:cs="Times New Roman"/>
          <w:lang w:val="en-US"/>
        </w:rPr>
        <w:t>Ir</w:t>
      </w:r>
      <w:proofErr w:type="spellEnd"/>
      <w:r w:rsidR="00D35A4B" w:rsidRPr="002D5EBD">
        <w:rPr>
          <w:rFonts w:ascii="Times New Roman" w:hAnsi="Times New Roman" w:cs="Times New Roman"/>
          <w:lang w:val="en-US"/>
        </w:rPr>
        <w:t>(</w:t>
      </w:r>
      <w:proofErr w:type="spellStart"/>
      <w:r w:rsidR="00D35A4B" w:rsidRPr="002D5EBD">
        <w:rPr>
          <w:rFonts w:ascii="Times New Roman" w:hAnsi="Times New Roman" w:cs="Times New Roman"/>
          <w:lang w:val="en-US"/>
        </w:rPr>
        <w:t>IMes</w:t>
      </w:r>
      <w:proofErr w:type="spellEnd"/>
      <w:r w:rsidR="00D35A4B" w:rsidRPr="002D5EBD">
        <w:rPr>
          <w:rFonts w:ascii="Times New Roman" w:hAnsi="Times New Roman" w:cs="Times New Roman"/>
          <w:lang w:val="en-US"/>
        </w:rPr>
        <w:t>)(</w:t>
      </w:r>
      <w:proofErr w:type="spellStart"/>
      <w:r w:rsidR="00D35A4B" w:rsidRPr="002D5EBD">
        <w:rPr>
          <w:rFonts w:ascii="Times New Roman" w:hAnsi="Times New Roman" w:cs="Times New Roman"/>
          <w:lang w:val="en-US"/>
        </w:rPr>
        <w:t>Py</w:t>
      </w:r>
      <w:r w:rsidR="00D35A4B" w:rsidRPr="002D5EBD">
        <w:rPr>
          <w:rFonts w:ascii="Times New Roman" w:hAnsi="Times New Roman" w:cs="Times New Roman"/>
          <w:vertAlign w:val="subscript"/>
          <w:lang w:val="en-US"/>
        </w:rPr>
        <w:t>eq</w:t>
      </w:r>
      <w:proofErr w:type="spellEnd"/>
      <w:r w:rsidR="00D35A4B" w:rsidRPr="002D5EBD">
        <w:rPr>
          <w:rFonts w:ascii="Times New Roman" w:hAnsi="Times New Roman" w:cs="Times New Roman"/>
          <w:lang w:val="en-US"/>
        </w:rPr>
        <w:t>)</w:t>
      </w:r>
      <w:r w:rsidR="00D35A4B" w:rsidRPr="002D5EBD">
        <w:rPr>
          <w:rFonts w:ascii="Times New Roman" w:hAnsi="Times New Roman" w:cs="Times New Roman"/>
          <w:vertAlign w:val="subscript"/>
          <w:lang w:val="en-US"/>
        </w:rPr>
        <w:t>2</w:t>
      </w:r>
      <w:r w:rsidR="00D35A4B" w:rsidRPr="002D5EBD">
        <w:rPr>
          <w:rFonts w:ascii="Times New Roman" w:hAnsi="Times New Roman" w:cs="Times New Roman"/>
          <w:lang w:val="en-US"/>
        </w:rPr>
        <w:t>(</w:t>
      </w:r>
      <w:proofErr w:type="spellStart"/>
      <w:r w:rsidR="00D35A4B" w:rsidRPr="002D5EBD">
        <w:rPr>
          <w:rFonts w:ascii="Times New Roman" w:hAnsi="Times New Roman" w:cs="Times New Roman"/>
          <w:lang w:val="en-US"/>
        </w:rPr>
        <w:t>Py</w:t>
      </w:r>
      <w:r w:rsidR="00D35A4B" w:rsidRPr="002D5EBD">
        <w:rPr>
          <w:rFonts w:ascii="Times New Roman" w:hAnsi="Times New Roman" w:cs="Times New Roman"/>
          <w:vertAlign w:val="subscript"/>
          <w:lang w:val="en-US"/>
        </w:rPr>
        <w:t>ax</w:t>
      </w:r>
      <w:proofErr w:type="spellEnd"/>
      <w:r w:rsidR="00D35A4B" w:rsidRPr="002D5EBD">
        <w:rPr>
          <w:rFonts w:ascii="Times New Roman" w:hAnsi="Times New Roman" w:cs="Times New Roman"/>
          <w:lang w:val="en-US"/>
        </w:rPr>
        <w:t>)H</w:t>
      </w:r>
      <w:r w:rsidR="00D35A4B" w:rsidRPr="002D5EBD">
        <w:rPr>
          <w:rFonts w:ascii="Times New Roman" w:hAnsi="Times New Roman" w:cs="Times New Roman"/>
          <w:vertAlign w:val="subscript"/>
          <w:lang w:val="en-US"/>
        </w:rPr>
        <w:t>2</w:t>
      </w:r>
      <w:r w:rsidR="00D35A4B" w:rsidRPr="002D5EBD">
        <w:rPr>
          <w:rFonts w:ascii="Times New Roman" w:hAnsi="Times New Roman" w:cs="Times New Roman"/>
          <w:lang w:val="en-US"/>
        </w:rPr>
        <w:t>]Cl</w:t>
      </w:r>
      <w:r w:rsidRPr="002D5EBD">
        <w:rPr>
          <w:rFonts w:ascii="Times New Roman" w:hAnsi="Times New Roman" w:cs="Times New Roman"/>
          <w:lang w:val="en-US"/>
        </w:rPr>
        <w:t xml:space="preserve">. The data were obtained by integrating the spectra from </w:t>
      </w:r>
      <w:r w:rsidRPr="00111187">
        <w:rPr>
          <w:rFonts w:ascii="Times New Roman" w:hAnsi="Times New Roman" w:cs="Times New Roman"/>
          <w:lang w:val="en-US"/>
        </w:rPr>
        <w:t>Fig</w:t>
      </w:r>
      <w:r w:rsidR="00111187" w:rsidRPr="00111187">
        <w:rPr>
          <w:rFonts w:ascii="Times New Roman" w:hAnsi="Times New Roman" w:cs="Times New Roman"/>
          <w:lang w:val="en-US"/>
        </w:rPr>
        <w:t>.</w:t>
      </w:r>
      <w:r w:rsidRPr="00111187">
        <w:rPr>
          <w:rFonts w:ascii="Times New Roman" w:hAnsi="Times New Roman" w:cs="Times New Roman"/>
          <w:lang w:val="en-US"/>
        </w:rPr>
        <w:t xml:space="preserve"> </w:t>
      </w:r>
      <w:r w:rsidR="003F3162" w:rsidRPr="00111187">
        <w:rPr>
          <w:rFonts w:ascii="Times New Roman" w:hAnsi="Times New Roman" w:cs="Times New Roman"/>
          <w:lang w:val="en-US"/>
        </w:rPr>
        <w:t>S</w:t>
      </w:r>
      <w:r w:rsidR="005358C9" w:rsidRPr="00111187">
        <w:rPr>
          <w:rFonts w:ascii="Times New Roman" w:hAnsi="Times New Roman" w:cs="Times New Roman"/>
          <w:lang w:val="en-US"/>
        </w:rPr>
        <w:t>3</w:t>
      </w:r>
      <w:r w:rsidRPr="00111187">
        <w:rPr>
          <w:rFonts w:ascii="Times New Roman" w:hAnsi="Times New Roman" w:cs="Times New Roman"/>
          <w:lang w:val="en-US"/>
        </w:rPr>
        <w:t xml:space="preserve">. </w:t>
      </w:r>
      <w:r w:rsidRPr="002D5EBD">
        <w:rPr>
          <w:rFonts w:ascii="Times New Roman" w:hAnsi="Times New Roman" w:cs="Times New Roman"/>
          <w:lang w:val="en-US"/>
        </w:rPr>
        <w:t>The solid lines are the results of fitting with a passing exponent with a common decay time.</w:t>
      </w:r>
    </w:p>
    <w:p w14:paraId="1621CB65" w14:textId="77777777" w:rsidR="002D5EBD" w:rsidRDefault="002D5EBD" w:rsidP="002D5EBD">
      <w:pPr>
        <w:spacing w:after="0" w:line="276" w:lineRule="auto"/>
        <w:rPr>
          <w:rFonts w:ascii="Times New Roman" w:hAnsi="Times New Roman" w:cs="Times New Roman"/>
          <w:lang w:val="en-US"/>
        </w:rPr>
        <w:sectPr w:rsidR="002D5EBD">
          <w:pgSz w:w="11906" w:h="16838"/>
          <w:pgMar w:top="1134" w:right="850" w:bottom="1134" w:left="1701" w:header="708" w:footer="708" w:gutter="0"/>
          <w:cols w:space="708"/>
          <w:docGrid w:linePitch="360"/>
        </w:sectPr>
      </w:pPr>
    </w:p>
    <w:p w14:paraId="4E83AADA" w14:textId="4B3F2176" w:rsidR="002D5EBD" w:rsidRPr="00AD7827" w:rsidRDefault="00AD7827" w:rsidP="00C857EE">
      <w:pPr>
        <w:spacing w:after="120" w:line="276" w:lineRule="auto"/>
        <w:rPr>
          <w:rFonts w:ascii="Times New Roman" w:hAnsi="Times New Roman" w:cs="Times New Roman"/>
          <w:b/>
          <w:bCs/>
          <w:lang w:val="en-US"/>
        </w:rPr>
      </w:pPr>
      <w:r w:rsidRPr="00AD7827">
        <w:rPr>
          <w:rFonts w:ascii="Times New Roman" w:hAnsi="Times New Roman" w:cs="Times New Roman"/>
          <w:b/>
          <w:bCs/>
          <w:lang w:val="en-US"/>
        </w:rPr>
        <w:t xml:space="preserve">3. </w:t>
      </w:r>
      <w:r w:rsidRPr="00AD7827">
        <w:rPr>
          <w:rFonts w:ascii="Times New Roman" w:hAnsi="Times New Roman" w:cs="Times New Roman"/>
          <w:b/>
          <w:bCs/>
          <w:vertAlign w:val="superscript"/>
          <w:lang w:val="en-US"/>
        </w:rPr>
        <w:t>13</w:t>
      </w:r>
      <w:r w:rsidRPr="00AD7827">
        <w:rPr>
          <w:rFonts w:ascii="Times New Roman" w:hAnsi="Times New Roman" w:cs="Times New Roman"/>
          <w:b/>
          <w:bCs/>
          <w:lang w:val="en-US"/>
        </w:rPr>
        <w:t>C–</w:t>
      </w:r>
      <w:r w:rsidRPr="00AD7827">
        <w:rPr>
          <w:rFonts w:ascii="Times New Roman" w:hAnsi="Times New Roman" w:cs="Times New Roman"/>
          <w:b/>
          <w:bCs/>
          <w:vertAlign w:val="superscript"/>
          <w:lang w:val="en-US"/>
        </w:rPr>
        <w:t>1</w:t>
      </w:r>
      <w:r w:rsidRPr="00AD7827">
        <w:rPr>
          <w:rFonts w:ascii="Times New Roman" w:hAnsi="Times New Roman" w:cs="Times New Roman"/>
          <w:b/>
          <w:bCs/>
          <w:lang w:val="en-US"/>
        </w:rPr>
        <w:t>H HSQC NMR spectr</w:t>
      </w:r>
      <w:r w:rsidR="009D3265">
        <w:rPr>
          <w:rFonts w:ascii="Times New Roman" w:hAnsi="Times New Roman" w:cs="Times New Roman"/>
          <w:b/>
          <w:bCs/>
          <w:lang w:val="en-US"/>
        </w:rPr>
        <w:t>um</w:t>
      </w:r>
    </w:p>
    <w:p w14:paraId="30A34069" w14:textId="76F5EEFD" w:rsidR="00CC6415" w:rsidRPr="00C857EE" w:rsidRDefault="00CC6415" w:rsidP="009D3265">
      <w:pPr>
        <w:spacing w:after="120" w:line="276" w:lineRule="auto"/>
        <w:jc w:val="both"/>
        <w:rPr>
          <w:rFonts w:ascii="Times New Roman" w:hAnsi="Times New Roman" w:cs="Times New Roman"/>
          <w:lang w:val="en-US"/>
        </w:rPr>
      </w:pPr>
      <w:r w:rsidRPr="00C857EE">
        <w:rPr>
          <w:rFonts w:ascii="Times New Roman" w:hAnsi="Times New Roman" w:cs="Times New Roman"/>
          <w:lang w:val="en-US"/>
        </w:rPr>
        <w:t xml:space="preserve">To assign the </w:t>
      </w:r>
      <w:r w:rsidRPr="00C857EE">
        <w:rPr>
          <w:rFonts w:ascii="Times New Roman" w:hAnsi="Times New Roman" w:cs="Times New Roman"/>
          <w:vertAlign w:val="superscript"/>
          <w:lang w:val="en-US"/>
        </w:rPr>
        <w:t>13</w:t>
      </w:r>
      <w:r w:rsidRPr="00C857EE">
        <w:rPr>
          <w:rFonts w:ascii="Times New Roman" w:hAnsi="Times New Roman" w:cs="Times New Roman"/>
          <w:lang w:val="en-US"/>
        </w:rPr>
        <w:t xml:space="preserve">C resonances of the ligands in the dihydride complex, </w:t>
      </w:r>
      <w:r w:rsidR="00F05C3E">
        <w:rPr>
          <w:rFonts w:ascii="Times New Roman" w:hAnsi="Times New Roman" w:cs="Times New Roman"/>
          <w:lang w:val="en-US"/>
        </w:rPr>
        <w:t>the</w:t>
      </w:r>
      <w:r w:rsidRPr="00C857EE">
        <w:rPr>
          <w:rFonts w:ascii="Times New Roman" w:hAnsi="Times New Roman" w:cs="Times New Roman"/>
          <w:lang w:val="en-US"/>
        </w:rPr>
        <w:t xml:space="preserve"> HSQC NMR spectrum was obtained on a 16.4 Tesla 700 MHz instrument at 25 </w:t>
      </w:r>
      <w:r w:rsidR="00F05C3E">
        <w:rPr>
          <w:rFonts w:ascii="Times New Roman" w:hAnsi="Times New Roman" w:cs="Times New Roman"/>
          <w:lang w:val="en-US"/>
        </w:rPr>
        <w:t>°C</w:t>
      </w:r>
      <w:r w:rsidRPr="00C857EE">
        <w:rPr>
          <w:rFonts w:ascii="Times New Roman" w:hAnsi="Times New Roman" w:cs="Times New Roman"/>
          <w:lang w:val="en-US"/>
        </w:rPr>
        <w:t xml:space="preserve">. </w:t>
      </w:r>
      <w:r w:rsidRPr="00F05C3E">
        <w:rPr>
          <w:rFonts w:ascii="Times New Roman" w:hAnsi="Times New Roman" w:cs="Times New Roman"/>
          <w:lang w:val="en-US"/>
        </w:rPr>
        <w:t>Figures S</w:t>
      </w:r>
      <w:r w:rsidR="005358C9" w:rsidRPr="00F05C3E">
        <w:rPr>
          <w:rFonts w:ascii="Times New Roman" w:hAnsi="Times New Roman" w:cs="Times New Roman"/>
          <w:lang w:val="en-US"/>
        </w:rPr>
        <w:t>5</w:t>
      </w:r>
      <w:r w:rsidRPr="00F05C3E">
        <w:rPr>
          <w:rFonts w:ascii="Times New Roman" w:hAnsi="Times New Roman" w:cs="Times New Roman"/>
          <w:lang w:val="en-US"/>
        </w:rPr>
        <w:t xml:space="preserve"> and S</w:t>
      </w:r>
      <w:r w:rsidR="005358C9" w:rsidRPr="00F05C3E">
        <w:rPr>
          <w:rFonts w:ascii="Times New Roman" w:hAnsi="Times New Roman" w:cs="Times New Roman"/>
          <w:lang w:val="en-US"/>
        </w:rPr>
        <w:t>6</w:t>
      </w:r>
      <w:r w:rsidRPr="00F05C3E">
        <w:rPr>
          <w:rFonts w:ascii="Times New Roman" w:hAnsi="Times New Roman" w:cs="Times New Roman"/>
          <w:lang w:val="en-US"/>
        </w:rPr>
        <w:t xml:space="preserve"> </w:t>
      </w:r>
      <w:r w:rsidRPr="00C857EE">
        <w:rPr>
          <w:rFonts w:ascii="Times New Roman" w:hAnsi="Times New Roman" w:cs="Times New Roman"/>
          <w:lang w:val="en-US"/>
        </w:rPr>
        <w:t xml:space="preserve">show the aromatic and aliphatic parts of the whole spectrum. The signal assignments of the </w:t>
      </w:r>
      <w:r w:rsidR="0016508E">
        <w:rPr>
          <w:rFonts w:ascii="Times New Roman" w:hAnsi="Times New Roman" w:cs="Times New Roman"/>
          <w:lang w:val="en-US"/>
        </w:rPr>
        <w:t>compound under investigation</w:t>
      </w:r>
      <w:r w:rsidRPr="00C857EE">
        <w:rPr>
          <w:rFonts w:ascii="Times New Roman" w:hAnsi="Times New Roman" w:cs="Times New Roman"/>
          <w:lang w:val="en-US"/>
        </w:rPr>
        <w:t xml:space="preserve"> are shown on the spectra. It should be noted that the spectrum was recorded </w:t>
      </w:r>
      <w:r w:rsidR="0016508E">
        <w:rPr>
          <w:rFonts w:ascii="Times New Roman" w:hAnsi="Times New Roman" w:cs="Times New Roman"/>
          <w:lang w:val="en-US"/>
        </w:rPr>
        <w:t xml:space="preserve">in </w:t>
      </w:r>
      <w:r w:rsidRPr="00C857EE">
        <w:rPr>
          <w:rFonts w:ascii="Times New Roman" w:hAnsi="Times New Roman" w:cs="Times New Roman"/>
          <w:lang w:val="en-US"/>
        </w:rPr>
        <w:t xml:space="preserve">several days after the sample preparation and according to </w:t>
      </w:r>
      <w:r w:rsidRPr="0016508E">
        <w:rPr>
          <w:rFonts w:ascii="Times New Roman" w:hAnsi="Times New Roman" w:cs="Times New Roman"/>
          <w:lang w:val="en-US"/>
        </w:rPr>
        <w:t>Fig</w:t>
      </w:r>
      <w:r w:rsidR="0016508E" w:rsidRPr="0016508E">
        <w:rPr>
          <w:rFonts w:ascii="Times New Roman" w:hAnsi="Times New Roman" w:cs="Times New Roman"/>
          <w:lang w:val="en-US"/>
        </w:rPr>
        <w:t>.</w:t>
      </w:r>
      <w:r w:rsidRPr="0016508E">
        <w:rPr>
          <w:rFonts w:ascii="Times New Roman" w:hAnsi="Times New Roman" w:cs="Times New Roman"/>
          <w:lang w:val="en-US"/>
        </w:rPr>
        <w:t xml:space="preserve"> S</w:t>
      </w:r>
      <w:r w:rsidR="005358C9" w:rsidRPr="0016508E">
        <w:rPr>
          <w:rFonts w:ascii="Times New Roman" w:hAnsi="Times New Roman" w:cs="Times New Roman"/>
          <w:lang w:val="en-US"/>
        </w:rPr>
        <w:t>3</w:t>
      </w:r>
      <w:r w:rsidRPr="00C857EE">
        <w:rPr>
          <w:rFonts w:ascii="Times New Roman" w:hAnsi="Times New Roman" w:cs="Times New Roman"/>
          <w:lang w:val="en-US"/>
        </w:rPr>
        <w:t xml:space="preserve">, </w:t>
      </w:r>
      <w:r w:rsidR="0016508E">
        <w:rPr>
          <w:rFonts w:ascii="Times New Roman" w:hAnsi="Times New Roman" w:cs="Times New Roman"/>
          <w:lang w:val="en-US"/>
        </w:rPr>
        <w:t xml:space="preserve">the </w:t>
      </w:r>
      <w:r w:rsidRPr="00C857EE">
        <w:rPr>
          <w:rFonts w:ascii="Times New Roman" w:hAnsi="Times New Roman" w:cs="Times New Roman"/>
          <w:lang w:val="en-US"/>
        </w:rPr>
        <w:t xml:space="preserve">new signals appeared in solution, </w:t>
      </w:r>
      <w:r w:rsidR="0016508E">
        <w:rPr>
          <w:rFonts w:ascii="Times New Roman" w:hAnsi="Times New Roman" w:cs="Times New Roman"/>
          <w:lang w:val="en-US"/>
        </w:rPr>
        <w:t xml:space="preserve">which </w:t>
      </w:r>
      <w:r w:rsidRPr="00C857EE">
        <w:rPr>
          <w:rFonts w:ascii="Times New Roman" w:hAnsi="Times New Roman" w:cs="Times New Roman"/>
          <w:lang w:val="en-US"/>
        </w:rPr>
        <w:t xml:space="preserve">relate to the decomposition or transformation products of the main complex. These signals are not assigned on the HSQC spectra as they are not the object of </w:t>
      </w:r>
      <w:r w:rsidR="009D3265">
        <w:rPr>
          <w:rFonts w:ascii="Times New Roman" w:hAnsi="Times New Roman" w:cs="Times New Roman"/>
          <w:lang w:val="en-US"/>
        </w:rPr>
        <w:t xml:space="preserve">this </w:t>
      </w:r>
      <w:r w:rsidRPr="00C857EE">
        <w:rPr>
          <w:rFonts w:ascii="Times New Roman" w:hAnsi="Times New Roman" w:cs="Times New Roman"/>
          <w:lang w:val="en-US"/>
        </w:rPr>
        <w:t>study.</w:t>
      </w:r>
    </w:p>
    <w:p w14:paraId="069CCD52" w14:textId="1260D4BD" w:rsidR="00CC6415" w:rsidRPr="00C857EE" w:rsidRDefault="00797CCD" w:rsidP="00C857EE">
      <w:pPr>
        <w:spacing w:after="120" w:line="276" w:lineRule="auto"/>
        <w:jc w:val="center"/>
        <w:rPr>
          <w:rFonts w:ascii="Times New Roman" w:hAnsi="Times New Roman" w:cs="Times New Roman"/>
        </w:rPr>
      </w:pPr>
      <w:r w:rsidRPr="00C857EE">
        <w:rPr>
          <w:rFonts w:ascii="Times New Roman" w:hAnsi="Times New Roman" w:cs="Times New Roman"/>
          <w:noProof/>
        </w:rPr>
        <w:drawing>
          <wp:inline distT="0" distB="0" distL="0" distR="0" wp14:anchorId="27CE0CFC" wp14:editId="053FDDF1">
            <wp:extent cx="4406370" cy="3081867"/>
            <wp:effectExtent l="0" t="0" r="0" b="4445"/>
            <wp:docPr id="928191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91384" name=""/>
                    <pic:cNvPicPr/>
                  </pic:nvPicPr>
                  <pic:blipFill>
                    <a:blip r:embed="rId14"/>
                    <a:stretch>
                      <a:fillRect/>
                    </a:stretch>
                  </pic:blipFill>
                  <pic:spPr>
                    <a:xfrm>
                      <a:off x="0" y="0"/>
                      <a:ext cx="4425841" cy="3095485"/>
                    </a:xfrm>
                    <a:prstGeom prst="rect">
                      <a:avLst/>
                    </a:prstGeom>
                  </pic:spPr>
                </pic:pic>
              </a:graphicData>
            </a:graphic>
          </wp:inline>
        </w:drawing>
      </w:r>
    </w:p>
    <w:p w14:paraId="0B664273" w14:textId="432886B8" w:rsidR="00CC6415" w:rsidRPr="00C857EE" w:rsidRDefault="00CC6415" w:rsidP="009D3265">
      <w:pPr>
        <w:spacing w:line="276" w:lineRule="auto"/>
        <w:jc w:val="both"/>
        <w:rPr>
          <w:rFonts w:ascii="Times New Roman" w:hAnsi="Times New Roman" w:cs="Times New Roman"/>
          <w:lang w:val="en-US"/>
        </w:rPr>
      </w:pPr>
      <w:r w:rsidRPr="00C857EE">
        <w:rPr>
          <w:rFonts w:ascii="Times New Roman" w:hAnsi="Times New Roman" w:cs="Times New Roman"/>
          <w:b/>
          <w:bCs/>
          <w:lang w:val="en-US"/>
        </w:rPr>
        <w:t>Figure S</w:t>
      </w:r>
      <w:r w:rsidR="005358C9" w:rsidRPr="00C857EE">
        <w:rPr>
          <w:rFonts w:ascii="Times New Roman" w:hAnsi="Times New Roman" w:cs="Times New Roman"/>
          <w:b/>
          <w:bCs/>
          <w:lang w:val="en-US"/>
        </w:rPr>
        <w:t>5</w:t>
      </w:r>
      <w:r w:rsidRPr="00C857EE">
        <w:rPr>
          <w:rFonts w:ascii="Times New Roman" w:hAnsi="Times New Roman" w:cs="Times New Roman"/>
          <w:lang w:val="en-US"/>
        </w:rPr>
        <w:t xml:space="preserve">. Aromatic part of the </w:t>
      </w:r>
      <w:r w:rsidRPr="00C857EE">
        <w:rPr>
          <w:rFonts w:ascii="Times New Roman" w:hAnsi="Times New Roman" w:cs="Times New Roman"/>
          <w:vertAlign w:val="superscript"/>
          <w:lang w:val="en-US"/>
        </w:rPr>
        <w:t>13</w:t>
      </w:r>
      <w:r w:rsidRPr="00C857EE">
        <w:rPr>
          <w:rFonts w:ascii="Times New Roman" w:hAnsi="Times New Roman" w:cs="Times New Roman"/>
          <w:lang w:val="en-US"/>
        </w:rPr>
        <w:t>C</w:t>
      </w:r>
      <w:r w:rsidR="00E44A81">
        <w:rPr>
          <w:rFonts w:ascii="Times New Roman" w:hAnsi="Times New Roman" w:cs="Times New Roman"/>
          <w:lang w:val="en-US"/>
        </w:rPr>
        <w:t>–</w:t>
      </w:r>
      <w:r w:rsidRPr="00C857EE">
        <w:rPr>
          <w:rFonts w:ascii="Times New Roman" w:hAnsi="Times New Roman" w:cs="Times New Roman"/>
          <w:vertAlign w:val="superscript"/>
          <w:lang w:val="en-US"/>
        </w:rPr>
        <w:t>1</w:t>
      </w:r>
      <w:r w:rsidRPr="00C857EE">
        <w:rPr>
          <w:rFonts w:ascii="Times New Roman" w:hAnsi="Times New Roman" w:cs="Times New Roman"/>
          <w:lang w:val="en-US"/>
        </w:rPr>
        <w:t xml:space="preserve">H HSQC NMR spectrum </w:t>
      </w:r>
      <w:r w:rsidR="00501AB2">
        <w:rPr>
          <w:rFonts w:ascii="Times New Roman" w:hAnsi="Times New Roman" w:cs="Times New Roman"/>
          <w:lang w:val="en-US"/>
        </w:rPr>
        <w:t xml:space="preserve">registered </w:t>
      </w:r>
      <w:r w:rsidRPr="00C857EE">
        <w:rPr>
          <w:rFonts w:ascii="Times New Roman" w:hAnsi="Times New Roman" w:cs="Times New Roman"/>
          <w:lang w:val="en-US"/>
        </w:rPr>
        <w:t xml:space="preserve">on </w:t>
      </w:r>
      <w:r w:rsidR="008C6971">
        <w:rPr>
          <w:rFonts w:ascii="Times New Roman" w:hAnsi="Times New Roman" w:cs="Times New Roman"/>
          <w:lang w:val="en-US"/>
        </w:rPr>
        <w:t xml:space="preserve">a </w:t>
      </w:r>
      <w:r w:rsidRPr="00C857EE">
        <w:rPr>
          <w:rFonts w:ascii="Times New Roman" w:hAnsi="Times New Roman" w:cs="Times New Roman"/>
          <w:lang w:val="en-US"/>
        </w:rPr>
        <w:t>700 MHz spectrometer. Molecular structure, atom numbering</w:t>
      </w:r>
      <w:r w:rsidR="008C6971">
        <w:rPr>
          <w:rFonts w:ascii="Times New Roman" w:hAnsi="Times New Roman" w:cs="Times New Roman"/>
          <w:lang w:val="en-US"/>
        </w:rPr>
        <w:t>,</w:t>
      </w:r>
      <w:r w:rsidRPr="00C857EE">
        <w:rPr>
          <w:rFonts w:ascii="Times New Roman" w:hAnsi="Times New Roman" w:cs="Times New Roman"/>
          <w:lang w:val="en-US"/>
        </w:rPr>
        <w:t xml:space="preserve"> and assignments of the main signals are shown on the figure. T</w:t>
      </w:r>
      <w:r w:rsidR="00501AB2">
        <w:rPr>
          <w:rFonts w:ascii="Times New Roman" w:hAnsi="Times New Roman" w:cs="Times New Roman"/>
          <w:lang w:val="en-US"/>
        </w:rPr>
        <w:t>he t</w:t>
      </w:r>
      <w:r w:rsidRPr="00C857EE">
        <w:rPr>
          <w:rFonts w:ascii="Times New Roman" w:hAnsi="Times New Roman" w:cs="Times New Roman"/>
          <w:lang w:val="en-US"/>
        </w:rPr>
        <w:t xml:space="preserve">emperature </w:t>
      </w:r>
      <w:r w:rsidR="008C6971">
        <w:rPr>
          <w:rFonts w:ascii="Times New Roman" w:hAnsi="Times New Roman" w:cs="Times New Roman"/>
          <w:lang w:val="en-US"/>
        </w:rPr>
        <w:t>wa</w:t>
      </w:r>
      <w:r w:rsidRPr="00C857EE">
        <w:rPr>
          <w:rFonts w:ascii="Times New Roman" w:hAnsi="Times New Roman" w:cs="Times New Roman"/>
          <w:lang w:val="en-US"/>
        </w:rPr>
        <w:t xml:space="preserve">s 25 </w:t>
      </w:r>
      <w:r w:rsidR="008C6971">
        <w:rPr>
          <w:rFonts w:ascii="Times New Roman" w:hAnsi="Times New Roman" w:cs="Times New Roman"/>
          <w:lang w:val="en-US"/>
        </w:rPr>
        <w:t>°</w:t>
      </w:r>
      <w:r w:rsidRPr="00C857EE">
        <w:rPr>
          <w:rFonts w:ascii="Times New Roman" w:hAnsi="Times New Roman" w:cs="Times New Roman"/>
          <w:lang w:val="en-US"/>
        </w:rPr>
        <w:t>C.</w:t>
      </w:r>
    </w:p>
    <w:p w14:paraId="5DC869E0" w14:textId="23C42C57" w:rsidR="00CC6415" w:rsidRPr="00C857EE" w:rsidRDefault="00CC6415" w:rsidP="00C857EE">
      <w:pPr>
        <w:spacing w:after="120"/>
        <w:jc w:val="center"/>
        <w:rPr>
          <w:rFonts w:ascii="Times New Roman" w:hAnsi="Times New Roman" w:cs="Times New Roman"/>
          <w:lang w:val="en-US"/>
        </w:rPr>
      </w:pPr>
      <w:r w:rsidRPr="00C857EE">
        <w:rPr>
          <w:rFonts w:ascii="Times New Roman" w:hAnsi="Times New Roman" w:cs="Times New Roman"/>
          <w:noProof/>
        </w:rPr>
        <w:drawing>
          <wp:inline distT="0" distB="0" distL="0" distR="0" wp14:anchorId="6D0B6968" wp14:editId="5F4F80FA">
            <wp:extent cx="4345691" cy="3031067"/>
            <wp:effectExtent l="0" t="0" r="0" b="0"/>
            <wp:docPr id="7109735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7063" cy="3038999"/>
                    </a:xfrm>
                    <a:prstGeom prst="rect">
                      <a:avLst/>
                    </a:prstGeom>
                    <a:noFill/>
                    <a:ln>
                      <a:noFill/>
                    </a:ln>
                  </pic:spPr>
                </pic:pic>
              </a:graphicData>
            </a:graphic>
          </wp:inline>
        </w:drawing>
      </w:r>
    </w:p>
    <w:p w14:paraId="4AB767C3" w14:textId="1759BBA2" w:rsidR="00CC6415" w:rsidRPr="00C857EE" w:rsidRDefault="00CC6415" w:rsidP="00C857EE">
      <w:pPr>
        <w:spacing w:after="240"/>
        <w:jc w:val="both"/>
        <w:rPr>
          <w:rFonts w:ascii="Times New Roman" w:hAnsi="Times New Roman" w:cs="Times New Roman"/>
          <w:lang w:val="en-US"/>
        </w:rPr>
      </w:pPr>
      <w:r w:rsidRPr="00C857EE">
        <w:rPr>
          <w:rFonts w:ascii="Times New Roman" w:hAnsi="Times New Roman" w:cs="Times New Roman"/>
          <w:b/>
          <w:bCs/>
          <w:lang w:val="en-US"/>
        </w:rPr>
        <w:t>Figure S</w:t>
      </w:r>
      <w:r w:rsidR="005358C9" w:rsidRPr="00C857EE">
        <w:rPr>
          <w:rFonts w:ascii="Times New Roman" w:hAnsi="Times New Roman" w:cs="Times New Roman"/>
          <w:b/>
          <w:bCs/>
          <w:lang w:val="en-US"/>
        </w:rPr>
        <w:t>6</w:t>
      </w:r>
      <w:r w:rsidRPr="00C857EE">
        <w:rPr>
          <w:rFonts w:ascii="Times New Roman" w:hAnsi="Times New Roman" w:cs="Times New Roman"/>
          <w:lang w:val="en-US"/>
        </w:rPr>
        <w:t xml:space="preserve">. Aliphatic part of the </w:t>
      </w:r>
      <w:r w:rsidRPr="00C857EE">
        <w:rPr>
          <w:rFonts w:ascii="Times New Roman" w:hAnsi="Times New Roman" w:cs="Times New Roman"/>
          <w:vertAlign w:val="superscript"/>
          <w:lang w:val="en-US"/>
        </w:rPr>
        <w:t>13</w:t>
      </w:r>
      <w:r w:rsidRPr="00C857EE">
        <w:rPr>
          <w:rFonts w:ascii="Times New Roman" w:hAnsi="Times New Roman" w:cs="Times New Roman"/>
          <w:lang w:val="en-US"/>
        </w:rPr>
        <w:t>C</w:t>
      </w:r>
      <w:r w:rsidR="00391D72">
        <w:rPr>
          <w:rFonts w:ascii="Times New Roman" w:hAnsi="Times New Roman" w:cs="Times New Roman"/>
          <w:lang w:val="en-US"/>
        </w:rPr>
        <w:t>–</w:t>
      </w:r>
      <w:r w:rsidRPr="00C857EE">
        <w:rPr>
          <w:rFonts w:ascii="Times New Roman" w:hAnsi="Times New Roman" w:cs="Times New Roman"/>
          <w:vertAlign w:val="superscript"/>
          <w:lang w:val="en-US"/>
        </w:rPr>
        <w:t>1</w:t>
      </w:r>
      <w:r w:rsidRPr="00C857EE">
        <w:rPr>
          <w:rFonts w:ascii="Times New Roman" w:hAnsi="Times New Roman" w:cs="Times New Roman"/>
          <w:lang w:val="en-US"/>
        </w:rPr>
        <w:t xml:space="preserve">H HSQC NMR spectrum </w:t>
      </w:r>
      <w:r w:rsidR="00501AB2">
        <w:rPr>
          <w:rFonts w:ascii="Times New Roman" w:hAnsi="Times New Roman" w:cs="Times New Roman"/>
          <w:lang w:val="en-US"/>
        </w:rPr>
        <w:t xml:space="preserve">registered </w:t>
      </w:r>
      <w:r w:rsidRPr="00C857EE">
        <w:rPr>
          <w:rFonts w:ascii="Times New Roman" w:hAnsi="Times New Roman" w:cs="Times New Roman"/>
          <w:lang w:val="en-US"/>
        </w:rPr>
        <w:t xml:space="preserve">on </w:t>
      </w:r>
      <w:r w:rsidR="00391D72">
        <w:rPr>
          <w:rFonts w:ascii="Times New Roman" w:hAnsi="Times New Roman" w:cs="Times New Roman"/>
          <w:lang w:val="en-US"/>
        </w:rPr>
        <w:t xml:space="preserve">a </w:t>
      </w:r>
      <w:r w:rsidRPr="00C857EE">
        <w:rPr>
          <w:rFonts w:ascii="Times New Roman" w:hAnsi="Times New Roman" w:cs="Times New Roman"/>
          <w:lang w:val="en-US"/>
        </w:rPr>
        <w:t>700 MHz spectrometer. Molecular structure, atom numbering</w:t>
      </w:r>
      <w:r w:rsidR="00391D72">
        <w:rPr>
          <w:rFonts w:ascii="Times New Roman" w:hAnsi="Times New Roman" w:cs="Times New Roman"/>
          <w:lang w:val="en-US"/>
        </w:rPr>
        <w:t>,</w:t>
      </w:r>
      <w:r w:rsidRPr="00C857EE">
        <w:rPr>
          <w:rFonts w:ascii="Times New Roman" w:hAnsi="Times New Roman" w:cs="Times New Roman"/>
          <w:lang w:val="en-US"/>
        </w:rPr>
        <w:t xml:space="preserve"> and assignments of the main signals are shown on the figure. T</w:t>
      </w:r>
      <w:r w:rsidR="00501AB2">
        <w:rPr>
          <w:rFonts w:ascii="Times New Roman" w:hAnsi="Times New Roman" w:cs="Times New Roman"/>
          <w:lang w:val="en-US"/>
        </w:rPr>
        <w:t>he t</w:t>
      </w:r>
      <w:r w:rsidRPr="00C857EE">
        <w:rPr>
          <w:rFonts w:ascii="Times New Roman" w:hAnsi="Times New Roman" w:cs="Times New Roman"/>
          <w:lang w:val="en-US"/>
        </w:rPr>
        <w:t xml:space="preserve">emperature </w:t>
      </w:r>
      <w:r w:rsidR="00391D72">
        <w:rPr>
          <w:rFonts w:ascii="Times New Roman" w:hAnsi="Times New Roman" w:cs="Times New Roman"/>
          <w:lang w:val="en-US"/>
        </w:rPr>
        <w:t>wa</w:t>
      </w:r>
      <w:r w:rsidRPr="00C857EE">
        <w:rPr>
          <w:rFonts w:ascii="Times New Roman" w:hAnsi="Times New Roman" w:cs="Times New Roman"/>
          <w:lang w:val="en-US"/>
        </w:rPr>
        <w:t xml:space="preserve">s 25 </w:t>
      </w:r>
      <w:r w:rsidR="00391D72">
        <w:rPr>
          <w:rFonts w:ascii="Times New Roman" w:hAnsi="Times New Roman" w:cs="Times New Roman"/>
          <w:lang w:val="en-US"/>
        </w:rPr>
        <w:t>°</w:t>
      </w:r>
      <w:r w:rsidRPr="00C857EE">
        <w:rPr>
          <w:rFonts w:ascii="Times New Roman" w:hAnsi="Times New Roman" w:cs="Times New Roman"/>
          <w:lang w:val="en-US"/>
        </w:rPr>
        <w:t>C.</w:t>
      </w:r>
    </w:p>
    <w:p w14:paraId="653A5A0B" w14:textId="72F0F9A7" w:rsidR="00CC6415" w:rsidRPr="00C857EE" w:rsidRDefault="00241BF5" w:rsidP="00C857EE">
      <w:pPr>
        <w:jc w:val="center"/>
        <w:rPr>
          <w:rFonts w:ascii="Times New Roman" w:hAnsi="Times New Roman" w:cs="Times New Roman"/>
          <w:lang w:val="en-US"/>
        </w:rPr>
      </w:pPr>
      <w:r w:rsidRPr="00C857EE">
        <w:rPr>
          <w:rFonts w:ascii="Times New Roman" w:hAnsi="Times New Roman" w:cs="Times New Roman"/>
          <w:b/>
          <w:bCs/>
          <w:lang w:val="en-US"/>
        </w:rPr>
        <w:t>Table S1.</w:t>
      </w:r>
      <w:r w:rsidRPr="00C857EE">
        <w:rPr>
          <w:rFonts w:ascii="Times New Roman" w:hAnsi="Times New Roman" w:cs="Times New Roman"/>
          <w:lang w:val="en-US"/>
        </w:rPr>
        <w:t xml:space="preserve"> Chemical shifts of </w:t>
      </w:r>
      <w:r w:rsidR="00C857EE" w:rsidRPr="00C857EE">
        <w:rPr>
          <w:rFonts w:ascii="Times New Roman" w:hAnsi="Times New Roman" w:cs="Times New Roman"/>
          <w:lang w:val="en-US"/>
        </w:rPr>
        <w:t xml:space="preserve">complex </w:t>
      </w:r>
      <w:r w:rsidRPr="00C857EE">
        <w:rPr>
          <w:rFonts w:ascii="Times New Roman" w:hAnsi="Times New Roman" w:cs="Times New Roman"/>
          <w:lang w:val="en-US"/>
        </w:rPr>
        <w:t>[</w:t>
      </w:r>
      <w:proofErr w:type="spellStart"/>
      <w:r w:rsidRPr="00C857EE">
        <w:rPr>
          <w:rFonts w:ascii="Times New Roman" w:hAnsi="Times New Roman" w:cs="Times New Roman"/>
          <w:lang w:val="en-US"/>
        </w:rPr>
        <w:t>Ir</w:t>
      </w:r>
      <w:proofErr w:type="spellEnd"/>
      <w:r w:rsidRPr="00C857EE">
        <w:rPr>
          <w:rFonts w:ascii="Times New Roman" w:hAnsi="Times New Roman" w:cs="Times New Roman"/>
          <w:lang w:val="en-US"/>
        </w:rPr>
        <w:t>(</w:t>
      </w:r>
      <w:proofErr w:type="spellStart"/>
      <w:r w:rsidRPr="00C857EE">
        <w:rPr>
          <w:rFonts w:ascii="Times New Roman" w:hAnsi="Times New Roman" w:cs="Times New Roman"/>
          <w:lang w:val="en-US"/>
        </w:rPr>
        <w:t>IMes</w:t>
      </w:r>
      <w:proofErr w:type="spellEnd"/>
      <w:r w:rsidRPr="00C857EE">
        <w:rPr>
          <w:rFonts w:ascii="Times New Roman" w:hAnsi="Times New Roman" w:cs="Times New Roman"/>
          <w:lang w:val="en-US"/>
        </w:rPr>
        <w:t>)(</w:t>
      </w:r>
      <w:proofErr w:type="spellStart"/>
      <w:r w:rsidRPr="00C857EE">
        <w:rPr>
          <w:rFonts w:ascii="Times New Roman" w:hAnsi="Times New Roman" w:cs="Times New Roman"/>
          <w:lang w:val="en-US"/>
        </w:rPr>
        <w:t>Py</w:t>
      </w:r>
      <w:r w:rsidRPr="00C857EE">
        <w:rPr>
          <w:rFonts w:ascii="Times New Roman" w:hAnsi="Times New Roman" w:cs="Times New Roman"/>
          <w:vertAlign w:val="subscript"/>
          <w:lang w:val="en-US"/>
        </w:rPr>
        <w:t>eq</w:t>
      </w:r>
      <w:proofErr w:type="spellEnd"/>
      <w:r w:rsidRPr="00C857EE">
        <w:rPr>
          <w:rFonts w:ascii="Times New Roman" w:hAnsi="Times New Roman" w:cs="Times New Roman"/>
          <w:lang w:val="en-US"/>
        </w:rPr>
        <w:t>)</w:t>
      </w:r>
      <w:r w:rsidRPr="00C857EE">
        <w:rPr>
          <w:rFonts w:ascii="Times New Roman" w:hAnsi="Times New Roman" w:cs="Times New Roman"/>
          <w:vertAlign w:val="subscript"/>
          <w:lang w:val="en-US"/>
        </w:rPr>
        <w:t>2</w:t>
      </w:r>
      <w:r w:rsidRPr="00C857EE">
        <w:rPr>
          <w:rFonts w:ascii="Times New Roman" w:hAnsi="Times New Roman" w:cs="Times New Roman"/>
          <w:lang w:val="en-US"/>
        </w:rPr>
        <w:t>(</w:t>
      </w:r>
      <w:proofErr w:type="spellStart"/>
      <w:r w:rsidRPr="00C857EE">
        <w:rPr>
          <w:rFonts w:ascii="Times New Roman" w:hAnsi="Times New Roman" w:cs="Times New Roman"/>
          <w:lang w:val="en-US"/>
        </w:rPr>
        <w:t>Py</w:t>
      </w:r>
      <w:r w:rsidRPr="00C857EE">
        <w:rPr>
          <w:rFonts w:ascii="Times New Roman" w:hAnsi="Times New Roman" w:cs="Times New Roman"/>
          <w:vertAlign w:val="subscript"/>
          <w:lang w:val="en-US"/>
        </w:rPr>
        <w:t>ax</w:t>
      </w:r>
      <w:proofErr w:type="spellEnd"/>
      <w:r w:rsidRPr="00C857EE">
        <w:rPr>
          <w:rFonts w:ascii="Times New Roman" w:hAnsi="Times New Roman" w:cs="Times New Roman"/>
          <w:lang w:val="en-US"/>
        </w:rPr>
        <w:t>)H</w:t>
      </w:r>
      <w:r w:rsidRPr="00C857EE">
        <w:rPr>
          <w:rFonts w:ascii="Times New Roman" w:hAnsi="Times New Roman" w:cs="Times New Roman"/>
          <w:vertAlign w:val="subscript"/>
          <w:lang w:val="en-US"/>
        </w:rPr>
        <w:t>2</w:t>
      </w:r>
      <w:r w:rsidRPr="00C857EE">
        <w:rPr>
          <w:rFonts w:ascii="Times New Roman" w:hAnsi="Times New Roman" w:cs="Times New Roman"/>
          <w:lang w:val="en-US"/>
        </w:rPr>
        <w:t>]Cl in a</w:t>
      </w:r>
      <w:r w:rsidR="00C857EE">
        <w:rPr>
          <w:rFonts w:ascii="Times New Roman" w:hAnsi="Times New Roman" w:cs="Times New Roman"/>
          <w:lang w:val="en-US"/>
        </w:rPr>
        <w:t xml:space="preserve">n aqueous </w:t>
      </w:r>
      <w:r w:rsidRPr="00C857EE">
        <w:rPr>
          <w:rFonts w:ascii="Times New Roman" w:hAnsi="Times New Roman" w:cs="Times New Roman"/>
          <w:lang w:val="en-US"/>
        </w:rPr>
        <w:t xml:space="preserve">solution at 25 </w:t>
      </w:r>
      <w:r w:rsidR="00C857EE">
        <w:rPr>
          <w:rFonts w:ascii="Times New Roman" w:hAnsi="Times New Roman" w:cs="Times New Roman"/>
          <w:lang w:val="en-US"/>
        </w:rPr>
        <w:t>°</w:t>
      </w:r>
      <w:r w:rsidRPr="00C857EE">
        <w:rPr>
          <w:rFonts w:ascii="Times New Roman" w:hAnsi="Times New Roman" w:cs="Times New Roman"/>
          <w:lang w:val="en-US"/>
        </w:rPr>
        <w:t>C</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551"/>
        <w:gridCol w:w="2552"/>
      </w:tblGrid>
      <w:tr w:rsidR="00241BF5" w:rsidRPr="00C857EE" w14:paraId="6D0BD705" w14:textId="5C3EBBA7" w:rsidTr="00391D72">
        <w:trPr>
          <w:trHeight w:val="501"/>
          <w:jc w:val="center"/>
        </w:trPr>
        <w:tc>
          <w:tcPr>
            <w:tcW w:w="3114" w:type="dxa"/>
            <w:tcBorders>
              <w:top w:val="single" w:sz="4" w:space="0" w:color="auto"/>
              <w:bottom w:val="single" w:sz="4" w:space="0" w:color="auto"/>
            </w:tcBorders>
            <w:vAlign w:val="center"/>
          </w:tcPr>
          <w:p w14:paraId="7DCD27FF" w14:textId="72B32482" w:rsidR="00241BF5" w:rsidRPr="00C857EE" w:rsidRDefault="00241BF5" w:rsidP="00C857EE">
            <w:pPr>
              <w:jc w:val="center"/>
              <w:rPr>
                <w:rFonts w:ascii="Times New Roman" w:hAnsi="Times New Roman" w:cs="Times New Roman"/>
                <w:lang w:val="en-US"/>
              </w:rPr>
            </w:pPr>
            <w:r w:rsidRPr="00C857EE">
              <w:rPr>
                <w:rFonts w:ascii="Times New Roman" w:hAnsi="Times New Roman" w:cs="Times New Roman"/>
                <w:lang w:val="en-US"/>
              </w:rPr>
              <w:t>Nuclei, atom position</w:t>
            </w:r>
          </w:p>
        </w:tc>
        <w:tc>
          <w:tcPr>
            <w:tcW w:w="2551" w:type="dxa"/>
            <w:tcBorders>
              <w:top w:val="single" w:sz="4" w:space="0" w:color="auto"/>
              <w:bottom w:val="single" w:sz="4" w:space="0" w:color="auto"/>
            </w:tcBorders>
            <w:vAlign w:val="center"/>
          </w:tcPr>
          <w:p w14:paraId="42846B0E" w14:textId="10351586" w:rsidR="00241BF5" w:rsidRPr="00C857EE" w:rsidRDefault="00241BF5" w:rsidP="00C857EE">
            <w:pPr>
              <w:jc w:val="center"/>
              <w:rPr>
                <w:rFonts w:ascii="Times New Roman" w:hAnsi="Times New Roman" w:cs="Times New Roman"/>
                <w:lang w:val="en-US"/>
              </w:rPr>
            </w:pPr>
            <w:r w:rsidRPr="00C857EE">
              <w:rPr>
                <w:rFonts w:ascii="Times New Roman" w:hAnsi="Times New Roman" w:cs="Times New Roman"/>
                <w:vertAlign w:val="superscript"/>
                <w:lang w:val="en-US"/>
              </w:rPr>
              <w:t>1</w:t>
            </w:r>
            <w:r w:rsidRPr="00C857EE">
              <w:rPr>
                <w:rFonts w:ascii="Times New Roman" w:hAnsi="Times New Roman" w:cs="Times New Roman"/>
                <w:lang w:val="en-US"/>
              </w:rPr>
              <w:t xml:space="preserve">H </w:t>
            </w:r>
            <w:r w:rsidR="00501AB2">
              <w:rPr>
                <w:rFonts w:ascii="Times New Roman" w:hAnsi="Times New Roman" w:cs="Times New Roman"/>
                <w:lang w:val="en-US"/>
              </w:rPr>
              <w:t>c</w:t>
            </w:r>
            <w:r w:rsidRPr="00C857EE">
              <w:rPr>
                <w:rFonts w:ascii="Times New Roman" w:hAnsi="Times New Roman" w:cs="Times New Roman"/>
                <w:lang w:val="en-US"/>
              </w:rPr>
              <w:t>hemical shift, ppm</w:t>
            </w:r>
          </w:p>
        </w:tc>
        <w:tc>
          <w:tcPr>
            <w:tcW w:w="2552" w:type="dxa"/>
            <w:tcBorders>
              <w:top w:val="single" w:sz="4" w:space="0" w:color="auto"/>
              <w:bottom w:val="single" w:sz="4" w:space="0" w:color="auto"/>
            </w:tcBorders>
            <w:vAlign w:val="center"/>
          </w:tcPr>
          <w:p w14:paraId="6DB1D1FA" w14:textId="6ABFBF58" w:rsidR="00241BF5" w:rsidRPr="00C857EE" w:rsidRDefault="00241BF5" w:rsidP="00C857EE">
            <w:pPr>
              <w:jc w:val="center"/>
              <w:rPr>
                <w:rFonts w:ascii="Times New Roman" w:hAnsi="Times New Roman" w:cs="Times New Roman"/>
                <w:lang w:val="en-US"/>
              </w:rPr>
            </w:pPr>
            <w:r w:rsidRPr="00C857EE">
              <w:rPr>
                <w:rFonts w:ascii="Times New Roman" w:hAnsi="Times New Roman" w:cs="Times New Roman"/>
                <w:vertAlign w:val="superscript"/>
                <w:lang w:val="en-US"/>
              </w:rPr>
              <w:t>13</w:t>
            </w:r>
            <w:r w:rsidRPr="00C857EE">
              <w:rPr>
                <w:rFonts w:ascii="Times New Roman" w:hAnsi="Times New Roman" w:cs="Times New Roman"/>
                <w:lang w:val="en-US"/>
              </w:rPr>
              <w:t xml:space="preserve">C </w:t>
            </w:r>
            <w:r w:rsidR="00501AB2">
              <w:rPr>
                <w:rFonts w:ascii="Times New Roman" w:hAnsi="Times New Roman" w:cs="Times New Roman"/>
                <w:lang w:val="en-US"/>
              </w:rPr>
              <w:t>c</w:t>
            </w:r>
            <w:r w:rsidRPr="00C857EE">
              <w:rPr>
                <w:rFonts w:ascii="Times New Roman" w:hAnsi="Times New Roman" w:cs="Times New Roman"/>
                <w:lang w:val="en-US"/>
              </w:rPr>
              <w:t>hemical shift, ppm</w:t>
            </w:r>
          </w:p>
        </w:tc>
      </w:tr>
      <w:tr w:rsidR="00241BF5" w:rsidRPr="00C857EE" w14:paraId="360B8AD6" w14:textId="59D15BA1" w:rsidTr="00391D72">
        <w:trPr>
          <w:trHeight w:val="227"/>
          <w:jc w:val="center"/>
        </w:trPr>
        <w:tc>
          <w:tcPr>
            <w:tcW w:w="3114" w:type="dxa"/>
            <w:tcBorders>
              <w:top w:val="single" w:sz="4" w:space="0" w:color="auto"/>
            </w:tcBorders>
            <w:vAlign w:val="center"/>
          </w:tcPr>
          <w:p w14:paraId="7A44B9F9" w14:textId="19731BC3" w:rsidR="00241BF5" w:rsidRPr="00C857EE" w:rsidRDefault="00241BF5" w:rsidP="00175F2B">
            <w:pPr>
              <w:rPr>
                <w:rFonts w:ascii="Times New Roman" w:hAnsi="Times New Roman" w:cs="Times New Roman"/>
                <w:lang w:val="en-US"/>
              </w:rPr>
            </w:pPr>
            <w:proofErr w:type="spellStart"/>
            <w:r w:rsidRPr="00C857EE">
              <w:rPr>
                <w:rFonts w:ascii="Times New Roman" w:hAnsi="Times New Roman" w:cs="Times New Roman"/>
                <w:lang w:val="en-US"/>
              </w:rPr>
              <w:t>Ir</w:t>
            </w:r>
            <w:proofErr w:type="spellEnd"/>
            <w:r w:rsidRPr="00C857EE">
              <w:rPr>
                <w:rFonts w:ascii="Times New Roman" w:hAnsi="Times New Roman" w:cs="Times New Roman"/>
                <w:lang w:val="en-US"/>
              </w:rPr>
              <w:t>-HH</w:t>
            </w:r>
          </w:p>
        </w:tc>
        <w:tc>
          <w:tcPr>
            <w:tcW w:w="2551" w:type="dxa"/>
            <w:tcBorders>
              <w:top w:val="single" w:sz="4" w:space="0" w:color="auto"/>
            </w:tcBorders>
            <w:vAlign w:val="center"/>
          </w:tcPr>
          <w:p w14:paraId="399F79AC" w14:textId="337B513F" w:rsidR="00241BF5" w:rsidRPr="00C857EE" w:rsidRDefault="00C857EE" w:rsidP="00C857EE">
            <w:pPr>
              <w:jc w:val="center"/>
              <w:rPr>
                <w:rFonts w:ascii="Times New Roman" w:hAnsi="Times New Roman" w:cs="Times New Roman"/>
                <w:lang w:val="en-US"/>
              </w:rPr>
            </w:pPr>
            <w:r>
              <w:rPr>
                <w:rFonts w:ascii="Times New Roman" w:hAnsi="Times New Roman" w:cs="Times New Roman"/>
                <w:lang w:val="en-US"/>
              </w:rPr>
              <w:t>–</w:t>
            </w:r>
            <w:r w:rsidR="00241BF5" w:rsidRPr="00C857EE">
              <w:rPr>
                <w:rFonts w:ascii="Times New Roman" w:hAnsi="Times New Roman" w:cs="Times New Roman"/>
                <w:lang w:val="en-US"/>
              </w:rPr>
              <w:t>22.9</w:t>
            </w:r>
          </w:p>
        </w:tc>
        <w:tc>
          <w:tcPr>
            <w:tcW w:w="2552" w:type="dxa"/>
            <w:tcBorders>
              <w:top w:val="single" w:sz="4" w:space="0" w:color="auto"/>
            </w:tcBorders>
            <w:vAlign w:val="center"/>
          </w:tcPr>
          <w:p w14:paraId="4FB51A69" w14:textId="2473280D" w:rsidR="00241BF5" w:rsidRPr="00C857EE" w:rsidRDefault="00C857EE" w:rsidP="00C857EE">
            <w:pPr>
              <w:jc w:val="center"/>
              <w:rPr>
                <w:rFonts w:ascii="Times New Roman" w:hAnsi="Times New Roman" w:cs="Times New Roman"/>
                <w:lang w:val="en-US"/>
              </w:rPr>
            </w:pPr>
            <w:r>
              <w:rPr>
                <w:rFonts w:ascii="Times New Roman" w:hAnsi="Times New Roman" w:cs="Times New Roman"/>
                <w:lang w:val="en-US"/>
              </w:rPr>
              <w:t>–</w:t>
            </w:r>
          </w:p>
        </w:tc>
      </w:tr>
      <w:tr w:rsidR="00241BF5" w:rsidRPr="00C857EE" w14:paraId="1ABD21E9" w14:textId="71C30FB3" w:rsidTr="00391D72">
        <w:trPr>
          <w:trHeight w:val="227"/>
          <w:jc w:val="center"/>
        </w:trPr>
        <w:tc>
          <w:tcPr>
            <w:tcW w:w="3114" w:type="dxa"/>
            <w:vAlign w:val="center"/>
          </w:tcPr>
          <w:p w14:paraId="73D9F4ED" w14:textId="6D7B2DBA" w:rsidR="00241BF5" w:rsidRPr="00C857EE" w:rsidRDefault="00241BF5" w:rsidP="00175F2B">
            <w:pPr>
              <w:rPr>
                <w:rFonts w:ascii="Times New Roman" w:hAnsi="Times New Roman" w:cs="Times New Roman"/>
                <w:lang w:val="en-US"/>
              </w:rPr>
            </w:pPr>
            <w:r w:rsidRPr="00C857EE">
              <w:rPr>
                <w:rFonts w:ascii="Times New Roman" w:hAnsi="Times New Roman" w:cs="Times New Roman"/>
                <w:lang w:val="en-US"/>
              </w:rPr>
              <w:t>IMes-CH</w:t>
            </w:r>
            <w:r w:rsidRPr="00C857EE">
              <w:rPr>
                <w:rFonts w:ascii="Times New Roman" w:hAnsi="Times New Roman" w:cs="Times New Roman"/>
                <w:vertAlign w:val="subscript"/>
                <w:lang w:val="en-US"/>
              </w:rPr>
              <w:t>3</w:t>
            </w:r>
            <w:r w:rsidRPr="00C857EE">
              <w:rPr>
                <w:rFonts w:ascii="Times New Roman" w:hAnsi="Times New Roman" w:cs="Times New Roman"/>
                <w:lang w:val="en-US"/>
              </w:rPr>
              <w:t>-H</w:t>
            </w:r>
            <w:r w:rsidR="00797CCD" w:rsidRPr="00C857EE">
              <w:rPr>
                <w:rFonts w:ascii="Times New Roman" w:hAnsi="Times New Roman" w:cs="Times New Roman"/>
                <w:lang w:val="en-US"/>
              </w:rPr>
              <w:t>2</w:t>
            </w:r>
            <w:r w:rsidR="00C857EE">
              <w:rPr>
                <w:rFonts w:ascii="Times New Roman" w:hAnsi="Times New Roman" w:cs="Times New Roman"/>
                <w:lang w:val="en-US"/>
              </w:rPr>
              <w:t>'</w:t>
            </w:r>
            <w:r w:rsidR="00797CCD" w:rsidRPr="00C857EE">
              <w:rPr>
                <w:rFonts w:ascii="Times New Roman" w:hAnsi="Times New Roman" w:cs="Times New Roman"/>
                <w:lang w:val="en-US"/>
              </w:rPr>
              <w:t>,6</w:t>
            </w:r>
            <w:r w:rsidR="00C857EE">
              <w:rPr>
                <w:rFonts w:ascii="Times New Roman" w:hAnsi="Times New Roman" w:cs="Times New Roman"/>
                <w:lang w:val="en-US"/>
              </w:rPr>
              <w:t>'</w:t>
            </w:r>
          </w:p>
        </w:tc>
        <w:tc>
          <w:tcPr>
            <w:tcW w:w="2551" w:type="dxa"/>
            <w:vAlign w:val="center"/>
          </w:tcPr>
          <w:p w14:paraId="0B96295A" w14:textId="15A4962B"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1.88</w:t>
            </w:r>
          </w:p>
        </w:tc>
        <w:tc>
          <w:tcPr>
            <w:tcW w:w="2552" w:type="dxa"/>
            <w:vAlign w:val="center"/>
          </w:tcPr>
          <w:p w14:paraId="633E32E5" w14:textId="6C8CE295"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17.85</w:t>
            </w:r>
          </w:p>
        </w:tc>
      </w:tr>
      <w:tr w:rsidR="00241BF5" w:rsidRPr="00C857EE" w14:paraId="485A47EE" w14:textId="6433788B" w:rsidTr="00391D72">
        <w:trPr>
          <w:trHeight w:val="227"/>
          <w:jc w:val="center"/>
        </w:trPr>
        <w:tc>
          <w:tcPr>
            <w:tcW w:w="3114" w:type="dxa"/>
            <w:vAlign w:val="center"/>
          </w:tcPr>
          <w:p w14:paraId="64CAB4AB" w14:textId="4C90A20F"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IMes-CH</w:t>
            </w:r>
            <w:r w:rsidRPr="00C857EE">
              <w:rPr>
                <w:rFonts w:ascii="Times New Roman" w:hAnsi="Times New Roman" w:cs="Times New Roman"/>
                <w:vertAlign w:val="subscript"/>
                <w:lang w:val="en-US"/>
              </w:rPr>
              <w:t>3</w:t>
            </w:r>
            <w:r w:rsidRPr="00C857EE">
              <w:rPr>
                <w:rFonts w:ascii="Times New Roman" w:hAnsi="Times New Roman" w:cs="Times New Roman"/>
                <w:lang w:val="en-US"/>
              </w:rPr>
              <w:t>-H4</w:t>
            </w:r>
            <w:r w:rsidR="00C857EE">
              <w:rPr>
                <w:rFonts w:ascii="Times New Roman" w:hAnsi="Times New Roman" w:cs="Times New Roman"/>
                <w:lang w:val="en-US"/>
              </w:rPr>
              <w:t>'</w:t>
            </w:r>
          </w:p>
        </w:tc>
        <w:tc>
          <w:tcPr>
            <w:tcW w:w="2551" w:type="dxa"/>
            <w:vAlign w:val="center"/>
          </w:tcPr>
          <w:p w14:paraId="4F81F9D5" w14:textId="303E3252"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2.06</w:t>
            </w:r>
          </w:p>
        </w:tc>
        <w:tc>
          <w:tcPr>
            <w:tcW w:w="2552" w:type="dxa"/>
            <w:vAlign w:val="center"/>
          </w:tcPr>
          <w:p w14:paraId="25A46848" w14:textId="2C5F142F"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19.94</w:t>
            </w:r>
          </w:p>
        </w:tc>
      </w:tr>
      <w:tr w:rsidR="00241BF5" w:rsidRPr="00C857EE" w14:paraId="352173CD" w14:textId="2F414855" w:rsidTr="00391D72">
        <w:trPr>
          <w:trHeight w:val="227"/>
          <w:jc w:val="center"/>
        </w:trPr>
        <w:tc>
          <w:tcPr>
            <w:tcW w:w="3114" w:type="dxa"/>
            <w:vAlign w:val="center"/>
          </w:tcPr>
          <w:p w14:paraId="4A865059" w14:textId="5A84A75D"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IMes-H3</w:t>
            </w:r>
            <w:r w:rsidR="00C857EE">
              <w:rPr>
                <w:rFonts w:ascii="Times New Roman" w:hAnsi="Times New Roman" w:cs="Times New Roman"/>
                <w:lang w:val="en-US"/>
              </w:rPr>
              <w:t>'</w:t>
            </w:r>
            <w:r w:rsidRPr="00C857EE">
              <w:rPr>
                <w:rFonts w:ascii="Times New Roman" w:hAnsi="Times New Roman" w:cs="Times New Roman"/>
                <w:lang w:val="en-US"/>
              </w:rPr>
              <w:t>,5</w:t>
            </w:r>
            <w:r w:rsidR="00C857EE">
              <w:rPr>
                <w:rFonts w:ascii="Times New Roman" w:hAnsi="Times New Roman" w:cs="Times New Roman"/>
                <w:lang w:val="en-US"/>
              </w:rPr>
              <w:t>'</w:t>
            </w:r>
          </w:p>
        </w:tc>
        <w:tc>
          <w:tcPr>
            <w:tcW w:w="2551" w:type="dxa"/>
            <w:vAlign w:val="center"/>
          </w:tcPr>
          <w:p w14:paraId="1DC54CD6" w14:textId="2AD5D245"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6.58</w:t>
            </w:r>
          </w:p>
        </w:tc>
        <w:tc>
          <w:tcPr>
            <w:tcW w:w="2552" w:type="dxa"/>
            <w:vAlign w:val="center"/>
          </w:tcPr>
          <w:p w14:paraId="7680A4DD" w14:textId="7C4F4471"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128.48</w:t>
            </w:r>
          </w:p>
        </w:tc>
      </w:tr>
      <w:tr w:rsidR="00241BF5" w:rsidRPr="00C857EE" w14:paraId="66DD93FA" w14:textId="4041B722" w:rsidTr="00391D72">
        <w:trPr>
          <w:trHeight w:val="227"/>
          <w:jc w:val="center"/>
        </w:trPr>
        <w:tc>
          <w:tcPr>
            <w:tcW w:w="3114" w:type="dxa"/>
            <w:vAlign w:val="center"/>
          </w:tcPr>
          <w:p w14:paraId="5F6452F1" w14:textId="1A9EBCD5"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IMes-H4,5</w:t>
            </w:r>
          </w:p>
        </w:tc>
        <w:tc>
          <w:tcPr>
            <w:tcW w:w="2551" w:type="dxa"/>
            <w:vAlign w:val="center"/>
          </w:tcPr>
          <w:p w14:paraId="26CECEBB" w14:textId="283C6032"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6.93</w:t>
            </w:r>
          </w:p>
        </w:tc>
        <w:tc>
          <w:tcPr>
            <w:tcW w:w="2552" w:type="dxa"/>
            <w:vAlign w:val="center"/>
          </w:tcPr>
          <w:p w14:paraId="341B6F24" w14:textId="2418FBB7"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122.74</w:t>
            </w:r>
          </w:p>
        </w:tc>
      </w:tr>
      <w:tr w:rsidR="00241BF5" w:rsidRPr="00C857EE" w14:paraId="59452D05" w14:textId="1B837F1D" w:rsidTr="00391D72">
        <w:trPr>
          <w:trHeight w:val="227"/>
          <w:jc w:val="center"/>
        </w:trPr>
        <w:tc>
          <w:tcPr>
            <w:tcW w:w="3114" w:type="dxa"/>
            <w:vAlign w:val="center"/>
          </w:tcPr>
          <w:p w14:paraId="5D82D8ED" w14:textId="76EC0801"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o-Py(axial)</w:t>
            </w:r>
          </w:p>
        </w:tc>
        <w:tc>
          <w:tcPr>
            <w:tcW w:w="2551" w:type="dxa"/>
            <w:vAlign w:val="center"/>
          </w:tcPr>
          <w:p w14:paraId="7FC8E6A4" w14:textId="092AC715"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7.77</w:t>
            </w:r>
          </w:p>
        </w:tc>
        <w:tc>
          <w:tcPr>
            <w:tcW w:w="2552" w:type="dxa"/>
            <w:vAlign w:val="center"/>
          </w:tcPr>
          <w:p w14:paraId="1EB03682" w14:textId="68F15902"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137.68</w:t>
            </w:r>
          </w:p>
        </w:tc>
      </w:tr>
      <w:tr w:rsidR="00241BF5" w:rsidRPr="00C857EE" w14:paraId="2BC08CD0" w14:textId="6927CAD4" w:rsidTr="00391D72">
        <w:trPr>
          <w:trHeight w:val="227"/>
          <w:jc w:val="center"/>
        </w:trPr>
        <w:tc>
          <w:tcPr>
            <w:tcW w:w="3114" w:type="dxa"/>
            <w:vAlign w:val="center"/>
          </w:tcPr>
          <w:p w14:paraId="4DDCF401" w14:textId="5E3AF517"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p-Py(axial)</w:t>
            </w:r>
          </w:p>
        </w:tc>
        <w:tc>
          <w:tcPr>
            <w:tcW w:w="2551" w:type="dxa"/>
            <w:vAlign w:val="center"/>
          </w:tcPr>
          <w:p w14:paraId="3089A660" w14:textId="1750C368"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7.51</w:t>
            </w:r>
          </w:p>
        </w:tc>
        <w:tc>
          <w:tcPr>
            <w:tcW w:w="2552" w:type="dxa"/>
            <w:vAlign w:val="center"/>
          </w:tcPr>
          <w:p w14:paraId="369D0A4C" w14:textId="6EEE6C0C"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136.68</w:t>
            </w:r>
          </w:p>
        </w:tc>
      </w:tr>
      <w:tr w:rsidR="00797CCD" w:rsidRPr="00C857EE" w14:paraId="3946D51C" w14:textId="77777777" w:rsidTr="00391D72">
        <w:trPr>
          <w:trHeight w:val="227"/>
          <w:jc w:val="center"/>
        </w:trPr>
        <w:tc>
          <w:tcPr>
            <w:tcW w:w="3114" w:type="dxa"/>
            <w:vAlign w:val="center"/>
          </w:tcPr>
          <w:p w14:paraId="385A2878" w14:textId="40785E1B" w:rsidR="00797CCD" w:rsidRPr="00C857EE" w:rsidRDefault="00797CCD" w:rsidP="00175F2B">
            <w:pPr>
              <w:rPr>
                <w:rFonts w:ascii="Times New Roman" w:hAnsi="Times New Roman" w:cs="Times New Roman"/>
                <w:lang w:val="en-US"/>
              </w:rPr>
            </w:pPr>
            <w:r w:rsidRPr="00C857EE">
              <w:rPr>
                <w:rFonts w:ascii="Times New Roman" w:hAnsi="Times New Roman" w:cs="Times New Roman"/>
                <w:lang w:val="en-US"/>
              </w:rPr>
              <w:t>m-Py(axial)</w:t>
            </w:r>
          </w:p>
        </w:tc>
        <w:tc>
          <w:tcPr>
            <w:tcW w:w="2551" w:type="dxa"/>
            <w:vAlign w:val="center"/>
          </w:tcPr>
          <w:p w14:paraId="75CF4980" w14:textId="72620C3F"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6.80</w:t>
            </w:r>
          </w:p>
        </w:tc>
        <w:tc>
          <w:tcPr>
            <w:tcW w:w="2552" w:type="dxa"/>
            <w:vAlign w:val="center"/>
          </w:tcPr>
          <w:p w14:paraId="2C439F66" w14:textId="2F7CEF47"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125.35</w:t>
            </w:r>
          </w:p>
        </w:tc>
      </w:tr>
      <w:tr w:rsidR="00797CCD" w:rsidRPr="00C857EE" w14:paraId="58486FE6" w14:textId="77777777" w:rsidTr="00391D72">
        <w:trPr>
          <w:trHeight w:val="227"/>
          <w:jc w:val="center"/>
        </w:trPr>
        <w:tc>
          <w:tcPr>
            <w:tcW w:w="3114" w:type="dxa"/>
            <w:vAlign w:val="center"/>
          </w:tcPr>
          <w:p w14:paraId="5950DE6E" w14:textId="30629238"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o-Py(equatorial)</w:t>
            </w:r>
          </w:p>
        </w:tc>
        <w:tc>
          <w:tcPr>
            <w:tcW w:w="2551" w:type="dxa"/>
            <w:vAlign w:val="center"/>
          </w:tcPr>
          <w:p w14:paraId="0E720817" w14:textId="4BABD443"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8.13</w:t>
            </w:r>
          </w:p>
        </w:tc>
        <w:tc>
          <w:tcPr>
            <w:tcW w:w="2552" w:type="dxa"/>
            <w:vAlign w:val="center"/>
          </w:tcPr>
          <w:p w14:paraId="47AD23EF" w14:textId="45BE5043"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154.09</w:t>
            </w:r>
          </w:p>
        </w:tc>
      </w:tr>
      <w:tr w:rsidR="00797CCD" w:rsidRPr="00C857EE" w14:paraId="6604B432" w14:textId="77777777" w:rsidTr="00391D72">
        <w:trPr>
          <w:trHeight w:val="227"/>
          <w:jc w:val="center"/>
        </w:trPr>
        <w:tc>
          <w:tcPr>
            <w:tcW w:w="3114" w:type="dxa"/>
            <w:vAlign w:val="center"/>
          </w:tcPr>
          <w:p w14:paraId="69112A35" w14:textId="3DCB00AA"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p-Py(equatorial)</w:t>
            </w:r>
          </w:p>
        </w:tc>
        <w:tc>
          <w:tcPr>
            <w:tcW w:w="2551" w:type="dxa"/>
            <w:vAlign w:val="center"/>
          </w:tcPr>
          <w:p w14:paraId="528D261E" w14:textId="588A7D83"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7.62</w:t>
            </w:r>
          </w:p>
        </w:tc>
        <w:tc>
          <w:tcPr>
            <w:tcW w:w="2552" w:type="dxa"/>
            <w:vAlign w:val="center"/>
          </w:tcPr>
          <w:p w14:paraId="0BFC3833" w14:textId="07DB30C2"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136.17</w:t>
            </w:r>
          </w:p>
        </w:tc>
      </w:tr>
      <w:tr w:rsidR="00797CCD" w:rsidRPr="00C857EE" w14:paraId="09DFE7C3" w14:textId="77777777" w:rsidTr="00391D72">
        <w:trPr>
          <w:trHeight w:val="227"/>
          <w:jc w:val="center"/>
        </w:trPr>
        <w:tc>
          <w:tcPr>
            <w:tcW w:w="3114" w:type="dxa"/>
            <w:vAlign w:val="center"/>
          </w:tcPr>
          <w:p w14:paraId="419A7D9E" w14:textId="0CFAAF7D"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m-Py(equatorial)</w:t>
            </w:r>
          </w:p>
        </w:tc>
        <w:tc>
          <w:tcPr>
            <w:tcW w:w="2551" w:type="dxa"/>
            <w:vAlign w:val="center"/>
          </w:tcPr>
          <w:p w14:paraId="5ED1FDF3" w14:textId="5A8166BE"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6.95</w:t>
            </w:r>
          </w:p>
        </w:tc>
        <w:tc>
          <w:tcPr>
            <w:tcW w:w="2552" w:type="dxa"/>
            <w:vAlign w:val="center"/>
          </w:tcPr>
          <w:p w14:paraId="39082E2B" w14:textId="3A9F9C20"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125.35</w:t>
            </w:r>
          </w:p>
        </w:tc>
      </w:tr>
      <w:tr w:rsidR="00797CCD" w:rsidRPr="00C857EE" w14:paraId="03C2B857" w14:textId="77777777" w:rsidTr="00391D72">
        <w:trPr>
          <w:trHeight w:val="227"/>
          <w:jc w:val="center"/>
        </w:trPr>
        <w:tc>
          <w:tcPr>
            <w:tcW w:w="3114" w:type="dxa"/>
            <w:vAlign w:val="center"/>
          </w:tcPr>
          <w:p w14:paraId="249B5B77" w14:textId="707DE28D"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o-Py(free)</w:t>
            </w:r>
          </w:p>
        </w:tc>
        <w:tc>
          <w:tcPr>
            <w:tcW w:w="2551" w:type="dxa"/>
            <w:vAlign w:val="center"/>
          </w:tcPr>
          <w:p w14:paraId="7710A1BE" w14:textId="4BA6987E"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8.41</w:t>
            </w:r>
          </w:p>
        </w:tc>
        <w:tc>
          <w:tcPr>
            <w:tcW w:w="2552" w:type="dxa"/>
            <w:vAlign w:val="center"/>
          </w:tcPr>
          <w:p w14:paraId="5419FB18" w14:textId="369E6ED7"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148.54</w:t>
            </w:r>
          </w:p>
        </w:tc>
      </w:tr>
      <w:tr w:rsidR="00797CCD" w:rsidRPr="00C857EE" w14:paraId="66F2A23F" w14:textId="77777777" w:rsidTr="00391D72">
        <w:trPr>
          <w:trHeight w:val="227"/>
          <w:jc w:val="center"/>
        </w:trPr>
        <w:tc>
          <w:tcPr>
            <w:tcW w:w="3114" w:type="dxa"/>
            <w:vAlign w:val="center"/>
          </w:tcPr>
          <w:p w14:paraId="6C05FBED" w14:textId="27BAA4DB"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p-Py(free)</w:t>
            </w:r>
          </w:p>
        </w:tc>
        <w:tc>
          <w:tcPr>
            <w:tcW w:w="2551" w:type="dxa"/>
            <w:vAlign w:val="center"/>
          </w:tcPr>
          <w:p w14:paraId="3C9E946E" w14:textId="1194201F"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7.77</w:t>
            </w:r>
          </w:p>
        </w:tc>
        <w:tc>
          <w:tcPr>
            <w:tcW w:w="2552" w:type="dxa"/>
            <w:vAlign w:val="center"/>
          </w:tcPr>
          <w:p w14:paraId="2AB11801" w14:textId="023204ED"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137.68</w:t>
            </w:r>
          </w:p>
        </w:tc>
      </w:tr>
      <w:tr w:rsidR="00797CCD" w:rsidRPr="00C857EE" w14:paraId="418FDACC" w14:textId="77777777" w:rsidTr="00391D72">
        <w:trPr>
          <w:trHeight w:val="227"/>
          <w:jc w:val="center"/>
        </w:trPr>
        <w:tc>
          <w:tcPr>
            <w:tcW w:w="3114" w:type="dxa"/>
            <w:tcBorders>
              <w:bottom w:val="single" w:sz="4" w:space="0" w:color="auto"/>
            </w:tcBorders>
            <w:vAlign w:val="center"/>
          </w:tcPr>
          <w:p w14:paraId="2E112334" w14:textId="29AFAE13"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m-Py(free)</w:t>
            </w:r>
          </w:p>
        </w:tc>
        <w:tc>
          <w:tcPr>
            <w:tcW w:w="2551" w:type="dxa"/>
            <w:tcBorders>
              <w:bottom w:val="single" w:sz="4" w:space="0" w:color="auto"/>
            </w:tcBorders>
            <w:vAlign w:val="center"/>
          </w:tcPr>
          <w:p w14:paraId="628043AD" w14:textId="316EF5FE"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7.35</w:t>
            </w:r>
          </w:p>
        </w:tc>
        <w:tc>
          <w:tcPr>
            <w:tcW w:w="2552" w:type="dxa"/>
            <w:tcBorders>
              <w:bottom w:val="single" w:sz="4" w:space="0" w:color="auto"/>
            </w:tcBorders>
            <w:vAlign w:val="center"/>
          </w:tcPr>
          <w:p w14:paraId="6DB1301E" w14:textId="236BEBCA"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124.47</w:t>
            </w:r>
          </w:p>
        </w:tc>
      </w:tr>
    </w:tbl>
    <w:p w14:paraId="38B13583" w14:textId="77777777" w:rsidR="00241BF5" w:rsidRDefault="00241BF5" w:rsidP="00AD7827">
      <w:pPr>
        <w:spacing w:after="0" w:line="276" w:lineRule="auto"/>
        <w:rPr>
          <w:rFonts w:ascii="Times New Roman" w:hAnsi="Times New Roman" w:cs="Times New Roman"/>
          <w:lang w:val="en-US"/>
        </w:rPr>
      </w:pPr>
    </w:p>
    <w:p w14:paraId="13CC68F6" w14:textId="77777777" w:rsidR="00C857EE" w:rsidRDefault="00C857EE" w:rsidP="00AD7827">
      <w:pPr>
        <w:spacing w:after="0" w:line="276" w:lineRule="auto"/>
        <w:rPr>
          <w:rFonts w:ascii="Times New Roman" w:hAnsi="Times New Roman" w:cs="Times New Roman"/>
          <w:lang w:val="en-US"/>
        </w:rPr>
        <w:sectPr w:rsidR="00C857EE">
          <w:pgSz w:w="11906" w:h="16838"/>
          <w:pgMar w:top="1134" w:right="850" w:bottom="1134" w:left="1701" w:header="708" w:footer="708" w:gutter="0"/>
          <w:cols w:space="708"/>
          <w:docGrid w:linePitch="360"/>
        </w:sectPr>
      </w:pPr>
    </w:p>
    <w:p w14:paraId="1723E9BB" w14:textId="54C6A450" w:rsidR="00AD7827" w:rsidRPr="009429EE" w:rsidRDefault="009429EE" w:rsidP="009429EE">
      <w:pPr>
        <w:spacing w:after="120" w:line="276" w:lineRule="auto"/>
        <w:rPr>
          <w:rFonts w:ascii="Times New Roman" w:hAnsi="Times New Roman" w:cs="Times New Roman"/>
          <w:b/>
          <w:bCs/>
          <w:lang w:val="en-US"/>
        </w:rPr>
      </w:pPr>
      <w:r w:rsidRPr="009429EE">
        <w:rPr>
          <w:rFonts w:ascii="Times New Roman" w:hAnsi="Times New Roman" w:cs="Times New Roman"/>
          <w:b/>
          <w:bCs/>
          <w:lang w:val="en-US"/>
        </w:rPr>
        <w:t xml:space="preserve">4. Variable-temperature </w:t>
      </w:r>
      <w:r w:rsidRPr="009429EE">
        <w:rPr>
          <w:rFonts w:ascii="Times New Roman" w:hAnsi="Times New Roman" w:cs="Times New Roman"/>
          <w:b/>
          <w:bCs/>
          <w:vertAlign w:val="superscript"/>
          <w:lang w:val="en-US"/>
        </w:rPr>
        <w:t>1</w:t>
      </w:r>
      <w:r w:rsidRPr="009429EE">
        <w:rPr>
          <w:rFonts w:ascii="Times New Roman" w:hAnsi="Times New Roman" w:cs="Times New Roman"/>
          <w:b/>
          <w:bCs/>
          <w:lang w:val="en-US"/>
        </w:rPr>
        <w:t>H NMR spectra</w:t>
      </w:r>
    </w:p>
    <w:p w14:paraId="3614C2DF" w14:textId="2A1007CA" w:rsidR="00797EBC" w:rsidRPr="009429EE" w:rsidRDefault="00A056EE" w:rsidP="00B45C50">
      <w:pPr>
        <w:spacing w:after="120" w:line="276" w:lineRule="auto"/>
        <w:jc w:val="both"/>
        <w:rPr>
          <w:rFonts w:ascii="Times New Roman" w:hAnsi="Times New Roman" w:cs="Times New Roman"/>
          <w:lang w:val="en-US"/>
        </w:rPr>
      </w:pPr>
      <w:r w:rsidRPr="009429EE">
        <w:rPr>
          <w:rFonts w:ascii="Times New Roman" w:hAnsi="Times New Roman" w:cs="Times New Roman"/>
          <w:lang w:val="en-US"/>
        </w:rPr>
        <w:t>F</w:t>
      </w:r>
      <w:r w:rsidR="003F64A4" w:rsidRPr="009429EE">
        <w:rPr>
          <w:rFonts w:ascii="Times New Roman" w:hAnsi="Times New Roman" w:cs="Times New Roman"/>
          <w:lang w:val="en-US"/>
        </w:rPr>
        <w:t>igure</w:t>
      </w:r>
      <w:r w:rsidR="005358C9" w:rsidRPr="009429EE">
        <w:rPr>
          <w:rFonts w:ascii="Times New Roman" w:hAnsi="Times New Roman" w:cs="Times New Roman"/>
          <w:lang w:val="en-US"/>
        </w:rPr>
        <w:t xml:space="preserve"> S7</w:t>
      </w:r>
      <w:r w:rsidR="003F64A4" w:rsidRPr="009429EE">
        <w:rPr>
          <w:rFonts w:ascii="Times New Roman" w:hAnsi="Times New Roman" w:cs="Times New Roman"/>
          <w:lang w:val="en-US"/>
        </w:rPr>
        <w:t xml:space="preserve"> shows </w:t>
      </w:r>
      <w:r w:rsidR="006176D5">
        <w:rPr>
          <w:rFonts w:ascii="Times New Roman" w:hAnsi="Times New Roman" w:cs="Times New Roman"/>
          <w:lang w:val="en-US"/>
        </w:rPr>
        <w:t xml:space="preserve">the </w:t>
      </w:r>
      <w:r w:rsidR="003F64A4" w:rsidRPr="009429EE">
        <w:rPr>
          <w:rFonts w:ascii="Times New Roman" w:hAnsi="Times New Roman" w:cs="Times New Roman"/>
          <w:vertAlign w:val="superscript"/>
          <w:lang w:val="en-US"/>
        </w:rPr>
        <w:t>1</w:t>
      </w:r>
      <w:r w:rsidR="003F64A4" w:rsidRPr="009429EE">
        <w:rPr>
          <w:rFonts w:ascii="Times New Roman" w:hAnsi="Times New Roman" w:cs="Times New Roman"/>
          <w:lang w:val="en-US"/>
        </w:rPr>
        <w:t>H NMR spectra of the iridium dihydride complex in</w:t>
      </w:r>
      <w:r w:rsidR="006176D5">
        <w:rPr>
          <w:rFonts w:ascii="Times New Roman" w:hAnsi="Times New Roman" w:cs="Times New Roman"/>
          <w:lang w:val="en-US"/>
        </w:rPr>
        <w:t xml:space="preserve"> an</w:t>
      </w:r>
      <w:r w:rsidR="003F64A4" w:rsidRPr="009429EE">
        <w:rPr>
          <w:rFonts w:ascii="Times New Roman" w:hAnsi="Times New Roman" w:cs="Times New Roman"/>
          <w:lang w:val="en-US"/>
        </w:rPr>
        <w:t xml:space="preserve"> aqueous solution, more specifically in a mixed solvent containing pyridine</w:t>
      </w:r>
      <w:r w:rsidR="006176D5">
        <w:rPr>
          <w:rFonts w:ascii="Times New Roman" w:hAnsi="Times New Roman" w:cs="Times New Roman"/>
          <w:lang w:val="en-US"/>
        </w:rPr>
        <w:t>/</w:t>
      </w:r>
      <w:r w:rsidR="003F64A4" w:rsidRPr="009429EE">
        <w:rPr>
          <w:rFonts w:ascii="Times New Roman" w:hAnsi="Times New Roman" w:cs="Times New Roman"/>
          <w:lang w:val="en-US"/>
        </w:rPr>
        <w:t>D</w:t>
      </w:r>
      <w:r w:rsidR="003F64A4" w:rsidRPr="009429EE">
        <w:rPr>
          <w:rFonts w:ascii="Times New Roman" w:hAnsi="Times New Roman" w:cs="Times New Roman"/>
          <w:vertAlign w:val="subscript"/>
          <w:lang w:val="en-US"/>
        </w:rPr>
        <w:t>2</w:t>
      </w:r>
      <w:r w:rsidR="003F64A4" w:rsidRPr="009429EE">
        <w:rPr>
          <w:rFonts w:ascii="Times New Roman" w:hAnsi="Times New Roman" w:cs="Times New Roman"/>
          <w:lang w:val="en-US"/>
        </w:rPr>
        <w:t>O</w:t>
      </w:r>
      <w:r w:rsidR="006176D5">
        <w:rPr>
          <w:rFonts w:ascii="Times New Roman" w:hAnsi="Times New Roman" w:cs="Times New Roman"/>
          <w:lang w:val="en-US"/>
        </w:rPr>
        <w:t>/</w:t>
      </w:r>
      <w:r w:rsidR="003F64A4" w:rsidRPr="009429EE">
        <w:rPr>
          <w:rFonts w:ascii="Times New Roman" w:hAnsi="Times New Roman" w:cs="Times New Roman"/>
          <w:lang w:val="en-US"/>
        </w:rPr>
        <w:t>H</w:t>
      </w:r>
      <w:r w:rsidR="003F64A4" w:rsidRPr="009429EE">
        <w:rPr>
          <w:rFonts w:ascii="Times New Roman" w:hAnsi="Times New Roman" w:cs="Times New Roman"/>
          <w:vertAlign w:val="subscript"/>
          <w:lang w:val="en-US"/>
        </w:rPr>
        <w:t>2</w:t>
      </w:r>
      <w:r w:rsidR="003F64A4" w:rsidRPr="009429EE">
        <w:rPr>
          <w:rFonts w:ascii="Times New Roman" w:hAnsi="Times New Roman" w:cs="Times New Roman"/>
          <w:lang w:val="en-US"/>
        </w:rPr>
        <w:t xml:space="preserve">O in a volume ratio of 4:8:88. With decreasing temperature, </w:t>
      </w:r>
      <w:r w:rsidR="006176D5">
        <w:rPr>
          <w:rFonts w:ascii="Times New Roman" w:hAnsi="Times New Roman" w:cs="Times New Roman"/>
          <w:lang w:val="en-US"/>
        </w:rPr>
        <w:t xml:space="preserve">the </w:t>
      </w:r>
      <w:r w:rsidR="003F64A4" w:rsidRPr="009429EE">
        <w:rPr>
          <w:rFonts w:ascii="Times New Roman" w:hAnsi="Times New Roman" w:cs="Times New Roman"/>
          <w:lang w:val="en-US"/>
        </w:rPr>
        <w:t xml:space="preserve">narrowing of the </w:t>
      </w:r>
      <w:proofErr w:type="spellStart"/>
      <w:r w:rsidR="003F64A4" w:rsidRPr="009429EE">
        <w:rPr>
          <w:rFonts w:ascii="Times New Roman" w:hAnsi="Times New Roman" w:cs="Times New Roman"/>
          <w:lang w:val="en-US"/>
        </w:rPr>
        <w:t>Ir</w:t>
      </w:r>
      <w:proofErr w:type="spellEnd"/>
      <w:r w:rsidR="003F64A4" w:rsidRPr="009429EE">
        <w:rPr>
          <w:rFonts w:ascii="Times New Roman" w:hAnsi="Times New Roman" w:cs="Times New Roman"/>
          <w:lang w:val="en-US"/>
        </w:rPr>
        <w:t xml:space="preserve">-HH signals as well as the equatorial pyridine protons </w:t>
      </w:r>
      <w:r w:rsidR="006176D5">
        <w:rPr>
          <w:rFonts w:ascii="Times New Roman" w:hAnsi="Times New Roman" w:cs="Times New Roman"/>
          <w:lang w:val="en-US"/>
        </w:rPr>
        <w:t>i</w:t>
      </w:r>
      <w:r w:rsidR="003F64A4" w:rsidRPr="009429EE">
        <w:rPr>
          <w:rFonts w:ascii="Times New Roman" w:hAnsi="Times New Roman" w:cs="Times New Roman"/>
          <w:lang w:val="en-US"/>
        </w:rPr>
        <w:t xml:space="preserve">s observed. As the temperature increases, these signals broaden and then disappear. At the same time, the proton signals of </w:t>
      </w:r>
      <w:r w:rsidR="00DD620F">
        <w:rPr>
          <w:rFonts w:ascii="Times New Roman" w:hAnsi="Times New Roman" w:cs="Times New Roman"/>
          <w:lang w:val="en-US"/>
        </w:rPr>
        <w:t xml:space="preserve">the </w:t>
      </w:r>
      <w:r w:rsidR="003F64A4" w:rsidRPr="009429EE">
        <w:rPr>
          <w:rFonts w:ascii="Times New Roman" w:hAnsi="Times New Roman" w:cs="Times New Roman"/>
          <w:lang w:val="en-US"/>
        </w:rPr>
        <w:t xml:space="preserve">axial pyridine </w:t>
      </w:r>
      <w:r w:rsidR="00DD620F">
        <w:rPr>
          <w:rFonts w:ascii="Times New Roman" w:hAnsi="Times New Roman" w:cs="Times New Roman"/>
          <w:lang w:val="en-US"/>
        </w:rPr>
        <w:t xml:space="preserve">ligand </w:t>
      </w:r>
      <w:r w:rsidR="003F64A4" w:rsidRPr="009429EE">
        <w:rPr>
          <w:rFonts w:ascii="Times New Roman" w:hAnsi="Times New Roman" w:cs="Times New Roman"/>
          <w:lang w:val="en-US"/>
        </w:rPr>
        <w:t xml:space="preserve">are practically independent of temperature, indicating very strong </w:t>
      </w:r>
      <w:r w:rsidR="00DD620F">
        <w:rPr>
          <w:rFonts w:ascii="Times New Roman" w:hAnsi="Times New Roman" w:cs="Times New Roman"/>
          <w:lang w:val="en-US"/>
        </w:rPr>
        <w:t>binding</w:t>
      </w:r>
      <w:r w:rsidR="003F64A4" w:rsidRPr="009429EE">
        <w:rPr>
          <w:rFonts w:ascii="Times New Roman" w:hAnsi="Times New Roman" w:cs="Times New Roman"/>
          <w:lang w:val="en-US"/>
        </w:rPr>
        <w:t xml:space="preserve"> of pyridine at the axial position.</w:t>
      </w:r>
      <w:r w:rsidR="00852CA0" w:rsidRPr="009429EE">
        <w:rPr>
          <w:rFonts w:ascii="Times New Roman" w:hAnsi="Times New Roman" w:cs="Times New Roman"/>
          <w:lang w:val="en-US"/>
        </w:rPr>
        <w:t xml:space="preserve"> A sequence with weak pre-saturation of water protons and with suppression of </w:t>
      </w:r>
      <w:r w:rsidR="00852CA0" w:rsidRPr="009429EE">
        <w:rPr>
          <w:rFonts w:ascii="Times New Roman" w:hAnsi="Times New Roman" w:cs="Times New Roman"/>
          <w:vertAlign w:val="superscript"/>
          <w:lang w:val="en-US"/>
        </w:rPr>
        <w:t>13</w:t>
      </w:r>
      <w:r w:rsidR="00852CA0" w:rsidRPr="009429EE">
        <w:rPr>
          <w:rFonts w:ascii="Times New Roman" w:hAnsi="Times New Roman" w:cs="Times New Roman"/>
          <w:lang w:val="en-US"/>
        </w:rPr>
        <w:t>C spin</w:t>
      </w:r>
      <w:r w:rsidR="00DD620F">
        <w:rPr>
          <w:rFonts w:ascii="Times New Roman" w:hAnsi="Times New Roman" w:cs="Times New Roman"/>
          <w:lang w:val="en-US"/>
        </w:rPr>
        <w:t>–</w:t>
      </w:r>
      <w:r w:rsidR="00852CA0" w:rsidRPr="009429EE">
        <w:rPr>
          <w:rFonts w:ascii="Times New Roman" w:hAnsi="Times New Roman" w:cs="Times New Roman"/>
          <w:lang w:val="en-US"/>
        </w:rPr>
        <w:t xml:space="preserve">spin interactions during FID accumulation was used to record the spectra in </w:t>
      </w:r>
      <w:r w:rsidR="00DD620F">
        <w:rPr>
          <w:rFonts w:ascii="Times New Roman" w:hAnsi="Times New Roman" w:cs="Times New Roman"/>
          <w:lang w:val="en-US"/>
        </w:rPr>
        <w:t>H</w:t>
      </w:r>
      <w:r w:rsidR="00DD620F" w:rsidRPr="00DD620F">
        <w:rPr>
          <w:rFonts w:ascii="Times New Roman" w:hAnsi="Times New Roman" w:cs="Times New Roman"/>
          <w:vertAlign w:val="subscript"/>
          <w:lang w:val="en-US"/>
        </w:rPr>
        <w:t>2</w:t>
      </w:r>
      <w:r w:rsidR="00DD620F">
        <w:rPr>
          <w:rFonts w:ascii="Times New Roman" w:hAnsi="Times New Roman" w:cs="Times New Roman"/>
          <w:lang w:val="en-US"/>
        </w:rPr>
        <w:t>O</w:t>
      </w:r>
      <w:r w:rsidR="00852CA0" w:rsidRPr="009429EE">
        <w:rPr>
          <w:rFonts w:ascii="Times New Roman" w:hAnsi="Times New Roman" w:cs="Times New Roman"/>
          <w:lang w:val="en-US"/>
        </w:rPr>
        <w:t>.</w:t>
      </w:r>
    </w:p>
    <w:p w14:paraId="7C185ABB" w14:textId="2DD711A0" w:rsidR="00050D87" w:rsidRDefault="003F3162" w:rsidP="00B45C50">
      <w:pPr>
        <w:spacing w:after="120" w:line="276" w:lineRule="auto"/>
        <w:jc w:val="center"/>
        <w:rPr>
          <w:lang w:val="en-US"/>
        </w:rPr>
      </w:pPr>
      <w:r w:rsidRPr="003F3162">
        <w:rPr>
          <w:noProof/>
        </w:rPr>
        <w:drawing>
          <wp:inline distT="0" distB="0" distL="0" distR="0" wp14:anchorId="2ECBEF22" wp14:editId="5A04B0EF">
            <wp:extent cx="5237430" cy="3631210"/>
            <wp:effectExtent l="0" t="0" r="1905" b="7620"/>
            <wp:docPr id="1706282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2161" name=""/>
                    <pic:cNvPicPr/>
                  </pic:nvPicPr>
                  <pic:blipFill>
                    <a:blip r:embed="rId16"/>
                    <a:stretch>
                      <a:fillRect/>
                    </a:stretch>
                  </pic:blipFill>
                  <pic:spPr>
                    <a:xfrm>
                      <a:off x="0" y="0"/>
                      <a:ext cx="5245563" cy="3636849"/>
                    </a:xfrm>
                    <a:prstGeom prst="rect">
                      <a:avLst/>
                    </a:prstGeom>
                  </pic:spPr>
                </pic:pic>
              </a:graphicData>
            </a:graphic>
          </wp:inline>
        </w:drawing>
      </w:r>
    </w:p>
    <w:p w14:paraId="4D7DC5BC" w14:textId="0DAC43E7" w:rsidR="001A76BC" w:rsidRPr="00B45C50" w:rsidRDefault="001A76BC" w:rsidP="00B45C50">
      <w:pPr>
        <w:spacing w:after="120" w:line="276" w:lineRule="auto"/>
        <w:jc w:val="both"/>
        <w:rPr>
          <w:rFonts w:ascii="Times New Roman" w:hAnsi="Times New Roman" w:cs="Times New Roman"/>
          <w:lang w:val="en-US"/>
        </w:rPr>
      </w:pPr>
      <w:r w:rsidRPr="00B45C50">
        <w:rPr>
          <w:rFonts w:ascii="Times New Roman" w:hAnsi="Times New Roman" w:cs="Times New Roman"/>
          <w:b/>
          <w:bCs/>
          <w:lang w:val="en-US"/>
        </w:rPr>
        <w:t>Figure S</w:t>
      </w:r>
      <w:r w:rsidR="005358C9" w:rsidRPr="00B45C50">
        <w:rPr>
          <w:rFonts w:ascii="Times New Roman" w:hAnsi="Times New Roman" w:cs="Times New Roman"/>
          <w:b/>
          <w:bCs/>
          <w:lang w:val="en-US"/>
        </w:rPr>
        <w:t>7</w:t>
      </w:r>
      <w:r w:rsidRPr="00B45C50">
        <w:rPr>
          <w:rFonts w:ascii="Times New Roman" w:hAnsi="Times New Roman" w:cs="Times New Roman"/>
          <w:lang w:val="en-US"/>
        </w:rPr>
        <w:t xml:space="preserve">. </w:t>
      </w:r>
      <w:r w:rsidR="00DD620F" w:rsidRPr="00B45C50">
        <w:rPr>
          <w:rFonts w:ascii="Times New Roman" w:hAnsi="Times New Roman" w:cs="Times New Roman"/>
          <w:lang w:val="en-US"/>
        </w:rPr>
        <w:t xml:space="preserve">400 MHz </w:t>
      </w:r>
      <w:r w:rsidRPr="00DD620F">
        <w:rPr>
          <w:rFonts w:ascii="Times New Roman" w:hAnsi="Times New Roman" w:cs="Times New Roman"/>
          <w:vertAlign w:val="superscript"/>
          <w:lang w:val="en-US"/>
        </w:rPr>
        <w:t>1</w:t>
      </w:r>
      <w:r w:rsidRPr="00B45C50">
        <w:rPr>
          <w:rFonts w:ascii="Times New Roman" w:hAnsi="Times New Roman" w:cs="Times New Roman"/>
          <w:lang w:val="en-US"/>
        </w:rPr>
        <w:t>H NMR spectra of [</w:t>
      </w:r>
      <w:proofErr w:type="spellStart"/>
      <w:r w:rsidRPr="00B45C50">
        <w:rPr>
          <w:rFonts w:ascii="Times New Roman" w:hAnsi="Times New Roman" w:cs="Times New Roman"/>
          <w:lang w:val="en-US"/>
        </w:rPr>
        <w:t>Ir</w:t>
      </w:r>
      <w:proofErr w:type="spellEnd"/>
      <w:r w:rsidRPr="00B45C50">
        <w:rPr>
          <w:rFonts w:ascii="Times New Roman" w:hAnsi="Times New Roman" w:cs="Times New Roman"/>
          <w:lang w:val="en-US"/>
        </w:rPr>
        <w:t>(</w:t>
      </w:r>
      <w:proofErr w:type="spellStart"/>
      <w:r w:rsidRPr="00B45C50">
        <w:rPr>
          <w:rFonts w:ascii="Times New Roman" w:hAnsi="Times New Roman" w:cs="Times New Roman"/>
          <w:lang w:val="en-US"/>
        </w:rPr>
        <w:t>IMes</w:t>
      </w:r>
      <w:proofErr w:type="spellEnd"/>
      <w:r w:rsidRPr="00B45C50">
        <w:rPr>
          <w:rFonts w:ascii="Times New Roman" w:hAnsi="Times New Roman" w:cs="Times New Roman"/>
          <w:lang w:val="en-US"/>
        </w:rPr>
        <w:t>)(</w:t>
      </w:r>
      <w:proofErr w:type="spellStart"/>
      <w:r w:rsidRPr="00B45C50">
        <w:rPr>
          <w:rFonts w:ascii="Times New Roman" w:hAnsi="Times New Roman" w:cs="Times New Roman"/>
          <w:lang w:val="en-US"/>
        </w:rPr>
        <w:t>Py</w:t>
      </w:r>
      <w:r w:rsidRPr="00B45C50">
        <w:rPr>
          <w:rFonts w:ascii="Times New Roman" w:hAnsi="Times New Roman" w:cs="Times New Roman"/>
          <w:vertAlign w:val="subscript"/>
          <w:lang w:val="en-US"/>
        </w:rPr>
        <w:t>eq</w:t>
      </w:r>
      <w:proofErr w:type="spellEnd"/>
      <w:r w:rsidRPr="00B45C50">
        <w:rPr>
          <w:rFonts w:ascii="Times New Roman" w:hAnsi="Times New Roman" w:cs="Times New Roman"/>
          <w:lang w:val="en-US"/>
        </w:rPr>
        <w:t>)</w:t>
      </w:r>
      <w:r w:rsidRPr="00B45C50">
        <w:rPr>
          <w:rFonts w:ascii="Times New Roman" w:hAnsi="Times New Roman" w:cs="Times New Roman"/>
          <w:vertAlign w:val="subscript"/>
          <w:lang w:val="en-US"/>
        </w:rPr>
        <w:t>2</w:t>
      </w:r>
      <w:r w:rsidRPr="00B45C50">
        <w:rPr>
          <w:rFonts w:ascii="Times New Roman" w:hAnsi="Times New Roman" w:cs="Times New Roman"/>
          <w:lang w:val="en-US"/>
        </w:rPr>
        <w:t>(</w:t>
      </w:r>
      <w:proofErr w:type="spellStart"/>
      <w:r w:rsidRPr="00B45C50">
        <w:rPr>
          <w:rFonts w:ascii="Times New Roman" w:hAnsi="Times New Roman" w:cs="Times New Roman"/>
          <w:lang w:val="en-US"/>
        </w:rPr>
        <w:t>Py</w:t>
      </w:r>
      <w:r w:rsidRPr="00B45C50">
        <w:rPr>
          <w:rFonts w:ascii="Times New Roman" w:hAnsi="Times New Roman" w:cs="Times New Roman"/>
          <w:vertAlign w:val="subscript"/>
          <w:lang w:val="en-US"/>
        </w:rPr>
        <w:t>ax</w:t>
      </w:r>
      <w:proofErr w:type="spellEnd"/>
      <w:r w:rsidRPr="00B45C50">
        <w:rPr>
          <w:rFonts w:ascii="Times New Roman" w:hAnsi="Times New Roman" w:cs="Times New Roman"/>
          <w:lang w:val="en-US"/>
        </w:rPr>
        <w:t>)H</w:t>
      </w:r>
      <w:r w:rsidRPr="00B45C50">
        <w:rPr>
          <w:rFonts w:ascii="Times New Roman" w:hAnsi="Times New Roman" w:cs="Times New Roman"/>
          <w:vertAlign w:val="subscript"/>
          <w:lang w:val="en-US"/>
        </w:rPr>
        <w:t>2</w:t>
      </w:r>
      <w:r w:rsidRPr="00B45C50">
        <w:rPr>
          <w:rFonts w:ascii="Times New Roman" w:hAnsi="Times New Roman" w:cs="Times New Roman"/>
          <w:lang w:val="en-US"/>
        </w:rPr>
        <w:t xml:space="preserve">]Cl in a </w:t>
      </w:r>
      <w:r w:rsidR="00AF2378" w:rsidRPr="00B45C50">
        <w:rPr>
          <w:rFonts w:ascii="Times New Roman" w:hAnsi="Times New Roman" w:cs="Times New Roman"/>
          <w:lang w:val="en-US"/>
        </w:rPr>
        <w:t>mixed solvent Py</w:t>
      </w:r>
      <w:r w:rsidR="00691B14">
        <w:rPr>
          <w:rFonts w:ascii="Times New Roman" w:hAnsi="Times New Roman" w:cs="Times New Roman"/>
          <w:lang w:val="en-US"/>
        </w:rPr>
        <w:t>/</w:t>
      </w:r>
      <w:r w:rsidR="00AF2378" w:rsidRPr="00B45C50">
        <w:rPr>
          <w:rFonts w:ascii="Times New Roman" w:hAnsi="Times New Roman" w:cs="Times New Roman"/>
          <w:lang w:val="en-US"/>
        </w:rPr>
        <w:t>D</w:t>
      </w:r>
      <w:r w:rsidR="00AF2378" w:rsidRPr="00B45C50">
        <w:rPr>
          <w:rFonts w:ascii="Times New Roman" w:hAnsi="Times New Roman" w:cs="Times New Roman"/>
          <w:vertAlign w:val="subscript"/>
          <w:lang w:val="en-US"/>
        </w:rPr>
        <w:t>2</w:t>
      </w:r>
      <w:r w:rsidR="00AF2378" w:rsidRPr="00B45C50">
        <w:rPr>
          <w:rFonts w:ascii="Times New Roman" w:hAnsi="Times New Roman" w:cs="Times New Roman"/>
          <w:lang w:val="en-US"/>
        </w:rPr>
        <w:t>O</w:t>
      </w:r>
      <w:r w:rsidR="00691B14">
        <w:rPr>
          <w:rFonts w:ascii="Times New Roman" w:hAnsi="Times New Roman" w:cs="Times New Roman"/>
          <w:lang w:val="en-US"/>
        </w:rPr>
        <w:t>/</w:t>
      </w:r>
      <w:r w:rsidR="00AF2378" w:rsidRPr="00B45C50">
        <w:rPr>
          <w:rFonts w:ascii="Times New Roman" w:hAnsi="Times New Roman" w:cs="Times New Roman"/>
          <w:lang w:val="en-US"/>
        </w:rPr>
        <w:t>H</w:t>
      </w:r>
      <w:r w:rsidR="00AF2378" w:rsidRPr="00B45C50">
        <w:rPr>
          <w:rFonts w:ascii="Times New Roman" w:hAnsi="Times New Roman" w:cs="Times New Roman"/>
          <w:vertAlign w:val="subscript"/>
          <w:lang w:val="en-US"/>
        </w:rPr>
        <w:t>2</w:t>
      </w:r>
      <w:r w:rsidR="00AF2378" w:rsidRPr="00B45C50">
        <w:rPr>
          <w:rFonts w:ascii="Times New Roman" w:hAnsi="Times New Roman" w:cs="Times New Roman"/>
          <w:lang w:val="en-US"/>
        </w:rPr>
        <w:t xml:space="preserve">O = 4:8:88 (volume) measured at different temperature from 0 to 70 </w:t>
      </w:r>
      <w:r w:rsidR="00691B14">
        <w:rPr>
          <w:rFonts w:ascii="Times New Roman" w:hAnsi="Times New Roman" w:cs="Times New Roman"/>
          <w:lang w:val="en-US"/>
        </w:rPr>
        <w:t>°</w:t>
      </w:r>
      <w:r w:rsidR="00AF2378" w:rsidRPr="00B45C50">
        <w:rPr>
          <w:rFonts w:ascii="Times New Roman" w:hAnsi="Times New Roman" w:cs="Times New Roman"/>
          <w:lang w:val="en-US"/>
        </w:rPr>
        <w:t>C. Assignments are shown along the signals.</w:t>
      </w:r>
      <w:r w:rsidR="00797EBC" w:rsidRPr="00B45C50">
        <w:rPr>
          <w:rFonts w:ascii="Times New Roman" w:hAnsi="Times New Roman" w:cs="Times New Roman"/>
          <w:lang w:val="en-US"/>
        </w:rPr>
        <w:t xml:space="preserve"> To calibrate the chemical shifts at different temperatures, we used the signal of water, the chemical shift of which depends on </w:t>
      </w:r>
      <w:r w:rsidR="00C7428F">
        <w:rPr>
          <w:rFonts w:ascii="Times New Roman" w:hAnsi="Times New Roman" w:cs="Times New Roman"/>
          <w:lang w:val="en-US"/>
        </w:rPr>
        <w:t xml:space="preserve">the </w:t>
      </w:r>
      <w:r w:rsidR="00797EBC" w:rsidRPr="00B45C50">
        <w:rPr>
          <w:rFonts w:ascii="Times New Roman" w:hAnsi="Times New Roman" w:cs="Times New Roman"/>
          <w:lang w:val="en-US"/>
        </w:rPr>
        <w:t xml:space="preserve">temperature according to the known formula </w:t>
      </w:r>
      <w:r w:rsidR="00797EBC" w:rsidRPr="00C7428F">
        <w:rPr>
          <w:rFonts w:ascii="Times New Roman" w:hAnsi="Times New Roman" w:cs="Times New Roman"/>
          <w:i/>
          <w:iCs/>
        </w:rPr>
        <w:t>δ</w:t>
      </w:r>
      <w:r w:rsidR="00797EBC" w:rsidRPr="00B45C50">
        <w:rPr>
          <w:rFonts w:ascii="Times New Roman" w:hAnsi="Times New Roman" w:cs="Times New Roman"/>
          <w:lang w:val="en-US"/>
        </w:rPr>
        <w:t>(H</w:t>
      </w:r>
      <w:r w:rsidR="00797EBC" w:rsidRPr="00B45C50">
        <w:rPr>
          <w:rFonts w:ascii="Times New Roman" w:hAnsi="Times New Roman" w:cs="Times New Roman"/>
          <w:vertAlign w:val="subscript"/>
          <w:lang w:val="en-US"/>
        </w:rPr>
        <w:t>2</w:t>
      </w:r>
      <w:r w:rsidR="00797EBC" w:rsidRPr="00B45C50">
        <w:rPr>
          <w:rFonts w:ascii="Times New Roman" w:hAnsi="Times New Roman" w:cs="Times New Roman"/>
          <w:lang w:val="en-US"/>
        </w:rPr>
        <w:t>O) = 7.83</w:t>
      </w:r>
      <w:r w:rsidR="00C7428F">
        <w:rPr>
          <w:rFonts w:ascii="Times New Roman" w:hAnsi="Times New Roman" w:cs="Times New Roman"/>
          <w:lang w:val="en-US"/>
        </w:rPr>
        <w:t>–</w:t>
      </w:r>
      <w:r w:rsidR="00797EBC" w:rsidRPr="00B45C50">
        <w:rPr>
          <w:rFonts w:ascii="Times New Roman" w:hAnsi="Times New Roman" w:cs="Times New Roman"/>
          <w:lang w:val="en-US"/>
        </w:rPr>
        <w:t xml:space="preserve">T/96.9. </w:t>
      </w:r>
      <w:r w:rsidR="00C7428F">
        <w:rPr>
          <w:rFonts w:ascii="Times New Roman" w:hAnsi="Times New Roman" w:cs="Times New Roman"/>
          <w:lang w:val="en-US"/>
        </w:rPr>
        <w:t>The c</w:t>
      </w:r>
      <w:r w:rsidR="00797EBC" w:rsidRPr="00B45C50">
        <w:rPr>
          <w:rFonts w:ascii="Times New Roman" w:hAnsi="Times New Roman" w:cs="Times New Roman"/>
          <w:lang w:val="en-US"/>
        </w:rPr>
        <w:t xml:space="preserve">oncentration of pyridine </w:t>
      </w:r>
      <w:r w:rsidR="00DA4432">
        <w:rPr>
          <w:rFonts w:ascii="Times New Roman" w:hAnsi="Times New Roman" w:cs="Times New Roman"/>
          <w:lang w:val="en-US"/>
        </w:rPr>
        <w:t>wa</w:t>
      </w:r>
      <w:r w:rsidR="00797EBC" w:rsidRPr="00B45C50">
        <w:rPr>
          <w:rFonts w:ascii="Times New Roman" w:hAnsi="Times New Roman" w:cs="Times New Roman"/>
          <w:lang w:val="en-US"/>
        </w:rPr>
        <w:t xml:space="preserve">s 520 mM, </w:t>
      </w:r>
      <w:r w:rsidR="00DA4432">
        <w:rPr>
          <w:rFonts w:ascii="Times New Roman" w:hAnsi="Times New Roman" w:cs="Times New Roman"/>
          <w:lang w:val="en-US"/>
        </w:rPr>
        <w:t xml:space="preserve">the </w:t>
      </w:r>
      <w:r w:rsidR="00797EBC" w:rsidRPr="00B45C50">
        <w:rPr>
          <w:rFonts w:ascii="Times New Roman" w:hAnsi="Times New Roman" w:cs="Times New Roman"/>
          <w:lang w:val="en-US"/>
        </w:rPr>
        <w:t>concentration of [</w:t>
      </w:r>
      <w:proofErr w:type="spellStart"/>
      <w:r w:rsidR="00797EBC" w:rsidRPr="00B45C50">
        <w:rPr>
          <w:rFonts w:ascii="Times New Roman" w:hAnsi="Times New Roman" w:cs="Times New Roman"/>
          <w:lang w:val="en-US"/>
        </w:rPr>
        <w:t>Ir</w:t>
      </w:r>
      <w:proofErr w:type="spellEnd"/>
      <w:r w:rsidR="00797EBC" w:rsidRPr="00B45C50">
        <w:rPr>
          <w:rFonts w:ascii="Times New Roman" w:hAnsi="Times New Roman" w:cs="Times New Roman"/>
          <w:lang w:val="en-US"/>
        </w:rPr>
        <w:t>(</w:t>
      </w:r>
      <w:proofErr w:type="spellStart"/>
      <w:r w:rsidR="00797EBC" w:rsidRPr="00B45C50">
        <w:rPr>
          <w:rFonts w:ascii="Times New Roman" w:hAnsi="Times New Roman" w:cs="Times New Roman"/>
          <w:lang w:val="en-US"/>
        </w:rPr>
        <w:t>IMes</w:t>
      </w:r>
      <w:proofErr w:type="spellEnd"/>
      <w:r w:rsidR="00797EBC" w:rsidRPr="00B45C50">
        <w:rPr>
          <w:rFonts w:ascii="Times New Roman" w:hAnsi="Times New Roman" w:cs="Times New Roman"/>
          <w:lang w:val="en-US"/>
        </w:rPr>
        <w:t>)(</w:t>
      </w:r>
      <w:proofErr w:type="spellStart"/>
      <w:r w:rsidR="00797EBC" w:rsidRPr="00B45C50">
        <w:rPr>
          <w:rFonts w:ascii="Times New Roman" w:hAnsi="Times New Roman" w:cs="Times New Roman"/>
          <w:lang w:val="en-US"/>
        </w:rPr>
        <w:t>Py</w:t>
      </w:r>
      <w:r w:rsidR="00797EBC" w:rsidRPr="00B45C50">
        <w:rPr>
          <w:rFonts w:ascii="Times New Roman" w:hAnsi="Times New Roman" w:cs="Times New Roman"/>
          <w:vertAlign w:val="subscript"/>
          <w:lang w:val="en-US"/>
        </w:rPr>
        <w:t>eq</w:t>
      </w:r>
      <w:proofErr w:type="spellEnd"/>
      <w:r w:rsidR="00797EBC" w:rsidRPr="00B45C50">
        <w:rPr>
          <w:rFonts w:ascii="Times New Roman" w:hAnsi="Times New Roman" w:cs="Times New Roman"/>
          <w:lang w:val="en-US"/>
        </w:rPr>
        <w:t>)</w:t>
      </w:r>
      <w:r w:rsidR="00797EBC" w:rsidRPr="00B45C50">
        <w:rPr>
          <w:rFonts w:ascii="Times New Roman" w:hAnsi="Times New Roman" w:cs="Times New Roman"/>
          <w:vertAlign w:val="subscript"/>
          <w:lang w:val="en-US"/>
        </w:rPr>
        <w:t>2</w:t>
      </w:r>
      <w:r w:rsidR="00797EBC" w:rsidRPr="00B45C50">
        <w:rPr>
          <w:rFonts w:ascii="Times New Roman" w:hAnsi="Times New Roman" w:cs="Times New Roman"/>
          <w:lang w:val="en-US"/>
        </w:rPr>
        <w:t>(</w:t>
      </w:r>
      <w:proofErr w:type="spellStart"/>
      <w:r w:rsidR="00797EBC" w:rsidRPr="00B45C50">
        <w:rPr>
          <w:rFonts w:ascii="Times New Roman" w:hAnsi="Times New Roman" w:cs="Times New Roman"/>
          <w:lang w:val="en-US"/>
        </w:rPr>
        <w:t>Py</w:t>
      </w:r>
      <w:r w:rsidR="00797EBC" w:rsidRPr="00B45C50">
        <w:rPr>
          <w:rFonts w:ascii="Times New Roman" w:hAnsi="Times New Roman" w:cs="Times New Roman"/>
          <w:vertAlign w:val="subscript"/>
          <w:lang w:val="en-US"/>
        </w:rPr>
        <w:t>ax</w:t>
      </w:r>
      <w:proofErr w:type="spellEnd"/>
      <w:r w:rsidR="00797EBC" w:rsidRPr="00B45C50">
        <w:rPr>
          <w:rFonts w:ascii="Times New Roman" w:hAnsi="Times New Roman" w:cs="Times New Roman"/>
          <w:lang w:val="en-US"/>
        </w:rPr>
        <w:t>)H</w:t>
      </w:r>
      <w:r w:rsidR="00797EBC" w:rsidRPr="00B45C50">
        <w:rPr>
          <w:rFonts w:ascii="Times New Roman" w:hAnsi="Times New Roman" w:cs="Times New Roman"/>
          <w:vertAlign w:val="subscript"/>
          <w:lang w:val="en-US"/>
        </w:rPr>
        <w:t>2</w:t>
      </w:r>
      <w:r w:rsidR="00797EBC" w:rsidRPr="00B45C50">
        <w:rPr>
          <w:rFonts w:ascii="Times New Roman" w:hAnsi="Times New Roman" w:cs="Times New Roman"/>
          <w:lang w:val="en-US"/>
        </w:rPr>
        <w:t xml:space="preserve">]Cl </w:t>
      </w:r>
      <w:r w:rsidR="00DA4432">
        <w:rPr>
          <w:rFonts w:ascii="Times New Roman" w:hAnsi="Times New Roman" w:cs="Times New Roman"/>
          <w:lang w:val="en-US"/>
        </w:rPr>
        <w:t>wa</w:t>
      </w:r>
      <w:r w:rsidR="00797EBC" w:rsidRPr="00B45C50">
        <w:rPr>
          <w:rFonts w:ascii="Times New Roman" w:hAnsi="Times New Roman" w:cs="Times New Roman"/>
          <w:lang w:val="en-US"/>
        </w:rPr>
        <w:t xml:space="preserve">s about 4 </w:t>
      </w:r>
      <w:proofErr w:type="spellStart"/>
      <w:r w:rsidR="00797EBC" w:rsidRPr="00B45C50">
        <w:rPr>
          <w:rFonts w:ascii="Times New Roman" w:hAnsi="Times New Roman" w:cs="Times New Roman"/>
          <w:lang w:val="en-US"/>
        </w:rPr>
        <w:t>mM.</w:t>
      </w:r>
      <w:proofErr w:type="spellEnd"/>
    </w:p>
    <w:p w14:paraId="28510882" w14:textId="77777777" w:rsidR="00B45C50" w:rsidRDefault="00B45C50" w:rsidP="00B45C50">
      <w:pPr>
        <w:spacing w:after="0"/>
        <w:rPr>
          <w:rFonts w:ascii="Times New Roman" w:hAnsi="Times New Roman" w:cs="Times New Roman"/>
          <w:lang w:val="en-US"/>
        </w:rPr>
        <w:sectPr w:rsidR="00B45C50">
          <w:pgSz w:w="11906" w:h="16838"/>
          <w:pgMar w:top="1134" w:right="850" w:bottom="1134" w:left="1701" w:header="708" w:footer="708" w:gutter="0"/>
          <w:cols w:space="708"/>
          <w:docGrid w:linePitch="360"/>
        </w:sectPr>
      </w:pPr>
    </w:p>
    <w:p w14:paraId="65D5DB6C" w14:textId="4220984E" w:rsidR="009E721D" w:rsidRPr="00B45C50" w:rsidRDefault="00B45C50" w:rsidP="00B45C50">
      <w:pPr>
        <w:spacing w:after="120" w:line="276" w:lineRule="auto"/>
        <w:rPr>
          <w:rFonts w:ascii="Times New Roman" w:hAnsi="Times New Roman" w:cs="Times New Roman"/>
          <w:b/>
          <w:bCs/>
          <w:lang w:val="en-US"/>
        </w:rPr>
      </w:pPr>
      <w:r w:rsidRPr="00B45C50">
        <w:rPr>
          <w:rFonts w:ascii="Times New Roman" w:hAnsi="Times New Roman" w:cs="Times New Roman"/>
          <w:b/>
          <w:bCs/>
          <w:lang w:val="en-US"/>
        </w:rPr>
        <w:t>5. SABRE spectr</w:t>
      </w:r>
      <w:r w:rsidR="00EC2FCB">
        <w:rPr>
          <w:rFonts w:ascii="Times New Roman" w:hAnsi="Times New Roman" w:cs="Times New Roman"/>
          <w:b/>
          <w:bCs/>
          <w:lang w:val="en-US"/>
        </w:rPr>
        <w:t>um</w:t>
      </w:r>
    </w:p>
    <w:p w14:paraId="453FE13C" w14:textId="1992ACEF" w:rsidR="001E2E5E" w:rsidRPr="00C119F4" w:rsidRDefault="001E2E5E" w:rsidP="00C119F4">
      <w:pPr>
        <w:spacing w:after="120" w:line="276" w:lineRule="auto"/>
        <w:jc w:val="both"/>
        <w:rPr>
          <w:rFonts w:ascii="Times New Roman" w:hAnsi="Times New Roman" w:cs="Times New Roman"/>
          <w:lang w:val="en-US"/>
        </w:rPr>
      </w:pPr>
      <w:r w:rsidRPr="00C119F4">
        <w:rPr>
          <w:rFonts w:ascii="Times New Roman" w:hAnsi="Times New Roman" w:cs="Times New Roman"/>
          <w:lang w:val="en-US"/>
        </w:rPr>
        <w:t xml:space="preserve">For the SABRE experiment, a sample containing 1.5 mg of </w:t>
      </w:r>
      <w:r w:rsidR="00C914D2">
        <w:rPr>
          <w:rFonts w:ascii="Times New Roman" w:hAnsi="Times New Roman" w:cs="Times New Roman"/>
          <w:lang w:val="en-US"/>
        </w:rPr>
        <w:t xml:space="preserve">the </w:t>
      </w:r>
      <w:proofErr w:type="spellStart"/>
      <w:r w:rsidRPr="00C119F4">
        <w:rPr>
          <w:rFonts w:ascii="Times New Roman" w:hAnsi="Times New Roman" w:cs="Times New Roman"/>
          <w:lang w:val="en-US"/>
        </w:rPr>
        <w:t>precatalyst</w:t>
      </w:r>
      <w:proofErr w:type="spellEnd"/>
      <w:r w:rsidRPr="00C119F4">
        <w:rPr>
          <w:rFonts w:ascii="Times New Roman" w:hAnsi="Times New Roman" w:cs="Times New Roman"/>
          <w:lang w:val="en-US"/>
        </w:rPr>
        <w:t xml:space="preserve">, 25 </w:t>
      </w:r>
      <w:proofErr w:type="spellStart"/>
      <w:r w:rsidRPr="00C119F4">
        <w:rPr>
          <w:rFonts w:ascii="Times New Roman" w:hAnsi="Times New Roman" w:cs="Times New Roman"/>
          <w:lang w:val="en-US"/>
        </w:rPr>
        <w:t>μL</w:t>
      </w:r>
      <w:proofErr w:type="spellEnd"/>
      <w:r w:rsidRPr="00C119F4">
        <w:rPr>
          <w:rFonts w:ascii="Times New Roman" w:hAnsi="Times New Roman" w:cs="Times New Roman"/>
          <w:lang w:val="en-US"/>
        </w:rPr>
        <w:t xml:space="preserve"> of pyridine, 50 </w:t>
      </w:r>
      <w:proofErr w:type="spellStart"/>
      <w:r w:rsidRPr="00C119F4">
        <w:rPr>
          <w:rFonts w:ascii="Times New Roman" w:hAnsi="Times New Roman" w:cs="Times New Roman"/>
          <w:lang w:val="en-US"/>
        </w:rPr>
        <w:t>μL</w:t>
      </w:r>
      <w:proofErr w:type="spellEnd"/>
      <w:r w:rsidRPr="00C119F4">
        <w:rPr>
          <w:rFonts w:ascii="Times New Roman" w:hAnsi="Times New Roman" w:cs="Times New Roman"/>
          <w:lang w:val="en-US"/>
        </w:rPr>
        <w:t xml:space="preserve"> of D</w:t>
      </w:r>
      <w:r w:rsidRPr="00C119F4">
        <w:rPr>
          <w:rFonts w:ascii="Times New Roman" w:hAnsi="Times New Roman" w:cs="Times New Roman"/>
          <w:vertAlign w:val="subscript"/>
          <w:lang w:val="en-US"/>
        </w:rPr>
        <w:t>2</w:t>
      </w:r>
      <w:r w:rsidRPr="00C119F4">
        <w:rPr>
          <w:rFonts w:ascii="Times New Roman" w:hAnsi="Times New Roman" w:cs="Times New Roman"/>
          <w:lang w:val="en-US"/>
        </w:rPr>
        <w:t xml:space="preserve">O, and 525 </w:t>
      </w:r>
      <w:proofErr w:type="spellStart"/>
      <w:r w:rsidRPr="00C119F4">
        <w:rPr>
          <w:rFonts w:ascii="Times New Roman" w:hAnsi="Times New Roman" w:cs="Times New Roman"/>
          <w:lang w:val="en-US"/>
        </w:rPr>
        <w:t>μL</w:t>
      </w:r>
      <w:proofErr w:type="spellEnd"/>
      <w:r w:rsidRPr="00C119F4">
        <w:rPr>
          <w:rFonts w:ascii="Times New Roman" w:hAnsi="Times New Roman" w:cs="Times New Roman"/>
          <w:lang w:val="en-US"/>
        </w:rPr>
        <w:t xml:space="preserve"> of H</w:t>
      </w:r>
      <w:r w:rsidRPr="00C119F4">
        <w:rPr>
          <w:rFonts w:ascii="Times New Roman" w:hAnsi="Times New Roman" w:cs="Times New Roman"/>
          <w:vertAlign w:val="subscript"/>
          <w:lang w:val="en-US"/>
        </w:rPr>
        <w:t>2</w:t>
      </w:r>
      <w:r w:rsidRPr="00C119F4">
        <w:rPr>
          <w:rFonts w:ascii="Times New Roman" w:hAnsi="Times New Roman" w:cs="Times New Roman"/>
          <w:lang w:val="en-US"/>
        </w:rPr>
        <w:t>O was prepared</w:t>
      </w:r>
      <w:r w:rsidR="00C914D2">
        <w:rPr>
          <w:rFonts w:ascii="Times New Roman" w:hAnsi="Times New Roman" w:cs="Times New Roman"/>
          <w:lang w:val="en-US"/>
        </w:rPr>
        <w:t>;</w:t>
      </w:r>
      <w:r w:rsidRPr="00C119F4">
        <w:rPr>
          <w:rFonts w:ascii="Times New Roman" w:hAnsi="Times New Roman" w:cs="Times New Roman"/>
          <w:lang w:val="en-US"/>
        </w:rPr>
        <w:t xml:space="preserve"> the pH </w:t>
      </w:r>
      <w:r w:rsidR="00A80D16">
        <w:rPr>
          <w:rFonts w:ascii="Times New Roman" w:hAnsi="Times New Roman" w:cs="Times New Roman"/>
          <w:lang w:val="en-US"/>
        </w:rPr>
        <w:t xml:space="preserve">value </w:t>
      </w:r>
      <w:r w:rsidRPr="00C119F4">
        <w:rPr>
          <w:rFonts w:ascii="Times New Roman" w:hAnsi="Times New Roman" w:cs="Times New Roman"/>
          <w:lang w:val="en-US"/>
        </w:rPr>
        <w:t>of the sample was 8.7.</w:t>
      </w:r>
      <w:r w:rsidR="00A056EE" w:rsidRPr="00C119F4">
        <w:rPr>
          <w:rFonts w:ascii="Times New Roman" w:hAnsi="Times New Roman" w:cs="Times New Roman"/>
          <w:lang w:val="en-US"/>
        </w:rPr>
        <w:t xml:space="preserve"> </w:t>
      </w:r>
      <w:r w:rsidRPr="00C119F4">
        <w:rPr>
          <w:rFonts w:ascii="Times New Roman" w:hAnsi="Times New Roman" w:cs="Times New Roman"/>
          <w:lang w:val="en-US"/>
        </w:rPr>
        <w:t xml:space="preserve">For activation, the solution was bubbled </w:t>
      </w:r>
      <w:r w:rsidR="00A80D16">
        <w:rPr>
          <w:rFonts w:ascii="Times New Roman" w:hAnsi="Times New Roman" w:cs="Times New Roman"/>
          <w:lang w:val="en-US"/>
        </w:rPr>
        <w:t>with</w:t>
      </w:r>
      <w:r w:rsidRPr="00C119F4">
        <w:rPr>
          <w:rFonts w:ascii="Times New Roman" w:hAnsi="Times New Roman" w:cs="Times New Roman"/>
          <w:lang w:val="en-US"/>
        </w:rPr>
        <w:t xml:space="preserve"> hydrogen </w:t>
      </w:r>
      <w:r w:rsidR="00C914D2">
        <w:rPr>
          <w:rFonts w:ascii="Times New Roman" w:hAnsi="Times New Roman" w:cs="Times New Roman"/>
          <w:lang w:val="en-US"/>
        </w:rPr>
        <w:t>at</w:t>
      </w:r>
      <w:r w:rsidRPr="00C119F4">
        <w:rPr>
          <w:rFonts w:ascii="Times New Roman" w:hAnsi="Times New Roman" w:cs="Times New Roman"/>
          <w:lang w:val="en-US"/>
        </w:rPr>
        <w:t xml:space="preserve"> 4 atm </w:t>
      </w:r>
      <w:r w:rsidR="00C914D2">
        <w:rPr>
          <w:rFonts w:ascii="Times New Roman" w:hAnsi="Times New Roman" w:cs="Times New Roman"/>
          <w:lang w:val="en-US"/>
        </w:rPr>
        <w:t>and</w:t>
      </w:r>
      <w:r w:rsidRPr="00C119F4">
        <w:rPr>
          <w:rFonts w:ascii="Times New Roman" w:hAnsi="Times New Roman" w:cs="Times New Roman"/>
          <w:lang w:val="en-US"/>
        </w:rPr>
        <w:t xml:space="preserve"> 45 </w:t>
      </w:r>
      <w:r w:rsidR="00C914D2">
        <w:rPr>
          <w:rFonts w:ascii="Times New Roman" w:hAnsi="Times New Roman" w:cs="Times New Roman"/>
          <w:lang w:val="en-US"/>
        </w:rPr>
        <w:t>°C</w:t>
      </w:r>
      <w:r w:rsidRPr="00C119F4">
        <w:rPr>
          <w:rFonts w:ascii="Times New Roman" w:hAnsi="Times New Roman" w:cs="Times New Roman"/>
          <w:lang w:val="en-US"/>
        </w:rPr>
        <w:t xml:space="preserve"> for 10</w:t>
      </w:r>
      <w:r w:rsidR="00C914D2">
        <w:rPr>
          <w:rFonts w:ascii="Times New Roman" w:hAnsi="Times New Roman" w:cs="Times New Roman"/>
          <w:lang w:val="en-US"/>
        </w:rPr>
        <w:t>–</w:t>
      </w:r>
      <w:r w:rsidRPr="00C119F4">
        <w:rPr>
          <w:rFonts w:ascii="Times New Roman" w:hAnsi="Times New Roman" w:cs="Times New Roman"/>
          <w:lang w:val="en-US"/>
        </w:rPr>
        <w:t>15 mi</w:t>
      </w:r>
      <w:r w:rsidR="00C914D2">
        <w:rPr>
          <w:rFonts w:ascii="Times New Roman" w:hAnsi="Times New Roman" w:cs="Times New Roman"/>
          <w:lang w:val="en-US"/>
        </w:rPr>
        <w:t>n,</w:t>
      </w:r>
      <w:r w:rsidRPr="00C119F4">
        <w:rPr>
          <w:rFonts w:ascii="Times New Roman" w:hAnsi="Times New Roman" w:cs="Times New Roman"/>
          <w:lang w:val="en-US"/>
        </w:rPr>
        <w:t xml:space="preserve"> until complete hydrogenation of cyclooctadiene and formation of </w:t>
      </w:r>
      <w:r w:rsidR="00C914D2">
        <w:rPr>
          <w:rFonts w:ascii="Times New Roman" w:hAnsi="Times New Roman" w:cs="Times New Roman"/>
          <w:lang w:val="en-US"/>
        </w:rPr>
        <w:t xml:space="preserve">the </w:t>
      </w:r>
      <w:r w:rsidRPr="00C119F4">
        <w:rPr>
          <w:rFonts w:ascii="Times New Roman" w:hAnsi="Times New Roman" w:cs="Times New Roman"/>
          <w:lang w:val="en-US"/>
        </w:rPr>
        <w:t>stable iridium dihydride. The SABRE experiment was then carried out</w:t>
      </w:r>
      <w:r w:rsidR="00577836">
        <w:rPr>
          <w:rFonts w:ascii="Times New Roman" w:hAnsi="Times New Roman" w:cs="Times New Roman"/>
          <w:lang w:val="en-US"/>
        </w:rPr>
        <w:t xml:space="preserve"> i</w:t>
      </w:r>
      <w:r w:rsidRPr="00C119F4">
        <w:rPr>
          <w:rFonts w:ascii="Times New Roman" w:hAnsi="Times New Roman" w:cs="Times New Roman"/>
          <w:lang w:val="en-US"/>
        </w:rPr>
        <w:t xml:space="preserve">n an ultra-weak magnetic field setup. </w:t>
      </w:r>
      <w:r w:rsidR="00577836">
        <w:rPr>
          <w:rFonts w:ascii="Times New Roman" w:hAnsi="Times New Roman" w:cs="Times New Roman"/>
          <w:lang w:val="en-US"/>
        </w:rPr>
        <w:t>The d</w:t>
      </w:r>
      <w:r w:rsidRPr="00C119F4">
        <w:rPr>
          <w:rFonts w:ascii="Times New Roman" w:hAnsi="Times New Roman" w:cs="Times New Roman"/>
          <w:lang w:val="en-US"/>
        </w:rPr>
        <w:t xml:space="preserve">etails can be found in </w:t>
      </w:r>
      <w:r w:rsidR="0050355B">
        <w:rPr>
          <w:rFonts w:ascii="Times New Roman" w:hAnsi="Times New Roman" w:cs="Times New Roman"/>
          <w:lang w:val="en-US"/>
        </w:rPr>
        <w:t>Ref. 1.</w:t>
      </w:r>
      <w:r w:rsidRPr="00C119F4">
        <w:rPr>
          <w:rFonts w:ascii="Times New Roman" w:hAnsi="Times New Roman" w:cs="Times New Roman"/>
          <w:lang w:val="en-US"/>
        </w:rPr>
        <w:t xml:space="preserve"> </w:t>
      </w:r>
      <w:r w:rsidRPr="0008231A">
        <w:rPr>
          <w:rFonts w:ascii="Times New Roman" w:hAnsi="Times New Roman" w:cs="Times New Roman"/>
          <w:lang w:val="en-US"/>
        </w:rPr>
        <w:t xml:space="preserve">Figure S8 shows the </w:t>
      </w:r>
      <w:r w:rsidRPr="0008231A">
        <w:rPr>
          <w:rFonts w:ascii="Times New Roman" w:hAnsi="Times New Roman" w:cs="Times New Roman"/>
          <w:vertAlign w:val="superscript"/>
          <w:lang w:val="en-US"/>
        </w:rPr>
        <w:t>15</w:t>
      </w:r>
      <w:r w:rsidRPr="0008231A">
        <w:rPr>
          <w:rFonts w:ascii="Times New Roman" w:hAnsi="Times New Roman" w:cs="Times New Roman"/>
          <w:lang w:val="en-US"/>
        </w:rPr>
        <w:t>N</w:t>
      </w:r>
      <w:r w:rsidRPr="00C119F4">
        <w:rPr>
          <w:rFonts w:ascii="Times New Roman" w:hAnsi="Times New Roman" w:cs="Times New Roman"/>
          <w:lang w:val="en-US"/>
        </w:rPr>
        <w:t xml:space="preserve"> SABRE NMR spectrum after bubbling the sample </w:t>
      </w:r>
      <w:r w:rsidR="00577836">
        <w:rPr>
          <w:rFonts w:ascii="Times New Roman" w:hAnsi="Times New Roman" w:cs="Times New Roman"/>
          <w:lang w:val="en-US"/>
        </w:rPr>
        <w:t>with</w:t>
      </w:r>
      <w:r w:rsidRPr="00C119F4">
        <w:rPr>
          <w:rFonts w:ascii="Times New Roman" w:hAnsi="Times New Roman" w:cs="Times New Roman"/>
          <w:lang w:val="en-US"/>
        </w:rPr>
        <w:t xml:space="preserve"> parahydrogen gas (about 95% of para-H</w:t>
      </w:r>
      <w:r w:rsidRPr="00C119F4">
        <w:rPr>
          <w:rFonts w:ascii="Times New Roman" w:hAnsi="Times New Roman" w:cs="Times New Roman"/>
          <w:vertAlign w:val="subscript"/>
          <w:lang w:val="en-US"/>
        </w:rPr>
        <w:t>2</w:t>
      </w:r>
      <w:r w:rsidRPr="00C119F4">
        <w:rPr>
          <w:rFonts w:ascii="Times New Roman" w:hAnsi="Times New Roman" w:cs="Times New Roman"/>
          <w:lang w:val="en-US"/>
        </w:rPr>
        <w:t xml:space="preserve">) in a 0.5 </w:t>
      </w:r>
      <w:proofErr w:type="spellStart"/>
      <w:r w:rsidRPr="00C119F4">
        <w:rPr>
          <w:rFonts w:ascii="Times New Roman" w:hAnsi="Times New Roman" w:cs="Times New Roman"/>
          <w:lang w:val="en-US"/>
        </w:rPr>
        <w:t>μT</w:t>
      </w:r>
      <w:proofErr w:type="spellEnd"/>
      <w:r w:rsidRPr="00C119F4">
        <w:rPr>
          <w:rFonts w:ascii="Times New Roman" w:hAnsi="Times New Roman" w:cs="Times New Roman"/>
          <w:lang w:val="en-US"/>
        </w:rPr>
        <w:t xml:space="preserve"> magnetic field for 5 s followed by moving the sample into a 9.4 Tesla detection field (400 MHz spectrometer). The spectrum was registered from a single scan using proton suppression. </w:t>
      </w:r>
      <w:r w:rsidR="001A1C6A">
        <w:rPr>
          <w:rFonts w:ascii="Times New Roman" w:hAnsi="Times New Roman" w:cs="Times New Roman"/>
          <w:lang w:val="en-US"/>
        </w:rPr>
        <w:t>Note</w:t>
      </w:r>
      <w:r w:rsidR="005641CF" w:rsidRPr="00C119F4">
        <w:rPr>
          <w:rFonts w:ascii="Times New Roman" w:hAnsi="Times New Roman" w:cs="Times New Roman"/>
          <w:lang w:val="en-US"/>
        </w:rPr>
        <w:t xml:space="preserve"> that the spectrum was obtained at the natural abundance of </w:t>
      </w:r>
      <w:r w:rsidR="00F41E22">
        <w:rPr>
          <w:rFonts w:ascii="Times New Roman" w:hAnsi="Times New Roman" w:cs="Times New Roman"/>
          <w:lang w:val="en-US"/>
        </w:rPr>
        <w:t xml:space="preserve">the </w:t>
      </w:r>
      <w:r w:rsidR="005641CF" w:rsidRPr="00C119F4">
        <w:rPr>
          <w:rFonts w:ascii="Times New Roman" w:hAnsi="Times New Roman" w:cs="Times New Roman"/>
          <w:vertAlign w:val="superscript"/>
          <w:lang w:val="en-US"/>
        </w:rPr>
        <w:t>15</w:t>
      </w:r>
      <w:r w:rsidR="005641CF" w:rsidRPr="00C119F4">
        <w:rPr>
          <w:rFonts w:ascii="Times New Roman" w:hAnsi="Times New Roman" w:cs="Times New Roman"/>
          <w:lang w:val="en-US"/>
        </w:rPr>
        <w:t>N isotope. The approximate amplification factor in comparison with the thermal polarization level is 10000 times, which is 3.5% of the polarization in absolute value.</w:t>
      </w:r>
    </w:p>
    <w:p w14:paraId="30101BB7" w14:textId="6DA10378" w:rsidR="005641CF" w:rsidRPr="00C119F4" w:rsidRDefault="005641CF" w:rsidP="00C119F4">
      <w:pPr>
        <w:spacing w:after="120" w:line="276" w:lineRule="auto"/>
        <w:jc w:val="center"/>
        <w:rPr>
          <w:rFonts w:ascii="Times New Roman" w:hAnsi="Times New Roman" w:cs="Times New Roman"/>
          <w:lang w:val="en-US"/>
        </w:rPr>
      </w:pPr>
      <w:r w:rsidRPr="00C119F4">
        <w:rPr>
          <w:rFonts w:ascii="Times New Roman" w:hAnsi="Times New Roman" w:cs="Times New Roman"/>
          <w:noProof/>
        </w:rPr>
        <w:drawing>
          <wp:inline distT="0" distB="0" distL="0" distR="0" wp14:anchorId="6D04323A" wp14:editId="13AD237A">
            <wp:extent cx="4360717" cy="2679825"/>
            <wp:effectExtent l="0" t="0" r="1905" b="6350"/>
            <wp:docPr id="7383313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5013" cy="2682465"/>
                    </a:xfrm>
                    <a:prstGeom prst="rect">
                      <a:avLst/>
                    </a:prstGeom>
                    <a:noFill/>
                    <a:ln>
                      <a:noFill/>
                    </a:ln>
                  </pic:spPr>
                </pic:pic>
              </a:graphicData>
            </a:graphic>
          </wp:inline>
        </w:drawing>
      </w:r>
    </w:p>
    <w:p w14:paraId="48660EA4" w14:textId="510F5872" w:rsidR="005641CF" w:rsidRPr="00C119F4" w:rsidRDefault="005641CF" w:rsidP="00C119F4">
      <w:pPr>
        <w:spacing w:after="120" w:line="276" w:lineRule="auto"/>
        <w:jc w:val="both"/>
        <w:rPr>
          <w:rFonts w:ascii="Times New Roman" w:hAnsi="Times New Roman" w:cs="Times New Roman"/>
          <w:lang w:val="en-US"/>
        </w:rPr>
      </w:pPr>
      <w:r w:rsidRPr="00C119F4">
        <w:rPr>
          <w:rFonts w:ascii="Times New Roman" w:hAnsi="Times New Roman" w:cs="Times New Roman"/>
          <w:b/>
          <w:bCs/>
          <w:lang w:val="en-US"/>
        </w:rPr>
        <w:t>Figure S8</w:t>
      </w:r>
      <w:r w:rsidRPr="00C119F4">
        <w:rPr>
          <w:rFonts w:ascii="Times New Roman" w:hAnsi="Times New Roman" w:cs="Times New Roman"/>
          <w:lang w:val="en-US"/>
        </w:rPr>
        <w:t xml:space="preserve">. </w:t>
      </w:r>
      <w:r w:rsidRPr="00C119F4">
        <w:rPr>
          <w:rFonts w:ascii="Times New Roman" w:hAnsi="Times New Roman" w:cs="Times New Roman"/>
          <w:vertAlign w:val="superscript"/>
          <w:lang w:val="en-US"/>
        </w:rPr>
        <w:t>15</w:t>
      </w:r>
      <w:r w:rsidRPr="00C119F4">
        <w:rPr>
          <w:rFonts w:ascii="Times New Roman" w:hAnsi="Times New Roman" w:cs="Times New Roman"/>
          <w:lang w:val="en-US"/>
        </w:rPr>
        <w:t>N{</w:t>
      </w:r>
      <w:r w:rsidRPr="001F76A4">
        <w:rPr>
          <w:rFonts w:ascii="Times New Roman" w:hAnsi="Times New Roman" w:cs="Times New Roman"/>
          <w:vertAlign w:val="superscript"/>
          <w:lang w:val="en-US"/>
        </w:rPr>
        <w:t>1</w:t>
      </w:r>
      <w:r w:rsidRPr="00C119F4">
        <w:rPr>
          <w:rFonts w:ascii="Times New Roman" w:hAnsi="Times New Roman" w:cs="Times New Roman"/>
          <w:lang w:val="en-US"/>
        </w:rPr>
        <w:t xml:space="preserve">H} SABRE NMR spectrum (40.6 MHz) recorded for the sample containing 25 mL </w:t>
      </w:r>
      <w:r w:rsidR="001F76A4">
        <w:rPr>
          <w:rFonts w:ascii="Times New Roman" w:hAnsi="Times New Roman" w:cs="Times New Roman"/>
          <w:lang w:val="en-US"/>
        </w:rPr>
        <w:t xml:space="preserve">of </w:t>
      </w:r>
      <w:r w:rsidRPr="00C119F4">
        <w:rPr>
          <w:rFonts w:ascii="Times New Roman" w:hAnsi="Times New Roman" w:cs="Times New Roman"/>
          <w:lang w:val="en-US"/>
        </w:rPr>
        <w:t>pyridine with iridium dihydride [</w:t>
      </w:r>
      <w:proofErr w:type="spellStart"/>
      <w:r w:rsidRPr="00C119F4">
        <w:rPr>
          <w:rFonts w:ascii="Times New Roman" w:hAnsi="Times New Roman" w:cs="Times New Roman"/>
          <w:lang w:val="en-US"/>
        </w:rPr>
        <w:t>Ir</w:t>
      </w:r>
      <w:proofErr w:type="spellEnd"/>
      <w:r w:rsidRPr="00C119F4">
        <w:rPr>
          <w:rFonts w:ascii="Times New Roman" w:hAnsi="Times New Roman" w:cs="Times New Roman"/>
          <w:lang w:val="en-US"/>
        </w:rPr>
        <w:t>(</w:t>
      </w:r>
      <w:proofErr w:type="spellStart"/>
      <w:r w:rsidRPr="00C119F4">
        <w:rPr>
          <w:rFonts w:ascii="Times New Roman" w:hAnsi="Times New Roman" w:cs="Times New Roman"/>
          <w:lang w:val="en-US"/>
        </w:rPr>
        <w:t>IMes</w:t>
      </w:r>
      <w:proofErr w:type="spellEnd"/>
      <w:r w:rsidRPr="00C119F4">
        <w:rPr>
          <w:rFonts w:ascii="Times New Roman" w:hAnsi="Times New Roman" w:cs="Times New Roman"/>
          <w:lang w:val="en-US"/>
        </w:rPr>
        <w:t>)(</w:t>
      </w:r>
      <w:proofErr w:type="spellStart"/>
      <w:r w:rsidRPr="00C119F4">
        <w:rPr>
          <w:rFonts w:ascii="Times New Roman" w:hAnsi="Times New Roman" w:cs="Times New Roman"/>
          <w:lang w:val="en-US"/>
        </w:rPr>
        <w:t>Py</w:t>
      </w:r>
      <w:r w:rsidRPr="00C119F4">
        <w:rPr>
          <w:rFonts w:ascii="Times New Roman" w:hAnsi="Times New Roman" w:cs="Times New Roman"/>
          <w:vertAlign w:val="subscript"/>
          <w:lang w:val="en-US"/>
        </w:rPr>
        <w:t>eq</w:t>
      </w:r>
      <w:proofErr w:type="spellEnd"/>
      <w:r w:rsidRPr="00C119F4">
        <w:rPr>
          <w:rFonts w:ascii="Times New Roman" w:hAnsi="Times New Roman" w:cs="Times New Roman"/>
          <w:lang w:val="en-US"/>
        </w:rPr>
        <w:t>)</w:t>
      </w:r>
      <w:r w:rsidRPr="00C119F4">
        <w:rPr>
          <w:rFonts w:ascii="Times New Roman" w:hAnsi="Times New Roman" w:cs="Times New Roman"/>
          <w:vertAlign w:val="subscript"/>
          <w:lang w:val="en-US"/>
        </w:rPr>
        <w:t>2</w:t>
      </w:r>
      <w:r w:rsidRPr="00C119F4">
        <w:rPr>
          <w:rFonts w:ascii="Times New Roman" w:hAnsi="Times New Roman" w:cs="Times New Roman"/>
          <w:lang w:val="en-US"/>
        </w:rPr>
        <w:t>(</w:t>
      </w:r>
      <w:proofErr w:type="spellStart"/>
      <w:r w:rsidRPr="00C119F4">
        <w:rPr>
          <w:rFonts w:ascii="Times New Roman" w:hAnsi="Times New Roman" w:cs="Times New Roman"/>
          <w:lang w:val="en-US"/>
        </w:rPr>
        <w:t>Py</w:t>
      </w:r>
      <w:r w:rsidRPr="00C119F4">
        <w:rPr>
          <w:rFonts w:ascii="Times New Roman" w:hAnsi="Times New Roman" w:cs="Times New Roman"/>
          <w:vertAlign w:val="subscript"/>
          <w:lang w:val="en-US"/>
        </w:rPr>
        <w:t>ax</w:t>
      </w:r>
      <w:proofErr w:type="spellEnd"/>
      <w:r w:rsidRPr="00C119F4">
        <w:rPr>
          <w:rFonts w:ascii="Times New Roman" w:hAnsi="Times New Roman" w:cs="Times New Roman"/>
          <w:lang w:val="en-US"/>
        </w:rPr>
        <w:t>)H</w:t>
      </w:r>
      <w:r w:rsidRPr="00C119F4">
        <w:rPr>
          <w:rFonts w:ascii="Times New Roman" w:hAnsi="Times New Roman" w:cs="Times New Roman"/>
          <w:vertAlign w:val="subscript"/>
          <w:lang w:val="en-US"/>
        </w:rPr>
        <w:t>2</w:t>
      </w:r>
      <w:r w:rsidRPr="00C119F4">
        <w:rPr>
          <w:rFonts w:ascii="Times New Roman" w:hAnsi="Times New Roman" w:cs="Times New Roman"/>
          <w:lang w:val="en-US"/>
        </w:rPr>
        <w:t xml:space="preserve">]Cl </w:t>
      </w:r>
      <w:r w:rsidR="004636E9" w:rsidRPr="00C119F4">
        <w:rPr>
          <w:rFonts w:ascii="Times New Roman" w:hAnsi="Times New Roman" w:cs="Times New Roman"/>
          <w:lang w:val="en-US"/>
        </w:rPr>
        <w:t xml:space="preserve">as a SABRE catalyst </w:t>
      </w:r>
      <w:r w:rsidRPr="00C119F4">
        <w:rPr>
          <w:rFonts w:ascii="Times New Roman" w:hAnsi="Times New Roman" w:cs="Times New Roman"/>
          <w:lang w:val="en-US"/>
        </w:rPr>
        <w:t>in a</w:t>
      </w:r>
      <w:r w:rsidR="00C119F4">
        <w:rPr>
          <w:rFonts w:ascii="Times New Roman" w:hAnsi="Times New Roman" w:cs="Times New Roman"/>
          <w:lang w:val="en-US"/>
        </w:rPr>
        <w:t>n</w:t>
      </w:r>
      <w:r w:rsidRPr="00C119F4">
        <w:rPr>
          <w:rFonts w:ascii="Times New Roman" w:hAnsi="Times New Roman" w:cs="Times New Roman"/>
          <w:lang w:val="en-US"/>
        </w:rPr>
        <w:t xml:space="preserve"> aqueous solution at 35 </w:t>
      </w:r>
      <w:r w:rsidR="001F76A4">
        <w:rPr>
          <w:rFonts w:ascii="Times New Roman" w:hAnsi="Times New Roman" w:cs="Times New Roman"/>
          <w:lang w:val="en-US"/>
        </w:rPr>
        <w:t>°</w:t>
      </w:r>
      <w:r w:rsidRPr="00C119F4">
        <w:rPr>
          <w:rFonts w:ascii="Times New Roman" w:hAnsi="Times New Roman" w:cs="Times New Roman"/>
          <w:lang w:val="en-US"/>
        </w:rPr>
        <w:t>C.</w:t>
      </w:r>
      <w:r w:rsidR="00014DE6" w:rsidRPr="00C119F4">
        <w:rPr>
          <w:rFonts w:ascii="Times New Roman" w:hAnsi="Times New Roman" w:cs="Times New Roman"/>
          <w:lang w:val="en-US"/>
        </w:rPr>
        <w:t xml:space="preserve"> </w:t>
      </w:r>
      <w:r w:rsidR="001F76A4">
        <w:rPr>
          <w:rFonts w:ascii="Times New Roman" w:hAnsi="Times New Roman" w:cs="Times New Roman"/>
          <w:lang w:val="en-US"/>
        </w:rPr>
        <w:t>The p</w:t>
      </w:r>
      <w:r w:rsidR="00014DE6" w:rsidRPr="00C119F4">
        <w:rPr>
          <w:rFonts w:ascii="Times New Roman" w:hAnsi="Times New Roman" w:cs="Times New Roman"/>
          <w:lang w:val="en-US"/>
        </w:rPr>
        <w:t xml:space="preserve">olarization field equals </w:t>
      </w:r>
      <w:r w:rsidR="001F76A4">
        <w:rPr>
          <w:rFonts w:ascii="Times New Roman" w:hAnsi="Times New Roman" w:cs="Times New Roman"/>
          <w:lang w:val="en-US"/>
        </w:rPr>
        <w:t xml:space="preserve">to </w:t>
      </w:r>
      <w:r w:rsidR="00014DE6" w:rsidRPr="00C119F4">
        <w:rPr>
          <w:rFonts w:ascii="Times New Roman" w:hAnsi="Times New Roman" w:cs="Times New Roman"/>
          <w:lang w:val="en-US"/>
        </w:rPr>
        <w:t xml:space="preserve">0.5 </w:t>
      </w:r>
      <w:proofErr w:type="spellStart"/>
      <w:r w:rsidR="00014DE6" w:rsidRPr="00C119F4">
        <w:rPr>
          <w:rFonts w:ascii="Times New Roman" w:hAnsi="Times New Roman" w:cs="Times New Roman"/>
          <w:lang w:val="en-US"/>
        </w:rPr>
        <w:t>mT</w:t>
      </w:r>
      <w:proofErr w:type="spellEnd"/>
      <w:r w:rsidR="00014DE6" w:rsidRPr="00C119F4">
        <w:rPr>
          <w:rFonts w:ascii="Times New Roman" w:hAnsi="Times New Roman" w:cs="Times New Roman"/>
          <w:lang w:val="en-US"/>
        </w:rPr>
        <w:t xml:space="preserve">, bubbling </w:t>
      </w:r>
      <w:r w:rsidR="00F41E22">
        <w:rPr>
          <w:rFonts w:ascii="Times New Roman" w:hAnsi="Times New Roman" w:cs="Times New Roman"/>
          <w:lang w:val="en-US"/>
        </w:rPr>
        <w:t>with</w:t>
      </w:r>
      <w:r w:rsidR="00014DE6" w:rsidRPr="00C119F4">
        <w:rPr>
          <w:rFonts w:ascii="Times New Roman" w:hAnsi="Times New Roman" w:cs="Times New Roman"/>
          <w:lang w:val="en-US"/>
        </w:rPr>
        <w:t xml:space="preserve"> parahydrogen during 5 s at 4 atm.</w:t>
      </w:r>
    </w:p>
    <w:p w14:paraId="3469DB6F" w14:textId="77777777" w:rsidR="00C119F4" w:rsidRDefault="00C119F4" w:rsidP="00C119F4">
      <w:pPr>
        <w:spacing w:after="120" w:line="276" w:lineRule="auto"/>
        <w:rPr>
          <w:rFonts w:ascii="Times New Roman" w:hAnsi="Times New Roman" w:cs="Times New Roman"/>
          <w:lang w:val="en-US"/>
        </w:rPr>
        <w:sectPr w:rsidR="00C119F4">
          <w:pgSz w:w="11906" w:h="16838"/>
          <w:pgMar w:top="1134" w:right="850" w:bottom="1134" w:left="1701" w:header="708" w:footer="708" w:gutter="0"/>
          <w:cols w:space="708"/>
          <w:docGrid w:linePitch="360"/>
        </w:sectPr>
      </w:pPr>
    </w:p>
    <w:p w14:paraId="1981EF89" w14:textId="5808F45A" w:rsidR="00C119F4" w:rsidRPr="00D51E9D" w:rsidRDefault="00D51E9D" w:rsidP="00C119F4">
      <w:pPr>
        <w:spacing w:after="120" w:line="276" w:lineRule="auto"/>
        <w:rPr>
          <w:rFonts w:ascii="Times New Roman" w:hAnsi="Times New Roman" w:cs="Times New Roman"/>
          <w:b/>
          <w:bCs/>
          <w:lang w:val="en-US"/>
        </w:rPr>
      </w:pPr>
      <w:r w:rsidRPr="00D51E9D">
        <w:rPr>
          <w:rFonts w:ascii="Times New Roman" w:hAnsi="Times New Roman" w:cs="Times New Roman"/>
          <w:b/>
          <w:bCs/>
          <w:lang w:val="en-US"/>
        </w:rPr>
        <w:t>6. DOSY spectr</w:t>
      </w:r>
      <w:r w:rsidR="00EC2FCB">
        <w:rPr>
          <w:rFonts w:ascii="Times New Roman" w:hAnsi="Times New Roman" w:cs="Times New Roman"/>
          <w:b/>
          <w:bCs/>
          <w:lang w:val="en-US"/>
        </w:rPr>
        <w:t>um</w:t>
      </w:r>
    </w:p>
    <w:p w14:paraId="2C85CB9B" w14:textId="1FB65D7E" w:rsidR="004E7F19" w:rsidRPr="00890CEA" w:rsidRDefault="004E7F19" w:rsidP="00890CEA">
      <w:pPr>
        <w:spacing w:after="120" w:line="276" w:lineRule="auto"/>
        <w:jc w:val="both"/>
        <w:rPr>
          <w:rFonts w:ascii="Times New Roman" w:hAnsi="Times New Roman" w:cs="Times New Roman"/>
          <w:lang w:val="en-US"/>
        </w:rPr>
      </w:pPr>
      <w:r w:rsidRPr="00890CEA">
        <w:rPr>
          <w:rFonts w:ascii="Times New Roman" w:hAnsi="Times New Roman" w:cs="Times New Roman"/>
          <w:lang w:val="en-US"/>
        </w:rPr>
        <w:t>In order to verify that there is one single complex in solution, we performed a DOSY experiment, which allow</w:t>
      </w:r>
      <w:r w:rsidR="000D5B8F">
        <w:rPr>
          <w:rFonts w:ascii="Times New Roman" w:hAnsi="Times New Roman" w:cs="Times New Roman"/>
          <w:lang w:val="en-US"/>
        </w:rPr>
        <w:t>ed</w:t>
      </w:r>
      <w:r w:rsidRPr="00890CEA">
        <w:rPr>
          <w:rFonts w:ascii="Times New Roman" w:hAnsi="Times New Roman" w:cs="Times New Roman"/>
          <w:lang w:val="en-US"/>
        </w:rPr>
        <w:t xml:space="preserve"> us to separate the signals according to the diffusion coefficients of molecules in solution. </w:t>
      </w:r>
      <w:r w:rsidRPr="000D5B8F">
        <w:rPr>
          <w:rFonts w:ascii="Times New Roman" w:hAnsi="Times New Roman" w:cs="Times New Roman"/>
          <w:lang w:val="en-US"/>
        </w:rPr>
        <w:t>Figure S9</w:t>
      </w:r>
      <w:r w:rsidRPr="00890CEA">
        <w:rPr>
          <w:rFonts w:ascii="Times New Roman" w:hAnsi="Times New Roman" w:cs="Times New Roman"/>
          <w:lang w:val="en-US"/>
        </w:rPr>
        <w:t xml:space="preserve"> shows the DOSY spectrum, </w:t>
      </w:r>
      <w:r w:rsidR="000D5B8F">
        <w:rPr>
          <w:rFonts w:ascii="Times New Roman" w:hAnsi="Times New Roman" w:cs="Times New Roman"/>
          <w:lang w:val="en-US"/>
        </w:rPr>
        <w:t xml:space="preserve">in </w:t>
      </w:r>
      <w:r w:rsidRPr="00890CEA">
        <w:rPr>
          <w:rFonts w:ascii="Times New Roman" w:hAnsi="Times New Roman" w:cs="Times New Roman"/>
          <w:lang w:val="en-US"/>
        </w:rPr>
        <w:t>which all</w:t>
      </w:r>
      <w:r w:rsidR="000D5B8F">
        <w:rPr>
          <w:rFonts w:ascii="Times New Roman" w:hAnsi="Times New Roman" w:cs="Times New Roman"/>
          <w:lang w:val="en-US"/>
        </w:rPr>
        <w:t xml:space="preserve"> the</w:t>
      </w:r>
      <w:r w:rsidRPr="00890CEA">
        <w:rPr>
          <w:rFonts w:ascii="Times New Roman" w:hAnsi="Times New Roman" w:cs="Times New Roman"/>
          <w:lang w:val="en-US"/>
        </w:rPr>
        <w:t xml:space="preserve"> lines attributed to the iridium complex are located on the same horizontal line, confirming that the signals are from a single molecule. The spectrum also shows the signals of pyridine and water, which have lower diffusion coefficients, as well as</w:t>
      </w:r>
      <w:r w:rsidR="00827024">
        <w:rPr>
          <w:rFonts w:ascii="Times New Roman" w:hAnsi="Times New Roman" w:cs="Times New Roman"/>
          <w:lang w:val="en-US"/>
        </w:rPr>
        <w:t xml:space="preserve"> </w:t>
      </w:r>
      <w:r w:rsidRPr="00890CEA">
        <w:rPr>
          <w:rFonts w:ascii="Times New Roman" w:hAnsi="Times New Roman" w:cs="Times New Roman"/>
          <w:lang w:val="en-US"/>
        </w:rPr>
        <w:t>a singlet peak with a chemical shift of 2.5 ppm, which has a diffusion coefficient similar to that of pyridine.</w:t>
      </w:r>
    </w:p>
    <w:p w14:paraId="057A4DAA" w14:textId="3B3F3222" w:rsidR="009E721D" w:rsidRPr="00890CEA" w:rsidRDefault="004E7F19" w:rsidP="00890CEA">
      <w:pPr>
        <w:spacing w:after="120" w:line="276" w:lineRule="auto"/>
        <w:jc w:val="center"/>
        <w:rPr>
          <w:rFonts w:ascii="Times New Roman" w:hAnsi="Times New Roman" w:cs="Times New Roman"/>
        </w:rPr>
      </w:pPr>
      <w:r w:rsidRPr="00890CEA">
        <w:rPr>
          <w:rFonts w:ascii="Times New Roman" w:hAnsi="Times New Roman" w:cs="Times New Roman"/>
          <w:noProof/>
        </w:rPr>
        <w:drawing>
          <wp:inline distT="0" distB="0" distL="0" distR="0" wp14:anchorId="027303EB" wp14:editId="1893146E">
            <wp:extent cx="5272755" cy="3892990"/>
            <wp:effectExtent l="0" t="0" r="4445" b="0"/>
            <wp:docPr id="12095758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5857" name="Рисунок 1209575857"/>
                    <pic:cNvPicPr/>
                  </pic:nvPicPr>
                  <pic:blipFill>
                    <a:blip r:embed="rId18">
                      <a:extLst>
                        <a:ext uri="{28A0092B-C50C-407E-A947-70E740481C1C}">
                          <a14:useLocalDpi xmlns:a14="http://schemas.microsoft.com/office/drawing/2010/main" val="0"/>
                        </a:ext>
                      </a:extLst>
                    </a:blip>
                    <a:stretch>
                      <a:fillRect/>
                    </a:stretch>
                  </pic:blipFill>
                  <pic:spPr>
                    <a:xfrm>
                      <a:off x="0" y="0"/>
                      <a:ext cx="5277022" cy="3896140"/>
                    </a:xfrm>
                    <a:prstGeom prst="rect">
                      <a:avLst/>
                    </a:prstGeom>
                  </pic:spPr>
                </pic:pic>
              </a:graphicData>
            </a:graphic>
          </wp:inline>
        </w:drawing>
      </w:r>
    </w:p>
    <w:p w14:paraId="4FAE953C" w14:textId="205E9E2E" w:rsidR="004E7F19" w:rsidRDefault="004E7F19" w:rsidP="00890CEA">
      <w:pPr>
        <w:spacing w:after="120" w:line="276" w:lineRule="auto"/>
        <w:jc w:val="both"/>
        <w:rPr>
          <w:rFonts w:ascii="Times New Roman" w:hAnsi="Times New Roman" w:cs="Times New Roman"/>
          <w:lang w:val="en-US"/>
        </w:rPr>
      </w:pPr>
      <w:r w:rsidRPr="00890CEA">
        <w:rPr>
          <w:rFonts w:ascii="Times New Roman" w:hAnsi="Times New Roman" w:cs="Times New Roman"/>
          <w:b/>
          <w:bCs/>
          <w:lang w:val="en-US"/>
        </w:rPr>
        <w:t>Figure S9</w:t>
      </w:r>
      <w:r w:rsidRPr="00890CEA">
        <w:rPr>
          <w:rFonts w:ascii="Times New Roman" w:hAnsi="Times New Roman" w:cs="Times New Roman"/>
          <w:lang w:val="en-US"/>
        </w:rPr>
        <w:t xml:space="preserve">. </w:t>
      </w:r>
      <w:r w:rsidRPr="00890CEA">
        <w:rPr>
          <w:rFonts w:ascii="Times New Roman" w:hAnsi="Times New Roman" w:cs="Times New Roman"/>
          <w:vertAlign w:val="superscript"/>
          <w:lang w:val="en-US"/>
        </w:rPr>
        <w:t>1</w:t>
      </w:r>
      <w:r w:rsidRPr="00890CEA">
        <w:rPr>
          <w:rFonts w:ascii="Times New Roman" w:hAnsi="Times New Roman" w:cs="Times New Roman"/>
          <w:lang w:val="en-US"/>
        </w:rPr>
        <w:t xml:space="preserve">H DOSY NMR spectrum of the sample containing </w:t>
      </w:r>
      <w:r w:rsidR="00A115EE">
        <w:rPr>
          <w:rFonts w:ascii="Times New Roman" w:hAnsi="Times New Roman" w:cs="Times New Roman"/>
          <w:lang w:val="en-US"/>
        </w:rPr>
        <w:t>iridium</w:t>
      </w:r>
      <w:r w:rsidRPr="00890CEA">
        <w:rPr>
          <w:rFonts w:ascii="Times New Roman" w:hAnsi="Times New Roman" w:cs="Times New Roman"/>
          <w:lang w:val="en-US"/>
        </w:rPr>
        <w:t xml:space="preserve"> dihydride [</w:t>
      </w:r>
      <w:proofErr w:type="spellStart"/>
      <w:r w:rsidRPr="00890CEA">
        <w:rPr>
          <w:rFonts w:ascii="Times New Roman" w:hAnsi="Times New Roman" w:cs="Times New Roman"/>
          <w:lang w:val="en-US"/>
        </w:rPr>
        <w:t>Ir</w:t>
      </w:r>
      <w:proofErr w:type="spellEnd"/>
      <w:r w:rsidRPr="00890CEA">
        <w:rPr>
          <w:rFonts w:ascii="Times New Roman" w:hAnsi="Times New Roman" w:cs="Times New Roman"/>
          <w:lang w:val="en-US"/>
        </w:rPr>
        <w:t>(</w:t>
      </w:r>
      <w:proofErr w:type="spellStart"/>
      <w:r w:rsidRPr="00890CEA">
        <w:rPr>
          <w:rFonts w:ascii="Times New Roman" w:hAnsi="Times New Roman" w:cs="Times New Roman"/>
          <w:lang w:val="en-US"/>
        </w:rPr>
        <w:t>IMes</w:t>
      </w:r>
      <w:proofErr w:type="spellEnd"/>
      <w:r w:rsidRPr="00890CEA">
        <w:rPr>
          <w:rFonts w:ascii="Times New Roman" w:hAnsi="Times New Roman" w:cs="Times New Roman"/>
          <w:lang w:val="en-US"/>
        </w:rPr>
        <w:t>)(</w:t>
      </w:r>
      <w:proofErr w:type="spellStart"/>
      <w:r w:rsidRPr="00890CEA">
        <w:rPr>
          <w:rFonts w:ascii="Times New Roman" w:hAnsi="Times New Roman" w:cs="Times New Roman"/>
          <w:lang w:val="en-US"/>
        </w:rPr>
        <w:t>Py</w:t>
      </w:r>
      <w:r w:rsidRPr="00890CEA">
        <w:rPr>
          <w:rFonts w:ascii="Times New Roman" w:hAnsi="Times New Roman" w:cs="Times New Roman"/>
          <w:vertAlign w:val="subscript"/>
          <w:lang w:val="en-US"/>
        </w:rPr>
        <w:t>eq</w:t>
      </w:r>
      <w:proofErr w:type="spellEnd"/>
      <w:r w:rsidRPr="00890CEA">
        <w:rPr>
          <w:rFonts w:ascii="Times New Roman" w:hAnsi="Times New Roman" w:cs="Times New Roman"/>
          <w:lang w:val="en-US"/>
        </w:rPr>
        <w:t>)</w:t>
      </w:r>
      <w:r w:rsidRPr="00890CEA">
        <w:rPr>
          <w:rFonts w:ascii="Times New Roman" w:hAnsi="Times New Roman" w:cs="Times New Roman"/>
          <w:vertAlign w:val="subscript"/>
          <w:lang w:val="en-US"/>
        </w:rPr>
        <w:t>2</w:t>
      </w:r>
      <w:r w:rsidRPr="00890CEA">
        <w:rPr>
          <w:rFonts w:ascii="Times New Roman" w:hAnsi="Times New Roman" w:cs="Times New Roman"/>
          <w:lang w:val="en-US"/>
        </w:rPr>
        <w:t>(</w:t>
      </w:r>
      <w:proofErr w:type="spellStart"/>
      <w:r w:rsidRPr="00890CEA">
        <w:rPr>
          <w:rFonts w:ascii="Times New Roman" w:hAnsi="Times New Roman" w:cs="Times New Roman"/>
          <w:lang w:val="en-US"/>
        </w:rPr>
        <w:t>Py</w:t>
      </w:r>
      <w:r w:rsidRPr="00890CEA">
        <w:rPr>
          <w:rFonts w:ascii="Times New Roman" w:hAnsi="Times New Roman" w:cs="Times New Roman"/>
          <w:vertAlign w:val="subscript"/>
          <w:lang w:val="en-US"/>
        </w:rPr>
        <w:t>ax</w:t>
      </w:r>
      <w:proofErr w:type="spellEnd"/>
      <w:r w:rsidRPr="00890CEA">
        <w:rPr>
          <w:rFonts w:ascii="Times New Roman" w:hAnsi="Times New Roman" w:cs="Times New Roman"/>
          <w:lang w:val="en-US"/>
        </w:rPr>
        <w:t>)H</w:t>
      </w:r>
      <w:r w:rsidRPr="00890CEA">
        <w:rPr>
          <w:rFonts w:ascii="Times New Roman" w:hAnsi="Times New Roman" w:cs="Times New Roman"/>
          <w:vertAlign w:val="subscript"/>
          <w:lang w:val="en-US"/>
        </w:rPr>
        <w:t>2</w:t>
      </w:r>
      <w:r w:rsidRPr="00890CEA">
        <w:rPr>
          <w:rFonts w:ascii="Times New Roman" w:hAnsi="Times New Roman" w:cs="Times New Roman"/>
          <w:lang w:val="en-US"/>
        </w:rPr>
        <w:t xml:space="preserve">]Cl in </w:t>
      </w:r>
      <w:r w:rsidR="00A115EE">
        <w:rPr>
          <w:rFonts w:ascii="Times New Roman" w:hAnsi="Times New Roman" w:cs="Times New Roman"/>
          <w:lang w:val="en-US"/>
        </w:rPr>
        <w:t xml:space="preserve">an aqueous </w:t>
      </w:r>
      <w:r w:rsidRPr="00890CEA">
        <w:rPr>
          <w:rFonts w:ascii="Times New Roman" w:hAnsi="Times New Roman" w:cs="Times New Roman"/>
          <w:lang w:val="en-US"/>
        </w:rPr>
        <w:t xml:space="preserve">solution at 25 </w:t>
      </w:r>
      <w:r w:rsidR="00890CEA">
        <w:rPr>
          <w:rFonts w:ascii="Times New Roman" w:hAnsi="Times New Roman" w:cs="Times New Roman"/>
          <w:lang w:val="en-US"/>
        </w:rPr>
        <w:t>°</w:t>
      </w:r>
      <w:r w:rsidRPr="00890CEA">
        <w:rPr>
          <w:rFonts w:ascii="Times New Roman" w:hAnsi="Times New Roman" w:cs="Times New Roman"/>
          <w:lang w:val="en-US"/>
        </w:rPr>
        <w:t>C.</w:t>
      </w:r>
    </w:p>
    <w:p w14:paraId="5E0A1552" w14:textId="77777777" w:rsidR="00F02BE1" w:rsidRDefault="00F02BE1" w:rsidP="00890CEA">
      <w:pPr>
        <w:spacing w:after="120" w:line="276" w:lineRule="auto"/>
        <w:jc w:val="both"/>
        <w:rPr>
          <w:rFonts w:ascii="Times New Roman" w:hAnsi="Times New Roman" w:cs="Times New Roman"/>
          <w:lang w:val="en-US"/>
        </w:rPr>
      </w:pPr>
    </w:p>
    <w:p w14:paraId="23FAA299" w14:textId="0763BC2F" w:rsidR="00F02BE1" w:rsidRPr="003B11DC" w:rsidRDefault="00F02BE1" w:rsidP="00890CEA">
      <w:pPr>
        <w:spacing w:after="120" w:line="276" w:lineRule="auto"/>
        <w:jc w:val="both"/>
        <w:rPr>
          <w:rFonts w:ascii="Times New Roman" w:hAnsi="Times New Roman" w:cs="Times New Roman"/>
          <w:b/>
          <w:bCs/>
          <w:lang w:val="en-US"/>
        </w:rPr>
      </w:pPr>
      <w:r w:rsidRPr="003B11DC">
        <w:rPr>
          <w:rFonts w:ascii="Times New Roman" w:hAnsi="Times New Roman" w:cs="Times New Roman"/>
          <w:b/>
          <w:bCs/>
          <w:lang w:val="en-US"/>
        </w:rPr>
        <w:t>References</w:t>
      </w:r>
    </w:p>
    <w:p w14:paraId="23D93984" w14:textId="4C2C19EB" w:rsidR="00F02BE1" w:rsidRPr="00890CEA" w:rsidRDefault="003B11DC" w:rsidP="003B11DC">
      <w:pPr>
        <w:spacing w:after="120" w:line="276" w:lineRule="auto"/>
        <w:ind w:left="454" w:hanging="454"/>
        <w:jc w:val="both"/>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lang w:val="en-US"/>
        </w:rPr>
        <w:tab/>
      </w:r>
      <w:r w:rsidR="00F02BE1" w:rsidRPr="00C119F4">
        <w:rPr>
          <w:rFonts w:ascii="Times New Roman" w:hAnsi="Times New Roman" w:cs="Times New Roman"/>
          <w:lang w:val="en-US"/>
        </w:rPr>
        <w:t xml:space="preserve">A. S. </w:t>
      </w:r>
      <w:proofErr w:type="spellStart"/>
      <w:r w:rsidR="00F02BE1" w:rsidRPr="00C119F4">
        <w:rPr>
          <w:rFonts w:ascii="Times New Roman" w:hAnsi="Times New Roman" w:cs="Times New Roman"/>
          <w:lang w:val="en-US"/>
        </w:rPr>
        <w:t>Kiryutin</w:t>
      </w:r>
      <w:proofErr w:type="spellEnd"/>
      <w:r w:rsidR="00F02BE1" w:rsidRPr="00C119F4">
        <w:rPr>
          <w:rFonts w:ascii="Times New Roman" w:hAnsi="Times New Roman" w:cs="Times New Roman"/>
          <w:lang w:val="en-US"/>
        </w:rPr>
        <w:t xml:space="preserve">, A. V. </w:t>
      </w:r>
      <w:proofErr w:type="spellStart"/>
      <w:r w:rsidR="00F02BE1" w:rsidRPr="00C119F4">
        <w:rPr>
          <w:rFonts w:ascii="Times New Roman" w:hAnsi="Times New Roman" w:cs="Times New Roman"/>
          <w:lang w:val="en-US"/>
        </w:rPr>
        <w:t>Yurkovskaya</w:t>
      </w:r>
      <w:proofErr w:type="spellEnd"/>
      <w:r w:rsidR="00F02BE1" w:rsidRPr="00C119F4">
        <w:rPr>
          <w:rFonts w:ascii="Times New Roman" w:hAnsi="Times New Roman" w:cs="Times New Roman"/>
          <w:lang w:val="en-US"/>
        </w:rPr>
        <w:t xml:space="preserve">, H. Zimmermann, H.-M. Vieth, K. L. Ivanov, </w:t>
      </w:r>
      <w:r w:rsidR="00F02BE1" w:rsidRPr="00C119F4">
        <w:rPr>
          <w:rFonts w:ascii="Times New Roman" w:hAnsi="Times New Roman" w:cs="Times New Roman"/>
          <w:i/>
          <w:iCs/>
          <w:lang w:val="en-US"/>
        </w:rPr>
        <w:t xml:space="preserve">Magn. </w:t>
      </w:r>
      <w:proofErr w:type="spellStart"/>
      <w:r w:rsidR="00F02BE1" w:rsidRPr="00C119F4">
        <w:rPr>
          <w:rFonts w:ascii="Times New Roman" w:hAnsi="Times New Roman" w:cs="Times New Roman"/>
          <w:i/>
          <w:iCs/>
          <w:lang w:val="en-US"/>
        </w:rPr>
        <w:t>Reson</w:t>
      </w:r>
      <w:proofErr w:type="spellEnd"/>
      <w:r w:rsidR="00F02BE1" w:rsidRPr="00C119F4">
        <w:rPr>
          <w:rFonts w:ascii="Times New Roman" w:hAnsi="Times New Roman" w:cs="Times New Roman"/>
          <w:i/>
          <w:iCs/>
          <w:lang w:val="en-US"/>
        </w:rPr>
        <w:t>. Chem.</w:t>
      </w:r>
      <w:r>
        <w:rPr>
          <w:rFonts w:ascii="Times New Roman" w:hAnsi="Times New Roman" w:cs="Times New Roman"/>
          <w:lang w:val="en-US"/>
        </w:rPr>
        <w:t>,</w:t>
      </w:r>
      <w:r w:rsidR="00F02BE1" w:rsidRPr="00C119F4">
        <w:rPr>
          <w:rFonts w:ascii="Times New Roman" w:hAnsi="Times New Roman" w:cs="Times New Roman"/>
          <w:i/>
          <w:iCs/>
          <w:lang w:val="en-US"/>
        </w:rPr>
        <w:t xml:space="preserve"> </w:t>
      </w:r>
      <w:r w:rsidR="00F02BE1" w:rsidRPr="00C119F4">
        <w:rPr>
          <w:rFonts w:ascii="Times New Roman" w:hAnsi="Times New Roman" w:cs="Times New Roman"/>
          <w:b/>
          <w:bCs/>
          <w:lang w:val="en-US"/>
        </w:rPr>
        <w:t>2018</w:t>
      </w:r>
      <w:r w:rsidR="00F02BE1" w:rsidRPr="00C119F4">
        <w:rPr>
          <w:rFonts w:ascii="Times New Roman" w:hAnsi="Times New Roman" w:cs="Times New Roman"/>
          <w:lang w:val="en-US"/>
        </w:rPr>
        <w:t xml:space="preserve">, </w:t>
      </w:r>
      <w:r w:rsidR="00F02BE1" w:rsidRPr="00C119F4">
        <w:rPr>
          <w:rFonts w:ascii="Times New Roman" w:hAnsi="Times New Roman" w:cs="Times New Roman"/>
          <w:i/>
          <w:iCs/>
          <w:lang w:val="en-US"/>
        </w:rPr>
        <w:t>56</w:t>
      </w:r>
      <w:r w:rsidR="00F02BE1" w:rsidRPr="00C119F4">
        <w:rPr>
          <w:rFonts w:ascii="Times New Roman" w:hAnsi="Times New Roman" w:cs="Times New Roman"/>
          <w:lang w:val="en-US"/>
        </w:rPr>
        <w:t>, 651</w:t>
      </w:r>
      <w:r>
        <w:rPr>
          <w:rFonts w:ascii="Times New Roman" w:hAnsi="Times New Roman" w:cs="Times New Roman"/>
          <w:lang w:val="en-US"/>
        </w:rPr>
        <w:t>–</w:t>
      </w:r>
      <w:r w:rsidR="00F02BE1" w:rsidRPr="00C119F4">
        <w:rPr>
          <w:rFonts w:ascii="Times New Roman" w:hAnsi="Times New Roman" w:cs="Times New Roman"/>
          <w:lang w:val="en-US"/>
        </w:rPr>
        <w:t>662. DOI: 10.1002/mrc.4694</w:t>
      </w:r>
    </w:p>
    <w:sectPr w:rsidR="00F02BE1" w:rsidRPr="00890CE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80220" w14:textId="77777777" w:rsidR="00324548" w:rsidRDefault="00324548" w:rsidP="004636E9">
      <w:pPr>
        <w:spacing w:after="0" w:line="240" w:lineRule="auto"/>
      </w:pPr>
      <w:r>
        <w:separator/>
      </w:r>
    </w:p>
  </w:endnote>
  <w:endnote w:type="continuationSeparator" w:id="0">
    <w:p w14:paraId="79017ECB" w14:textId="77777777" w:rsidR="00324548" w:rsidRDefault="00324548" w:rsidP="00463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06158" w14:textId="77777777" w:rsidR="00324548" w:rsidRDefault="00324548" w:rsidP="004636E9">
      <w:pPr>
        <w:spacing w:after="0" w:line="240" w:lineRule="auto"/>
      </w:pPr>
      <w:r>
        <w:separator/>
      </w:r>
    </w:p>
  </w:footnote>
  <w:footnote w:type="continuationSeparator" w:id="0">
    <w:p w14:paraId="4FF30FF0" w14:textId="77777777" w:rsidR="00324548" w:rsidRDefault="00324548" w:rsidP="00463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F06E6" w14:textId="24951425" w:rsidR="00102AFC" w:rsidRPr="00102AFC" w:rsidRDefault="00102AFC" w:rsidP="00102AFC">
    <w:pPr>
      <w:pStyle w:val="a5"/>
      <w:jc w:val="right"/>
      <w:rPr>
        <w:rFonts w:ascii="Times New Roman" w:hAnsi="Times New Roman" w:cs="Times New Roman"/>
        <w:lang w:val="en-US"/>
      </w:rPr>
    </w:pPr>
    <w:r w:rsidRPr="00102AFC">
      <w:rPr>
        <w:rFonts w:ascii="Times New Roman" w:hAnsi="Times New Roman" w:cs="Times New Roman"/>
        <w:lang w:val="en-US"/>
      </w:rPr>
      <w:t>S</w:t>
    </w:r>
    <w:sdt>
      <w:sdtPr>
        <w:rPr>
          <w:rFonts w:ascii="Times New Roman" w:hAnsi="Times New Roman" w:cs="Times New Roman"/>
        </w:rPr>
        <w:id w:val="1906260830"/>
        <w:docPartObj>
          <w:docPartGallery w:val="Page Numbers (Top of Page)"/>
          <w:docPartUnique/>
        </w:docPartObj>
      </w:sdtPr>
      <w:sdtEndPr/>
      <w:sdtContent>
        <w:r w:rsidRPr="00102AFC">
          <w:rPr>
            <w:rFonts w:ascii="Times New Roman" w:hAnsi="Times New Roman" w:cs="Times New Roman"/>
          </w:rPr>
          <w:fldChar w:fldCharType="begin"/>
        </w:r>
        <w:r w:rsidRPr="00102AFC">
          <w:rPr>
            <w:rFonts w:ascii="Times New Roman" w:hAnsi="Times New Roman" w:cs="Times New Roman"/>
          </w:rPr>
          <w:instrText>PAGE   \* MERGEFORMAT</w:instrText>
        </w:r>
        <w:r w:rsidRPr="00102AFC">
          <w:rPr>
            <w:rFonts w:ascii="Times New Roman" w:hAnsi="Times New Roman" w:cs="Times New Roman"/>
          </w:rPr>
          <w:fldChar w:fldCharType="separate"/>
        </w:r>
        <w:r w:rsidRPr="00102AFC">
          <w:rPr>
            <w:rFonts w:ascii="Times New Roman" w:hAnsi="Times New Roman" w:cs="Times New Roman"/>
          </w:rPr>
          <w:t>2</w:t>
        </w:r>
        <w:r w:rsidRPr="00102AFC">
          <w:rPr>
            <w:rFonts w:ascii="Times New Roman" w:hAnsi="Times New Roman" w:cs="Times New Roman"/>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524C03"/>
    <w:multiLevelType w:val="hybridMultilevel"/>
    <w:tmpl w:val="E83246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A9F093F"/>
    <w:multiLevelType w:val="hybridMultilevel"/>
    <w:tmpl w:val="E83246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41220865">
    <w:abstractNumId w:val="1"/>
  </w:num>
  <w:num w:numId="2" w16cid:durableId="1630429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F2B"/>
    <w:rsid w:val="0000607B"/>
    <w:rsid w:val="00006777"/>
    <w:rsid w:val="00014DE6"/>
    <w:rsid w:val="00047E40"/>
    <w:rsid w:val="00050D87"/>
    <w:rsid w:val="000712BC"/>
    <w:rsid w:val="0008231A"/>
    <w:rsid w:val="00096035"/>
    <w:rsid w:val="000D5B8F"/>
    <w:rsid w:val="00102AFC"/>
    <w:rsid w:val="00102B73"/>
    <w:rsid w:val="00104C55"/>
    <w:rsid w:val="00111187"/>
    <w:rsid w:val="0016508E"/>
    <w:rsid w:val="00175F2B"/>
    <w:rsid w:val="001A1C6A"/>
    <w:rsid w:val="001A6A16"/>
    <w:rsid w:val="001A76BC"/>
    <w:rsid w:val="001D180C"/>
    <w:rsid w:val="001D3015"/>
    <w:rsid w:val="001D364F"/>
    <w:rsid w:val="001E0376"/>
    <w:rsid w:val="001E2E5E"/>
    <w:rsid w:val="001F7321"/>
    <w:rsid w:val="001F76A4"/>
    <w:rsid w:val="00241BF5"/>
    <w:rsid w:val="00272FA7"/>
    <w:rsid w:val="002D5EBD"/>
    <w:rsid w:val="00324548"/>
    <w:rsid w:val="0036771A"/>
    <w:rsid w:val="00391D72"/>
    <w:rsid w:val="003A4694"/>
    <w:rsid w:val="003B11DC"/>
    <w:rsid w:val="003F3162"/>
    <w:rsid w:val="003F64A4"/>
    <w:rsid w:val="00420189"/>
    <w:rsid w:val="0045773E"/>
    <w:rsid w:val="004636E9"/>
    <w:rsid w:val="004E7F19"/>
    <w:rsid w:val="00501AB2"/>
    <w:rsid w:val="0050355B"/>
    <w:rsid w:val="005358C9"/>
    <w:rsid w:val="005604ED"/>
    <w:rsid w:val="005641CF"/>
    <w:rsid w:val="00577836"/>
    <w:rsid w:val="005C3954"/>
    <w:rsid w:val="00615035"/>
    <w:rsid w:val="006176D5"/>
    <w:rsid w:val="0064141E"/>
    <w:rsid w:val="00691B14"/>
    <w:rsid w:val="00693F5E"/>
    <w:rsid w:val="006C4A48"/>
    <w:rsid w:val="006D4A41"/>
    <w:rsid w:val="00736A67"/>
    <w:rsid w:val="0078144C"/>
    <w:rsid w:val="0078374C"/>
    <w:rsid w:val="00797CCD"/>
    <w:rsid w:val="00797EBC"/>
    <w:rsid w:val="007D2E8A"/>
    <w:rsid w:val="00827024"/>
    <w:rsid w:val="00852CA0"/>
    <w:rsid w:val="0088062C"/>
    <w:rsid w:val="00890CEA"/>
    <w:rsid w:val="008B49F1"/>
    <w:rsid w:val="008C043E"/>
    <w:rsid w:val="008C6971"/>
    <w:rsid w:val="0093170E"/>
    <w:rsid w:val="009361B7"/>
    <w:rsid w:val="009429EE"/>
    <w:rsid w:val="0094745C"/>
    <w:rsid w:val="009A4916"/>
    <w:rsid w:val="009A4C9A"/>
    <w:rsid w:val="009B7D4A"/>
    <w:rsid w:val="009D3265"/>
    <w:rsid w:val="009E721D"/>
    <w:rsid w:val="00A056EE"/>
    <w:rsid w:val="00A115EE"/>
    <w:rsid w:val="00A1215F"/>
    <w:rsid w:val="00A153FA"/>
    <w:rsid w:val="00A80D16"/>
    <w:rsid w:val="00AD6658"/>
    <w:rsid w:val="00AD7827"/>
    <w:rsid w:val="00AE5C6F"/>
    <w:rsid w:val="00AF2378"/>
    <w:rsid w:val="00B45C50"/>
    <w:rsid w:val="00B9425B"/>
    <w:rsid w:val="00BB00B9"/>
    <w:rsid w:val="00BF24EE"/>
    <w:rsid w:val="00C07F15"/>
    <w:rsid w:val="00C119F4"/>
    <w:rsid w:val="00C63627"/>
    <w:rsid w:val="00C7428F"/>
    <w:rsid w:val="00C84303"/>
    <w:rsid w:val="00C857EE"/>
    <w:rsid w:val="00C914D2"/>
    <w:rsid w:val="00CA01EE"/>
    <w:rsid w:val="00CA0345"/>
    <w:rsid w:val="00CC6415"/>
    <w:rsid w:val="00CE121B"/>
    <w:rsid w:val="00D35A4B"/>
    <w:rsid w:val="00D51E9D"/>
    <w:rsid w:val="00DA4432"/>
    <w:rsid w:val="00DB73C7"/>
    <w:rsid w:val="00DC74D4"/>
    <w:rsid w:val="00DD620F"/>
    <w:rsid w:val="00E03384"/>
    <w:rsid w:val="00E4143F"/>
    <w:rsid w:val="00E44A81"/>
    <w:rsid w:val="00E5578D"/>
    <w:rsid w:val="00EC2FCB"/>
    <w:rsid w:val="00F02BE1"/>
    <w:rsid w:val="00F05C3E"/>
    <w:rsid w:val="00F41E22"/>
    <w:rsid w:val="00F77273"/>
    <w:rsid w:val="00FD6554"/>
    <w:rsid w:val="00FF48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2147F7"/>
  <w15:chartTrackingRefBased/>
  <w15:docId w15:val="{D3202CF9-FBDA-499A-845D-6F2D2E0CC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75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5F2B"/>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A76BC"/>
    <w:pPr>
      <w:outlineLvl w:val="9"/>
    </w:pPr>
    <w:rPr>
      <w:lang w:eastAsia="ru-RU"/>
    </w:rPr>
  </w:style>
  <w:style w:type="paragraph" w:styleId="11">
    <w:name w:val="toc 1"/>
    <w:basedOn w:val="a"/>
    <w:next w:val="a"/>
    <w:autoRedefine/>
    <w:uiPriority w:val="39"/>
    <w:unhideWhenUsed/>
    <w:rsid w:val="001A76BC"/>
    <w:pPr>
      <w:spacing w:after="100"/>
    </w:pPr>
  </w:style>
  <w:style w:type="character" w:styleId="a4">
    <w:name w:val="Hyperlink"/>
    <w:basedOn w:val="a0"/>
    <w:uiPriority w:val="99"/>
    <w:unhideWhenUsed/>
    <w:rsid w:val="001A76BC"/>
    <w:rPr>
      <w:color w:val="0563C1" w:themeColor="hyperlink"/>
      <w:u w:val="single"/>
    </w:rPr>
  </w:style>
  <w:style w:type="paragraph" w:styleId="a5">
    <w:name w:val="header"/>
    <w:basedOn w:val="a"/>
    <w:link w:val="a6"/>
    <w:uiPriority w:val="99"/>
    <w:unhideWhenUsed/>
    <w:rsid w:val="004636E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636E9"/>
  </w:style>
  <w:style w:type="paragraph" w:styleId="a7">
    <w:name w:val="footer"/>
    <w:basedOn w:val="a"/>
    <w:link w:val="a8"/>
    <w:uiPriority w:val="99"/>
    <w:unhideWhenUsed/>
    <w:rsid w:val="004636E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636E9"/>
  </w:style>
  <w:style w:type="table" w:styleId="a9">
    <w:name w:val="Table Grid"/>
    <w:basedOn w:val="a1"/>
    <w:uiPriority w:val="39"/>
    <w:rsid w:val="00241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itle"/>
    <w:basedOn w:val="a"/>
    <w:next w:val="a"/>
    <w:link w:val="ab"/>
    <w:uiPriority w:val="10"/>
    <w:qFormat/>
    <w:rsid w:val="00BB0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BB00B9"/>
    <w:rPr>
      <w:rFonts w:asciiTheme="majorHAnsi" w:eastAsiaTheme="majorEastAsia" w:hAnsiTheme="majorHAnsi" w:cstheme="majorBidi"/>
      <w:spacing w:val="-10"/>
      <w:kern w:val="28"/>
      <w:sz w:val="56"/>
      <w:szCs w:val="56"/>
    </w:rPr>
  </w:style>
  <w:style w:type="paragraph" w:customStyle="1" w:styleId="Affiliations">
    <w:name w:val="Affiliations"/>
    <w:basedOn w:val="a"/>
    <w:link w:val="Affiliations0"/>
    <w:qFormat/>
    <w:rsid w:val="001D3015"/>
    <w:pPr>
      <w:spacing w:after="0" w:line="240" w:lineRule="auto"/>
      <w:ind w:left="-13"/>
      <w:jc w:val="center"/>
    </w:pPr>
    <w:rPr>
      <w:rFonts w:ascii="Times New Roman" w:hAnsi="Times New Roman"/>
      <w:i/>
      <w:color w:val="000000"/>
      <w:sz w:val="20"/>
      <w:szCs w:val="20"/>
      <w:lang w:val="it-IT"/>
    </w:rPr>
  </w:style>
  <w:style w:type="character" w:customStyle="1" w:styleId="Affiliations0">
    <w:name w:val="Affiliations Знак"/>
    <w:basedOn w:val="a0"/>
    <w:link w:val="Affiliations"/>
    <w:rsid w:val="001D3015"/>
    <w:rPr>
      <w:rFonts w:ascii="Times New Roman" w:hAnsi="Times New Roman"/>
      <w:i/>
      <w:color w:val="000000"/>
      <w:sz w:val="20"/>
      <w:szCs w:val="20"/>
      <w:lang w:val="it-IT"/>
    </w:rPr>
  </w:style>
  <w:style w:type="paragraph" w:styleId="ac">
    <w:name w:val="List Paragraph"/>
    <w:basedOn w:val="a"/>
    <w:uiPriority w:val="34"/>
    <w:qFormat/>
    <w:rsid w:val="006D4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27A18-C624-4BE4-B99C-1E0F8DF2E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9</Pages>
  <Words>1543</Words>
  <Characters>8801</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Kiryutin</dc:creator>
  <cp:keywords/>
  <dc:description/>
  <cp:lastModifiedBy>Власова Диана</cp:lastModifiedBy>
  <cp:revision>94</cp:revision>
  <cp:lastPrinted>2024-11-02T09:42:00Z</cp:lastPrinted>
  <dcterms:created xsi:type="dcterms:W3CDTF">2024-10-28T04:55:00Z</dcterms:created>
  <dcterms:modified xsi:type="dcterms:W3CDTF">2025-06-28T20:42:00Z</dcterms:modified>
</cp:coreProperties>
</file>