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PS1Q3</w:t>
      </w:r>
    </w:p>
    <w:p>
      <w:pPr>
        <w:pStyle w:val="25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Xiang Li</w:t>
      </w:r>
    </w:p>
    <w:p>
      <w:pPr>
        <w:pStyle w:val="14"/>
      </w:pPr>
      <w:r>
        <w:t>2024-01-23</w:t>
      </w:r>
    </w:p>
    <w:p>
      <w:pPr>
        <w:pStyle w:val="36"/>
        <w:rPr>
          <w:rStyle w:val="69"/>
        </w:rPr>
      </w:pPr>
      <w:r>
        <w:rPr>
          <w:rStyle w:val="56"/>
        </w:rPr>
        <w:t>library</w:t>
      </w:r>
      <w:r>
        <w:rPr>
          <w:rStyle w:val="69"/>
        </w:rPr>
        <w:t>(</w:t>
      </w:r>
      <w:r>
        <w:rPr>
          <w:rStyle w:val="47"/>
        </w:rPr>
        <w:t>"quantmod"</w:t>
      </w:r>
      <w:r>
        <w:rPr>
          <w:rStyle w:val="69"/>
        </w:rPr>
        <w:t xml:space="preserve">) </w:t>
      </w:r>
    </w:p>
    <w:p>
      <w:pPr>
        <w:pStyle w:val="23"/>
        <w:rPr>
          <w:color w:val="0000FF"/>
        </w:rPr>
      </w:pPr>
      <w:r>
        <w:rPr>
          <w:color w:val="0000FF"/>
        </w:rPr>
        <w:t>##(a) Compile quarterly data for the U.S. real gross private domestic investment (DI) from 1947Q1 to 2023Q4.</w:t>
      </w:r>
    </w:p>
    <w:p>
      <w:pPr>
        <w:pStyle w:val="36"/>
      </w:pPr>
      <w:r>
        <w:rPr>
          <w:rStyle w:val="56"/>
        </w:rPr>
        <w:t>getSymbols</w:t>
      </w:r>
      <w:r>
        <w:rPr>
          <w:rStyle w:val="69"/>
        </w:rPr>
        <w:t>(</w:t>
      </w:r>
      <w:r>
        <w:rPr>
          <w:rStyle w:val="63"/>
        </w:rPr>
        <w:t>Symbols =</w:t>
      </w:r>
      <w:r>
        <w:rPr>
          <w:rStyle w:val="47"/>
        </w:rPr>
        <w:t>"GPDI"</w:t>
      </w:r>
      <w:r>
        <w:rPr>
          <w:rStyle w:val="69"/>
        </w:rPr>
        <w:t>,</w:t>
      </w:r>
      <w:r>
        <w:rPr>
          <w:rStyle w:val="63"/>
        </w:rPr>
        <w:t>src =</w:t>
      </w:r>
      <w:r>
        <w:rPr>
          <w:rStyle w:val="69"/>
        </w:rPr>
        <w:t xml:space="preserve"> </w:t>
      </w:r>
      <w:r>
        <w:rPr>
          <w:rStyle w:val="47"/>
        </w:rPr>
        <w:t>"FRED"</w:t>
      </w:r>
      <w:r>
        <w:rPr>
          <w:rStyle w:val="69"/>
        </w:rPr>
        <w:t xml:space="preserve">, </w:t>
      </w:r>
      <w:r>
        <w:rPr>
          <w:rStyle w:val="63"/>
        </w:rPr>
        <w:t>from =</w:t>
      </w:r>
      <w:r>
        <w:rPr>
          <w:rStyle w:val="69"/>
        </w:rPr>
        <w:t xml:space="preserve"> </w:t>
      </w:r>
      <w:r>
        <w:rPr>
          <w:rStyle w:val="47"/>
        </w:rPr>
        <w:t>'1947/01/01'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## [1] "GPDI"</w:t>
      </w:r>
    </w:p>
    <w:p>
      <w:pPr>
        <w:pStyle w:val="36"/>
      </w:pPr>
      <w:r>
        <w:rPr>
          <w:rStyle w:val="69"/>
        </w:rPr>
        <w:t xml:space="preserve">qua_di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as.matrix</w:t>
      </w:r>
      <w:r>
        <w:rPr>
          <w:rStyle w:val="69"/>
        </w:rPr>
        <w:t>(GPDI[,</w:t>
      </w:r>
      <w:r>
        <w:rPr>
          <w:rStyle w:val="41"/>
        </w:rPr>
        <w:t>1</w:t>
      </w:r>
      <w:r>
        <w:rPr>
          <w:rStyle w:val="69"/>
        </w:rPr>
        <w:t>])</w:t>
      </w:r>
      <w:r>
        <w:br w:type="textWrapping"/>
      </w:r>
      <w:r>
        <w:rPr>
          <w:rStyle w:val="69"/>
        </w:rPr>
        <w:t xml:space="preserve">qua_di_date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as.Date</w:t>
      </w:r>
      <w:r>
        <w:rPr>
          <w:rStyle w:val="69"/>
        </w:rPr>
        <w:t>(</w:t>
      </w:r>
      <w:r>
        <w:rPr>
          <w:rStyle w:val="56"/>
        </w:rPr>
        <w:t>row.names</w:t>
      </w:r>
      <w:r>
        <w:rPr>
          <w:rStyle w:val="69"/>
        </w:rPr>
        <w:t>(qua_di))</w:t>
      </w:r>
      <w:r>
        <w:br w:type="textWrapping"/>
      </w:r>
      <w:r>
        <w:rPr>
          <w:rStyle w:val="69"/>
        </w:rPr>
        <w:t xml:space="preserve">n_obs_qua_di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length</w:t>
      </w:r>
      <w:r>
        <w:rPr>
          <w:rStyle w:val="69"/>
        </w:rPr>
        <w:t>(qua_di_date)</w:t>
      </w:r>
    </w:p>
    <w:p>
      <w:pPr>
        <w:pStyle w:val="23"/>
        <w:rPr>
          <w:color w:val="0000FF"/>
        </w:rPr>
      </w:pPr>
    </w:p>
    <w:p>
      <w:pPr>
        <w:pStyle w:val="23"/>
        <w:rPr>
          <w:color w:val="0000FF"/>
        </w:rPr>
      </w:pPr>
      <w:r>
        <w:rPr>
          <w:color w:val="0000FF"/>
        </w:rPr>
        <w:t>##(b) Compute growth in quarterly DI (GDI), provide its summary statistics and plot the data.</w:t>
      </w:r>
    </w:p>
    <w:p>
      <w:pPr>
        <w:pStyle w:val="23"/>
      </w:pPr>
      <w:r>
        <w:rPr>
          <w:rStyle w:val="69"/>
        </w:rPr>
        <w:t xml:space="preserve">di_return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diff</w:t>
      </w:r>
      <w:r>
        <w:rPr>
          <w:rStyle w:val="69"/>
        </w:rPr>
        <w:t>(qua_di)</w:t>
      </w:r>
      <w:r>
        <w:rPr>
          <w:rStyle w:val="46"/>
        </w:rPr>
        <w:t>/</w:t>
      </w:r>
      <w:r>
        <w:rPr>
          <w:rStyle w:val="69"/>
        </w:rPr>
        <w:t>qua_di[</w:t>
      </w:r>
      <w:r>
        <w:rPr>
          <w:rStyle w:val="41"/>
        </w:rPr>
        <w:t>1</w:t>
      </w:r>
      <w:r>
        <w:rPr>
          <w:rStyle w:val="46"/>
        </w:rPr>
        <w:t>:</w:t>
      </w:r>
      <w:r>
        <w:rPr>
          <w:rStyle w:val="69"/>
        </w:rPr>
        <w:t>n_obs_qua_di</w:t>
      </w:r>
      <w:r>
        <w:rPr>
          <w:rStyle w:val="41"/>
        </w:rPr>
        <w:t>-1</w:t>
      </w:r>
      <w:r>
        <w:rPr>
          <w:rStyle w:val="69"/>
        </w:rPr>
        <w:t>,</w:t>
      </w:r>
      <w:r>
        <w:rPr>
          <w:rStyle w:val="41"/>
        </w:rPr>
        <w:t>1</w:t>
      </w:r>
      <w:r>
        <w:rPr>
          <w:rStyle w:val="69"/>
        </w:rPr>
        <w:t>]</w:t>
      </w:r>
      <w:r>
        <w:br w:type="textWrapping"/>
      </w:r>
      <w:r>
        <w:rPr>
          <w:rStyle w:val="69"/>
        </w:rPr>
        <w:t xml:space="preserve">di_return_date </w:t>
      </w:r>
      <w:r>
        <w:rPr>
          <w:rStyle w:val="55"/>
        </w:rPr>
        <w:t>=</w:t>
      </w:r>
      <w:r>
        <w:rPr>
          <w:rStyle w:val="69"/>
        </w:rPr>
        <w:t xml:space="preserve"> qua_di_date[</w:t>
      </w:r>
      <w:r>
        <w:rPr>
          <w:rStyle w:val="41"/>
        </w:rPr>
        <w:t>2</w:t>
      </w:r>
      <w:r>
        <w:rPr>
          <w:rStyle w:val="46"/>
        </w:rPr>
        <w:t>:</w:t>
      </w:r>
      <w:r>
        <w:rPr>
          <w:rStyle w:val="69"/>
        </w:rPr>
        <w:t>n_obs_qua_di]</w:t>
      </w:r>
      <w:r>
        <w:br w:type="textWrapping"/>
      </w:r>
      <w:r>
        <w:rPr>
          <w:rStyle w:val="69"/>
        </w:rPr>
        <w:t xml:space="preserve">n_obs_qua_return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length</w:t>
      </w:r>
      <w:r>
        <w:rPr>
          <w:rStyle w:val="69"/>
        </w:rPr>
        <w:t>(di_return_date)</w:t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 xml:space="preserve">(di_return, </w:t>
      </w:r>
      <w:r>
        <w:rPr>
          <w:rStyle w:val="63"/>
        </w:rPr>
        <w:t>type =</w:t>
      </w:r>
      <w:r>
        <w:rPr>
          <w:rStyle w:val="69"/>
        </w:rPr>
        <w:t xml:space="preserve"> </w:t>
      </w:r>
      <w:r>
        <w:rPr>
          <w:rStyle w:val="47"/>
        </w:rPr>
        <w:t>"l"</w:t>
      </w:r>
      <w:r>
        <w:rPr>
          <w:rStyle w:val="69"/>
        </w:rPr>
        <w:t xml:space="preserve">, </w:t>
      </w:r>
      <w:r>
        <w:rPr>
          <w:rStyle w:val="63"/>
        </w:rPr>
        <w:t>col =</w:t>
      </w:r>
      <w:r>
        <w:rPr>
          <w:rStyle w:val="69"/>
        </w:rPr>
        <w:t xml:space="preserve"> </w:t>
      </w:r>
      <w:r>
        <w:rPr>
          <w:rStyle w:val="47"/>
        </w:rPr>
        <w:t>"darkblue"</w:t>
      </w:r>
      <w:r>
        <w:rPr>
          <w:rStyle w:val="69"/>
        </w:rPr>
        <w:t xml:space="preserve">, </w:t>
      </w:r>
      <w:r>
        <w:rPr>
          <w:rStyle w:val="63"/>
        </w:rPr>
        <w:t>main =</w:t>
      </w:r>
      <w:r>
        <w:rPr>
          <w:rStyle w:val="69"/>
        </w:rPr>
        <w:t xml:space="preserve"> </w:t>
      </w:r>
      <w:r>
        <w:rPr>
          <w:rStyle w:val="47"/>
        </w:rPr>
        <w:t>"Growth in Quarterly GDI"</w:t>
      </w:r>
      <w:r>
        <w:rPr>
          <w:rStyle w:val="69"/>
        </w:rPr>
        <w:t xml:space="preserve">, </w:t>
      </w:r>
      <w:r>
        <w:rPr>
          <w:rStyle w:val="63"/>
        </w:rPr>
        <w:t>ylab =</w:t>
      </w:r>
      <w:r>
        <w:rPr>
          <w:rStyle w:val="69"/>
        </w:rPr>
        <w:t xml:space="preserve"> </w:t>
      </w:r>
      <w:r>
        <w:rPr>
          <w:rStyle w:val="47"/>
        </w:rPr>
        <w:t>"GDI Growth"</w:t>
      </w:r>
      <w:r>
        <w:rPr>
          <w:rStyle w:val="69"/>
        </w:rPr>
        <w:t>)</w:t>
      </w:r>
    </w:p>
    <w:p>
      <w:pPr>
        <w:pStyle w:val="23"/>
        <w:jc w:val="center"/>
      </w:pPr>
      <w:bookmarkStart w:id="0" w:name="_GoBack"/>
      <w:r>
        <w:drawing>
          <wp:inline distT="0" distB="0" distL="114300" distR="114300">
            <wp:extent cx="4424680" cy="3540760"/>
            <wp:effectExtent l="0" t="0" r="13970" b="254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rPr>
          <w:color w:val="0000FF"/>
        </w:rPr>
      </w:pPr>
      <w:r>
        <w:rPr>
          <w:color w:val="0000FF"/>
        </w:rPr>
        <w:t>##(c) Compute and plot empirical autocorrelation function. Given the plot, do you expect any time-series correlation among the observations? Explain why?</w:t>
      </w:r>
    </w:p>
    <w:p>
      <w:pPr>
        <w:pStyle w:val="36"/>
      </w:pPr>
      <w:r>
        <w:rPr>
          <w:rStyle w:val="56"/>
        </w:rPr>
        <w:t>acf</w:t>
      </w:r>
      <w:r>
        <w:rPr>
          <w:rStyle w:val="69"/>
        </w:rPr>
        <w:t>(di_return,</w:t>
      </w:r>
      <w:r>
        <w:rPr>
          <w:rStyle w:val="63"/>
        </w:rPr>
        <w:t>lag=</w:t>
      </w:r>
      <w:r>
        <w:rPr>
          <w:rStyle w:val="56"/>
        </w:rPr>
        <w:t>round</w:t>
      </w:r>
      <w:r>
        <w:rPr>
          <w:rStyle w:val="69"/>
        </w:rPr>
        <w:t>(n_obs_qua_return</w:t>
      </w:r>
      <w:r>
        <w:rPr>
          <w:rStyle w:val="46"/>
        </w:rPr>
        <w:t>^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/</w:t>
      </w:r>
      <w:r>
        <w:rPr>
          <w:rStyle w:val="41"/>
        </w:rPr>
        <w:t>3</w:t>
      </w:r>
      <w:r>
        <w:rPr>
          <w:rStyle w:val="69"/>
        </w:rPr>
        <w:t>)))</w:t>
      </w:r>
    </w:p>
    <w:p>
      <w:pPr>
        <w:pStyle w:val="23"/>
        <w:jc w:val="center"/>
      </w:pPr>
      <w:r>
        <w:drawing>
          <wp:inline distT="0" distB="0" distL="114300" distR="114300">
            <wp:extent cx="4619625" cy="369570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69"/>
        </w:rPr>
        <w:t>ACF</w:t>
      </w:r>
      <w:r>
        <w:rPr>
          <w:rStyle w:val="55"/>
        </w:rPr>
        <w:t>=</w:t>
      </w:r>
      <w:r>
        <w:rPr>
          <w:rStyle w:val="56"/>
        </w:rPr>
        <w:t>acf</w:t>
      </w:r>
      <w:r>
        <w:rPr>
          <w:rStyle w:val="69"/>
        </w:rPr>
        <w:t>(di_return,</w:t>
      </w:r>
      <w:r>
        <w:rPr>
          <w:rStyle w:val="63"/>
        </w:rPr>
        <w:t>lag=</w:t>
      </w:r>
      <w:r>
        <w:rPr>
          <w:rStyle w:val="56"/>
        </w:rPr>
        <w:t>round</w:t>
      </w:r>
      <w:r>
        <w:rPr>
          <w:rStyle w:val="69"/>
        </w:rPr>
        <w:t>(n_obs_qua_return</w:t>
      </w:r>
      <w:r>
        <w:rPr>
          <w:rStyle w:val="46"/>
        </w:rPr>
        <w:t>^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/</w:t>
      </w:r>
      <w:r>
        <w:rPr>
          <w:rStyle w:val="41"/>
        </w:rPr>
        <w:t>3</w:t>
      </w:r>
      <w:r>
        <w:rPr>
          <w:rStyle w:val="69"/>
        </w:rPr>
        <w:t xml:space="preserve">)), </w:t>
      </w:r>
      <w:r>
        <w:rPr>
          <w:rStyle w:val="63"/>
        </w:rPr>
        <w:t>plot =</w:t>
      </w:r>
      <w:r>
        <w:rPr>
          <w:rStyle w:val="69"/>
        </w:rPr>
        <w:t xml:space="preserve"> </w:t>
      </w:r>
      <w:r>
        <w:rPr>
          <w:rStyle w:val="44"/>
        </w:rPr>
        <w:t>FALSE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>ACF</w:t>
      </w:r>
      <w:r>
        <w:rPr>
          <w:rStyle w:val="46"/>
        </w:rPr>
        <w:t>$</w:t>
      </w:r>
      <w:r>
        <w:rPr>
          <w:rStyle w:val="69"/>
        </w:rPr>
        <w:t>acf</w:t>
      </w:r>
    </w:p>
    <w:p>
      <w:pPr>
        <w:pStyle w:val="36"/>
      </w:pPr>
      <w:r>
        <w:rPr>
          <w:rStyle w:val="35"/>
        </w:rPr>
        <w:t>## , ,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          [,1]</w:t>
      </w:r>
      <w:r>
        <w:br w:type="textWrapping"/>
      </w:r>
      <w:r>
        <w:rPr>
          <w:rStyle w:val="35"/>
        </w:rPr>
        <w:t>## [1,]  1.00000000</w:t>
      </w:r>
      <w:r>
        <w:br w:type="textWrapping"/>
      </w:r>
      <w:r>
        <w:rPr>
          <w:rStyle w:val="35"/>
        </w:rPr>
        <w:t>## [2,]  0.18230712</w:t>
      </w:r>
      <w:r>
        <w:br w:type="textWrapping"/>
      </w:r>
      <w:r>
        <w:rPr>
          <w:rStyle w:val="35"/>
        </w:rPr>
        <w:t>## [3,]  0.11675470</w:t>
      </w:r>
      <w:r>
        <w:br w:type="textWrapping"/>
      </w:r>
      <w:r>
        <w:rPr>
          <w:rStyle w:val="35"/>
        </w:rPr>
        <w:t>## [4,] -0.04992628</w:t>
      </w:r>
      <w:r>
        <w:br w:type="textWrapping"/>
      </w:r>
      <w:r>
        <w:rPr>
          <w:rStyle w:val="35"/>
        </w:rPr>
        <w:t>## [5,] -0.22861728</w:t>
      </w:r>
      <w:r>
        <w:br w:type="textWrapping"/>
      </w:r>
      <w:r>
        <w:rPr>
          <w:rStyle w:val="35"/>
        </w:rPr>
        <w:t>## [6,] -0.16254377</w:t>
      </w:r>
      <w:r>
        <w:br w:type="textWrapping"/>
      </w:r>
      <w:r>
        <w:rPr>
          <w:rStyle w:val="35"/>
        </w:rPr>
        <w:t>## [7,] -0.17190977</w:t>
      </w:r>
      <w:r>
        <w:br w:type="textWrapping"/>
      </w:r>
      <w:r>
        <w:rPr>
          <w:rStyle w:val="35"/>
        </w:rPr>
        <w:t>## [8,] -0.05641716</w:t>
      </w:r>
    </w:p>
    <w:p>
      <w:pPr>
        <w:pStyle w:val="23"/>
      </w:pPr>
      <w:r>
        <w:t>Yes I do expect some time-series correlation among the observations. Because there are some lags where the bars extend beyond the dotted lines.</w:t>
      </w:r>
    </w:p>
    <w:p>
      <w:pPr>
        <w:pStyle w:val="3"/>
      </w:pPr>
    </w:p>
    <w:p>
      <w:pPr>
        <w:pStyle w:val="3"/>
        <w:rPr>
          <w:color w:val="0000FF"/>
        </w:rPr>
      </w:pPr>
      <w:r>
        <w:rPr>
          <w:color w:val="0000FF"/>
        </w:rPr>
        <w:t>##(d) Set the maximum number of lags to the integer closest to the number of observations to the power one-third. Perform a test for joint autocorrelation in GDI and report your result. Does your finding consistent with that of Part 3c? Explain why?</w:t>
      </w:r>
    </w:p>
    <w:p>
      <w:pPr>
        <w:pStyle w:val="36"/>
      </w:pPr>
      <w:r>
        <w:rPr>
          <w:rStyle w:val="69"/>
        </w:rPr>
        <w:t xml:space="preserve">t_ratio </w:t>
      </w:r>
      <w:r>
        <w:rPr>
          <w:rStyle w:val="55"/>
        </w:rPr>
        <w:t>&lt;-</w:t>
      </w:r>
      <w:r>
        <w:rPr>
          <w:rStyle w:val="69"/>
        </w:rPr>
        <w:t xml:space="preserve"> ACF</w:t>
      </w:r>
      <w:r>
        <w:rPr>
          <w:rStyle w:val="46"/>
        </w:rPr>
        <w:t>$</w:t>
      </w:r>
      <w:r>
        <w:rPr>
          <w:rStyle w:val="69"/>
        </w:rPr>
        <w:t>acf[</w:t>
      </w:r>
      <w:r>
        <w:rPr>
          <w:rStyle w:val="41"/>
        </w:rPr>
        <w:t>2</w:t>
      </w:r>
      <w:r>
        <w:rPr>
          <w:rStyle w:val="69"/>
        </w:rPr>
        <w:t>]</w:t>
      </w:r>
      <w:r>
        <w:rPr>
          <w:rStyle w:val="46"/>
        </w:rPr>
        <w:t>*</w:t>
      </w:r>
      <w:r>
        <w:rPr>
          <w:rStyle w:val="56"/>
        </w:rPr>
        <w:t>sqrt</w:t>
      </w:r>
      <w:r>
        <w:rPr>
          <w:rStyle w:val="69"/>
        </w:rPr>
        <w:t xml:space="preserve">(n_obs_qua_return) </w:t>
      </w:r>
      <w:r>
        <w:br w:type="textWrapping"/>
      </w:r>
      <w:r>
        <w:rPr>
          <w:rStyle w:val="69"/>
        </w:rPr>
        <w:t>t_ratio</w:t>
      </w:r>
    </w:p>
    <w:p>
      <w:pPr>
        <w:pStyle w:val="36"/>
      </w:pPr>
      <w:r>
        <w:rPr>
          <w:rStyle w:val="35"/>
        </w:rPr>
        <w:t>## [1] 3.189072</w:t>
      </w:r>
    </w:p>
    <w:p>
      <w:pPr>
        <w:pStyle w:val="36"/>
      </w:pPr>
      <w:r>
        <w:rPr>
          <w:rStyle w:val="56"/>
        </w:rPr>
        <w:t>Box.test</w:t>
      </w:r>
      <w:r>
        <w:rPr>
          <w:rStyle w:val="69"/>
        </w:rPr>
        <w:t xml:space="preserve">(di_return, </w:t>
      </w:r>
      <w:r>
        <w:rPr>
          <w:rStyle w:val="63"/>
        </w:rPr>
        <w:t>lag =</w:t>
      </w:r>
      <w:r>
        <w:rPr>
          <w:rStyle w:val="69"/>
        </w:rPr>
        <w:t xml:space="preserve"> </w:t>
      </w:r>
      <w:r>
        <w:rPr>
          <w:rStyle w:val="56"/>
        </w:rPr>
        <w:t>round</w:t>
      </w:r>
      <w:r>
        <w:rPr>
          <w:rStyle w:val="69"/>
        </w:rPr>
        <w:t>(n_obs_qua_return</w:t>
      </w:r>
      <w:r>
        <w:rPr>
          <w:rStyle w:val="46"/>
        </w:rPr>
        <w:t>^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/</w:t>
      </w:r>
      <w:r>
        <w:rPr>
          <w:rStyle w:val="41"/>
        </w:rPr>
        <w:t>3</w:t>
      </w:r>
      <w:r>
        <w:rPr>
          <w:rStyle w:val="69"/>
        </w:rPr>
        <w:t xml:space="preserve">)), </w:t>
      </w:r>
      <w:r>
        <w:rPr>
          <w:rStyle w:val="63"/>
        </w:rPr>
        <w:t>type =</w:t>
      </w:r>
      <w:r>
        <w:rPr>
          <w:rStyle w:val="69"/>
        </w:rPr>
        <w:t xml:space="preserve"> </w:t>
      </w:r>
      <w:r>
        <w:rPr>
          <w:rStyle w:val="47"/>
        </w:rPr>
        <w:t>"Ljung-Box"</w:t>
      </w:r>
      <w:r>
        <w:rPr>
          <w:rStyle w:val="69"/>
        </w:rPr>
        <w:t xml:space="preserve">) 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Box-Ljung test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data:  di_return</w:t>
      </w:r>
      <w:r>
        <w:br w:type="textWrapping"/>
      </w:r>
      <w:r>
        <w:rPr>
          <w:rStyle w:val="35"/>
        </w:rPr>
        <w:t>## X-squared = 50.143, df = 7, p-value = 1.354e-08</w:t>
      </w:r>
    </w:p>
    <w:p>
      <w:pPr>
        <w:pStyle w:val="36"/>
      </w:pPr>
      <w:r>
        <w:rPr>
          <w:rStyle w:val="56"/>
        </w:rPr>
        <w:t>Box.test</w:t>
      </w:r>
      <w:r>
        <w:rPr>
          <w:rStyle w:val="69"/>
        </w:rPr>
        <w:t xml:space="preserve">(di_return, </w:t>
      </w:r>
      <w:r>
        <w:rPr>
          <w:rStyle w:val="63"/>
        </w:rPr>
        <w:t>lag =</w:t>
      </w:r>
      <w:r>
        <w:rPr>
          <w:rStyle w:val="69"/>
        </w:rPr>
        <w:t xml:space="preserve"> </w:t>
      </w:r>
      <w:r>
        <w:rPr>
          <w:rStyle w:val="56"/>
        </w:rPr>
        <w:t>round</w:t>
      </w:r>
      <w:r>
        <w:rPr>
          <w:rStyle w:val="69"/>
        </w:rPr>
        <w:t>(n_obs_qua_return</w:t>
      </w:r>
      <w:r>
        <w:rPr>
          <w:rStyle w:val="46"/>
        </w:rPr>
        <w:t>^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/</w:t>
      </w:r>
      <w:r>
        <w:rPr>
          <w:rStyle w:val="41"/>
        </w:rPr>
        <w:t>3</w:t>
      </w:r>
      <w:r>
        <w:rPr>
          <w:rStyle w:val="69"/>
        </w:rPr>
        <w:t xml:space="preserve">)), </w:t>
      </w:r>
      <w:r>
        <w:rPr>
          <w:rStyle w:val="63"/>
        </w:rPr>
        <w:t>type =</w:t>
      </w:r>
      <w:r>
        <w:rPr>
          <w:rStyle w:val="69"/>
        </w:rPr>
        <w:t xml:space="preserve"> </w:t>
      </w:r>
      <w:r>
        <w:rPr>
          <w:rStyle w:val="47"/>
        </w:rPr>
        <w:t>"Box-Pierce"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Box-Pierce test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data:  di_return</w:t>
      </w:r>
      <w:r>
        <w:br w:type="textWrapping"/>
      </w:r>
      <w:r>
        <w:rPr>
          <w:rStyle w:val="35"/>
        </w:rPr>
        <w:t>## X-squared = 49.199, df = 7, p-value = 2.074e-08</w:t>
      </w:r>
    </w:p>
    <w:p>
      <w:pPr>
        <w:pStyle w:val="23"/>
        <w:rPr>
          <w:color w:val="0000FF"/>
        </w:rPr>
      </w:pPr>
    </w:p>
    <w:p>
      <w:pPr>
        <w:pStyle w:val="23"/>
        <w:rPr>
          <w:color w:val="0000FF"/>
        </w:rPr>
      </w:pPr>
      <w:r>
        <w:rPr>
          <w:color w:val="0000FF"/>
        </w:rPr>
        <w:t>##(e) Consider an AR(1) model and compute the theoretical autocorrelation function. Compare your findings with that of Part 3c.</w:t>
      </w:r>
    </w:p>
    <w:p>
      <w:pPr>
        <w:pStyle w:val="36"/>
      </w:pPr>
      <w:r>
        <w:rPr>
          <w:rStyle w:val="69"/>
        </w:rPr>
        <w:t xml:space="preserve">lag_di_return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rbind</w:t>
      </w:r>
      <w:r>
        <w:rPr>
          <w:rStyle w:val="69"/>
        </w:rPr>
        <w:t>(</w:t>
      </w:r>
      <w:r>
        <w:rPr>
          <w:rStyle w:val="44"/>
        </w:rPr>
        <w:t>NA</w:t>
      </w:r>
      <w:r>
        <w:rPr>
          <w:rStyle w:val="69"/>
        </w:rPr>
        <w:t xml:space="preserve">, </w:t>
      </w:r>
      <w:r>
        <w:rPr>
          <w:rStyle w:val="56"/>
        </w:rPr>
        <w:t>as.matrix</w:t>
      </w:r>
      <w:r>
        <w:rPr>
          <w:rStyle w:val="69"/>
        </w:rPr>
        <w:t>(di_return[</w:t>
      </w:r>
      <w:r>
        <w:rPr>
          <w:rStyle w:val="41"/>
        </w:rPr>
        <w:t>1</w:t>
      </w:r>
      <w:r>
        <w:rPr>
          <w:rStyle w:val="46"/>
        </w:rPr>
        <w:t>:</w:t>
      </w:r>
      <w:r>
        <w:rPr>
          <w:rStyle w:val="69"/>
        </w:rPr>
        <w:t>(n_obs_qua_return</w:t>
      </w:r>
      <w:r>
        <w:rPr>
          <w:rStyle w:val="41"/>
        </w:rPr>
        <w:t>-1</w:t>
      </w:r>
      <w:r>
        <w:rPr>
          <w:rStyle w:val="69"/>
        </w:rPr>
        <w:t>),</w:t>
      </w:r>
      <w:r>
        <w:rPr>
          <w:rStyle w:val="41"/>
        </w:rPr>
        <w:t>1</w:t>
      </w:r>
      <w:r>
        <w:rPr>
          <w:rStyle w:val="69"/>
        </w:rPr>
        <w:t>]))</w:t>
      </w:r>
      <w:r>
        <w:br w:type="textWrapping"/>
      </w:r>
      <w:r>
        <w:rPr>
          <w:rStyle w:val="69"/>
        </w:rPr>
        <w:t xml:space="preserve">intercept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matrix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69"/>
        </w:rPr>
        <w:t>,n_obs_qua_return)</w:t>
      </w:r>
      <w:r>
        <w:br w:type="textWrapping"/>
      </w:r>
      <w:r>
        <w:rPr>
          <w:rStyle w:val="69"/>
        </w:rPr>
        <w:t xml:space="preserve">X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cbind</w:t>
      </w:r>
      <w:r>
        <w:rPr>
          <w:rStyle w:val="69"/>
        </w:rPr>
        <w:t>(intercept,lag_di_return)</w:t>
      </w:r>
      <w:r>
        <w:br w:type="textWrapping"/>
      </w:r>
      <w:r>
        <w:rPr>
          <w:rStyle w:val="69"/>
        </w:rPr>
        <w:t xml:space="preserve">y </w:t>
      </w:r>
      <w:r>
        <w:rPr>
          <w:rStyle w:val="55"/>
        </w:rPr>
        <w:t>=</w:t>
      </w:r>
      <w:r>
        <w:rPr>
          <w:rStyle w:val="69"/>
        </w:rPr>
        <w:t xml:space="preserve"> di_return</w:t>
      </w:r>
      <w:r>
        <w:br w:type="textWrapping"/>
      </w:r>
      <w:r>
        <w:rPr>
          <w:rStyle w:val="69"/>
        </w:rPr>
        <w:t xml:space="preserve">reg_result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ols</w:t>
      </w:r>
      <w:r>
        <w:rPr>
          <w:rStyle w:val="69"/>
        </w:rPr>
        <w:t>(X[</w:t>
      </w:r>
      <w:r>
        <w:rPr>
          <w:rStyle w:val="41"/>
        </w:rPr>
        <w:t>2</w:t>
      </w:r>
      <w:r>
        <w:rPr>
          <w:rStyle w:val="46"/>
        </w:rPr>
        <w:t>:</w:t>
      </w:r>
      <w:r>
        <w:rPr>
          <w:rStyle w:val="69"/>
        </w:rPr>
        <w:t>n_obs_qua_return,],</w:t>
      </w:r>
      <w:r>
        <w:rPr>
          <w:rStyle w:val="56"/>
        </w:rPr>
        <w:t>as.matrix</w:t>
      </w:r>
      <w:r>
        <w:rPr>
          <w:rStyle w:val="69"/>
        </w:rPr>
        <w:t>(y[</w:t>
      </w:r>
      <w:r>
        <w:rPr>
          <w:rStyle w:val="41"/>
        </w:rPr>
        <w:t>2</w:t>
      </w:r>
      <w:r>
        <w:rPr>
          <w:rStyle w:val="46"/>
        </w:rPr>
        <w:t>:</w:t>
      </w:r>
      <w:r>
        <w:rPr>
          <w:rStyle w:val="69"/>
        </w:rPr>
        <w:t>n_obs_qua_return,</w:t>
      </w:r>
      <w:r>
        <w:rPr>
          <w:rStyle w:val="41"/>
        </w:rPr>
        <w:t>1</w:t>
      </w:r>
      <w:r>
        <w:rPr>
          <w:rStyle w:val="69"/>
        </w:rPr>
        <w:t>]))</w:t>
      </w:r>
      <w:r>
        <w:br w:type="textWrapping"/>
      </w:r>
      <w:r>
        <w:rPr>
          <w:rStyle w:val="41"/>
        </w:rPr>
        <w:t>1</w:t>
      </w:r>
      <w:r>
        <w:rPr>
          <w:rStyle w:val="69"/>
        </w:rPr>
        <w:t xml:space="preserve"> </w:t>
      </w:r>
      <w:r>
        <w:rPr>
          <w:rStyle w:val="46"/>
        </w:rPr>
        <w:t>-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>(reg_result</w:t>
      </w:r>
      <w:r>
        <w:rPr>
          <w:rStyle w:val="46"/>
        </w:rPr>
        <w:t>$</w:t>
      </w:r>
      <w:r>
        <w:rPr>
          <w:rStyle w:val="69"/>
        </w:rPr>
        <w:t>u_hat</w:t>
      </w:r>
      <w:r>
        <w:rPr>
          <w:rStyle w:val="46"/>
        </w:rPr>
        <w:t>^</w:t>
      </w:r>
      <w:r>
        <w:rPr>
          <w:rStyle w:val="41"/>
        </w:rPr>
        <w:t>2</w:t>
      </w:r>
      <w:r>
        <w:rPr>
          <w:rStyle w:val="69"/>
        </w:rPr>
        <w:t>)</w:t>
      </w:r>
      <w:r>
        <w:rPr>
          <w:rStyle w:val="46"/>
        </w:rPr>
        <w:t>/</w:t>
      </w:r>
      <w:r>
        <w:rPr>
          <w:rStyle w:val="56"/>
        </w:rPr>
        <w:t>sum</w:t>
      </w:r>
      <w:r>
        <w:rPr>
          <w:rStyle w:val="69"/>
        </w:rPr>
        <w:t>(y</w:t>
      </w:r>
      <w:r>
        <w:rPr>
          <w:rStyle w:val="46"/>
        </w:rPr>
        <w:t>^</w:t>
      </w:r>
      <w:r>
        <w:rPr>
          <w:rStyle w:val="41"/>
        </w:rPr>
        <w:t>2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## [1] 0.1381177</w:t>
      </w:r>
    </w:p>
    <w:p>
      <w:pPr>
        <w:pStyle w:val="36"/>
      </w:pPr>
      <w:r>
        <w:rPr>
          <w:rStyle w:val="69"/>
        </w:rPr>
        <w:t xml:space="preserve">beta_hat </w:t>
      </w:r>
      <w:r>
        <w:rPr>
          <w:rStyle w:val="55"/>
        </w:rPr>
        <w:t>=</w:t>
      </w:r>
      <w:r>
        <w:rPr>
          <w:rStyle w:val="69"/>
        </w:rPr>
        <w:t xml:space="preserve"> reg_result</w:t>
      </w:r>
      <w:r>
        <w:rPr>
          <w:rStyle w:val="46"/>
        </w:rPr>
        <w:t>$</w:t>
      </w:r>
      <w:r>
        <w:rPr>
          <w:rStyle w:val="69"/>
        </w:rPr>
        <w:t>beta_hat</w:t>
      </w:r>
      <w:r>
        <w:br w:type="textWrapping"/>
      </w:r>
      <w:r>
        <w:rPr>
          <w:rStyle w:val="69"/>
        </w:rPr>
        <w:t>beta_hat</w:t>
      </w:r>
    </w:p>
    <w:p>
      <w:pPr>
        <w:pStyle w:val="36"/>
      </w:pPr>
      <w:r>
        <w:rPr>
          <w:rStyle w:val="35"/>
        </w:rPr>
        <w:t>##            [,1]</w:t>
      </w:r>
      <w:r>
        <w:br w:type="textWrapping"/>
      </w:r>
      <w:r>
        <w:rPr>
          <w:rStyle w:val="35"/>
        </w:rPr>
        <w:t>## [1,] 0.01449087</w:t>
      </w:r>
      <w:r>
        <w:br w:type="textWrapping"/>
      </w:r>
      <w:r>
        <w:rPr>
          <w:rStyle w:val="35"/>
        </w:rPr>
        <w:t>## [2,] 0.18233574</w:t>
      </w:r>
    </w:p>
    <w:p>
      <w:pPr>
        <w:pStyle w:val="36"/>
      </w:pPr>
      <w:r>
        <w:rPr>
          <w:rStyle w:val="69"/>
        </w:rPr>
        <w:t xml:space="preserve">var_beta_hat </w:t>
      </w:r>
      <w:r>
        <w:rPr>
          <w:rStyle w:val="55"/>
        </w:rPr>
        <w:t>=</w:t>
      </w:r>
      <w:r>
        <w:rPr>
          <w:rStyle w:val="69"/>
        </w:rPr>
        <w:t xml:space="preserve"> reg_result</w:t>
      </w:r>
      <w:r>
        <w:rPr>
          <w:rStyle w:val="46"/>
        </w:rPr>
        <w:t>$</w:t>
      </w:r>
      <w:r>
        <w:rPr>
          <w:rStyle w:val="69"/>
        </w:rPr>
        <w:t>var_beta_hat</w:t>
      </w:r>
      <w:r>
        <w:br w:type="textWrapping"/>
      </w:r>
      <w:r>
        <w:rPr>
          <w:rStyle w:val="69"/>
        </w:rPr>
        <w:t xml:space="preserve">test_result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t_test</w:t>
      </w:r>
      <w:r>
        <w:rPr>
          <w:rStyle w:val="69"/>
        </w:rPr>
        <w:t>(beta_hat,var_beta_hat)</w:t>
      </w:r>
      <w:r>
        <w:br w:type="textWrapping"/>
      </w:r>
      <w:r>
        <w:rPr>
          <w:rStyle w:val="69"/>
        </w:rPr>
        <w:t>test_result</w:t>
      </w:r>
      <w:r>
        <w:rPr>
          <w:rStyle w:val="46"/>
        </w:rPr>
        <w:t>$</w:t>
      </w:r>
      <w:r>
        <w:rPr>
          <w:rStyle w:val="69"/>
        </w:rPr>
        <w:t>t_stat</w:t>
      </w:r>
    </w:p>
    <w:p>
      <w:pPr>
        <w:pStyle w:val="36"/>
      </w:pPr>
      <w:r>
        <w:rPr>
          <w:rStyle w:val="35"/>
        </w:rPr>
        <w:t>##          [,1]</w:t>
      </w:r>
      <w:r>
        <w:br w:type="textWrapping"/>
      </w:r>
      <w:r>
        <w:rPr>
          <w:rStyle w:val="35"/>
        </w:rPr>
        <w:t>## [1,] 4.769901</w:t>
      </w:r>
      <w:r>
        <w:br w:type="textWrapping"/>
      </w:r>
      <w:r>
        <w:rPr>
          <w:rStyle w:val="35"/>
        </w:rPr>
        <w:t>## [2,] 3.244819</w:t>
      </w:r>
    </w:p>
    <w:p>
      <w:pPr>
        <w:pStyle w:val="36"/>
      </w:pPr>
      <w:r>
        <w:rPr>
          <w:rStyle w:val="69"/>
        </w:rPr>
        <w:t>test_result</w:t>
      </w:r>
      <w:r>
        <w:rPr>
          <w:rStyle w:val="46"/>
        </w:rPr>
        <w:t>$</w:t>
      </w:r>
      <w:r>
        <w:rPr>
          <w:rStyle w:val="69"/>
        </w:rPr>
        <w:t>p_value</w:t>
      </w:r>
    </w:p>
    <w:p>
      <w:pPr>
        <w:pStyle w:val="36"/>
      </w:pPr>
      <w:r>
        <w:rPr>
          <w:rStyle w:val="35"/>
        </w:rPr>
        <w:t>##              [,1]</w:t>
      </w:r>
      <w:r>
        <w:br w:type="textWrapping"/>
      </w:r>
      <w:r>
        <w:rPr>
          <w:rStyle w:val="35"/>
        </w:rPr>
        <w:t>## [1,] 1.843163e-06</w:t>
      </w:r>
      <w:r>
        <w:br w:type="textWrapping"/>
      </w:r>
      <w:r>
        <w:rPr>
          <w:rStyle w:val="35"/>
        </w:rPr>
        <w:t>## [2,] 1.175253e-03</w:t>
      </w:r>
    </w:p>
    <w:p>
      <w:pPr>
        <w:pStyle w:val="36"/>
      </w:pPr>
      <w:r>
        <w:rPr>
          <w:rStyle w:val="69"/>
        </w:rPr>
        <w:t xml:space="preserve">ar_coeff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as.numeric</w:t>
      </w:r>
      <w:r>
        <w:rPr>
          <w:rStyle w:val="69"/>
        </w:rPr>
        <w:t>(beta_hat[</w:t>
      </w:r>
      <w:r>
        <w:rPr>
          <w:rStyle w:val="41"/>
        </w:rPr>
        <w:t>2</w:t>
      </w:r>
      <w:r>
        <w:rPr>
          <w:rStyle w:val="69"/>
        </w:rPr>
        <w:t>])</w:t>
      </w:r>
      <w:r>
        <w:br w:type="textWrapping"/>
      </w:r>
      <w:r>
        <w:rPr>
          <w:rStyle w:val="69"/>
        </w:rPr>
        <w:t xml:space="preserve">ma_coeff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br w:type="textWrapping"/>
      </w:r>
      <w:r>
        <w:rPr>
          <w:rStyle w:val="69"/>
        </w:rPr>
        <w:t xml:space="preserve">TACF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ARMAacf</w:t>
      </w:r>
      <w:r>
        <w:rPr>
          <w:rStyle w:val="69"/>
        </w:rPr>
        <w:t xml:space="preserve">(ar_coeff, ma_coeff, </w:t>
      </w:r>
      <w:r>
        <w:rPr>
          <w:rStyle w:val="63"/>
        </w:rPr>
        <w:t>lag.max =</w:t>
      </w:r>
      <w:r>
        <w:rPr>
          <w:rStyle w:val="69"/>
        </w:rPr>
        <w:t xml:space="preserve"> </w:t>
      </w:r>
      <w:r>
        <w:rPr>
          <w:rStyle w:val="56"/>
        </w:rPr>
        <w:t>round</w:t>
      </w:r>
      <w:r>
        <w:rPr>
          <w:rStyle w:val="69"/>
        </w:rPr>
        <w:t>(n_obs_qua_return</w:t>
      </w:r>
      <w:r>
        <w:rPr>
          <w:rStyle w:val="46"/>
        </w:rPr>
        <w:t>^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/</w:t>
      </w:r>
      <w:r>
        <w:rPr>
          <w:rStyle w:val="41"/>
        </w:rPr>
        <w:t>3</w:t>
      </w:r>
      <w:r>
        <w:rPr>
          <w:rStyle w:val="69"/>
        </w:rPr>
        <w:t xml:space="preserve">))) </w:t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0</w:t>
      </w:r>
      <w:r>
        <w:rPr>
          <w:rStyle w:val="46"/>
        </w:rPr>
        <w:t>:</w:t>
      </w:r>
      <w:r>
        <w:rPr>
          <w:rStyle w:val="56"/>
        </w:rPr>
        <w:t>round</w:t>
      </w:r>
      <w:r>
        <w:rPr>
          <w:rStyle w:val="69"/>
        </w:rPr>
        <w:t>(n_obs_qua_return</w:t>
      </w:r>
      <w:r>
        <w:rPr>
          <w:rStyle w:val="46"/>
        </w:rPr>
        <w:t>^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/</w:t>
      </w:r>
      <w:r>
        <w:rPr>
          <w:rStyle w:val="41"/>
        </w:rPr>
        <w:t>3</w:t>
      </w:r>
      <w:r>
        <w:rPr>
          <w:rStyle w:val="69"/>
        </w:rPr>
        <w:t>))),ACF</w:t>
      </w:r>
      <w:r>
        <w:rPr>
          <w:rStyle w:val="46"/>
        </w:rPr>
        <w:t>$</w:t>
      </w:r>
      <w:r>
        <w:rPr>
          <w:rStyle w:val="69"/>
        </w:rPr>
        <w:t>acf,</w:t>
      </w:r>
      <w:r>
        <w:rPr>
          <w:rStyle w:val="63"/>
        </w:rPr>
        <w:t>type=</w:t>
      </w:r>
      <w:r>
        <w:rPr>
          <w:rStyle w:val="47"/>
        </w:rPr>
        <w:t>'l'</w:t>
      </w:r>
      <w:r>
        <w:rPr>
          <w:rStyle w:val="69"/>
        </w:rPr>
        <w:t>,</w:t>
      </w:r>
      <w:r>
        <w:rPr>
          <w:rStyle w:val="63"/>
        </w:rPr>
        <w:t>xlab=</w:t>
      </w:r>
      <w:r>
        <w:rPr>
          <w:rStyle w:val="47"/>
        </w:rPr>
        <w:t>'Lag'</w:t>
      </w:r>
      <w:r>
        <w:rPr>
          <w:rStyle w:val="69"/>
        </w:rPr>
        <w:t>,</w:t>
      </w:r>
      <w:r>
        <w:rPr>
          <w:rStyle w:val="63"/>
        </w:rPr>
        <w:t>ylab=</w:t>
      </w:r>
      <w:r>
        <w:rPr>
          <w:rStyle w:val="47"/>
        </w:rPr>
        <w:t>'ACF'</w:t>
      </w:r>
      <w:r>
        <w:rPr>
          <w:rStyle w:val="69"/>
        </w:rPr>
        <w:t>,</w:t>
      </w:r>
      <w:r>
        <w:rPr>
          <w:rStyle w:val="63"/>
        </w:rPr>
        <w:t>ylim=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6"/>
        </w:rPr>
        <w:t>-</w:t>
      </w:r>
      <w:r>
        <w:rPr>
          <w:rStyle w:val="43"/>
        </w:rPr>
        <w:t>0.1</w:t>
      </w:r>
      <w:r>
        <w:rPr>
          <w:rStyle w:val="69"/>
        </w:rPr>
        <w:t>,</w:t>
      </w:r>
      <w:r>
        <w:rPr>
          <w:rStyle w:val="41"/>
        </w:rPr>
        <w:t>1</w:t>
      </w:r>
      <w:r>
        <w:rPr>
          <w:rStyle w:val="69"/>
        </w:rPr>
        <w:t>))</w:t>
      </w:r>
      <w:r>
        <w:br w:type="textWrapping"/>
      </w:r>
      <w:r>
        <w:rPr>
          <w:rStyle w:val="56"/>
        </w:rPr>
        <w:t>lines</w:t>
      </w:r>
      <w:r>
        <w:rPr>
          <w:rStyle w:val="69"/>
        </w:rPr>
        <w:t>(</w:t>
      </w:r>
      <w:r>
        <w:rPr>
          <w:rStyle w:val="41"/>
        </w:rPr>
        <w:t>0</w:t>
      </w:r>
      <w:r>
        <w:rPr>
          <w:rStyle w:val="46"/>
        </w:rPr>
        <w:t>:</w:t>
      </w:r>
      <w:r>
        <w:rPr>
          <w:rStyle w:val="56"/>
        </w:rPr>
        <w:t>round</w:t>
      </w:r>
      <w:r>
        <w:rPr>
          <w:rStyle w:val="69"/>
        </w:rPr>
        <w:t>(n_obs_qua_return</w:t>
      </w:r>
      <w:r>
        <w:rPr>
          <w:rStyle w:val="46"/>
        </w:rPr>
        <w:t>^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/</w:t>
      </w:r>
      <w:r>
        <w:rPr>
          <w:rStyle w:val="41"/>
        </w:rPr>
        <w:t>3</w:t>
      </w:r>
      <w:r>
        <w:rPr>
          <w:rStyle w:val="69"/>
        </w:rPr>
        <w:t>)),TACF,</w:t>
      </w:r>
      <w:r>
        <w:rPr>
          <w:rStyle w:val="63"/>
        </w:rPr>
        <w:t>lty=</w:t>
      </w:r>
      <w:r>
        <w:rPr>
          <w:rStyle w:val="41"/>
        </w:rPr>
        <w:t>2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grid</w:t>
      </w:r>
      <w:r>
        <w:rPr>
          <w:rStyle w:val="69"/>
        </w:rPr>
        <w:t>(</w:t>
      </w:r>
      <w:r>
        <w:rPr>
          <w:rStyle w:val="63"/>
        </w:rPr>
        <w:t>nx =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 xml:space="preserve">, </w:t>
      </w:r>
      <w:r>
        <w:rPr>
          <w:rStyle w:val="63"/>
        </w:rPr>
        <w:t>ny =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MTY1MWE2OTBmYzc1MmNmYTc2MjlkMTViZTFlNmE5N2YifQ=="/>
  </w:docVars>
  <w:rsids>
    <w:rsidRoot w:val="00000000"/>
    <w:rsid w:val="147E1869"/>
    <w:rsid w:val="21FC0050"/>
    <w:rsid w:val="45686814"/>
    <w:rsid w:val="713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autoRedefine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autoRedefine/>
    <w:uiPriority w:val="0"/>
    <w:pPr>
      <w:keepNext/>
    </w:pPr>
  </w:style>
  <w:style w:type="character" w:customStyle="1" w:styleId="35">
    <w:name w:val="Verbatim Char"/>
    <w:basedOn w:val="21"/>
    <w:link w:val="36"/>
    <w:autoRedefine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autoRedefine/>
    <w:qFormat/>
    <w:uiPriority w:val="0"/>
    <w:pPr>
      <w:shd w:val="clear" w:fill="F8F8F8"/>
      <w:wordWrap w:val="0"/>
    </w:pPr>
  </w:style>
  <w:style w:type="character" w:customStyle="1" w:styleId="37">
    <w:name w:val="Section Number"/>
    <w:basedOn w:val="21"/>
    <w:autoRedefine/>
    <w:qFormat/>
    <w:uiPriority w:val="0"/>
  </w:style>
  <w:style w:type="paragraph" w:customStyle="1" w:styleId="38">
    <w:name w:val="TOC Heading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autoRedefine/>
    <w:qFormat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autoRedefine/>
    <w:qFormat/>
    <w:uiPriority w:val="0"/>
    <w:rPr>
      <w:color w:val="204A87"/>
      <w:shd w:val="clear" w:fill="F8F8F8"/>
    </w:rPr>
  </w:style>
  <w:style w:type="character" w:customStyle="1" w:styleId="41">
    <w:name w:val="DecValTok"/>
    <w:basedOn w:val="35"/>
    <w:autoRedefine/>
    <w:qFormat/>
    <w:uiPriority w:val="0"/>
    <w:rPr>
      <w:color w:val="0000CF"/>
      <w:shd w:val="clear" w:fill="F8F8F8"/>
    </w:rPr>
  </w:style>
  <w:style w:type="character" w:customStyle="1" w:styleId="42">
    <w:name w:val="BaseNTok"/>
    <w:basedOn w:val="35"/>
    <w:autoRedefine/>
    <w:qFormat/>
    <w:uiPriority w:val="0"/>
    <w:rPr>
      <w:color w:val="0000CF"/>
      <w:shd w:val="clear" w:fill="F8F8F8"/>
    </w:rPr>
  </w:style>
  <w:style w:type="character" w:customStyle="1" w:styleId="43">
    <w:name w:val="FloatTok"/>
    <w:basedOn w:val="35"/>
    <w:autoRedefine/>
    <w:qFormat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autoRedefine/>
    <w:qFormat/>
    <w:uiPriority w:val="0"/>
    <w:rPr>
      <w:color w:val="8F5902"/>
      <w:shd w:val="clear" w:fill="F8F8F8"/>
    </w:rPr>
  </w:style>
  <w:style w:type="character" w:customStyle="1" w:styleId="45">
    <w:name w:val="CharTok"/>
    <w:basedOn w:val="35"/>
    <w:autoRedefine/>
    <w:qFormat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autoRedefine/>
    <w:qFormat/>
    <w:uiPriority w:val="0"/>
    <w:rPr>
      <w:b/>
      <w:color w:val="CE5C00"/>
      <w:shd w:val="clear" w:fill="F8F8F8"/>
    </w:rPr>
  </w:style>
  <w:style w:type="character" w:customStyle="1" w:styleId="47">
    <w:name w:val="StringTok"/>
    <w:basedOn w:val="35"/>
    <w:autoRedefine/>
    <w:qFormat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autoRedefine/>
    <w:qFormat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autoRedefine/>
    <w:qFormat/>
    <w:uiPriority w:val="0"/>
    <w:rPr>
      <w:color w:val="4E9A06"/>
      <w:shd w:val="clear" w:fill="F8F8F8"/>
    </w:rPr>
  </w:style>
  <w:style w:type="character" w:customStyle="1" w:styleId="50">
    <w:name w:val="ImportTok"/>
    <w:basedOn w:val="35"/>
    <w:autoRedefine/>
    <w:qFormat/>
    <w:uiPriority w:val="0"/>
    <w:rPr>
      <w:shd w:val="clear" w:fill="F8F8F8"/>
    </w:rPr>
  </w:style>
  <w:style w:type="character" w:customStyle="1" w:styleId="51">
    <w:name w:val="CommentTok"/>
    <w:basedOn w:val="35"/>
    <w:autoRedefine/>
    <w:qFormat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autoRedefine/>
    <w:qFormat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autoRedefine/>
    <w:qFormat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autoRedefine/>
    <w:qFormat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autoRedefine/>
    <w:qFormat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autoRedefine/>
    <w:qFormat/>
    <w:uiPriority w:val="0"/>
    <w:rPr>
      <w:b/>
      <w:color w:val="204A87"/>
      <w:shd w:val="clear" w:fill="F8F8F8"/>
    </w:rPr>
  </w:style>
  <w:style w:type="character" w:customStyle="1" w:styleId="57">
    <w:name w:val="VariableTok"/>
    <w:basedOn w:val="35"/>
    <w:autoRedefine/>
    <w:qFormat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autoRedefine/>
    <w:qFormat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autoRedefine/>
    <w:qFormat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autoRedefine/>
    <w:qFormat/>
    <w:uiPriority w:val="0"/>
    <w:rPr>
      <w:shd w:val="clear" w:fill="F8F8F8"/>
    </w:rPr>
  </w:style>
  <w:style w:type="character" w:customStyle="1" w:styleId="61">
    <w:name w:val="ExtensionTok"/>
    <w:basedOn w:val="35"/>
    <w:autoRedefine/>
    <w:qFormat/>
    <w:uiPriority w:val="0"/>
    <w:rPr>
      <w:shd w:val="clear" w:fill="F8F8F8"/>
    </w:rPr>
  </w:style>
  <w:style w:type="character" w:customStyle="1" w:styleId="62">
    <w:name w:val="PreprocessorTok"/>
    <w:basedOn w:val="35"/>
    <w:autoRedefine/>
    <w:qFormat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autoRedefine/>
    <w:qFormat/>
    <w:uiPriority w:val="0"/>
    <w:rPr>
      <w:color w:val="204A87"/>
      <w:shd w:val="clear" w:fill="F8F8F8"/>
    </w:rPr>
  </w:style>
  <w:style w:type="character" w:customStyle="1" w:styleId="64">
    <w:name w:val="RegionMarkerTok"/>
    <w:basedOn w:val="35"/>
    <w:autoRedefine/>
    <w:qFormat/>
    <w:uiPriority w:val="0"/>
    <w:rPr>
      <w:shd w:val="clear" w:fill="F8F8F8"/>
    </w:rPr>
  </w:style>
  <w:style w:type="character" w:customStyle="1" w:styleId="65">
    <w:name w:val="InformationTok"/>
    <w:basedOn w:val="35"/>
    <w:autoRedefine/>
    <w:qFormat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autoRedefine/>
    <w:qFormat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autoRedefine/>
    <w:qFormat/>
    <w:uiPriority w:val="0"/>
    <w:rPr>
      <w:color w:val="EF2929"/>
      <w:shd w:val="clear" w:fill="F8F8F8"/>
    </w:rPr>
  </w:style>
  <w:style w:type="character" w:customStyle="1" w:styleId="68">
    <w:name w:val="ErrorTok"/>
    <w:basedOn w:val="35"/>
    <w:autoRedefine/>
    <w:qFormat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autoRedefine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361</Words>
  <Characters>2586</Characters>
  <Lines>12</Lines>
  <Paragraphs>8</Paragraphs>
  <TotalTime>29</TotalTime>
  <ScaleCrop>false</ScaleCrop>
  <LinksUpToDate>false</LinksUpToDate>
  <CharactersWithSpaces>2932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2024-01-23T05:15:00Z</dcterms:created>
  <dc:creator>Cyllia</dc:creator>
  <cp:lastModifiedBy>冬木</cp:lastModifiedBy>
  <dcterms:modified xsi:type="dcterms:W3CDTF">2024-01-23T05:46:33Z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2024-01-23</vt:lpwstr>
  </property>
  <property fmtid="{D5CDD505-2E9C-101B-9397-08002B2CF9AE}" pid="3" name="output">
    <vt:lpwstr/>
  </property>
  <property fmtid="{D5CDD505-2E9C-101B-9397-08002B2CF9AE}" pid="4" name="KSOProductBuildVer">
    <vt:lpwstr>2052-12.1.0.16120</vt:lpwstr>
  </property>
  <property fmtid="{D5CDD505-2E9C-101B-9397-08002B2CF9AE}" pid="5" name="ICV">
    <vt:lpwstr>5C3CED6751E140EABAD2C4BA587EFB27_12</vt:lpwstr>
  </property>
</Properties>
</file>