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CAC2B" w14:textId="0FE949ED" w:rsidR="00555E29" w:rsidRPr="00924C80" w:rsidRDefault="008340C7" w:rsidP="00EE392B">
      <w:pPr>
        <w:bidi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924C80">
        <w:rPr>
          <w:rFonts w:hint="cs"/>
          <w:b/>
          <w:bCs/>
          <w:sz w:val="28"/>
          <w:szCs w:val="28"/>
          <w:u w:val="single"/>
          <w:rtl/>
        </w:rPr>
        <w:t>זיהוי שהיות מבוססות מד-תאוצה</w:t>
      </w:r>
    </w:p>
    <w:p w14:paraId="03C5D12F" w14:textId="7D0B80BA" w:rsidR="008340C7" w:rsidRPr="00924C80" w:rsidRDefault="008340C7" w:rsidP="00EE392B">
      <w:pPr>
        <w:bidi/>
        <w:spacing w:line="360" w:lineRule="auto"/>
        <w:rPr>
          <w:b/>
          <w:bCs/>
          <w:rtl/>
        </w:rPr>
      </w:pPr>
      <w:r w:rsidRPr="00924C80">
        <w:rPr>
          <w:rFonts w:hint="cs"/>
          <w:b/>
          <w:bCs/>
          <w:rtl/>
        </w:rPr>
        <w:t>נכתב ע"י: דניאל בן משה</w:t>
      </w:r>
    </w:p>
    <w:p w14:paraId="3D56689D" w14:textId="76A83B0F" w:rsidR="008340C7" w:rsidRPr="00924C80" w:rsidRDefault="008340C7" w:rsidP="00EE392B">
      <w:pPr>
        <w:bidi/>
        <w:spacing w:line="360" w:lineRule="auto"/>
        <w:rPr>
          <w:b/>
          <w:bCs/>
          <w:rtl/>
        </w:rPr>
      </w:pPr>
      <w:r w:rsidRPr="00924C80">
        <w:rPr>
          <w:rFonts w:hint="cs"/>
          <w:b/>
          <w:bCs/>
          <w:rtl/>
        </w:rPr>
        <w:t>נכתב בתאריך: 25.3.2020</w:t>
      </w:r>
    </w:p>
    <w:p w14:paraId="2EEE9421" w14:textId="42169D35" w:rsidR="008340C7" w:rsidRPr="00924C80" w:rsidRDefault="008340C7" w:rsidP="00EE392B">
      <w:pPr>
        <w:bidi/>
        <w:spacing w:line="360" w:lineRule="auto"/>
        <w:rPr>
          <w:b/>
          <w:bCs/>
          <w:rtl/>
        </w:rPr>
      </w:pPr>
      <w:r w:rsidRPr="00924C80">
        <w:rPr>
          <w:rFonts w:hint="cs"/>
          <w:b/>
          <w:bCs/>
          <w:rtl/>
        </w:rPr>
        <w:t>נבדק ע"י: _____________</w:t>
      </w:r>
    </w:p>
    <w:p w14:paraId="7899DC1B" w14:textId="419E008E" w:rsidR="008340C7" w:rsidRDefault="008340C7" w:rsidP="00EE392B">
      <w:pPr>
        <w:bidi/>
        <w:spacing w:line="360" w:lineRule="auto"/>
        <w:rPr>
          <w:rtl/>
        </w:rPr>
      </w:pPr>
    </w:p>
    <w:p w14:paraId="65880E17" w14:textId="0D3F41F1" w:rsidR="008340C7" w:rsidRDefault="008340C7" w:rsidP="00EE392B">
      <w:pPr>
        <w:bidi/>
        <w:spacing w:line="360" w:lineRule="auto"/>
        <w:rPr>
          <w:rtl/>
        </w:rPr>
      </w:pPr>
    </w:p>
    <w:p w14:paraId="4ED1827B" w14:textId="2049C4FD" w:rsidR="008340C7" w:rsidRPr="00942529" w:rsidRDefault="008340C7" w:rsidP="00EE392B">
      <w:pPr>
        <w:pStyle w:val="ac"/>
        <w:bidi/>
        <w:rPr>
          <w:rtl/>
        </w:rPr>
      </w:pPr>
      <w:r w:rsidRPr="00942529">
        <w:rPr>
          <w:rFonts w:hint="cs"/>
          <w:rtl/>
        </w:rPr>
        <w:t>מטרה:</w:t>
      </w:r>
    </w:p>
    <w:p w14:paraId="0670611A" w14:textId="350D0E74" w:rsidR="008340C7" w:rsidRPr="00942529" w:rsidRDefault="008340C7" w:rsidP="00EE392B">
      <w:pPr>
        <w:bidi/>
        <w:spacing w:line="360" w:lineRule="auto"/>
        <w:rPr>
          <w:sz w:val="24"/>
          <w:szCs w:val="24"/>
          <w:rtl/>
        </w:rPr>
      </w:pPr>
      <w:r w:rsidRPr="00942529">
        <w:rPr>
          <w:rFonts w:hint="cs"/>
          <w:sz w:val="24"/>
          <w:szCs w:val="24"/>
          <w:rtl/>
        </w:rPr>
        <w:t>בהינתן 3 מדידות תאוצה של מכשיר כלשהו ב-3 צירי הייחוס שלו , וכן ותגי הזמן המוצמדים אליהן, מציאת פרקי הזמן בהם המכשיר שהה ולא התבצעה תנועה משמעותית</w:t>
      </w:r>
      <w:r w:rsidR="00525E6D">
        <w:rPr>
          <w:rFonts w:hint="cs"/>
          <w:sz w:val="24"/>
          <w:szCs w:val="24"/>
          <w:rtl/>
        </w:rPr>
        <w:t xml:space="preserve"> (הליכה, נסיעה...)</w:t>
      </w:r>
      <w:r w:rsidRPr="00942529">
        <w:rPr>
          <w:rFonts w:hint="cs"/>
          <w:sz w:val="24"/>
          <w:szCs w:val="24"/>
          <w:rtl/>
        </w:rPr>
        <w:t>.</w:t>
      </w:r>
    </w:p>
    <w:p w14:paraId="2B2FC6FA" w14:textId="77777777" w:rsidR="008340C7" w:rsidRPr="00942529" w:rsidRDefault="008340C7" w:rsidP="00EE392B">
      <w:pPr>
        <w:bidi/>
        <w:spacing w:line="360" w:lineRule="auto"/>
        <w:rPr>
          <w:sz w:val="24"/>
          <w:szCs w:val="24"/>
          <w:rtl/>
        </w:rPr>
      </w:pPr>
    </w:p>
    <w:p w14:paraId="7CC08CA9" w14:textId="64DE25D5" w:rsidR="008340C7" w:rsidRPr="00942529" w:rsidRDefault="00EE392B" w:rsidP="00EE392B">
      <w:pPr>
        <w:pStyle w:val="ac"/>
        <w:bidi/>
        <w:rPr>
          <w:rtl/>
        </w:rPr>
      </w:pPr>
      <w:r>
        <w:rPr>
          <w:b/>
          <w:bCs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16631A" wp14:editId="395E50BE">
                <wp:simplePos x="0" y="0"/>
                <wp:positionH relativeFrom="margin">
                  <wp:align>center</wp:align>
                </wp:positionH>
                <wp:positionV relativeFrom="paragraph">
                  <wp:posOffset>738477</wp:posOffset>
                </wp:positionV>
                <wp:extent cx="6037937" cy="3839896"/>
                <wp:effectExtent l="38100" t="0" r="20320" b="0"/>
                <wp:wrapNone/>
                <wp:docPr id="5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7937" cy="3839896"/>
                          <a:chOff x="0" y="0"/>
                          <a:chExt cx="6037937" cy="3839896"/>
                        </a:xfrm>
                      </wpg:grpSpPr>
                      <wpg:graphicFrame>
                        <wpg:cNvPr id="1" name="דיאגרמה 1"/>
                        <wpg:cNvFrPr/>
                        <wpg:xfrm>
                          <a:off x="0" y="0"/>
                          <a:ext cx="5486400" cy="23114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8" r:lo="rId9" r:qs="rId10" r:cs="rId11"/>
                          </a:graphicData>
                        </a:graphic>
                      </wpg:graphicFrame>
                      <wpg:graphicFrame>
                        <wpg:cNvPr id="2" name="דיאגרמה 2"/>
                        <wpg:cNvFrPr/>
                        <wpg:xfrm>
                          <a:off x="0" y="1858061"/>
                          <a:ext cx="5486400" cy="198183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3" r:lo="rId14" r:qs="rId15" r:cs="rId16"/>
                          </a:graphicData>
                        </a:graphic>
                      </wpg:graphicFrame>
                      <wps:wsp>
                        <wps:cNvPr id="4" name="חץ: למטה 4"/>
                        <wps:cNvSpPr/>
                        <wps:spPr>
                          <a:xfrm>
                            <a:off x="5730698" y="1726387"/>
                            <a:ext cx="307239" cy="56327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DC244" id="קבוצה 5" o:spid="_x0000_s1026" style="position:absolute;margin-left:0;margin-top:58.15pt;width:475.45pt;height:302.35pt;z-index:251660288;mso-position-horizontal:center;mso-position-horizontal-relative:margin" coordsize="60379,38398" o:gfxdata="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דיאגרמה 1" o:spid="_x0000_s1027" type="#_x0000_t75" style="position:absolute;left:-121;top:5120;width:55045;height:129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">
                  <v:imagedata r:id="rId18" o:title=""/>
                  <o:lock v:ext="edit" aspectratio="f"/>
                </v:shape>
                <v:shape id="דיאגרמה 2" o:spid="_x0000_s1028" type="#_x0000_t75" style="position:absolute;left:-60;top:23652;width:54984;height:96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">
                  <v:imagedata r:id="rId19" o:title=""/>
                  <o:lock v:ext="edit" aspectratio="f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חץ: למטה 4" o:spid="_x0000_s1029" type="#_x0000_t67" style="position:absolute;left:57306;top:17263;width:3073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" adj="15709" fillcolor="#4472c4 [3204]" strokecolor="#1f3763 [1604]" strokeweight="1pt"/>
                <w10:wrap anchorx="margin"/>
              </v:group>
            </w:pict>
          </mc:Fallback>
        </mc:AlternateContent>
      </w:r>
      <w:r w:rsidR="008340C7" w:rsidRPr="00942529">
        <w:rPr>
          <w:rFonts w:hint="cs"/>
          <w:rtl/>
        </w:rPr>
        <w:t>תיאור האלגוריתמיקה הכללית</w:t>
      </w:r>
      <w:r w:rsidR="00924C80" w:rsidRPr="00942529">
        <w:rPr>
          <w:rFonts w:hint="cs"/>
          <w:rtl/>
        </w:rPr>
        <w:t>:</w:t>
      </w:r>
    </w:p>
    <w:p w14:paraId="3C492583" w14:textId="6DD6CF5D" w:rsidR="008340C7" w:rsidRDefault="008340C7" w:rsidP="00EE392B">
      <w:pPr>
        <w:bidi/>
        <w:spacing w:line="360" w:lineRule="auto"/>
        <w:rPr>
          <w:b/>
          <w:bCs/>
          <w:rtl/>
        </w:rPr>
      </w:pPr>
    </w:p>
    <w:p w14:paraId="36F40044" w14:textId="13F1FF72" w:rsidR="008340C7" w:rsidRDefault="008340C7" w:rsidP="00EE392B">
      <w:pPr>
        <w:bidi/>
        <w:spacing w:line="360" w:lineRule="auto"/>
        <w:rPr>
          <w:b/>
          <w:bCs/>
          <w:rtl/>
        </w:rPr>
      </w:pPr>
    </w:p>
    <w:p w14:paraId="7E4307CD" w14:textId="033B60A8" w:rsidR="0056651E" w:rsidRDefault="0056651E" w:rsidP="00EE392B">
      <w:pPr>
        <w:bidi/>
        <w:spacing w:line="360" w:lineRule="auto"/>
        <w:rPr>
          <w:b/>
          <w:bCs/>
          <w:rtl/>
        </w:rPr>
      </w:pPr>
    </w:p>
    <w:p w14:paraId="17F7CD8C" w14:textId="18953667" w:rsidR="0056651E" w:rsidRDefault="0056651E" w:rsidP="00EE392B">
      <w:pPr>
        <w:bidi/>
        <w:spacing w:line="360" w:lineRule="auto"/>
        <w:rPr>
          <w:b/>
          <w:bCs/>
          <w:rtl/>
        </w:rPr>
      </w:pPr>
    </w:p>
    <w:p w14:paraId="2F54BCED" w14:textId="60E089B7" w:rsidR="0056651E" w:rsidRDefault="0056651E" w:rsidP="00EE392B">
      <w:pPr>
        <w:bidi/>
        <w:spacing w:line="360" w:lineRule="auto"/>
        <w:rPr>
          <w:b/>
          <w:bCs/>
          <w:rtl/>
        </w:rPr>
      </w:pPr>
    </w:p>
    <w:p w14:paraId="21102579" w14:textId="037A4D55" w:rsidR="0056651E" w:rsidRDefault="0056651E" w:rsidP="00EE392B">
      <w:pPr>
        <w:bidi/>
        <w:spacing w:line="360" w:lineRule="auto"/>
        <w:rPr>
          <w:b/>
          <w:bCs/>
          <w:rtl/>
        </w:rPr>
      </w:pPr>
    </w:p>
    <w:p w14:paraId="05F5561A" w14:textId="2FF4DAF8" w:rsidR="0056651E" w:rsidRDefault="0056651E" w:rsidP="00EE392B">
      <w:pPr>
        <w:bidi/>
        <w:spacing w:line="360" w:lineRule="auto"/>
        <w:rPr>
          <w:b/>
          <w:bCs/>
          <w:rtl/>
        </w:rPr>
      </w:pPr>
    </w:p>
    <w:p w14:paraId="5F81266C" w14:textId="78ABDE43" w:rsidR="0056651E" w:rsidRDefault="0056651E" w:rsidP="00EE392B">
      <w:pPr>
        <w:bidi/>
        <w:spacing w:line="360" w:lineRule="auto"/>
        <w:rPr>
          <w:b/>
          <w:bCs/>
          <w:rtl/>
        </w:rPr>
      </w:pPr>
    </w:p>
    <w:p w14:paraId="747AB928" w14:textId="231E2773" w:rsidR="0056651E" w:rsidRDefault="0056651E" w:rsidP="00EE392B">
      <w:pPr>
        <w:bidi/>
        <w:spacing w:line="360" w:lineRule="auto"/>
        <w:rPr>
          <w:b/>
          <w:bCs/>
          <w:rtl/>
        </w:rPr>
      </w:pPr>
    </w:p>
    <w:p w14:paraId="77FAE422" w14:textId="77777777" w:rsidR="00EE392B" w:rsidRDefault="00EE392B" w:rsidP="00EE392B">
      <w:pPr>
        <w:bidi/>
        <w:spacing w:line="360" w:lineRule="auto"/>
        <w:rPr>
          <w:b/>
          <w:bCs/>
          <w:rtl/>
        </w:rPr>
      </w:pPr>
    </w:p>
    <w:p w14:paraId="74ED12BB" w14:textId="724C663B" w:rsidR="0056651E" w:rsidRPr="0056651E" w:rsidRDefault="0056651E" w:rsidP="00EE392B">
      <w:pPr>
        <w:pStyle w:val="ac"/>
        <w:bidi/>
        <w:rPr>
          <w:rFonts w:ascii="Courier New" w:hAnsi="Courier New" w:cs="Courier New"/>
          <w:sz w:val="4"/>
          <w:szCs w:val="4"/>
        </w:rPr>
      </w:pPr>
      <w:r w:rsidRPr="0056651E">
        <w:rPr>
          <w:rFonts w:hint="cs"/>
          <w:rtl/>
        </w:rPr>
        <w:lastRenderedPageBreak/>
        <w:t xml:space="preserve">תיאור </w:t>
      </w:r>
      <w:r>
        <w:rPr>
          <w:rFonts w:hint="cs"/>
          <w:rtl/>
        </w:rPr>
        <w:t>משתני הכניסה:</w:t>
      </w:r>
    </w:p>
    <w:p w14:paraId="4D838259" w14:textId="77777777" w:rsid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228B22"/>
          <w:sz w:val="16"/>
          <w:szCs w:val="16"/>
        </w:rPr>
      </w:pPr>
    </w:p>
    <w:p w14:paraId="4B5EA436" w14:textId="77777777" w:rsid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228B22"/>
          <w:sz w:val="16"/>
          <w:szCs w:val="16"/>
        </w:rPr>
      </w:pPr>
    </w:p>
    <w:p w14:paraId="1CD2E7AD" w14:textId="492C8106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proofErr w:type="gramStart"/>
      <w:r w:rsidRPr="00DE4253">
        <w:rPr>
          <w:rFonts w:ascii="Courier New" w:hAnsi="Courier New" w:cs="Courier New"/>
          <w:color w:val="228B22"/>
          <w:sz w:val="16"/>
          <w:szCs w:val="16"/>
        </w:rPr>
        <w:t>%  Inputs</w:t>
      </w:r>
      <w:proofErr w:type="gramEnd"/>
      <w:r w:rsidRPr="00DE4253">
        <w:rPr>
          <w:rFonts w:ascii="Courier New" w:hAnsi="Courier New" w:cs="Courier New"/>
          <w:color w:val="228B22"/>
          <w:sz w:val="16"/>
          <w:szCs w:val="16"/>
        </w:rPr>
        <w:t>:</w:t>
      </w:r>
    </w:p>
    <w:p w14:paraId="620EA4DF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</w:t>
      </w:r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accx</w:t>
      </w:r>
      <w:proofErr w:type="spellEnd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    </w:t>
      </w:r>
      <w:proofErr w:type="gramStart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DE4253">
        <w:rPr>
          <w:rFonts w:ascii="Courier New" w:hAnsi="Courier New" w:cs="Courier New"/>
          <w:color w:val="228B22"/>
          <w:sz w:val="16"/>
          <w:szCs w:val="16"/>
        </w:rPr>
        <w:t>Nx1 double]   - accelerometer vector along x axis</w:t>
      </w:r>
    </w:p>
    <w:p w14:paraId="66D7F4B9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</w:t>
      </w:r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accy</w:t>
      </w:r>
      <w:proofErr w:type="spellEnd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    </w:t>
      </w:r>
      <w:proofErr w:type="gramStart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DE4253">
        <w:rPr>
          <w:rFonts w:ascii="Courier New" w:hAnsi="Courier New" w:cs="Courier New"/>
          <w:color w:val="228B22"/>
          <w:sz w:val="16"/>
          <w:szCs w:val="16"/>
        </w:rPr>
        <w:t>Nx1 double]   - accelerometer vector along y axis</w:t>
      </w:r>
    </w:p>
    <w:p w14:paraId="05D444C3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</w:t>
      </w:r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accz</w:t>
      </w:r>
      <w:proofErr w:type="spellEnd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    </w:t>
      </w:r>
      <w:proofErr w:type="gramStart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DE4253">
        <w:rPr>
          <w:rFonts w:ascii="Courier New" w:hAnsi="Courier New" w:cs="Courier New"/>
          <w:color w:val="228B22"/>
          <w:sz w:val="16"/>
          <w:szCs w:val="16"/>
        </w:rPr>
        <w:t>Nx1 double]   - accelerometer vector along z axis</w:t>
      </w:r>
    </w:p>
    <w:p w14:paraId="3B5EA15D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timestamp  </w:t>
      </w:r>
      <w:proofErr w:type="gramStart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DE4253">
        <w:rPr>
          <w:rFonts w:ascii="Courier New" w:hAnsi="Courier New" w:cs="Courier New"/>
          <w:color w:val="228B22"/>
          <w:sz w:val="16"/>
          <w:szCs w:val="16"/>
        </w:rPr>
        <w:t>Nx1 datetime] - time vector corresponding to acc.</w:t>
      </w:r>
    </w:p>
    <w:p w14:paraId="3861534A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params     </w:t>
      </w:r>
      <w:proofErr w:type="gramStart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DE4253">
        <w:rPr>
          <w:rFonts w:ascii="Courier New" w:hAnsi="Courier New" w:cs="Courier New"/>
          <w:color w:val="228B22"/>
          <w:sz w:val="16"/>
          <w:szCs w:val="16"/>
        </w:rPr>
        <w:t>1x1 struct]   - thresholds etc. regarding algorithm, as</w:t>
      </w:r>
    </w:p>
    <w:p w14:paraId="08C503F2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                                        follows:</w:t>
      </w:r>
    </w:p>
    <w:p w14:paraId="09350806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</w:t>
      </w:r>
    </w:p>
    <w:p w14:paraId="52818EFE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</w:t>
      </w:r>
      <w:commentRangeStart w:id="0"/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win_size_sec</w:t>
      </w:r>
      <w:commentRangeEnd w:id="0"/>
      <w:proofErr w:type="spellEnd"/>
      <w:r>
        <w:rPr>
          <w:rStyle w:val="a3"/>
        </w:rPr>
        <w:commentReference w:id="0"/>
      </w: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</w:t>
      </w:r>
      <w:proofErr w:type="gramStart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DE4253">
        <w:rPr>
          <w:rFonts w:ascii="Courier New" w:hAnsi="Courier New" w:cs="Courier New"/>
          <w:color w:val="228B22"/>
          <w:sz w:val="16"/>
          <w:szCs w:val="16"/>
        </w:rPr>
        <w:t>double]  - sample's environment decision length in</w:t>
      </w:r>
    </w:p>
    <w:p w14:paraId="4F5784AF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                                         seconds. Illustration below:</w:t>
      </w:r>
    </w:p>
    <w:p w14:paraId="6B8A0251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</w:t>
      </w:r>
    </w:p>
    <w:p w14:paraId="2887C7FA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                                                  &lt;----- 3 sec -----&gt;</w:t>
      </w:r>
    </w:p>
    <w:p w14:paraId="7C0F80AF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                      </w:t>
      </w:r>
      <w:proofErr w:type="gramStart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... s </w:t>
      </w:r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g n a l ... s </w:t>
      </w:r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g n a l ...] </w:t>
      </w:r>
    </w:p>
    <w:p w14:paraId="79C8A29F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                                                           ^</w:t>
      </w:r>
    </w:p>
    <w:p w14:paraId="2113A114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                                              </w:t>
      </w:r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isStay</w:t>
      </w:r>
      <w:proofErr w:type="spellEnd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decision</w:t>
      </w:r>
    </w:p>
    <w:p w14:paraId="091744BA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</w:t>
      </w:r>
    </w:p>
    <w:p w14:paraId="5CB4397C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</w:t>
      </w:r>
      <w:commentRangeStart w:id="1"/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max_time_gap_pctl</w:t>
      </w:r>
      <w:commentRangeEnd w:id="1"/>
      <w:proofErr w:type="spellEnd"/>
      <w:r>
        <w:rPr>
          <w:rStyle w:val="a3"/>
        </w:rPr>
        <w:commentReference w:id="1"/>
      </w: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[double] - </w:t>
      </w:r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pctile</w:t>
      </w:r>
      <w:proofErr w:type="spellEnd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of time gap distribution,</w:t>
      </w:r>
    </w:p>
    <w:p w14:paraId="090E2071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                             in range [0 100]. Gaps longer then </w:t>
      </w:r>
    </w:p>
    <w:p w14:paraId="7DFF5315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                                        gap corresponding to &lt;</w:t>
      </w:r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max_time_gap_pctl</w:t>
      </w:r>
      <w:proofErr w:type="spellEnd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&gt; </w:t>
      </w:r>
    </w:p>
    <w:p w14:paraId="47234A22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                                        will not take part in "fs" estimation</w:t>
      </w:r>
    </w:p>
    <w:p w14:paraId="2FDFDDC8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</w:t>
      </w:r>
    </w:p>
    <w:p w14:paraId="3A4C1CEB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</w:t>
      </w:r>
      <w:commentRangeStart w:id="2"/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max_section_gap_minutes</w:t>
      </w:r>
      <w:commentRangeEnd w:id="2"/>
      <w:proofErr w:type="spellEnd"/>
      <w:r w:rsidR="00A459D2">
        <w:rPr>
          <w:rStyle w:val="a3"/>
          <w:rtl/>
        </w:rPr>
        <w:commentReference w:id="2"/>
      </w:r>
    </w:p>
    <w:p w14:paraId="14FE465B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               </w:t>
      </w:r>
      <w:proofErr w:type="gramStart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DE4253">
        <w:rPr>
          <w:rFonts w:ascii="Courier New" w:hAnsi="Courier New" w:cs="Courier New"/>
          <w:color w:val="228B22"/>
          <w:sz w:val="16"/>
          <w:szCs w:val="16"/>
        </w:rPr>
        <w:t>double] - maximal time gap between following</w:t>
      </w:r>
    </w:p>
    <w:p w14:paraId="79DDC282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                                        samples, to be considered as same</w:t>
      </w:r>
    </w:p>
    <w:p w14:paraId="4B7BF0EF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                                        section</w:t>
      </w:r>
    </w:p>
    <w:p w14:paraId="6CD6D677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</w:t>
      </w:r>
    </w:p>
    <w:p w14:paraId="08EE84AD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</w:t>
      </w:r>
      <w:commentRangeStart w:id="3"/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ecdf_diff_th</w:t>
      </w:r>
      <w:commentRangeEnd w:id="3"/>
      <w:proofErr w:type="spellEnd"/>
      <w:r w:rsidR="00A459D2">
        <w:rPr>
          <w:rStyle w:val="a3"/>
          <w:rtl/>
        </w:rPr>
        <w:commentReference w:id="3"/>
      </w: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</w:t>
      </w:r>
      <w:proofErr w:type="gramStart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double] - possible update to </w:t>
      </w:r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var_th</w:t>
      </w:r>
      <w:proofErr w:type="spellEnd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parameter</w:t>
      </w:r>
    </w:p>
    <w:p w14:paraId="416494A0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                                        by indicating a knee in the ECDF of</w:t>
      </w:r>
    </w:p>
    <w:p w14:paraId="4AA6854E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                                        the moving variance of the signal</w:t>
      </w:r>
    </w:p>
    <w:p w14:paraId="7154F09A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</w:t>
      </w:r>
    </w:p>
    <w:p w14:paraId="629F3A08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</w:t>
      </w:r>
      <w:commentRangeStart w:id="4"/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var_th</w:t>
      </w:r>
      <w:commentRangeEnd w:id="4"/>
      <w:proofErr w:type="spellEnd"/>
      <w:r w:rsidR="00F33392">
        <w:rPr>
          <w:rStyle w:val="a3"/>
          <w:rtl/>
        </w:rPr>
        <w:commentReference w:id="4"/>
      </w: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      </w:t>
      </w:r>
      <w:proofErr w:type="gramStart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DE4253">
        <w:rPr>
          <w:rFonts w:ascii="Courier New" w:hAnsi="Courier New" w:cs="Courier New"/>
          <w:color w:val="228B22"/>
          <w:sz w:val="16"/>
          <w:szCs w:val="16"/>
        </w:rPr>
        <w:t>double] - moving variance threshold upon which</w:t>
      </w:r>
    </w:p>
    <w:p w14:paraId="118228F0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                                        sojourning decision is being made</w:t>
      </w:r>
    </w:p>
    <w:p w14:paraId="49694578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</w:t>
      </w:r>
    </w:p>
    <w:p w14:paraId="669AF4F8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</w:t>
      </w:r>
      <w:commentRangeStart w:id="5"/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abrupt_filt_time_const</w:t>
      </w:r>
      <w:commentRangeEnd w:id="5"/>
      <w:proofErr w:type="spellEnd"/>
      <w:r w:rsidR="00F33392">
        <w:rPr>
          <w:rStyle w:val="a3"/>
          <w:rtl/>
        </w:rPr>
        <w:commentReference w:id="5"/>
      </w: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14:paraId="61B4A8E8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               </w:t>
      </w:r>
      <w:proofErr w:type="gramStart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DE4253">
        <w:rPr>
          <w:rFonts w:ascii="Courier New" w:hAnsi="Courier New" w:cs="Courier New"/>
          <w:color w:val="228B22"/>
          <w:sz w:val="16"/>
          <w:szCs w:val="16"/>
        </w:rPr>
        <w:t>double] - abrupt movement detection filter's</w:t>
      </w:r>
    </w:p>
    <w:p w14:paraId="6AC0ABD0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                             </w:t>
      </w:r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timeconstant</w:t>
      </w:r>
      <w:proofErr w:type="spellEnd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in seconds</w:t>
      </w:r>
    </w:p>
    <w:p w14:paraId="7C8C3B1A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</w:t>
      </w:r>
    </w:p>
    <w:p w14:paraId="2AC44DE8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</w:t>
      </w:r>
      <w:commentRangeStart w:id="6"/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abrupt_pctg_th</w:t>
      </w:r>
      <w:commentRangeEnd w:id="6"/>
      <w:proofErr w:type="spellEnd"/>
      <w:r w:rsidR="00F33392">
        <w:rPr>
          <w:rStyle w:val="a3"/>
          <w:rtl/>
        </w:rPr>
        <w:commentReference w:id="6"/>
      </w: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gramStart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double] - abrupt movement detection threshold. </w:t>
      </w:r>
    </w:p>
    <w:p w14:paraId="47ED81B1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                             Should be between [0 - 1], indicating </w:t>
      </w:r>
    </w:p>
    <w:p w14:paraId="7D9536EB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                             minimal percentage of '1' </w:t>
      </w:r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isStay</w:t>
      </w:r>
      <w:proofErr w:type="spellEnd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samples </w:t>
      </w:r>
    </w:p>
    <w:p w14:paraId="6068CA7B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                                        around filtered sample. For example:</w:t>
      </w:r>
    </w:p>
    <w:p w14:paraId="2F2CCD4A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</w:t>
      </w:r>
    </w:p>
    <w:p w14:paraId="64CC6C58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lastRenderedPageBreak/>
        <w:t xml:space="preserve">%                            </w:t>
      </w:r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isStay</w:t>
      </w:r>
      <w:proofErr w:type="spellEnd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= [ ... 0 1 1 0 1 1 1 0 0 1 0 0 0 1 0 1 0 1 </w:t>
      </w:r>
      <w:proofErr w:type="gramStart"/>
      <w:r w:rsidRPr="00DE4253">
        <w:rPr>
          <w:rFonts w:ascii="Courier New" w:hAnsi="Courier New" w:cs="Courier New"/>
          <w:color w:val="228B22"/>
          <w:sz w:val="16"/>
          <w:szCs w:val="16"/>
        </w:rPr>
        <w:t>... ]</w:t>
      </w:r>
      <w:proofErr w:type="gramEnd"/>
    </w:p>
    <w:p w14:paraId="11654B5B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                                      sample of ^ interest </w:t>
      </w:r>
    </w:p>
    <w:p w14:paraId="76089E4C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                                   | -- window of interest --- |   </w:t>
      </w:r>
    </w:p>
    <w:p w14:paraId="43ADCB4F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</w:t>
      </w:r>
    </w:p>
    <w:p w14:paraId="7D5D7FB8" w14:textId="0B45D5F8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                                        then sample has '1' at 7/14=50% of its</w:t>
      </w:r>
    </w:p>
    <w:p w14:paraId="06F9B6E0" w14:textId="112E3F79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                                        environment. samples with more</w:t>
      </w:r>
    </w:p>
    <w:p w14:paraId="34E95AC2" w14:textId="3645B729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                                        than &lt;</w:t>
      </w:r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abrupt_pctg_th</w:t>
      </w:r>
      <w:proofErr w:type="spellEnd"/>
      <w:r w:rsidRPr="00DE4253">
        <w:rPr>
          <w:rFonts w:ascii="Courier New" w:hAnsi="Courier New" w:cs="Courier New"/>
          <w:color w:val="228B22"/>
          <w:sz w:val="16"/>
          <w:szCs w:val="16"/>
        </w:rPr>
        <w:t>&gt; (not in</w:t>
      </w:r>
    </w:p>
    <w:p w14:paraId="774BA4D5" w14:textId="2B906E32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                          </w:t>
      </w:r>
      <w:proofErr w:type="gramStart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DE4253">
        <w:rPr>
          <w:rFonts w:ascii="Courier New" w:hAnsi="Courier New" w:cs="Courier New"/>
          <w:color w:val="228B22"/>
          <w:sz w:val="16"/>
          <w:szCs w:val="16"/>
        </w:rPr>
        <w:t>%]) will become '1'</w:t>
      </w:r>
    </w:p>
    <w:p w14:paraId="2BFF6FD9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</w:t>
      </w:r>
    </w:p>
    <w:p w14:paraId="355625B1" w14:textId="77777777" w:rsidR="00F33392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228B22"/>
          <w:sz w:val="16"/>
          <w:szCs w:val="16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</w:t>
      </w:r>
      <w:commentRangeStart w:id="7"/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min_stay_duration</w:t>
      </w:r>
      <w:commentRangeEnd w:id="7"/>
      <w:r w:rsidR="00F33392">
        <w:rPr>
          <w:rStyle w:val="a3"/>
          <w:rtl/>
        </w:rPr>
        <w:commentReference w:id="7"/>
      </w:r>
      <w:r w:rsidR="00F33392">
        <w:rPr>
          <w:rFonts w:ascii="Courier New" w:hAnsi="Courier New" w:cs="Courier New"/>
          <w:color w:val="228B22"/>
          <w:sz w:val="16"/>
          <w:szCs w:val="16"/>
        </w:rPr>
        <w:t>_minutes</w:t>
      </w:r>
      <w:proofErr w:type="spellEnd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14:paraId="0172A40A" w14:textId="5D0C3A52" w:rsidR="00DE4253" w:rsidRPr="00DE4253" w:rsidRDefault="00F33392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>
        <w:rPr>
          <w:rFonts w:ascii="Courier New" w:hAnsi="Courier New" w:cs="Courier New"/>
          <w:color w:val="228B22"/>
          <w:sz w:val="16"/>
          <w:szCs w:val="16"/>
        </w:rPr>
        <w:t>%</w:t>
      </w:r>
      <w:r>
        <w:rPr>
          <w:rFonts w:ascii="Courier New" w:hAnsi="Courier New" w:cs="Courier New"/>
          <w:color w:val="228B22"/>
          <w:sz w:val="16"/>
          <w:szCs w:val="16"/>
        </w:rPr>
        <w:tab/>
      </w:r>
      <w:r>
        <w:rPr>
          <w:rFonts w:ascii="Courier New" w:hAnsi="Courier New" w:cs="Courier New"/>
          <w:color w:val="228B22"/>
          <w:sz w:val="16"/>
          <w:szCs w:val="16"/>
        </w:rPr>
        <w:tab/>
      </w:r>
      <w:r>
        <w:rPr>
          <w:rFonts w:ascii="Courier New" w:hAnsi="Courier New" w:cs="Courier New"/>
          <w:color w:val="228B22"/>
          <w:sz w:val="16"/>
          <w:szCs w:val="16"/>
        </w:rPr>
        <w:tab/>
      </w:r>
      <w:r>
        <w:rPr>
          <w:rFonts w:ascii="Courier New" w:hAnsi="Courier New" w:cs="Courier New"/>
          <w:color w:val="228B22"/>
          <w:sz w:val="16"/>
          <w:szCs w:val="16"/>
        </w:rPr>
        <w:tab/>
      </w:r>
      <w:r w:rsidR="00DE4253" w:rsidRPr="00DE4253">
        <w:rPr>
          <w:rFonts w:ascii="Courier New" w:hAnsi="Courier New" w:cs="Courier New"/>
          <w:color w:val="228B22"/>
          <w:sz w:val="16"/>
          <w:szCs w:val="16"/>
        </w:rPr>
        <w:t>[double] - minimal sojourning duration in minutes.</w:t>
      </w:r>
    </w:p>
    <w:p w14:paraId="260BBCB2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                                        shorter detected sojourns are to</w:t>
      </w:r>
    </w:p>
    <w:p w14:paraId="2B52C0D3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                                        disqualified.</w:t>
      </w:r>
    </w:p>
    <w:p w14:paraId="20BC1A8F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                                   </w:t>
      </w:r>
    </w:p>
    <w:p w14:paraId="6B53AF1C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</w:t>
      </w:r>
    </w:p>
    <w:p w14:paraId="0471AE7D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</w:t>
      </w:r>
    </w:p>
    <w:p w14:paraId="183F9D19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 Outputs:</w:t>
      </w:r>
    </w:p>
    <w:p w14:paraId="5B7A7796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</w:t>
      </w:r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isStay</w:t>
      </w:r>
      <w:proofErr w:type="spellEnd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    </w:t>
      </w:r>
      <w:proofErr w:type="gramStart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Nx1 </w:t>
      </w:r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bol</w:t>
      </w:r>
      <w:proofErr w:type="spellEnd"/>
      <w:r w:rsidRPr="00DE4253">
        <w:rPr>
          <w:rFonts w:ascii="Courier New" w:hAnsi="Courier New" w:cs="Courier New"/>
          <w:color w:val="228B22"/>
          <w:sz w:val="16"/>
          <w:szCs w:val="16"/>
        </w:rPr>
        <w:t>]      - Boolean vector indicating sample sojourning</w:t>
      </w:r>
    </w:p>
    <w:p w14:paraId="044A957B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</w:t>
      </w:r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stay_times</w:t>
      </w:r>
      <w:proofErr w:type="spellEnd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</w:t>
      </w:r>
      <w:proofErr w:type="gramStart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 [</w:t>
      </w:r>
      <w:proofErr w:type="gramEnd"/>
      <w:r w:rsidRPr="00DE4253">
        <w:rPr>
          <w:rFonts w:ascii="Courier New" w:hAnsi="Courier New" w:cs="Courier New"/>
          <w:color w:val="228B22"/>
          <w:sz w:val="16"/>
          <w:szCs w:val="16"/>
        </w:rPr>
        <w:t>Mx2 datetime] - sojourning edges if exist, empty otherwise</w:t>
      </w:r>
    </w:p>
    <w:p w14:paraId="3C5536F2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%       </w:t>
      </w:r>
      <w:proofErr w:type="spellStart"/>
      <w:r w:rsidRPr="00DE4253">
        <w:rPr>
          <w:rFonts w:ascii="Courier New" w:hAnsi="Courier New" w:cs="Courier New"/>
          <w:color w:val="228B22"/>
          <w:sz w:val="16"/>
          <w:szCs w:val="16"/>
        </w:rPr>
        <w:t>stay_</w:t>
      </w:r>
      <w:proofErr w:type="gramStart"/>
      <w:r w:rsidRPr="00DE4253">
        <w:rPr>
          <w:rFonts w:ascii="Courier New" w:hAnsi="Courier New" w:cs="Courier New"/>
          <w:color w:val="228B22"/>
          <w:sz w:val="16"/>
          <w:szCs w:val="16"/>
        </w:rPr>
        <w:t>durations</w:t>
      </w:r>
      <w:proofErr w:type="spellEnd"/>
      <w:r w:rsidRPr="00DE4253">
        <w:rPr>
          <w:rFonts w:ascii="Courier New" w:hAnsi="Courier New" w:cs="Courier New"/>
          <w:color w:val="228B22"/>
          <w:sz w:val="16"/>
          <w:szCs w:val="16"/>
        </w:rPr>
        <w:t xml:space="preserve">  [</w:t>
      </w:r>
      <w:proofErr w:type="gramEnd"/>
      <w:r w:rsidRPr="00DE4253">
        <w:rPr>
          <w:rFonts w:ascii="Courier New" w:hAnsi="Courier New" w:cs="Courier New"/>
          <w:color w:val="228B22"/>
          <w:sz w:val="16"/>
          <w:szCs w:val="16"/>
        </w:rPr>
        <w:t>Mx1 datetime] - sojourning durations if exist, empty otherwise</w:t>
      </w:r>
    </w:p>
    <w:p w14:paraId="2C29C2A6" w14:textId="77777777" w:rsidR="00DE4253" w:rsidRPr="00DE4253" w:rsidRDefault="00DE4253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4"/>
          <w:szCs w:val="4"/>
        </w:rPr>
      </w:pPr>
      <w:r w:rsidRPr="00DE4253">
        <w:rPr>
          <w:rFonts w:ascii="Courier New" w:hAnsi="Courier New" w:cs="Courier New"/>
          <w:color w:val="228B22"/>
          <w:sz w:val="16"/>
          <w:szCs w:val="16"/>
        </w:rPr>
        <w:t>%</w:t>
      </w:r>
    </w:p>
    <w:p w14:paraId="740530E3" w14:textId="0FA35DB5" w:rsidR="0056651E" w:rsidRDefault="0056651E" w:rsidP="00EE392B">
      <w:pPr>
        <w:bidi/>
        <w:spacing w:line="360" w:lineRule="auto"/>
        <w:rPr>
          <w:b/>
          <w:bCs/>
        </w:rPr>
      </w:pPr>
    </w:p>
    <w:p w14:paraId="4B96058B" w14:textId="4C8C1EF0" w:rsidR="00924C80" w:rsidRDefault="00924C80" w:rsidP="00EE392B">
      <w:pPr>
        <w:bidi/>
        <w:spacing w:line="360" w:lineRule="auto"/>
        <w:rPr>
          <w:b/>
          <w:bCs/>
        </w:rPr>
      </w:pPr>
    </w:p>
    <w:p w14:paraId="368BB95A" w14:textId="6793BAA9" w:rsidR="00924C80" w:rsidRPr="00942529" w:rsidRDefault="00924C80" w:rsidP="00EE392B">
      <w:pPr>
        <w:pStyle w:val="ac"/>
        <w:bidi/>
        <w:rPr>
          <w:rtl/>
        </w:rPr>
      </w:pPr>
      <w:r w:rsidRPr="00942529">
        <w:rPr>
          <w:rFonts w:hint="cs"/>
          <w:rtl/>
        </w:rPr>
        <w:t>פירוט הבלוקים:</w:t>
      </w:r>
    </w:p>
    <w:p w14:paraId="296CD15E" w14:textId="0E211346" w:rsidR="00924C80" w:rsidRPr="00942529" w:rsidRDefault="00924C80" w:rsidP="00EE392B">
      <w:pPr>
        <w:bidi/>
        <w:spacing w:line="360" w:lineRule="auto"/>
        <w:rPr>
          <w:b/>
          <w:bCs/>
          <w:sz w:val="24"/>
          <w:szCs w:val="24"/>
          <w:rtl/>
        </w:rPr>
      </w:pPr>
    </w:p>
    <w:p w14:paraId="25ED1788" w14:textId="0BBB1C30" w:rsidR="00924C80" w:rsidRPr="00EE392B" w:rsidRDefault="00924C80" w:rsidP="00EE392B">
      <w:pPr>
        <w:bidi/>
        <w:spacing w:line="360" w:lineRule="auto"/>
        <w:ind w:firstLine="720"/>
        <w:rPr>
          <w:b/>
          <w:bCs/>
          <w:sz w:val="24"/>
          <w:szCs w:val="24"/>
          <w:rtl/>
        </w:rPr>
      </w:pPr>
      <w:r w:rsidRPr="00EE392B">
        <w:rPr>
          <w:rFonts w:hint="cs"/>
          <w:b/>
          <w:bCs/>
          <w:sz w:val="24"/>
          <w:szCs w:val="24"/>
          <w:rtl/>
        </w:rPr>
        <w:t>שערוך תדר הדגימה:</w:t>
      </w:r>
    </w:p>
    <w:p w14:paraId="6D69B5BB" w14:textId="27459A1E" w:rsidR="00924C80" w:rsidRPr="00942529" w:rsidRDefault="00924C80" w:rsidP="00EE392B">
      <w:pPr>
        <w:bidi/>
        <w:spacing w:line="360" w:lineRule="auto"/>
        <w:ind w:left="720"/>
        <w:rPr>
          <w:sz w:val="24"/>
          <w:szCs w:val="24"/>
          <w:rtl/>
        </w:rPr>
      </w:pPr>
      <w:r w:rsidRPr="00942529">
        <w:rPr>
          <w:rFonts w:hint="cs"/>
          <w:sz w:val="24"/>
          <w:szCs w:val="24"/>
          <w:rtl/>
        </w:rPr>
        <w:t>ראשית, אין הכרח שהדגימות תהיינה מרווחות אחיד בזמן. דגימה לא אחידה מתקבלת כתוצאה מגורמים כגון:</w:t>
      </w:r>
    </w:p>
    <w:p w14:paraId="34363336" w14:textId="44A24886" w:rsidR="00924C80" w:rsidRPr="00942529" w:rsidRDefault="00924C80" w:rsidP="00EE392B">
      <w:pPr>
        <w:pStyle w:val="aa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942529">
        <w:rPr>
          <w:rFonts w:hint="cs"/>
          <w:sz w:val="24"/>
          <w:szCs w:val="24"/>
          <w:rtl/>
        </w:rPr>
        <w:t>אי דיוק של השעון במכשיר</w:t>
      </w:r>
    </w:p>
    <w:p w14:paraId="20C523DC" w14:textId="3D9A5BF8" w:rsidR="00924C80" w:rsidRPr="00942529" w:rsidRDefault="00924C80" w:rsidP="00EE392B">
      <w:pPr>
        <w:pStyle w:val="aa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 w:rsidRPr="00942529">
        <w:rPr>
          <w:rFonts w:hint="cs"/>
          <w:sz w:val="24"/>
          <w:szCs w:val="24"/>
          <w:rtl/>
        </w:rPr>
        <w:t>מגבלות של הדוגם (מעגל חומרתי)</w:t>
      </w:r>
    </w:p>
    <w:p w14:paraId="23471424" w14:textId="77C4A8BE" w:rsidR="00924C80" w:rsidRPr="00EE392B" w:rsidRDefault="00924C80" w:rsidP="00EE392B">
      <w:pPr>
        <w:pStyle w:val="aa"/>
        <w:numPr>
          <w:ilvl w:val="0"/>
          <w:numId w:val="1"/>
        </w:numPr>
        <w:bidi/>
        <w:spacing w:line="360" w:lineRule="auto"/>
        <w:rPr>
          <w:sz w:val="24"/>
          <w:szCs w:val="24"/>
          <w:rtl/>
        </w:rPr>
      </w:pPr>
      <w:r w:rsidRPr="00942529">
        <w:rPr>
          <w:rFonts w:hint="cs"/>
          <w:sz w:val="24"/>
          <w:szCs w:val="24"/>
          <w:rtl/>
        </w:rPr>
        <w:t>זמן עיבוד ו</w:t>
      </w:r>
      <w:r w:rsidRPr="00942529">
        <w:rPr>
          <w:rFonts w:hint="cs"/>
          <w:sz w:val="24"/>
          <w:szCs w:val="24"/>
          <w:rtl/>
        </w:rPr>
        <w:t xml:space="preserve">השהיה </w:t>
      </w:r>
      <w:proofErr w:type="spellStart"/>
      <w:r w:rsidRPr="00942529">
        <w:rPr>
          <w:rFonts w:hint="cs"/>
          <w:sz w:val="24"/>
          <w:szCs w:val="24"/>
          <w:rtl/>
        </w:rPr>
        <w:t>חומרתית</w:t>
      </w:r>
      <w:proofErr w:type="spellEnd"/>
      <w:r w:rsidRPr="00942529">
        <w:rPr>
          <w:rFonts w:hint="cs"/>
          <w:sz w:val="24"/>
          <w:szCs w:val="24"/>
          <w:rtl/>
        </w:rPr>
        <w:t xml:space="preserve"> </w:t>
      </w:r>
    </w:p>
    <w:p w14:paraId="7617A8C0" w14:textId="77777777" w:rsidR="00924C80" w:rsidRPr="00942529" w:rsidRDefault="00924C80" w:rsidP="00EE392B">
      <w:pPr>
        <w:bidi/>
        <w:spacing w:line="360" w:lineRule="auto"/>
        <w:ind w:left="720"/>
        <w:rPr>
          <w:sz w:val="24"/>
          <w:szCs w:val="24"/>
          <w:rtl/>
        </w:rPr>
      </w:pPr>
      <w:r w:rsidRPr="00942529">
        <w:rPr>
          <w:rFonts w:hint="cs"/>
          <w:sz w:val="24"/>
          <w:szCs w:val="24"/>
          <w:rtl/>
        </w:rPr>
        <w:t>עם זאת, רוב הדגימות אמורות (ואכן כך) להגיע במרווחי זמן אחידים. לכן נוכל להעריך מהו תדר הדגימה של הסיגנל.</w:t>
      </w:r>
    </w:p>
    <w:p w14:paraId="6240351C" w14:textId="77777777" w:rsidR="00924C80" w:rsidRPr="00942529" w:rsidRDefault="00924C80" w:rsidP="00EE392B">
      <w:pPr>
        <w:pStyle w:val="aa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 w:rsidRPr="00942529">
        <w:rPr>
          <w:rFonts w:hint="cs"/>
          <w:sz w:val="24"/>
          <w:szCs w:val="24"/>
          <w:rtl/>
        </w:rPr>
        <w:t>ראשית מחושבות קפיצות הזמן בין דגימות עוקבות.</w:t>
      </w:r>
    </w:p>
    <w:p w14:paraId="1F772E99" w14:textId="390A73FF" w:rsidR="00924C80" w:rsidRPr="00942529" w:rsidRDefault="00924C80" w:rsidP="00EE392B">
      <w:pPr>
        <w:pStyle w:val="aa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 w:rsidRPr="00942529">
        <w:rPr>
          <w:rFonts w:hint="cs"/>
          <w:sz w:val="24"/>
          <w:szCs w:val="24"/>
          <w:rtl/>
        </w:rPr>
        <w:lastRenderedPageBreak/>
        <w:t xml:space="preserve">לאחר מכן נחשב מהי </w:t>
      </w:r>
      <w:r w:rsidRPr="00942529">
        <w:rPr>
          <w:rFonts w:hint="cs"/>
          <w:sz w:val="24"/>
          <w:szCs w:val="24"/>
          <w:u w:val="single"/>
          <w:rtl/>
        </w:rPr>
        <w:t xml:space="preserve">קפיצת הזמן </w:t>
      </w:r>
      <w:r w:rsidR="00131E50" w:rsidRPr="00942529">
        <w:rPr>
          <w:rFonts w:hint="cs"/>
          <w:sz w:val="24"/>
          <w:szCs w:val="24"/>
          <w:u w:val="single"/>
          <w:rtl/>
        </w:rPr>
        <w:t>הקריטית</w:t>
      </w:r>
      <w:r w:rsidR="00131E50" w:rsidRPr="00942529">
        <w:rPr>
          <w:rFonts w:hint="cs"/>
          <w:sz w:val="24"/>
          <w:szCs w:val="24"/>
          <w:rtl/>
        </w:rPr>
        <w:t xml:space="preserve"> </w:t>
      </w:r>
      <w:r w:rsidR="00131E50" w:rsidRPr="00942529">
        <w:rPr>
          <w:sz w:val="24"/>
          <w:szCs w:val="24"/>
          <w:rtl/>
        </w:rPr>
        <w:t>–</w:t>
      </w:r>
      <w:r w:rsidR="00131E50" w:rsidRPr="00942529">
        <w:rPr>
          <w:rFonts w:hint="cs"/>
          <w:sz w:val="24"/>
          <w:szCs w:val="24"/>
          <w:rtl/>
        </w:rPr>
        <w:t xml:space="preserve"> זו </w:t>
      </w:r>
      <w:r w:rsidRPr="00942529">
        <w:rPr>
          <w:rFonts w:hint="cs"/>
          <w:sz w:val="24"/>
          <w:szCs w:val="24"/>
          <w:rtl/>
        </w:rPr>
        <w:t xml:space="preserve">הנמצאת באחוזון </w:t>
      </w:r>
      <w:proofErr w:type="spellStart"/>
      <w:r w:rsidRPr="00942529">
        <w:rPr>
          <w:rFonts w:ascii="Courier New" w:hAnsi="Courier New" w:cs="Courier New"/>
          <w:color w:val="228B22"/>
          <w:sz w:val="24"/>
          <w:szCs w:val="24"/>
        </w:rPr>
        <w:t>max_time_gap_pctl</w:t>
      </w:r>
      <w:proofErr w:type="spellEnd"/>
      <w:r w:rsidRPr="00942529">
        <w:rPr>
          <w:rFonts w:ascii="Courier New" w:hAnsi="Courier New" w:cs="Courier New" w:hint="cs"/>
          <w:color w:val="228B22"/>
          <w:sz w:val="24"/>
          <w:szCs w:val="24"/>
          <w:rtl/>
        </w:rPr>
        <w:t xml:space="preserve"> </w:t>
      </w:r>
      <w:r w:rsidRPr="00942529">
        <w:rPr>
          <w:rFonts w:hint="cs"/>
          <w:sz w:val="24"/>
          <w:szCs w:val="24"/>
          <w:rtl/>
        </w:rPr>
        <w:t>(למשל, אחוזון 60%).</w:t>
      </w:r>
    </w:p>
    <w:p w14:paraId="040DC35A" w14:textId="69C373F3" w:rsidR="00131E50" w:rsidRPr="00EE392B" w:rsidRDefault="00131E50" w:rsidP="00EE392B">
      <w:pPr>
        <w:pStyle w:val="aa"/>
        <w:numPr>
          <w:ilvl w:val="0"/>
          <w:numId w:val="2"/>
        </w:numPr>
        <w:bidi/>
        <w:spacing w:line="360" w:lineRule="auto"/>
        <w:rPr>
          <w:sz w:val="24"/>
          <w:szCs w:val="24"/>
          <w:rtl/>
        </w:rPr>
      </w:pPr>
      <w:r w:rsidRPr="00942529">
        <w:rPr>
          <w:rFonts w:hint="cs"/>
          <w:sz w:val="24"/>
          <w:szCs w:val="24"/>
          <w:rtl/>
        </w:rPr>
        <w:t xml:space="preserve">עבור כל מרווחי זמן נמוכים מהקפיצה הקריטית, נמצע את ההופכי שלהן לקבלת </w:t>
      </w:r>
      <w:r w:rsidRPr="00942529">
        <w:rPr>
          <w:sz w:val="24"/>
          <w:szCs w:val="24"/>
        </w:rPr>
        <w:t>fs</w:t>
      </w:r>
      <w:r w:rsidRPr="00942529">
        <w:rPr>
          <w:rFonts w:hint="cs"/>
          <w:sz w:val="24"/>
          <w:szCs w:val="24"/>
          <w:rtl/>
        </w:rPr>
        <w:t xml:space="preserve"> </w:t>
      </w:r>
      <w:r w:rsidRPr="00942529">
        <w:rPr>
          <w:sz w:val="24"/>
          <w:szCs w:val="24"/>
          <w:rtl/>
        </w:rPr>
        <w:t>–</w:t>
      </w:r>
      <w:r w:rsidRPr="00942529">
        <w:rPr>
          <w:rFonts w:hint="cs"/>
          <w:sz w:val="24"/>
          <w:szCs w:val="24"/>
          <w:rtl/>
        </w:rPr>
        <w:t xml:space="preserve"> שערוך תדר הדגימה:</w:t>
      </w:r>
    </w:p>
    <w:p w14:paraId="5D2F0F20" w14:textId="77777777" w:rsidR="00131E50" w:rsidRPr="00942529" w:rsidRDefault="00131E50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2529">
        <w:rPr>
          <w:rFonts w:ascii="Courier New" w:hAnsi="Courier New" w:cs="Courier New"/>
          <w:color w:val="000000"/>
          <w:sz w:val="24"/>
          <w:szCs w:val="24"/>
        </w:rPr>
        <w:t xml:space="preserve">fs = </w:t>
      </w:r>
      <w:proofErr w:type="gramStart"/>
      <w:r w:rsidRPr="00942529">
        <w:rPr>
          <w:rFonts w:ascii="Courier New" w:hAnsi="Courier New" w:cs="Courier New"/>
          <w:color w:val="000000"/>
          <w:sz w:val="24"/>
          <w:szCs w:val="24"/>
        </w:rPr>
        <w:t>mean(</w:t>
      </w:r>
      <w:proofErr w:type="gramEnd"/>
      <w:r w:rsidRPr="00942529">
        <w:rPr>
          <w:rFonts w:ascii="Courier New" w:hAnsi="Courier New" w:cs="Courier New"/>
          <w:color w:val="000000"/>
          <w:sz w:val="24"/>
          <w:szCs w:val="24"/>
        </w:rPr>
        <w:t xml:space="preserve">1e3 * 1 ./ </w:t>
      </w:r>
      <w:proofErr w:type="spellStart"/>
      <w:r w:rsidRPr="00942529">
        <w:rPr>
          <w:rFonts w:ascii="Courier New" w:hAnsi="Courier New" w:cs="Courier New"/>
          <w:color w:val="000000"/>
          <w:sz w:val="24"/>
          <w:szCs w:val="24"/>
        </w:rPr>
        <w:t>time_diffs_msec</w:t>
      </w:r>
      <w:proofErr w:type="spellEnd"/>
      <w:r w:rsidRPr="00942529"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 w:rsidRPr="00942529">
        <w:rPr>
          <w:rFonts w:ascii="Courier New" w:hAnsi="Courier New" w:cs="Courier New"/>
          <w:color w:val="000000"/>
          <w:sz w:val="24"/>
          <w:szCs w:val="24"/>
        </w:rPr>
        <w:t>time_diffs_msec</w:t>
      </w:r>
      <w:proofErr w:type="spellEnd"/>
      <w:r w:rsidRPr="00942529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942529">
        <w:rPr>
          <w:rFonts w:ascii="Courier New" w:hAnsi="Courier New" w:cs="Courier New"/>
          <w:color w:val="000000"/>
          <w:sz w:val="24"/>
          <w:szCs w:val="24"/>
        </w:rPr>
        <w:t>prctile</w:t>
      </w:r>
      <w:proofErr w:type="spellEnd"/>
      <w:r w:rsidRPr="0094252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42529">
        <w:rPr>
          <w:rFonts w:ascii="Courier New" w:hAnsi="Courier New" w:cs="Courier New"/>
          <w:color w:val="000000"/>
          <w:sz w:val="24"/>
          <w:szCs w:val="24"/>
        </w:rPr>
        <w:t>time_diffs_msec</w:t>
      </w:r>
      <w:proofErr w:type="spellEnd"/>
      <w:r w:rsidRPr="00942529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942529">
        <w:rPr>
          <w:rFonts w:ascii="Courier New" w:hAnsi="Courier New" w:cs="Courier New"/>
          <w:color w:val="000000"/>
          <w:sz w:val="24"/>
          <w:szCs w:val="24"/>
        </w:rPr>
        <w:t>max_time_gap_pctl</w:t>
      </w:r>
      <w:proofErr w:type="spellEnd"/>
      <w:r w:rsidRPr="00942529">
        <w:rPr>
          <w:rFonts w:ascii="Courier New" w:hAnsi="Courier New" w:cs="Courier New"/>
          <w:color w:val="000000"/>
          <w:sz w:val="24"/>
          <w:szCs w:val="24"/>
        </w:rPr>
        <w:t>) ));</w:t>
      </w:r>
    </w:p>
    <w:p w14:paraId="4A3C5B49" w14:textId="0886D371" w:rsidR="00924C80" w:rsidRPr="00942529" w:rsidRDefault="00924C80" w:rsidP="00EE392B">
      <w:pPr>
        <w:bidi/>
        <w:spacing w:line="360" w:lineRule="auto"/>
        <w:rPr>
          <w:sz w:val="24"/>
          <w:szCs w:val="24"/>
          <w:rtl/>
        </w:rPr>
      </w:pPr>
    </w:p>
    <w:p w14:paraId="378EB4E0" w14:textId="77777777" w:rsidR="00F72C66" w:rsidRPr="00942529" w:rsidRDefault="00F72C66" w:rsidP="00EE392B">
      <w:pPr>
        <w:bidi/>
        <w:spacing w:line="360" w:lineRule="auto"/>
        <w:rPr>
          <w:b/>
          <w:bCs/>
          <w:sz w:val="24"/>
          <w:szCs w:val="24"/>
          <w:rtl/>
        </w:rPr>
      </w:pPr>
      <w:r w:rsidRPr="00942529">
        <w:rPr>
          <w:rFonts w:hint="cs"/>
          <w:b/>
          <w:bCs/>
          <w:sz w:val="24"/>
          <w:szCs w:val="24"/>
          <w:rtl/>
        </w:rPr>
        <w:t>עדכון אופציונלי ל-</w:t>
      </w:r>
      <w:proofErr w:type="spellStart"/>
      <w:r w:rsidRPr="00942529">
        <w:rPr>
          <w:b/>
          <w:bCs/>
          <w:sz w:val="24"/>
          <w:szCs w:val="24"/>
        </w:rPr>
        <w:t>var_th</w:t>
      </w:r>
      <w:proofErr w:type="spellEnd"/>
      <w:r w:rsidRPr="00942529">
        <w:rPr>
          <w:rFonts w:hint="cs"/>
          <w:b/>
          <w:bCs/>
          <w:sz w:val="24"/>
          <w:szCs w:val="24"/>
          <w:rtl/>
        </w:rPr>
        <w:t>:</w:t>
      </w:r>
    </w:p>
    <w:p w14:paraId="775C35A3" w14:textId="6C523A78" w:rsidR="00F72C66" w:rsidRPr="00942529" w:rsidRDefault="00F72C66" w:rsidP="00EE392B">
      <w:pPr>
        <w:bidi/>
        <w:spacing w:line="360" w:lineRule="auto"/>
        <w:rPr>
          <w:sz w:val="24"/>
          <w:szCs w:val="24"/>
          <w:rtl/>
        </w:rPr>
      </w:pPr>
      <w:r w:rsidRPr="00942529">
        <w:rPr>
          <w:rFonts w:hint="cs"/>
          <w:sz w:val="24"/>
          <w:szCs w:val="24"/>
          <w:rtl/>
        </w:rPr>
        <w:t xml:space="preserve">לעיתים מתקבל מקטע תאוצה שרובו מהווה שהייה אך חלק קטן ממנו לא. נוכל לנצל מקרים כאלו על מנת לעדכן את סף ההחלטה הרלוונטי, </w:t>
      </w:r>
      <w:proofErr w:type="spellStart"/>
      <w:r w:rsidRPr="00942529">
        <w:rPr>
          <w:rFonts w:ascii="Courier New" w:hAnsi="Courier New" w:cs="Courier New"/>
          <w:color w:val="228B22"/>
          <w:sz w:val="24"/>
          <w:szCs w:val="24"/>
        </w:rPr>
        <w:t>var_th</w:t>
      </w:r>
      <w:proofErr w:type="spellEnd"/>
      <w:r w:rsidRPr="00942529">
        <w:rPr>
          <w:rFonts w:ascii="Courier New" w:hAnsi="Courier New" w:cs="Courier New" w:hint="cs"/>
          <w:color w:val="228B22"/>
          <w:sz w:val="24"/>
          <w:szCs w:val="24"/>
          <w:rtl/>
        </w:rPr>
        <w:t>.</w:t>
      </w:r>
      <w:r w:rsidRPr="00942529">
        <w:rPr>
          <w:rFonts w:hint="cs"/>
          <w:sz w:val="24"/>
          <w:szCs w:val="24"/>
          <w:rtl/>
        </w:rPr>
        <w:t xml:space="preserve"> העדכון נעשה באמצעות השלבים הבאים:</w:t>
      </w:r>
    </w:p>
    <w:p w14:paraId="2999EDE1" w14:textId="3DD370E9" w:rsidR="00F72C66" w:rsidRPr="00942529" w:rsidRDefault="00F72C66" w:rsidP="00EE392B">
      <w:pPr>
        <w:pStyle w:val="aa"/>
        <w:numPr>
          <w:ilvl w:val="0"/>
          <w:numId w:val="3"/>
        </w:numPr>
        <w:bidi/>
        <w:spacing w:line="360" w:lineRule="auto"/>
        <w:rPr>
          <w:rFonts w:ascii="Courier New" w:hAnsi="Courier New" w:cs="Courier New"/>
          <w:color w:val="228B22"/>
          <w:sz w:val="24"/>
          <w:szCs w:val="24"/>
        </w:rPr>
      </w:pPr>
      <w:r w:rsidRPr="00942529">
        <w:rPr>
          <w:rFonts w:hint="cs"/>
          <w:sz w:val="24"/>
          <w:szCs w:val="24"/>
          <w:rtl/>
        </w:rPr>
        <w:t xml:space="preserve">חישוב הערך המחולט של מדידות התאוצה:  </w:t>
      </w:r>
      <m:oMath>
        <m:r>
          <w:rPr>
            <w:rFonts w:ascii="Cambria Math" w:hAnsi="Cambria Math"/>
            <w:sz w:val="24"/>
            <w:szCs w:val="24"/>
          </w:rPr>
          <m:t>ac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abs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ac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ac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+ac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rad>
      </m:oMath>
    </w:p>
    <w:p w14:paraId="0EBDF37D" w14:textId="7832ABDB" w:rsidR="00F72C66" w:rsidRPr="00942529" w:rsidRDefault="00F72C66" w:rsidP="00EE392B">
      <w:pPr>
        <w:pStyle w:val="aa"/>
        <w:numPr>
          <w:ilvl w:val="0"/>
          <w:numId w:val="3"/>
        </w:numPr>
        <w:bidi/>
        <w:spacing w:line="360" w:lineRule="auto"/>
        <w:rPr>
          <w:rFonts w:ascii="Courier New" w:hAnsi="Courier New" w:cs="Courier New"/>
          <w:color w:val="228B22"/>
          <w:sz w:val="24"/>
          <w:szCs w:val="24"/>
        </w:rPr>
      </w:pPr>
      <w:r w:rsidRPr="00942529">
        <w:rPr>
          <w:rFonts w:eastAsiaTheme="minorEastAsia" w:hint="cs"/>
          <w:sz w:val="24"/>
          <w:szCs w:val="24"/>
          <w:rtl/>
        </w:rPr>
        <w:t>חישוב "השונות הנעה" של הסיגנל:</w:t>
      </w:r>
    </w:p>
    <w:p w14:paraId="4AF7E78B" w14:textId="1F00B9FB" w:rsidR="00F72C66" w:rsidRPr="00942529" w:rsidRDefault="00F72C66" w:rsidP="00EE392B">
      <w:pPr>
        <w:pStyle w:val="aa"/>
        <w:numPr>
          <w:ilvl w:val="0"/>
          <w:numId w:val="1"/>
        </w:numPr>
        <w:bidi/>
        <w:spacing w:line="360" w:lineRule="auto"/>
        <w:rPr>
          <w:rFonts w:ascii="Courier New" w:hAnsi="Courier New" w:cs="Courier New"/>
          <w:color w:val="228B22"/>
          <w:sz w:val="24"/>
          <w:szCs w:val="24"/>
        </w:rPr>
      </w:pPr>
      <w:r w:rsidRPr="00942529">
        <w:rPr>
          <w:rFonts w:eastAsiaTheme="minorEastAsia" w:hint="cs"/>
          <w:sz w:val="24"/>
          <w:szCs w:val="24"/>
          <w:rtl/>
        </w:rPr>
        <w:t>לכל דגימה נפתח חלון סביבה</w:t>
      </w:r>
      <w:r w:rsidR="002032CD" w:rsidRPr="00942529">
        <w:rPr>
          <w:rFonts w:eastAsiaTheme="minorEastAsia" w:hint="cs"/>
          <w:sz w:val="24"/>
          <w:szCs w:val="24"/>
          <w:rtl/>
        </w:rPr>
        <w:t xml:space="preserve">, באורך </w:t>
      </w:r>
      <w:r w:rsidRPr="00942529">
        <w:rPr>
          <w:rFonts w:eastAsiaTheme="minorEastAsia" w:hint="cs"/>
          <w:sz w:val="24"/>
          <w:szCs w:val="24"/>
          <w:rtl/>
        </w:rPr>
        <w:t xml:space="preserve">של </w:t>
      </w:r>
      <w:proofErr w:type="spellStart"/>
      <w:r w:rsidRPr="00942529">
        <w:rPr>
          <w:rFonts w:ascii="Courier New" w:hAnsi="Courier New" w:cs="Courier New"/>
          <w:color w:val="228B22"/>
          <w:sz w:val="24"/>
          <w:szCs w:val="24"/>
        </w:rPr>
        <w:t>win_size_sec</w:t>
      </w:r>
      <w:proofErr w:type="spellEnd"/>
      <w:r w:rsidRPr="00942529">
        <w:rPr>
          <w:rFonts w:ascii="Courier New" w:hAnsi="Courier New" w:cs="Courier New" w:hint="cs"/>
          <w:color w:val="228B22"/>
          <w:sz w:val="24"/>
          <w:szCs w:val="24"/>
          <w:rtl/>
        </w:rPr>
        <w:t xml:space="preserve"> </w:t>
      </w:r>
      <w:r w:rsidRPr="00942529">
        <w:rPr>
          <w:rFonts w:eastAsiaTheme="minorEastAsia" w:hint="cs"/>
          <w:sz w:val="24"/>
          <w:szCs w:val="24"/>
          <w:rtl/>
        </w:rPr>
        <w:t>(כאשר המעבר בין שניות לדגימות נעשה על כפל ב-</w:t>
      </w:r>
      <w:r w:rsidRPr="00942529">
        <w:rPr>
          <w:rFonts w:eastAsiaTheme="minorEastAsia"/>
          <w:sz w:val="24"/>
          <w:szCs w:val="24"/>
        </w:rPr>
        <w:t>fs</w:t>
      </w:r>
      <w:r w:rsidRPr="00942529">
        <w:rPr>
          <w:rFonts w:eastAsiaTheme="minorEastAsia" w:hint="cs"/>
          <w:sz w:val="24"/>
          <w:szCs w:val="24"/>
          <w:rtl/>
        </w:rPr>
        <w:t>).</w:t>
      </w:r>
    </w:p>
    <w:p w14:paraId="49E63A6D" w14:textId="3E07EB02" w:rsidR="00F72C66" w:rsidRPr="00942529" w:rsidRDefault="00F72C66" w:rsidP="00EE392B">
      <w:pPr>
        <w:pStyle w:val="aa"/>
        <w:numPr>
          <w:ilvl w:val="0"/>
          <w:numId w:val="1"/>
        </w:numPr>
        <w:bidi/>
        <w:spacing w:line="360" w:lineRule="auto"/>
        <w:rPr>
          <w:rFonts w:ascii="Courier New" w:hAnsi="Courier New" w:cs="Courier New"/>
          <w:color w:val="228B22"/>
          <w:sz w:val="24"/>
          <w:szCs w:val="24"/>
        </w:rPr>
      </w:pPr>
      <w:r w:rsidRPr="00942529">
        <w:rPr>
          <w:rFonts w:eastAsiaTheme="minorEastAsia" w:hint="cs"/>
          <w:sz w:val="24"/>
          <w:szCs w:val="24"/>
          <w:rtl/>
        </w:rPr>
        <w:t>חישו</w:t>
      </w:r>
      <w:r w:rsidR="002032CD" w:rsidRPr="00942529">
        <w:rPr>
          <w:rFonts w:eastAsiaTheme="minorEastAsia" w:hint="cs"/>
          <w:sz w:val="24"/>
          <w:szCs w:val="24"/>
          <w:rtl/>
        </w:rPr>
        <w:t>ב השונות המדגמית של כל חלון</w:t>
      </w:r>
      <w:r w:rsidR="002032CD" w:rsidRPr="00942529">
        <w:rPr>
          <w:rFonts w:eastAsiaTheme="minorEastAsia"/>
          <w:sz w:val="24"/>
          <w:szCs w:val="24"/>
        </w:rPr>
        <w:t xml:space="preserve"> </w:t>
      </w:r>
      <w:r w:rsidR="002032CD" w:rsidRPr="00942529">
        <w:rPr>
          <w:rFonts w:eastAsiaTheme="minorEastAsia" w:hint="cs"/>
          <w:sz w:val="24"/>
          <w:szCs w:val="24"/>
          <w:rtl/>
        </w:rPr>
        <w:t xml:space="preserve">בגודל </w:t>
      </w:r>
      <w:r w:rsidR="002032CD" w:rsidRPr="00942529">
        <w:rPr>
          <w:rFonts w:eastAsiaTheme="minorEastAsia" w:hint="cs"/>
          <w:sz w:val="24"/>
          <w:szCs w:val="24"/>
        </w:rPr>
        <w:t>N</w:t>
      </w:r>
      <w:r w:rsidR="002032CD" w:rsidRPr="00942529">
        <w:rPr>
          <w:rFonts w:eastAsiaTheme="minorEastAsia" w:hint="cs"/>
          <w:sz w:val="24"/>
          <w:szCs w:val="24"/>
          <w:rtl/>
        </w:rPr>
        <w:t xml:space="preserve"> דגימות:  </w:t>
      </w:r>
    </w:p>
    <w:p w14:paraId="7C07A358" w14:textId="4C126E24" w:rsidR="002032CD" w:rsidRPr="00942529" w:rsidRDefault="002032CD" w:rsidP="00EE392B">
      <w:pPr>
        <w:pStyle w:val="aa"/>
        <w:bidi/>
        <w:spacing w:line="360" w:lineRule="auto"/>
        <w:ind w:left="1080"/>
        <w:rPr>
          <w:rFonts w:eastAsiaTheme="minorEastAsia"/>
          <w:sz w:val="24"/>
          <w:szCs w:val="24"/>
        </w:rPr>
      </w:pPr>
    </w:p>
    <w:p w14:paraId="504D01D7" w14:textId="4B6E3E27" w:rsidR="00F72C66" w:rsidRPr="00942529" w:rsidRDefault="002032CD" w:rsidP="00EE392B">
      <w:pPr>
        <w:pStyle w:val="aa"/>
        <w:bidi/>
        <w:spacing w:line="360" w:lineRule="auto"/>
        <w:ind w:left="1080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 w:cs="Courier New"/>
              <w:sz w:val="24"/>
              <w:szCs w:val="24"/>
            </w:rPr>
            <m:t>var=</m:t>
          </m:r>
          <m:rad>
            <m:radPr>
              <m:degHide m:val="1"/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sz w:val="24"/>
                              <w:szCs w:val="24"/>
                            </w:rPr>
                            <m:t>x-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Courier New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 w:cs="Courier New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  <w:rtl/>
                    </w:rPr>
                  </m:ctrlPr>
                </m:num>
                <m:den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 w:cs="Courier New"/>
              <w:sz w:val="24"/>
              <w:szCs w:val="24"/>
            </w:rPr>
            <m:t xml:space="preserve">                 </m:t>
          </m:r>
          <m:bar>
            <m:barPr>
              <m:pos m:val="top"/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e>
          </m:bar>
          <m:r>
            <w:rPr>
              <w:rFonts w:ascii="Cambria Math" w:hAnsi="Cambria Math" w:cs="Courier New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Courier New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39E90C0C" w14:textId="3A9613D9" w:rsidR="002032CD" w:rsidRPr="00942529" w:rsidRDefault="002032CD" w:rsidP="00EE392B">
      <w:pPr>
        <w:pStyle w:val="aa"/>
        <w:numPr>
          <w:ilvl w:val="0"/>
          <w:numId w:val="1"/>
        </w:numPr>
        <w:bidi/>
        <w:spacing w:line="360" w:lineRule="auto"/>
        <w:rPr>
          <w:rFonts w:eastAsiaTheme="minorEastAsia"/>
          <w:sz w:val="24"/>
          <w:szCs w:val="24"/>
          <w:rtl/>
        </w:rPr>
      </w:pPr>
      <w:r w:rsidRPr="00942529">
        <w:rPr>
          <w:rFonts w:eastAsiaTheme="minorEastAsia" w:hint="cs"/>
          <w:sz w:val="24"/>
          <w:szCs w:val="24"/>
          <w:rtl/>
        </w:rPr>
        <w:t>מעבר לדגימה הבאה בסיגנל</w:t>
      </w:r>
    </w:p>
    <w:p w14:paraId="0D72E8AF" w14:textId="13D031FA" w:rsidR="002032CD" w:rsidRPr="00EE392B" w:rsidRDefault="002032CD" w:rsidP="00EE392B">
      <w:pPr>
        <w:pStyle w:val="aa"/>
        <w:numPr>
          <w:ilvl w:val="1"/>
          <w:numId w:val="1"/>
        </w:numPr>
        <w:bidi/>
        <w:spacing w:line="360" w:lineRule="auto"/>
        <w:rPr>
          <w:rFonts w:eastAsiaTheme="minorEastAsia"/>
          <w:sz w:val="24"/>
          <w:szCs w:val="24"/>
          <w:rtl/>
        </w:rPr>
      </w:pPr>
      <w:r w:rsidRPr="00942529">
        <w:rPr>
          <w:rFonts w:eastAsiaTheme="minorEastAsia" w:hint="cs"/>
          <w:sz w:val="24"/>
          <w:szCs w:val="24"/>
          <w:rtl/>
        </w:rPr>
        <w:t xml:space="preserve">דגימות בקצה </w:t>
      </w:r>
      <w:r w:rsidRPr="00942529">
        <w:rPr>
          <w:rFonts w:eastAsiaTheme="minorEastAsia"/>
          <w:sz w:val="24"/>
          <w:szCs w:val="24"/>
          <w:rtl/>
        </w:rPr>
        <w:t>–</w:t>
      </w:r>
      <w:r w:rsidRPr="00942529">
        <w:rPr>
          <w:rFonts w:eastAsiaTheme="minorEastAsia" w:hint="cs"/>
          <w:sz w:val="24"/>
          <w:szCs w:val="24"/>
          <w:rtl/>
        </w:rPr>
        <w:t xml:space="preserve"> החלון נפתח סביב צד אחד בלבד.</w:t>
      </w:r>
    </w:p>
    <w:p w14:paraId="601750BB" w14:textId="17FE93A7" w:rsidR="002032CD" w:rsidRPr="00942529" w:rsidRDefault="002032CD" w:rsidP="00EE392B">
      <w:pPr>
        <w:bidi/>
        <w:spacing w:line="360" w:lineRule="auto"/>
        <w:ind w:left="720"/>
        <w:rPr>
          <w:rFonts w:eastAsiaTheme="minorEastAsia"/>
          <w:sz w:val="24"/>
          <w:szCs w:val="24"/>
        </w:rPr>
      </w:pPr>
      <w:r w:rsidRPr="00942529">
        <w:rPr>
          <w:rFonts w:eastAsiaTheme="minorEastAsia" w:hint="cs"/>
          <w:sz w:val="24"/>
          <w:szCs w:val="24"/>
          <w:rtl/>
        </w:rPr>
        <w:t>למעשה, חישוב זה כולו מתבצע על ידי פונקציה ב-</w:t>
      </w:r>
      <w:r w:rsidRPr="00942529">
        <w:rPr>
          <w:rFonts w:eastAsiaTheme="minorEastAsia" w:hint="cs"/>
          <w:sz w:val="24"/>
          <w:szCs w:val="24"/>
        </w:rPr>
        <w:t>MATLAB</w:t>
      </w:r>
      <w:r w:rsidRPr="00942529">
        <w:rPr>
          <w:rFonts w:eastAsiaTheme="minorEastAsia" w:hint="cs"/>
          <w:sz w:val="24"/>
          <w:szCs w:val="24"/>
          <w:rtl/>
        </w:rPr>
        <w:t xml:space="preserve">:  </w:t>
      </w:r>
    </w:p>
    <w:p w14:paraId="574E9961" w14:textId="351A120C" w:rsidR="002032CD" w:rsidRPr="00942529" w:rsidRDefault="002032CD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42529">
        <w:rPr>
          <w:rFonts w:ascii="Courier New" w:hAnsi="Courier New" w:cs="Courier New"/>
          <w:sz w:val="24"/>
          <w:szCs w:val="24"/>
        </w:rPr>
        <w:t>acc_movevar</w:t>
      </w:r>
      <w:proofErr w:type="spellEnd"/>
      <w:r w:rsidRPr="0094252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942529">
        <w:rPr>
          <w:rFonts w:ascii="Courier New" w:hAnsi="Courier New" w:cs="Courier New"/>
          <w:sz w:val="24"/>
          <w:szCs w:val="24"/>
        </w:rPr>
        <w:t>movvar</w:t>
      </w:r>
      <w:proofErr w:type="spellEnd"/>
      <w:r w:rsidRPr="0094252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942529">
        <w:rPr>
          <w:rFonts w:ascii="Courier New" w:hAnsi="Courier New" w:cs="Courier New"/>
          <w:sz w:val="24"/>
          <w:szCs w:val="24"/>
        </w:rPr>
        <w:t>acc_abs</w:t>
      </w:r>
      <w:proofErr w:type="spellEnd"/>
      <w:r w:rsidRPr="0094252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42529">
        <w:rPr>
          <w:rFonts w:ascii="Courier New" w:hAnsi="Courier New" w:cs="Courier New"/>
          <w:sz w:val="24"/>
          <w:szCs w:val="24"/>
        </w:rPr>
        <w:t>win_size_smp</w:t>
      </w:r>
      <w:proofErr w:type="spellEnd"/>
      <w:r w:rsidRPr="00942529">
        <w:rPr>
          <w:rFonts w:ascii="Courier New" w:hAnsi="Courier New" w:cs="Courier New"/>
          <w:sz w:val="24"/>
          <w:szCs w:val="24"/>
        </w:rPr>
        <w:t>);</w:t>
      </w:r>
    </w:p>
    <w:p w14:paraId="3F8B06FF" w14:textId="77777777" w:rsidR="002032CD" w:rsidRPr="00942529" w:rsidRDefault="002032CD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 w:hint="cs"/>
          <w:sz w:val="24"/>
          <w:szCs w:val="24"/>
          <w:rtl/>
        </w:rPr>
      </w:pPr>
    </w:p>
    <w:p w14:paraId="051883A4" w14:textId="77777777" w:rsidR="002032CD" w:rsidRPr="00942529" w:rsidRDefault="002032CD" w:rsidP="00EE392B">
      <w:pPr>
        <w:pStyle w:val="aa"/>
        <w:numPr>
          <w:ilvl w:val="0"/>
          <w:numId w:val="3"/>
        </w:numPr>
        <w:bidi/>
        <w:spacing w:line="360" w:lineRule="auto"/>
        <w:rPr>
          <w:rFonts w:eastAsiaTheme="minorEastAsia"/>
          <w:sz w:val="24"/>
          <w:szCs w:val="24"/>
        </w:rPr>
      </w:pPr>
      <w:r w:rsidRPr="00942529">
        <w:rPr>
          <w:rFonts w:eastAsiaTheme="minorEastAsia" w:hint="cs"/>
          <w:sz w:val="24"/>
          <w:szCs w:val="24"/>
          <w:rtl/>
        </w:rPr>
        <w:t>חישוב "ההתפלגות המדגמית" של השונות-הנעה:</w:t>
      </w:r>
    </w:p>
    <w:p w14:paraId="7C30A58B" w14:textId="345786AA" w:rsidR="002032CD" w:rsidRPr="00942529" w:rsidRDefault="002032CD" w:rsidP="00EE392B">
      <w:pPr>
        <w:pStyle w:val="aa"/>
        <w:numPr>
          <w:ilvl w:val="1"/>
          <w:numId w:val="3"/>
        </w:numPr>
        <w:bidi/>
        <w:spacing w:line="360" w:lineRule="auto"/>
        <w:rPr>
          <w:rFonts w:eastAsiaTheme="minorEastAsia"/>
          <w:sz w:val="24"/>
          <w:szCs w:val="24"/>
        </w:rPr>
      </w:pPr>
      <w:r w:rsidRPr="00942529">
        <w:rPr>
          <w:rFonts w:eastAsiaTheme="minorEastAsia" w:hint="cs"/>
          <w:sz w:val="24"/>
          <w:szCs w:val="24"/>
          <w:rtl/>
        </w:rPr>
        <w:t xml:space="preserve">חישוב </w:t>
      </w:r>
      <w:proofErr w:type="spellStart"/>
      <w:r w:rsidRPr="00942529">
        <w:rPr>
          <w:rFonts w:eastAsiaTheme="minorEastAsia" w:hint="cs"/>
          <w:sz w:val="24"/>
          <w:szCs w:val="24"/>
          <w:rtl/>
        </w:rPr>
        <w:t>היסטוגרמה</w:t>
      </w:r>
      <w:proofErr w:type="spellEnd"/>
      <w:r w:rsidRPr="00942529">
        <w:rPr>
          <w:rFonts w:eastAsiaTheme="minorEastAsia" w:hint="cs"/>
          <w:sz w:val="24"/>
          <w:szCs w:val="24"/>
          <w:rtl/>
        </w:rPr>
        <w:t xml:space="preserve"> רבת עמודות (</w:t>
      </w:r>
      <w:r w:rsidRPr="00942529">
        <w:rPr>
          <w:rFonts w:ascii="Courier New" w:hAnsi="Courier New" w:cs="Courier New"/>
          <w:color w:val="000000"/>
          <w:sz w:val="24"/>
          <w:szCs w:val="24"/>
        </w:rPr>
        <w:t>MAX_HIST_BINS</w:t>
      </w:r>
      <w:r w:rsidRPr="00942529">
        <w:rPr>
          <w:rFonts w:ascii="Courier New" w:hAnsi="Courier New" w:cs="Courier New"/>
          <w:color w:val="000000"/>
          <w:sz w:val="24"/>
          <w:szCs w:val="24"/>
        </w:rPr>
        <w:t>=1e4</w:t>
      </w:r>
      <w:r w:rsidRPr="00942529">
        <w:rPr>
          <w:rFonts w:ascii="Courier New" w:hAnsi="Courier New" w:cs="Courier New" w:hint="cs"/>
          <w:color w:val="000000"/>
          <w:sz w:val="24"/>
          <w:szCs w:val="24"/>
          <w:rtl/>
        </w:rPr>
        <w:t>)</w:t>
      </w:r>
      <w:r w:rsidRPr="00942529">
        <w:rPr>
          <w:rFonts w:eastAsiaTheme="minorEastAsia" w:hint="cs"/>
          <w:sz w:val="24"/>
          <w:szCs w:val="24"/>
          <w:rtl/>
        </w:rPr>
        <w:t xml:space="preserve"> למטרות </w:t>
      </w:r>
      <w:proofErr w:type="spellStart"/>
      <w:r w:rsidRPr="00942529">
        <w:rPr>
          <w:rFonts w:eastAsiaTheme="minorEastAsia" w:hint="cs"/>
          <w:sz w:val="24"/>
          <w:szCs w:val="24"/>
          <w:rtl/>
        </w:rPr>
        <w:t>רזולוצייה</w:t>
      </w:r>
      <w:proofErr w:type="spellEnd"/>
      <w:r w:rsidRPr="00942529">
        <w:rPr>
          <w:rFonts w:eastAsiaTheme="minorEastAsia" w:hint="cs"/>
          <w:sz w:val="24"/>
          <w:szCs w:val="24"/>
          <w:rtl/>
        </w:rPr>
        <w:t>, ונרמול ל-</w:t>
      </w:r>
      <w:r w:rsidRPr="00942529">
        <w:rPr>
          <w:rFonts w:eastAsiaTheme="minorEastAsia"/>
          <w:sz w:val="24"/>
          <w:szCs w:val="24"/>
        </w:rPr>
        <w:t>pdf</w:t>
      </w:r>
      <w:r w:rsidRPr="00942529">
        <w:rPr>
          <w:rFonts w:eastAsiaTheme="minorEastAsia" w:hint="cs"/>
          <w:sz w:val="24"/>
          <w:szCs w:val="24"/>
          <w:rtl/>
        </w:rPr>
        <w:t xml:space="preserve"> ע"י נרמול סכום העמודות ל-1.</w:t>
      </w:r>
    </w:p>
    <w:p w14:paraId="1CD5F6CF" w14:textId="52D28924" w:rsidR="002032CD" w:rsidRPr="00942529" w:rsidRDefault="002032CD" w:rsidP="00EE392B">
      <w:pPr>
        <w:pStyle w:val="aa"/>
        <w:numPr>
          <w:ilvl w:val="0"/>
          <w:numId w:val="3"/>
        </w:numPr>
        <w:bidi/>
        <w:spacing w:line="360" w:lineRule="auto"/>
        <w:rPr>
          <w:rFonts w:eastAsiaTheme="minorEastAsia"/>
          <w:sz w:val="24"/>
          <w:szCs w:val="24"/>
        </w:rPr>
      </w:pPr>
      <w:r w:rsidRPr="00942529">
        <w:rPr>
          <w:rFonts w:eastAsiaTheme="minorEastAsia" w:hint="cs"/>
          <w:sz w:val="24"/>
          <w:szCs w:val="24"/>
          <w:rtl/>
        </w:rPr>
        <w:lastRenderedPageBreak/>
        <w:t xml:space="preserve">מציאת עמודת </w:t>
      </w:r>
      <w:proofErr w:type="spellStart"/>
      <w:r w:rsidRPr="00942529">
        <w:rPr>
          <w:rFonts w:eastAsiaTheme="minorEastAsia" w:hint="cs"/>
          <w:sz w:val="24"/>
          <w:szCs w:val="24"/>
          <w:rtl/>
        </w:rPr>
        <w:t>ההיסטוגרמה</w:t>
      </w:r>
      <w:proofErr w:type="spellEnd"/>
      <w:r w:rsidRPr="00942529">
        <w:rPr>
          <w:rFonts w:eastAsiaTheme="minorEastAsia" w:hint="cs"/>
          <w:sz w:val="24"/>
          <w:szCs w:val="24"/>
          <w:rtl/>
        </w:rPr>
        <w:t xml:space="preserve"> המאוחרת ביותר</w:t>
      </w:r>
      <w:r w:rsidR="005A2E5C" w:rsidRPr="00942529">
        <w:rPr>
          <w:rFonts w:eastAsiaTheme="minorEastAsia" w:hint="cs"/>
          <w:sz w:val="24"/>
          <w:szCs w:val="24"/>
          <w:rtl/>
        </w:rPr>
        <w:t xml:space="preserve"> (על ציר השונות-הנעה), שבה ערך העמודה נמוך מהסף </w:t>
      </w:r>
      <w:proofErr w:type="spellStart"/>
      <w:r w:rsidR="005A2E5C" w:rsidRPr="00942529">
        <w:rPr>
          <w:rFonts w:ascii="Courier New" w:hAnsi="Courier New" w:cs="Courier New"/>
          <w:color w:val="228B22"/>
          <w:sz w:val="24"/>
          <w:szCs w:val="24"/>
        </w:rPr>
        <w:t>ecdf_diff_th</w:t>
      </w:r>
      <w:proofErr w:type="spellEnd"/>
      <w:r w:rsidR="005A2E5C" w:rsidRPr="00942529">
        <w:rPr>
          <w:rFonts w:ascii="Courier New" w:hAnsi="Courier New" w:cs="Courier New" w:hint="cs"/>
          <w:color w:val="228B22"/>
          <w:sz w:val="24"/>
          <w:szCs w:val="24"/>
          <w:rtl/>
        </w:rPr>
        <w:t>.</w:t>
      </w:r>
    </w:p>
    <w:p w14:paraId="71E40D0E" w14:textId="03C01FEE" w:rsidR="005A2E5C" w:rsidRPr="00942529" w:rsidRDefault="005A2E5C" w:rsidP="00EE392B">
      <w:pPr>
        <w:pStyle w:val="aa"/>
        <w:bidi/>
        <w:spacing w:line="360" w:lineRule="auto"/>
        <w:ind w:left="1440"/>
        <w:rPr>
          <w:rFonts w:ascii="Courier New" w:hAnsi="Courier New" w:cs="Courier New"/>
          <w:color w:val="228B22"/>
          <w:sz w:val="24"/>
          <w:szCs w:val="24"/>
          <w:rtl/>
        </w:rPr>
      </w:pPr>
    </w:p>
    <w:p w14:paraId="6AE45A0A" w14:textId="1BD4043E" w:rsidR="005A2E5C" w:rsidRPr="00942529" w:rsidRDefault="005A2E5C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42529">
        <w:rPr>
          <w:rFonts w:ascii="Courier New" w:hAnsi="Courier New" w:cs="Courier New"/>
          <w:color w:val="000000"/>
          <w:sz w:val="24"/>
          <w:szCs w:val="24"/>
        </w:rPr>
        <w:t>ecdf_knee_idx</w:t>
      </w:r>
      <w:proofErr w:type="spellEnd"/>
      <w:r w:rsidRPr="0094252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942529">
        <w:rPr>
          <w:rFonts w:ascii="Courier New" w:hAnsi="Courier New" w:cs="Courier New"/>
          <w:color w:val="000000"/>
          <w:sz w:val="24"/>
          <w:szCs w:val="24"/>
        </w:rPr>
        <w:t xml:space="preserve">find( </w:t>
      </w:r>
      <w:proofErr w:type="spellStart"/>
      <w:r w:rsidRPr="00942529">
        <w:rPr>
          <w:rFonts w:ascii="Courier New" w:hAnsi="Courier New" w:cs="Courier New"/>
          <w:color w:val="000000"/>
          <w:sz w:val="24"/>
          <w:szCs w:val="24"/>
        </w:rPr>
        <w:t>mvr</w:t>
      </w:r>
      <w:proofErr w:type="gramEnd"/>
      <w:r w:rsidRPr="00942529">
        <w:rPr>
          <w:rFonts w:ascii="Courier New" w:hAnsi="Courier New" w:cs="Courier New"/>
          <w:color w:val="000000"/>
          <w:sz w:val="24"/>
          <w:szCs w:val="24"/>
        </w:rPr>
        <w:t>_epdf</w:t>
      </w:r>
      <w:proofErr w:type="spellEnd"/>
      <w:r w:rsidRPr="00942529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 w:rsidRPr="00942529">
        <w:rPr>
          <w:rFonts w:ascii="Courier New" w:hAnsi="Courier New" w:cs="Courier New"/>
          <w:color w:val="000000"/>
          <w:sz w:val="24"/>
          <w:szCs w:val="24"/>
        </w:rPr>
        <w:t>params.ecdf_diff_th</w:t>
      </w:r>
      <w:proofErr w:type="spellEnd"/>
      <w:r w:rsidRPr="00942529">
        <w:rPr>
          <w:rFonts w:ascii="Courier New" w:hAnsi="Courier New" w:cs="Courier New"/>
          <w:color w:val="000000"/>
          <w:sz w:val="24"/>
          <w:szCs w:val="24"/>
        </w:rPr>
        <w:t xml:space="preserve"> ,1,</w:t>
      </w:r>
      <w:r w:rsidRPr="00942529">
        <w:rPr>
          <w:rFonts w:ascii="Courier New" w:hAnsi="Courier New" w:cs="Courier New"/>
          <w:color w:val="A020F0"/>
          <w:sz w:val="24"/>
          <w:szCs w:val="24"/>
        </w:rPr>
        <w:t>'last'</w:t>
      </w:r>
      <w:r w:rsidRPr="009425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FB37825" w14:textId="47A196C8" w:rsidR="005A2E5C" w:rsidRPr="00942529" w:rsidRDefault="005A2E5C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42529">
        <w:rPr>
          <w:rFonts w:ascii="Courier New" w:hAnsi="Courier New" w:cs="Courier New"/>
          <w:color w:val="000000"/>
          <w:sz w:val="24"/>
          <w:szCs w:val="24"/>
        </w:rPr>
        <w:t>knee_th</w:t>
      </w:r>
      <w:proofErr w:type="spellEnd"/>
      <w:r w:rsidRPr="0094252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942529">
        <w:rPr>
          <w:rFonts w:ascii="Courier New" w:hAnsi="Courier New" w:cs="Courier New"/>
          <w:color w:val="000000"/>
          <w:sz w:val="24"/>
          <w:szCs w:val="24"/>
        </w:rPr>
        <w:t>hist_centers</w:t>
      </w:r>
      <w:proofErr w:type="spellEnd"/>
      <w:r w:rsidRPr="0094252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42529">
        <w:rPr>
          <w:rFonts w:ascii="Courier New" w:hAnsi="Courier New" w:cs="Courier New"/>
          <w:color w:val="000000"/>
          <w:sz w:val="24"/>
          <w:szCs w:val="24"/>
        </w:rPr>
        <w:t>ecdf_knee_idx</w:t>
      </w:r>
      <w:proofErr w:type="spellEnd"/>
      <w:r w:rsidRPr="009425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CFE786A" w14:textId="195E35C7" w:rsidR="005A2E5C" w:rsidRPr="00942529" w:rsidRDefault="005A2E5C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EB5254F" w14:textId="790C6D4B" w:rsidR="005A2E5C" w:rsidRPr="00EE392B" w:rsidRDefault="005A2E5C" w:rsidP="00EE392B">
      <w:pPr>
        <w:pStyle w:val="aa"/>
        <w:numPr>
          <w:ilvl w:val="0"/>
          <w:numId w:val="3"/>
        </w:numPr>
        <w:bidi/>
        <w:spacing w:line="360" w:lineRule="auto"/>
        <w:rPr>
          <w:rFonts w:eastAsiaTheme="minorEastAsia"/>
          <w:sz w:val="24"/>
          <w:szCs w:val="24"/>
          <w:rtl/>
        </w:rPr>
      </w:pPr>
      <w:r w:rsidRPr="00942529">
        <w:rPr>
          <w:rFonts w:eastAsiaTheme="minorEastAsia" w:hint="cs"/>
          <w:sz w:val="24"/>
          <w:szCs w:val="24"/>
          <w:rtl/>
        </w:rPr>
        <w:t xml:space="preserve">לבסוף, נעדכן </w:t>
      </w:r>
      <w:proofErr w:type="spellStart"/>
      <w:r w:rsidRPr="00942529">
        <w:rPr>
          <w:rFonts w:eastAsiaTheme="minorEastAsia" w:hint="cs"/>
          <w:sz w:val="24"/>
          <w:szCs w:val="24"/>
          <w:rtl/>
        </w:rPr>
        <w:t>אפוציונלית</w:t>
      </w:r>
      <w:proofErr w:type="spellEnd"/>
      <w:r w:rsidRPr="00942529">
        <w:rPr>
          <w:rFonts w:eastAsiaTheme="minorEastAsia" w:hint="cs"/>
          <w:sz w:val="24"/>
          <w:szCs w:val="24"/>
          <w:rtl/>
        </w:rPr>
        <w:t xml:space="preserve"> את הסף </w:t>
      </w:r>
      <w:proofErr w:type="spellStart"/>
      <w:r w:rsidRPr="00942529">
        <w:rPr>
          <w:rFonts w:eastAsiaTheme="minorEastAsia"/>
          <w:sz w:val="24"/>
          <w:szCs w:val="24"/>
        </w:rPr>
        <w:t>var_th</w:t>
      </w:r>
      <w:proofErr w:type="spellEnd"/>
      <w:r w:rsidRPr="00942529">
        <w:rPr>
          <w:rFonts w:eastAsiaTheme="minorEastAsia" w:hint="cs"/>
          <w:sz w:val="24"/>
          <w:szCs w:val="24"/>
          <w:rtl/>
        </w:rPr>
        <w:t xml:space="preserve"> אם הערך שהתקבל נמוך ממנו:</w:t>
      </w:r>
    </w:p>
    <w:p w14:paraId="75AE9BE7" w14:textId="77777777" w:rsidR="005A2E5C" w:rsidRPr="00942529" w:rsidRDefault="005A2E5C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2529">
        <w:rPr>
          <w:rFonts w:ascii="Courier New" w:hAnsi="Courier New" w:cs="Courier New"/>
          <w:color w:val="0000FF"/>
          <w:sz w:val="24"/>
          <w:szCs w:val="24"/>
        </w:rPr>
        <w:t>if</w:t>
      </w:r>
      <w:r w:rsidRPr="00942529">
        <w:rPr>
          <w:rFonts w:ascii="Courier New" w:hAnsi="Courier New" w:cs="Courier New"/>
          <w:color w:val="000000"/>
          <w:sz w:val="24"/>
          <w:szCs w:val="24"/>
        </w:rPr>
        <w:t xml:space="preserve"> ~</w:t>
      </w:r>
      <w:proofErr w:type="spellStart"/>
      <w:r w:rsidRPr="00942529">
        <w:rPr>
          <w:rFonts w:ascii="Courier New" w:hAnsi="Courier New" w:cs="Courier New"/>
          <w:color w:val="000000"/>
          <w:sz w:val="24"/>
          <w:szCs w:val="24"/>
        </w:rPr>
        <w:t>isempty</w:t>
      </w:r>
      <w:proofErr w:type="spellEnd"/>
      <w:r w:rsidRPr="0094252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42529">
        <w:rPr>
          <w:rFonts w:ascii="Courier New" w:hAnsi="Courier New" w:cs="Courier New"/>
          <w:color w:val="000000"/>
          <w:sz w:val="24"/>
          <w:szCs w:val="24"/>
        </w:rPr>
        <w:t>knee_th</w:t>
      </w:r>
      <w:proofErr w:type="spellEnd"/>
      <w:r w:rsidRPr="00942529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69FE481" w14:textId="1249786F" w:rsidR="005A2E5C" w:rsidRPr="00942529" w:rsidRDefault="005A2E5C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2529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 w:rsidRPr="00942529">
        <w:rPr>
          <w:rFonts w:ascii="Courier New" w:hAnsi="Courier New" w:cs="Courier New"/>
          <w:color w:val="000000"/>
          <w:sz w:val="24"/>
          <w:szCs w:val="24"/>
        </w:rPr>
        <w:t>var_th</w:t>
      </w:r>
      <w:proofErr w:type="spellEnd"/>
      <w:r w:rsidRPr="0094252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942529">
        <w:rPr>
          <w:rFonts w:ascii="Courier New" w:hAnsi="Courier New" w:cs="Courier New"/>
          <w:color w:val="000000"/>
          <w:sz w:val="24"/>
          <w:szCs w:val="24"/>
        </w:rPr>
        <w:t xml:space="preserve">min( </w:t>
      </w:r>
      <w:proofErr w:type="spellStart"/>
      <w:r w:rsidRPr="00942529">
        <w:rPr>
          <w:rFonts w:ascii="Courier New" w:hAnsi="Courier New" w:cs="Courier New"/>
          <w:color w:val="000000"/>
          <w:sz w:val="24"/>
          <w:szCs w:val="24"/>
        </w:rPr>
        <w:t>var</w:t>
      </w:r>
      <w:proofErr w:type="gramEnd"/>
      <w:r w:rsidRPr="00942529">
        <w:rPr>
          <w:rFonts w:ascii="Courier New" w:hAnsi="Courier New" w:cs="Courier New"/>
          <w:color w:val="000000"/>
          <w:sz w:val="24"/>
          <w:szCs w:val="24"/>
        </w:rPr>
        <w:t>_th</w:t>
      </w:r>
      <w:proofErr w:type="spellEnd"/>
      <w:r w:rsidRPr="00942529">
        <w:rPr>
          <w:rFonts w:ascii="Courier New" w:hAnsi="Courier New" w:cs="Courier New"/>
          <w:color w:val="000000"/>
          <w:sz w:val="24"/>
          <w:szCs w:val="24"/>
        </w:rPr>
        <w:t xml:space="preserve"> , </w:t>
      </w:r>
      <w:proofErr w:type="spellStart"/>
      <w:r w:rsidRPr="00942529">
        <w:rPr>
          <w:rFonts w:ascii="Courier New" w:hAnsi="Courier New" w:cs="Courier New"/>
          <w:color w:val="000000"/>
          <w:sz w:val="24"/>
          <w:szCs w:val="24"/>
        </w:rPr>
        <w:t>knee_th</w:t>
      </w:r>
      <w:proofErr w:type="spellEnd"/>
      <w:r w:rsidRPr="0094252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4108E15" w14:textId="131B6F39" w:rsidR="001E0A67" w:rsidRDefault="005A2E5C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rtl/>
        </w:rPr>
      </w:pPr>
      <w:r w:rsidRPr="00942529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E868A4B" w14:textId="77777777" w:rsidR="00EE392B" w:rsidRPr="00EE392B" w:rsidRDefault="00EE392B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rtl/>
        </w:rPr>
      </w:pPr>
    </w:p>
    <w:p w14:paraId="402663EB" w14:textId="3A27A92D" w:rsidR="005A2E5C" w:rsidRPr="00942529" w:rsidRDefault="001E0A67" w:rsidP="00EE392B">
      <w:pPr>
        <w:bidi/>
        <w:spacing w:line="360" w:lineRule="auto"/>
        <w:rPr>
          <w:rFonts w:eastAsiaTheme="minorEastAsia"/>
          <w:b/>
          <w:bCs/>
          <w:rtl/>
        </w:rPr>
      </w:pPr>
      <w:r w:rsidRPr="00942529">
        <w:rPr>
          <w:rFonts w:eastAsiaTheme="minorEastAsia" w:hint="cs"/>
          <w:b/>
          <w:bCs/>
          <w:rtl/>
        </w:rPr>
        <w:t>הפרדת מקטעי זמן:</w:t>
      </w:r>
    </w:p>
    <w:p w14:paraId="1E91F7CB" w14:textId="3E8AF6DD" w:rsidR="001E0A67" w:rsidRPr="00942529" w:rsidRDefault="001E0A67" w:rsidP="00EE392B">
      <w:pPr>
        <w:bidi/>
        <w:spacing w:line="360" w:lineRule="auto"/>
        <w:rPr>
          <w:rFonts w:eastAsiaTheme="minorEastAsia"/>
          <w:rtl/>
        </w:rPr>
      </w:pPr>
      <w:r w:rsidRPr="00942529">
        <w:rPr>
          <w:rFonts w:eastAsiaTheme="minorEastAsia" w:hint="cs"/>
          <w:rtl/>
        </w:rPr>
        <w:t xml:space="preserve">בחלק זה מוגדרים </w:t>
      </w:r>
      <w:r w:rsidRPr="00942529">
        <w:rPr>
          <w:rFonts w:eastAsiaTheme="minorEastAsia"/>
        </w:rPr>
        <w:t>sections</w:t>
      </w:r>
      <w:r w:rsidRPr="00942529">
        <w:rPr>
          <w:rFonts w:eastAsiaTheme="minorEastAsia" w:hint="cs"/>
          <w:rtl/>
        </w:rPr>
        <w:t xml:space="preserve">, שהם </w:t>
      </w:r>
      <w:r w:rsidR="000E49DB" w:rsidRPr="00942529">
        <w:rPr>
          <w:rFonts w:eastAsiaTheme="minorEastAsia" w:hint="cs"/>
          <w:rtl/>
        </w:rPr>
        <w:t xml:space="preserve">מקטעי זמן זרים לחישוב השהיה. </w:t>
      </w:r>
      <w:r w:rsidR="000E49DB" w:rsidRPr="00942529">
        <w:rPr>
          <w:rFonts w:eastAsiaTheme="minorEastAsia"/>
        </w:rPr>
        <w:t>Section</w:t>
      </w:r>
      <w:r w:rsidR="000E49DB" w:rsidRPr="00942529">
        <w:rPr>
          <w:rFonts w:eastAsiaTheme="minorEastAsia" w:hint="cs"/>
          <w:rtl/>
        </w:rPr>
        <w:t xml:space="preserve"> מתקבל כאשר קיימת קפיצת זמן ארוכה מ- </w:t>
      </w:r>
      <w:proofErr w:type="spellStart"/>
      <w:r w:rsidR="000E49DB" w:rsidRPr="00942529">
        <w:rPr>
          <w:rFonts w:ascii="Courier New" w:hAnsi="Courier New" w:cs="Courier New"/>
          <w:color w:val="228B22"/>
        </w:rPr>
        <w:t>max_section_gap_</w:t>
      </w:r>
      <w:r w:rsidR="00EE392B" w:rsidRPr="00942529">
        <w:rPr>
          <w:rFonts w:ascii="Courier New" w:hAnsi="Courier New" w:cs="Courier New"/>
          <w:color w:val="228B22"/>
        </w:rPr>
        <w:t>minutes</w:t>
      </w:r>
      <w:proofErr w:type="spellEnd"/>
      <w:r w:rsidR="00EE392B" w:rsidRPr="00942529">
        <w:rPr>
          <w:rFonts w:ascii="Courier New" w:hAnsi="Courier New" w:cs="Courier New" w:hint="cs"/>
          <w:color w:val="228B22"/>
          <w:rtl/>
        </w:rPr>
        <w:t>.</w:t>
      </w:r>
      <w:r w:rsidR="000E49DB" w:rsidRPr="00942529">
        <w:rPr>
          <w:rFonts w:eastAsiaTheme="minorEastAsia" w:hint="cs"/>
          <w:rtl/>
        </w:rPr>
        <w:t xml:space="preserve"> כאמור, חישוב השהיה יחושב על כל תת-מקטע בנפרד.</w:t>
      </w:r>
    </w:p>
    <w:p w14:paraId="1258C7FB" w14:textId="72FC9284" w:rsidR="000E49DB" w:rsidRPr="00942529" w:rsidRDefault="000E49DB" w:rsidP="00EE392B">
      <w:pPr>
        <w:bidi/>
        <w:spacing w:line="360" w:lineRule="auto"/>
        <w:rPr>
          <w:rFonts w:eastAsiaTheme="minorEastAsia"/>
          <w:rtl/>
        </w:rPr>
      </w:pPr>
    </w:p>
    <w:p w14:paraId="76A5969B" w14:textId="04B960F8" w:rsidR="005A2E5C" w:rsidRPr="00942529" w:rsidRDefault="000E49DB" w:rsidP="00EE392B">
      <w:pPr>
        <w:bidi/>
        <w:spacing w:line="360" w:lineRule="auto"/>
        <w:rPr>
          <w:rFonts w:eastAsiaTheme="minorEastAsia"/>
          <w:b/>
          <w:bCs/>
          <w:rtl/>
        </w:rPr>
      </w:pPr>
      <w:r w:rsidRPr="00942529">
        <w:rPr>
          <w:rFonts w:eastAsiaTheme="minorEastAsia" w:hint="cs"/>
          <w:b/>
          <w:bCs/>
          <w:rtl/>
        </w:rPr>
        <w:t>חישוב שהיות בכל מקטע:</w:t>
      </w:r>
    </w:p>
    <w:p w14:paraId="56C9C5CF" w14:textId="668D8197" w:rsidR="000E49DB" w:rsidRPr="00942529" w:rsidRDefault="000E49DB" w:rsidP="00EE392B">
      <w:pPr>
        <w:bidi/>
        <w:spacing w:line="360" w:lineRule="auto"/>
        <w:rPr>
          <w:rFonts w:eastAsiaTheme="minorEastAsia"/>
          <w:rtl/>
        </w:rPr>
      </w:pPr>
      <w:r w:rsidRPr="00942529">
        <w:rPr>
          <w:rFonts w:eastAsiaTheme="minorEastAsia" w:hint="cs"/>
          <w:rtl/>
        </w:rPr>
        <w:t>מתבצע על פי השלבים הבאים:</w:t>
      </w:r>
    </w:p>
    <w:p w14:paraId="5DB17178" w14:textId="57FADB9C" w:rsidR="000E49DB" w:rsidRPr="00942529" w:rsidRDefault="000E49DB" w:rsidP="00EE392B">
      <w:pPr>
        <w:pStyle w:val="aa"/>
        <w:numPr>
          <w:ilvl w:val="0"/>
          <w:numId w:val="5"/>
        </w:numPr>
        <w:bidi/>
        <w:spacing w:line="360" w:lineRule="auto"/>
        <w:rPr>
          <w:rFonts w:eastAsiaTheme="minorEastAsia"/>
        </w:rPr>
      </w:pPr>
      <w:r w:rsidRPr="00942529">
        <w:rPr>
          <w:rFonts w:eastAsiaTheme="minorEastAsia" w:hint="cs"/>
          <w:rtl/>
        </w:rPr>
        <w:t>חישוב הערך המחולט של הסיגנל (בדומה לנעשה מקודם, רק עבור תת-המקטע בלבד. ניתן לחילופין לקחת את הדגימות הרלוונטיות לתת-המקטע מתוך המשתנה -</w:t>
      </w:r>
      <w:proofErr w:type="spellStart"/>
      <w:r w:rsidRPr="00942529">
        <w:rPr>
          <w:rFonts w:eastAsiaTheme="minorEastAsia"/>
        </w:rPr>
        <w:t>acc_abs</w:t>
      </w:r>
      <w:proofErr w:type="spellEnd"/>
      <w:r w:rsidRPr="00942529">
        <w:rPr>
          <w:rFonts w:eastAsiaTheme="minorEastAsia" w:hint="cs"/>
          <w:rtl/>
        </w:rPr>
        <w:t xml:space="preserve"> שחושב קודם.</w:t>
      </w:r>
    </w:p>
    <w:p w14:paraId="6159C8A0" w14:textId="77777777" w:rsidR="000E49DB" w:rsidRPr="00942529" w:rsidRDefault="000E49DB" w:rsidP="00EE392B">
      <w:pPr>
        <w:pStyle w:val="aa"/>
        <w:numPr>
          <w:ilvl w:val="0"/>
          <w:numId w:val="5"/>
        </w:numPr>
        <w:bidi/>
        <w:spacing w:line="360" w:lineRule="auto"/>
        <w:rPr>
          <w:rFonts w:eastAsiaTheme="minorEastAsia"/>
        </w:rPr>
      </w:pPr>
      <w:r w:rsidRPr="00942529">
        <w:rPr>
          <w:rFonts w:eastAsiaTheme="minorEastAsia" w:hint="cs"/>
          <w:rtl/>
        </w:rPr>
        <w:t>חישוב שונות-נעה לכל ציר בנפרד, וכן עבור הערך המוחלט.</w:t>
      </w:r>
    </w:p>
    <w:p w14:paraId="7D383CC1" w14:textId="77777777" w:rsidR="005B37B1" w:rsidRPr="00942529" w:rsidRDefault="000E49DB" w:rsidP="00EE392B">
      <w:pPr>
        <w:pStyle w:val="aa"/>
        <w:numPr>
          <w:ilvl w:val="0"/>
          <w:numId w:val="5"/>
        </w:numPr>
        <w:bidi/>
        <w:spacing w:line="360" w:lineRule="auto"/>
        <w:rPr>
          <w:rFonts w:eastAsiaTheme="minorEastAsia"/>
        </w:rPr>
      </w:pPr>
      <w:r w:rsidRPr="00942529">
        <w:rPr>
          <w:rFonts w:eastAsiaTheme="minorEastAsia" w:hint="cs"/>
          <w:rtl/>
        </w:rPr>
        <w:t>מעבר</w:t>
      </w:r>
      <w:r w:rsidR="005B37B1" w:rsidRPr="00942529">
        <w:rPr>
          <w:rFonts w:eastAsiaTheme="minorEastAsia" w:hint="cs"/>
          <w:rtl/>
        </w:rPr>
        <w:t>י סף:</w:t>
      </w:r>
    </w:p>
    <w:p w14:paraId="39EA03BC" w14:textId="77777777" w:rsidR="005B37B1" w:rsidRPr="00942529" w:rsidRDefault="005B37B1" w:rsidP="00EE392B">
      <w:pPr>
        <w:pStyle w:val="aa"/>
        <w:numPr>
          <w:ilvl w:val="1"/>
          <w:numId w:val="5"/>
        </w:numPr>
        <w:bidi/>
        <w:spacing w:line="360" w:lineRule="auto"/>
        <w:rPr>
          <w:rFonts w:eastAsiaTheme="minorEastAsia"/>
        </w:rPr>
      </w:pPr>
      <w:r w:rsidRPr="00942529">
        <w:rPr>
          <w:rFonts w:eastAsiaTheme="minorEastAsia" w:hint="cs"/>
          <w:rtl/>
        </w:rPr>
        <w:t xml:space="preserve">מעבר </w:t>
      </w:r>
      <w:r w:rsidR="000E49DB" w:rsidRPr="00942529">
        <w:rPr>
          <w:rFonts w:eastAsiaTheme="minorEastAsia" w:hint="cs"/>
          <w:rtl/>
        </w:rPr>
        <w:t xml:space="preserve">השונות הנעה לכל ציר, בסף </w:t>
      </w:r>
      <w:proofErr w:type="spellStart"/>
      <w:r w:rsidR="000E49DB" w:rsidRPr="00942529">
        <w:rPr>
          <w:rFonts w:ascii="Courier New" w:hAnsi="Courier New" w:cs="Courier New"/>
          <w:color w:val="000000"/>
        </w:rPr>
        <w:t>var_th</w:t>
      </w:r>
      <w:proofErr w:type="spellEnd"/>
      <w:r w:rsidR="000E49DB" w:rsidRPr="00942529">
        <w:rPr>
          <w:rFonts w:ascii="Courier New" w:hAnsi="Courier New" w:cs="Courier New"/>
          <w:color w:val="000000"/>
        </w:rPr>
        <w:t>/</w:t>
      </w:r>
      <w:r w:rsidR="000E49DB" w:rsidRPr="00942529">
        <w:rPr>
          <w:rFonts w:ascii="Courier New" w:hAnsi="Courier New" w:cs="Courier New"/>
          <w:color w:val="000000"/>
        </w:rPr>
        <w:t>3</w:t>
      </w:r>
      <w:r w:rsidR="000E49DB" w:rsidRPr="00942529">
        <w:rPr>
          <w:rFonts w:ascii="Courier New" w:hAnsi="Courier New" w:cs="Courier New" w:hint="cs"/>
          <w:color w:val="000000"/>
          <w:rtl/>
        </w:rPr>
        <w:t xml:space="preserve"> </w:t>
      </w:r>
      <w:r w:rsidR="000E49DB" w:rsidRPr="00942529">
        <w:rPr>
          <w:rFonts w:eastAsiaTheme="minorEastAsia" w:hint="cs"/>
          <w:rtl/>
        </w:rPr>
        <w:t xml:space="preserve">מתוך הנחה שמכשיר במנוחה מוחלטת בעל שונות נמוכה יותר </w:t>
      </w:r>
      <w:r w:rsidR="000E49DB" w:rsidRPr="00942529">
        <w:rPr>
          <w:rFonts w:eastAsiaTheme="minorEastAsia"/>
          <w:rtl/>
        </w:rPr>
        <w:t>–</w:t>
      </w:r>
      <w:r w:rsidR="000E49DB" w:rsidRPr="00942529">
        <w:rPr>
          <w:rFonts w:eastAsiaTheme="minorEastAsia" w:hint="cs"/>
          <w:rtl/>
        </w:rPr>
        <w:t xml:space="preserve"> על ידי הקטנת הסף נוכל למנוע </w:t>
      </w:r>
      <w:r w:rsidRPr="00942529">
        <w:rPr>
          <w:rFonts w:eastAsiaTheme="minorEastAsia" w:hint="cs"/>
          <w:rtl/>
        </w:rPr>
        <w:t>התרעות-שווא.</w:t>
      </w:r>
    </w:p>
    <w:p w14:paraId="09749D87" w14:textId="77777777" w:rsidR="005B37B1" w:rsidRPr="00942529" w:rsidRDefault="005B37B1" w:rsidP="00EE392B">
      <w:pPr>
        <w:pStyle w:val="aa"/>
        <w:bidi/>
        <w:spacing w:line="360" w:lineRule="auto"/>
        <w:ind w:left="1440"/>
        <w:rPr>
          <w:rFonts w:eastAsiaTheme="minorEastAsia"/>
          <w:rtl/>
        </w:rPr>
      </w:pPr>
    </w:p>
    <w:p w14:paraId="6EB2F3CF" w14:textId="59CC07DA" w:rsidR="005B37B1" w:rsidRPr="00942529" w:rsidRDefault="005B37B1" w:rsidP="00EE392B">
      <w:pPr>
        <w:pStyle w:val="aa"/>
        <w:bidi/>
        <w:spacing w:line="360" w:lineRule="auto"/>
        <w:ind w:left="1440"/>
        <w:jc w:val="right"/>
        <w:rPr>
          <w:rFonts w:ascii="Courier New" w:hAnsi="Courier New" w:cs="Courier New"/>
          <w:color w:val="000000"/>
          <w:rtl/>
        </w:rPr>
      </w:pPr>
      <w:proofErr w:type="spellStart"/>
      <w:r w:rsidRPr="00942529">
        <w:rPr>
          <w:rFonts w:ascii="Courier New" w:hAnsi="Courier New" w:cs="Courier New"/>
          <w:color w:val="000000"/>
        </w:rPr>
        <w:t>is_seperate_axis</w:t>
      </w:r>
      <w:proofErr w:type="spellEnd"/>
      <w:r w:rsidRPr="00942529">
        <w:rPr>
          <w:rFonts w:ascii="Courier New" w:hAnsi="Courier New" w:cs="Courier New"/>
          <w:color w:val="000000"/>
        </w:rPr>
        <w:t>(</w:t>
      </w:r>
      <w:proofErr w:type="spellStart"/>
      <w:r w:rsidRPr="00942529">
        <w:rPr>
          <w:rFonts w:ascii="Courier New" w:hAnsi="Courier New" w:cs="Courier New"/>
          <w:color w:val="000000"/>
        </w:rPr>
        <w:t>curr_section_idxs</w:t>
      </w:r>
      <w:proofErr w:type="spellEnd"/>
      <w:r w:rsidRPr="00942529">
        <w:rPr>
          <w:rFonts w:ascii="Courier New" w:hAnsi="Courier New" w:cs="Courier New"/>
          <w:color w:val="000000"/>
        </w:rPr>
        <w:t xml:space="preserve">) = </w:t>
      </w:r>
      <w:proofErr w:type="gramStart"/>
      <w:r w:rsidRPr="00942529">
        <w:rPr>
          <w:rFonts w:ascii="Courier New" w:hAnsi="Courier New" w:cs="Courier New"/>
          <w:color w:val="000000"/>
        </w:rPr>
        <w:t>all(</w:t>
      </w:r>
      <w:proofErr w:type="spellStart"/>
      <w:proofErr w:type="gramEnd"/>
      <w:r w:rsidRPr="00942529">
        <w:rPr>
          <w:rFonts w:ascii="Courier New" w:hAnsi="Courier New" w:cs="Courier New"/>
          <w:color w:val="000000"/>
        </w:rPr>
        <w:t>mvr_mat</w:t>
      </w:r>
      <w:proofErr w:type="spellEnd"/>
      <w:r w:rsidRPr="00942529">
        <w:rPr>
          <w:rFonts w:ascii="Courier New" w:hAnsi="Courier New" w:cs="Courier New"/>
          <w:color w:val="000000"/>
        </w:rPr>
        <w:t xml:space="preserve"> &lt; </w:t>
      </w:r>
      <w:proofErr w:type="spellStart"/>
      <w:r w:rsidRPr="00942529">
        <w:rPr>
          <w:rFonts w:ascii="Courier New" w:hAnsi="Courier New" w:cs="Courier New"/>
          <w:color w:val="000000"/>
        </w:rPr>
        <w:t>var_th</w:t>
      </w:r>
      <w:proofErr w:type="spellEnd"/>
      <w:r w:rsidRPr="00942529">
        <w:rPr>
          <w:rFonts w:ascii="Courier New" w:hAnsi="Courier New" w:cs="Courier New"/>
          <w:color w:val="000000"/>
        </w:rPr>
        <w:t>/Ndims,2);</w:t>
      </w:r>
    </w:p>
    <w:p w14:paraId="03561ECD" w14:textId="77777777" w:rsidR="005B37B1" w:rsidRPr="00942529" w:rsidRDefault="005B37B1" w:rsidP="00EE392B">
      <w:pPr>
        <w:pStyle w:val="aa"/>
        <w:bidi/>
        <w:spacing w:line="360" w:lineRule="auto"/>
        <w:ind w:left="1440"/>
        <w:rPr>
          <w:rFonts w:eastAsiaTheme="minorEastAsia"/>
        </w:rPr>
      </w:pPr>
    </w:p>
    <w:p w14:paraId="36B7CD3C" w14:textId="19E84178" w:rsidR="005B37B1" w:rsidRPr="00942529" w:rsidRDefault="005B37B1" w:rsidP="00EE392B">
      <w:pPr>
        <w:pStyle w:val="aa"/>
        <w:numPr>
          <w:ilvl w:val="1"/>
          <w:numId w:val="5"/>
        </w:numPr>
        <w:bidi/>
        <w:spacing w:line="360" w:lineRule="auto"/>
        <w:rPr>
          <w:rFonts w:eastAsiaTheme="minorEastAsia"/>
        </w:rPr>
      </w:pPr>
      <w:r w:rsidRPr="00942529">
        <w:rPr>
          <w:rFonts w:eastAsiaTheme="minorEastAsia" w:hint="cs"/>
          <w:rtl/>
        </w:rPr>
        <w:t xml:space="preserve">מעבר השונות הנעה של הערך המוחלט בסף </w:t>
      </w:r>
      <w:proofErr w:type="spellStart"/>
      <w:r w:rsidRPr="00942529">
        <w:rPr>
          <w:rFonts w:ascii="Courier New" w:hAnsi="Courier New" w:cs="Courier New"/>
          <w:color w:val="000000"/>
        </w:rPr>
        <w:t>var_th</w:t>
      </w:r>
      <w:proofErr w:type="spellEnd"/>
      <w:r w:rsidRPr="00942529">
        <w:rPr>
          <w:rFonts w:ascii="Courier New" w:hAnsi="Courier New" w:cs="Courier New" w:hint="cs"/>
          <w:color w:val="000000"/>
          <w:rtl/>
        </w:rPr>
        <w:t>.</w:t>
      </w:r>
    </w:p>
    <w:p w14:paraId="7E244566" w14:textId="1868A361" w:rsidR="005B37B1" w:rsidRPr="00EE392B" w:rsidRDefault="005B37B1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r w:rsidRPr="00942529">
        <w:rPr>
          <w:rFonts w:ascii="Courier New" w:hAnsi="Courier New" w:cs="Courier New"/>
          <w:color w:val="000000"/>
        </w:rPr>
        <w:t>is_abs_stay</w:t>
      </w:r>
      <w:proofErr w:type="spellEnd"/>
      <w:r w:rsidRPr="00942529">
        <w:rPr>
          <w:rFonts w:ascii="Courier New" w:hAnsi="Courier New" w:cs="Courier New"/>
          <w:color w:val="000000"/>
        </w:rPr>
        <w:t>(</w:t>
      </w:r>
      <w:proofErr w:type="spellStart"/>
      <w:r w:rsidRPr="00942529">
        <w:rPr>
          <w:rFonts w:ascii="Courier New" w:hAnsi="Courier New" w:cs="Courier New"/>
          <w:color w:val="000000"/>
        </w:rPr>
        <w:t>curr_section_idxs</w:t>
      </w:r>
      <w:proofErr w:type="spellEnd"/>
      <w:r w:rsidRPr="00942529">
        <w:rPr>
          <w:rFonts w:ascii="Courier New" w:hAnsi="Courier New" w:cs="Courier New"/>
          <w:color w:val="000000"/>
        </w:rPr>
        <w:t xml:space="preserve">) = </w:t>
      </w:r>
      <w:proofErr w:type="spellStart"/>
      <w:r w:rsidRPr="00942529">
        <w:rPr>
          <w:rFonts w:ascii="Courier New" w:hAnsi="Courier New" w:cs="Courier New"/>
          <w:color w:val="000000"/>
        </w:rPr>
        <w:t>mvr_abs</w:t>
      </w:r>
      <w:proofErr w:type="spellEnd"/>
      <w:r w:rsidRPr="00942529">
        <w:rPr>
          <w:rFonts w:ascii="Courier New" w:hAnsi="Courier New" w:cs="Courier New"/>
          <w:color w:val="000000"/>
        </w:rPr>
        <w:t xml:space="preserve"> &lt; </w:t>
      </w:r>
      <w:proofErr w:type="spellStart"/>
      <w:r w:rsidRPr="00942529">
        <w:rPr>
          <w:rFonts w:ascii="Courier New" w:hAnsi="Courier New" w:cs="Courier New"/>
          <w:color w:val="000000"/>
        </w:rPr>
        <w:t>var_</w:t>
      </w:r>
      <w:proofErr w:type="gramStart"/>
      <w:r w:rsidRPr="00942529">
        <w:rPr>
          <w:rFonts w:ascii="Courier New" w:hAnsi="Courier New" w:cs="Courier New"/>
          <w:color w:val="000000"/>
        </w:rPr>
        <w:t>th</w:t>
      </w:r>
      <w:proofErr w:type="spellEnd"/>
      <w:r w:rsidRPr="00942529">
        <w:rPr>
          <w:rFonts w:ascii="Courier New" w:hAnsi="Courier New" w:cs="Courier New"/>
          <w:color w:val="000000"/>
        </w:rPr>
        <w:t xml:space="preserve"> ;</w:t>
      </w:r>
      <w:proofErr w:type="gramEnd"/>
    </w:p>
    <w:p w14:paraId="33E0DCB7" w14:textId="7D6DEDFF" w:rsidR="005B37B1" w:rsidRPr="00942529" w:rsidRDefault="005B37B1" w:rsidP="00EE392B">
      <w:pPr>
        <w:pStyle w:val="aa"/>
        <w:numPr>
          <w:ilvl w:val="0"/>
          <w:numId w:val="5"/>
        </w:numPr>
        <w:bidi/>
        <w:spacing w:line="360" w:lineRule="auto"/>
        <w:rPr>
          <w:rFonts w:eastAsiaTheme="minorEastAsia"/>
        </w:rPr>
      </w:pPr>
      <w:r w:rsidRPr="00942529">
        <w:rPr>
          <w:rFonts w:eastAsiaTheme="minorEastAsia" w:hint="cs"/>
          <w:rtl/>
        </w:rPr>
        <w:lastRenderedPageBreak/>
        <w:t>חיתוך כל התוצאות</w:t>
      </w:r>
      <w:r w:rsidRPr="00942529">
        <w:rPr>
          <w:rFonts w:eastAsiaTheme="minorEastAsia"/>
        </w:rPr>
        <w:t>:</w:t>
      </w:r>
    </w:p>
    <w:p w14:paraId="5BD33F23" w14:textId="77777777" w:rsidR="005B37B1" w:rsidRPr="00942529" w:rsidRDefault="005B37B1" w:rsidP="00EE392B">
      <w:pPr>
        <w:pStyle w:val="aa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proofErr w:type="spellStart"/>
      <w:r w:rsidRPr="00942529">
        <w:rPr>
          <w:rFonts w:ascii="Courier New" w:hAnsi="Courier New" w:cs="Courier New"/>
          <w:color w:val="000000"/>
        </w:rPr>
        <w:t>isStay</w:t>
      </w:r>
      <w:proofErr w:type="spellEnd"/>
      <w:r w:rsidRPr="00942529">
        <w:rPr>
          <w:rFonts w:ascii="Courier New" w:hAnsi="Courier New" w:cs="Courier New"/>
          <w:color w:val="000000"/>
        </w:rPr>
        <w:t xml:space="preserve"> = </w:t>
      </w:r>
      <w:proofErr w:type="spellStart"/>
      <w:r w:rsidRPr="00942529">
        <w:rPr>
          <w:rFonts w:ascii="Courier New" w:hAnsi="Courier New" w:cs="Courier New"/>
          <w:color w:val="000000"/>
        </w:rPr>
        <w:t>is_seperate_axis</w:t>
      </w:r>
      <w:proofErr w:type="spellEnd"/>
      <w:r w:rsidRPr="00942529">
        <w:rPr>
          <w:rFonts w:ascii="Courier New" w:hAnsi="Courier New" w:cs="Courier New"/>
          <w:color w:val="000000"/>
        </w:rPr>
        <w:t xml:space="preserve"> &amp; </w:t>
      </w:r>
      <w:proofErr w:type="spellStart"/>
      <w:r w:rsidRPr="00942529">
        <w:rPr>
          <w:rFonts w:ascii="Courier New" w:hAnsi="Courier New" w:cs="Courier New"/>
          <w:color w:val="000000"/>
        </w:rPr>
        <w:t>is_abs_</w:t>
      </w:r>
      <w:proofErr w:type="gramStart"/>
      <w:r w:rsidRPr="00942529">
        <w:rPr>
          <w:rFonts w:ascii="Courier New" w:hAnsi="Courier New" w:cs="Courier New"/>
          <w:color w:val="000000"/>
        </w:rPr>
        <w:t>stay</w:t>
      </w:r>
      <w:proofErr w:type="spellEnd"/>
      <w:r w:rsidRPr="00942529">
        <w:rPr>
          <w:rFonts w:ascii="Courier New" w:hAnsi="Courier New" w:cs="Courier New"/>
          <w:color w:val="000000"/>
        </w:rPr>
        <w:t xml:space="preserve"> ;</w:t>
      </w:r>
      <w:proofErr w:type="gramEnd"/>
    </w:p>
    <w:p w14:paraId="38C12F8F" w14:textId="45D35766" w:rsidR="005B37B1" w:rsidRPr="00942529" w:rsidRDefault="005B37B1" w:rsidP="00EE392B">
      <w:pPr>
        <w:bidi/>
        <w:spacing w:line="360" w:lineRule="auto"/>
        <w:rPr>
          <w:rFonts w:eastAsiaTheme="minorEastAsia"/>
        </w:rPr>
      </w:pPr>
    </w:p>
    <w:p w14:paraId="57CCB4D4" w14:textId="6341FB83" w:rsidR="005B37B1" w:rsidRPr="00942529" w:rsidRDefault="005B37B1" w:rsidP="00EE392B">
      <w:pPr>
        <w:bidi/>
        <w:spacing w:line="360" w:lineRule="auto"/>
        <w:rPr>
          <w:rFonts w:eastAsiaTheme="minorEastAsia"/>
        </w:rPr>
      </w:pPr>
    </w:p>
    <w:p w14:paraId="755AA9E7" w14:textId="7F7735AE" w:rsidR="005B37B1" w:rsidRPr="003470B6" w:rsidRDefault="005B37B1" w:rsidP="00EE392B">
      <w:pPr>
        <w:bidi/>
        <w:spacing w:line="360" w:lineRule="auto"/>
        <w:rPr>
          <w:rFonts w:eastAsiaTheme="minorEastAsia"/>
          <w:b/>
          <w:bCs/>
          <w:sz w:val="24"/>
          <w:szCs w:val="24"/>
          <w:rtl/>
        </w:rPr>
      </w:pPr>
      <w:r w:rsidRPr="003470B6">
        <w:rPr>
          <w:rFonts w:eastAsiaTheme="minorEastAsia" w:hint="cs"/>
          <w:b/>
          <w:bCs/>
          <w:sz w:val="24"/>
          <w:szCs w:val="24"/>
          <w:rtl/>
        </w:rPr>
        <w:t>סינון תזוזות פתאומיות:</w:t>
      </w:r>
    </w:p>
    <w:p w14:paraId="1B5358FD" w14:textId="2089AD0B" w:rsidR="005B37B1" w:rsidRPr="003470B6" w:rsidRDefault="005B37B1" w:rsidP="00EE392B">
      <w:pPr>
        <w:bidi/>
        <w:spacing w:line="360" w:lineRule="auto"/>
        <w:rPr>
          <w:rFonts w:eastAsiaTheme="minorEastAsia"/>
          <w:sz w:val="24"/>
          <w:szCs w:val="24"/>
          <w:rtl/>
        </w:rPr>
      </w:pPr>
      <w:r w:rsidRPr="003470B6">
        <w:rPr>
          <w:rFonts w:eastAsiaTheme="minorEastAsia" w:hint="cs"/>
          <w:sz w:val="24"/>
          <w:szCs w:val="24"/>
          <w:rtl/>
        </w:rPr>
        <w:t>ייתכנו תזוזות רגעיות ופתאומיות אשר יתבטאו בתנודתיות-יתר במד-התאוצה, ובשינויים קצרים מתאימים ב-</w:t>
      </w:r>
      <w:proofErr w:type="spellStart"/>
      <w:r w:rsidRPr="003470B6">
        <w:rPr>
          <w:rFonts w:eastAsiaTheme="minorEastAsia"/>
          <w:sz w:val="24"/>
          <w:szCs w:val="24"/>
        </w:rPr>
        <w:t>isStay</w:t>
      </w:r>
      <w:proofErr w:type="spellEnd"/>
      <w:r w:rsidRPr="003470B6">
        <w:rPr>
          <w:rFonts w:eastAsiaTheme="minorEastAsia" w:hint="cs"/>
          <w:sz w:val="24"/>
          <w:szCs w:val="24"/>
          <w:rtl/>
        </w:rPr>
        <w:t>:</w:t>
      </w:r>
    </w:p>
    <w:p w14:paraId="5CC03697" w14:textId="3EAA9EAC" w:rsidR="005B37B1" w:rsidRPr="003470B6" w:rsidRDefault="005B37B1" w:rsidP="00EE392B">
      <w:pPr>
        <w:bidi/>
        <w:spacing w:line="360" w:lineRule="auto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isStay = [ 1 1 1 1 1 1 1 1 1 1 1 1 1 1 1 1 </m:t>
          </m:r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0 0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1 1 1 1 ]</m:t>
          </m:r>
        </m:oMath>
      </m:oMathPara>
    </w:p>
    <w:p w14:paraId="50FFA531" w14:textId="77777777" w:rsidR="005B37B1" w:rsidRPr="003470B6" w:rsidRDefault="005B37B1" w:rsidP="00EE392B">
      <w:pPr>
        <w:bidi/>
        <w:spacing w:line="360" w:lineRule="auto"/>
        <w:rPr>
          <w:rFonts w:eastAsiaTheme="minorEastAsia"/>
          <w:sz w:val="24"/>
          <w:szCs w:val="24"/>
          <w:rtl/>
        </w:rPr>
      </w:pPr>
    </w:p>
    <w:p w14:paraId="05C55C6B" w14:textId="166F7F94" w:rsidR="005B37B1" w:rsidRPr="003470B6" w:rsidRDefault="005B37B1" w:rsidP="00EE392B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 w:rsidRPr="003470B6">
        <w:rPr>
          <w:rFonts w:eastAsiaTheme="minorEastAsia" w:hint="cs"/>
          <w:sz w:val="24"/>
          <w:szCs w:val="24"/>
          <w:rtl/>
        </w:rPr>
        <w:t xml:space="preserve">נרצה לסנן תזוזות אלו על ידי פילטר יחידה באורך </w:t>
      </w:r>
      <w:proofErr w:type="spellStart"/>
      <w:r w:rsidRPr="003470B6">
        <w:rPr>
          <w:rFonts w:ascii="Courier New" w:hAnsi="Courier New" w:cs="Courier New"/>
          <w:color w:val="228B22"/>
          <w:sz w:val="24"/>
          <w:szCs w:val="24"/>
        </w:rPr>
        <w:t>abrupt_filt_time_const</w:t>
      </w:r>
      <w:proofErr w:type="spellEnd"/>
      <w:r w:rsidRPr="003470B6">
        <w:rPr>
          <w:rFonts w:ascii="Courier New" w:hAnsi="Courier New" w:cs="Courier New" w:hint="cs"/>
          <w:color w:val="228B22"/>
          <w:sz w:val="24"/>
          <w:szCs w:val="24"/>
          <w:rtl/>
        </w:rPr>
        <w:t xml:space="preserve"> </w:t>
      </w:r>
      <w:r w:rsidRPr="003470B6">
        <w:rPr>
          <w:rFonts w:asciiTheme="minorBidi" w:hAnsiTheme="minorBidi"/>
          <w:sz w:val="24"/>
          <w:szCs w:val="24"/>
          <w:rtl/>
        </w:rPr>
        <w:t>(כמובן, לאחר המרה משניות לדגימות)</w:t>
      </w:r>
      <w:r w:rsidRPr="003470B6">
        <w:rPr>
          <w:rFonts w:asciiTheme="minorBidi" w:hAnsiTheme="minorBidi" w:hint="cs"/>
          <w:sz w:val="24"/>
          <w:szCs w:val="24"/>
          <w:rtl/>
        </w:rPr>
        <w:t xml:space="preserve">. </w:t>
      </w:r>
      <w:r w:rsidR="00942529" w:rsidRPr="003470B6">
        <w:rPr>
          <w:rFonts w:asciiTheme="minorBidi" w:hAnsiTheme="minorBidi" w:hint="cs"/>
          <w:sz w:val="24"/>
          <w:szCs w:val="24"/>
          <w:rtl/>
        </w:rPr>
        <w:t>הפילטר למעשה מממש ממוצע פשוט של כל הדגימות שנכנסות באורך שלו.</w:t>
      </w:r>
    </w:p>
    <w:p w14:paraId="4E7DFCBF" w14:textId="04F1E429" w:rsidR="00942529" w:rsidRPr="003470B6" w:rsidRDefault="00942529" w:rsidP="00EE392B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 w:rsidRPr="003470B6">
        <w:rPr>
          <w:rFonts w:asciiTheme="minorBidi" w:hAnsiTheme="minorBidi" w:hint="cs"/>
          <w:sz w:val="24"/>
          <w:szCs w:val="24"/>
          <w:rtl/>
        </w:rPr>
        <w:t>לאחר הסינון נקבל וקטור בעל ערכים רציפים בין 0 ל-1 :</w:t>
      </w:r>
    </w:p>
    <w:p w14:paraId="4ECAA8FF" w14:textId="73645CE4" w:rsidR="00942529" w:rsidRDefault="00942529" w:rsidP="00EE392B">
      <w:pPr>
        <w:bidi/>
        <w:spacing w:line="360" w:lineRule="auto"/>
        <w:rPr>
          <w:rFonts w:eastAsiaTheme="minorEastAsia"/>
          <w:sz w:val="16"/>
          <w:szCs w:val="16"/>
        </w:rPr>
      </w:pPr>
      <w:r w:rsidRPr="00942529">
        <w:rPr>
          <w:rFonts w:eastAsiaTheme="minorEastAsia" w:cs="Arial"/>
          <w:noProof/>
          <w:sz w:val="16"/>
          <w:szCs w:val="16"/>
          <w:rtl/>
        </w:rPr>
        <w:drawing>
          <wp:anchor distT="0" distB="0" distL="114300" distR="114300" simplePos="0" relativeHeight="251661312" behindDoc="0" locked="0" layoutInCell="1" allowOverlap="1" wp14:anchorId="783F65A6" wp14:editId="4598100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24475" cy="3171825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45795" w14:textId="77777777" w:rsidR="005B37B1" w:rsidRPr="005B37B1" w:rsidRDefault="005B37B1" w:rsidP="00EE392B">
      <w:pPr>
        <w:bidi/>
        <w:spacing w:line="360" w:lineRule="auto"/>
        <w:rPr>
          <w:rFonts w:eastAsiaTheme="minorEastAsia" w:hint="cs"/>
          <w:sz w:val="16"/>
          <w:szCs w:val="16"/>
          <w:rtl/>
        </w:rPr>
      </w:pPr>
    </w:p>
    <w:p w14:paraId="42715E50" w14:textId="07C80F3B" w:rsidR="005A2E5C" w:rsidRDefault="005A2E5C" w:rsidP="00EE392B">
      <w:pPr>
        <w:autoSpaceDE w:val="0"/>
        <w:autoSpaceDN w:val="0"/>
        <w:bidi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0FD05DB" w14:textId="25D6579C" w:rsidR="00942529" w:rsidRDefault="00942529" w:rsidP="00EE392B">
      <w:pPr>
        <w:autoSpaceDE w:val="0"/>
        <w:autoSpaceDN w:val="0"/>
        <w:bidi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AEBC63A" w14:textId="32206EA5" w:rsidR="00942529" w:rsidRDefault="00942529" w:rsidP="00EE392B">
      <w:pPr>
        <w:autoSpaceDE w:val="0"/>
        <w:autoSpaceDN w:val="0"/>
        <w:bidi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1418609" w14:textId="69BFD5CB" w:rsidR="00942529" w:rsidRDefault="00942529" w:rsidP="00EE392B">
      <w:pPr>
        <w:autoSpaceDE w:val="0"/>
        <w:autoSpaceDN w:val="0"/>
        <w:bidi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F79B45E" w14:textId="7B09825D" w:rsidR="00942529" w:rsidRDefault="00942529" w:rsidP="00EE392B">
      <w:pPr>
        <w:autoSpaceDE w:val="0"/>
        <w:autoSpaceDN w:val="0"/>
        <w:bidi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6DB32AE" w14:textId="123411A9" w:rsidR="00942529" w:rsidRDefault="00942529" w:rsidP="00EE392B">
      <w:pPr>
        <w:autoSpaceDE w:val="0"/>
        <w:autoSpaceDN w:val="0"/>
        <w:bidi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29628B4" w14:textId="05A476F5" w:rsidR="00942529" w:rsidRDefault="00942529" w:rsidP="00EE392B">
      <w:pPr>
        <w:autoSpaceDE w:val="0"/>
        <w:autoSpaceDN w:val="0"/>
        <w:bidi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1744855" w14:textId="3507A89D" w:rsidR="00942529" w:rsidRDefault="00942529" w:rsidP="00EE392B">
      <w:pPr>
        <w:autoSpaceDE w:val="0"/>
        <w:autoSpaceDN w:val="0"/>
        <w:bidi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1DC70AC" w14:textId="00DB1D9A" w:rsidR="00942529" w:rsidRDefault="00942529" w:rsidP="00EE392B">
      <w:pPr>
        <w:autoSpaceDE w:val="0"/>
        <w:autoSpaceDN w:val="0"/>
        <w:bidi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10B4961" w14:textId="590AF40F" w:rsidR="00942529" w:rsidRDefault="00942529" w:rsidP="00EE392B">
      <w:pPr>
        <w:autoSpaceDE w:val="0"/>
        <w:autoSpaceDN w:val="0"/>
        <w:bidi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441CAC7" w14:textId="3B0CFA47" w:rsidR="00942529" w:rsidRDefault="00942529" w:rsidP="00EE392B">
      <w:pPr>
        <w:autoSpaceDE w:val="0"/>
        <w:autoSpaceDN w:val="0"/>
        <w:bidi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BEA424B" w14:textId="64FE228B" w:rsidR="00942529" w:rsidRDefault="00942529" w:rsidP="00EE392B">
      <w:pPr>
        <w:autoSpaceDE w:val="0"/>
        <w:autoSpaceDN w:val="0"/>
        <w:bidi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4800C89" w14:textId="3F6D95AC" w:rsidR="00942529" w:rsidRDefault="00942529" w:rsidP="00EE392B">
      <w:pPr>
        <w:autoSpaceDE w:val="0"/>
        <w:autoSpaceDN w:val="0"/>
        <w:bidi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13C046" w14:textId="12C420A3" w:rsidR="00942529" w:rsidRDefault="00942529" w:rsidP="00EE392B">
      <w:pPr>
        <w:autoSpaceDE w:val="0"/>
        <w:autoSpaceDN w:val="0"/>
        <w:bidi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924D394" w14:textId="64D57761" w:rsidR="00942529" w:rsidRDefault="00942529" w:rsidP="00EE392B">
      <w:pPr>
        <w:autoSpaceDE w:val="0"/>
        <w:autoSpaceDN w:val="0"/>
        <w:bidi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C51C14B" w14:textId="17713A28" w:rsidR="00942529" w:rsidRDefault="00942529" w:rsidP="00EE392B">
      <w:pPr>
        <w:autoSpaceDE w:val="0"/>
        <w:autoSpaceDN w:val="0"/>
        <w:bidi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5483471" w14:textId="6E10D533" w:rsidR="00942529" w:rsidRDefault="00942529" w:rsidP="00EE392B">
      <w:pPr>
        <w:autoSpaceDE w:val="0"/>
        <w:autoSpaceDN w:val="0"/>
        <w:bidi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6CFF300" w14:textId="42AA0903" w:rsidR="00942529" w:rsidRDefault="00942529" w:rsidP="00EE392B">
      <w:pPr>
        <w:autoSpaceDE w:val="0"/>
        <w:autoSpaceDN w:val="0"/>
        <w:bidi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02892E8" w14:textId="7E94CA11" w:rsidR="00942529" w:rsidRPr="00EE392B" w:rsidRDefault="00942529" w:rsidP="00EE392B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color w:val="000000"/>
          <w:sz w:val="24"/>
          <w:szCs w:val="24"/>
        </w:rPr>
      </w:pPr>
      <w:r w:rsidRPr="00EE392B">
        <w:rPr>
          <w:rFonts w:asciiTheme="minorBidi" w:hAnsiTheme="minorBidi"/>
          <w:color w:val="000000"/>
          <w:sz w:val="24"/>
          <w:szCs w:val="24"/>
          <w:rtl/>
        </w:rPr>
        <w:t xml:space="preserve">לבסוף, </w:t>
      </w:r>
      <w:r w:rsidR="00C05B52" w:rsidRPr="00EE392B">
        <w:rPr>
          <w:rFonts w:asciiTheme="minorBidi" w:hAnsiTheme="minorBidi"/>
          <w:color w:val="000000"/>
          <w:sz w:val="24"/>
          <w:szCs w:val="24"/>
          <w:rtl/>
        </w:rPr>
        <w:t>כל הדגימות מעל לערך הסף</w:t>
      </w:r>
      <w:r w:rsidR="00C05B52" w:rsidRPr="00EE392B">
        <w:rPr>
          <w:rFonts w:ascii="Courier New" w:hAnsi="Courier New" w:cs="Courier New" w:hint="cs"/>
          <w:color w:val="000000"/>
          <w:sz w:val="24"/>
          <w:szCs w:val="24"/>
          <w:rtl/>
        </w:rPr>
        <w:t xml:space="preserve"> </w:t>
      </w:r>
      <w:proofErr w:type="spellStart"/>
      <w:r w:rsidR="00C05B52" w:rsidRPr="00EE392B">
        <w:rPr>
          <w:rFonts w:ascii="Courier New" w:hAnsi="Courier New" w:cs="Courier New"/>
          <w:color w:val="228B22"/>
          <w:sz w:val="24"/>
          <w:szCs w:val="24"/>
        </w:rPr>
        <w:t>abrupt_pctg_th</w:t>
      </w:r>
      <w:proofErr w:type="spellEnd"/>
      <w:r w:rsidR="00C05B52" w:rsidRPr="00EE392B">
        <w:rPr>
          <w:rFonts w:ascii="Courier New" w:hAnsi="Courier New" w:cs="Courier New" w:hint="cs"/>
          <w:color w:val="228B22"/>
          <w:sz w:val="24"/>
          <w:szCs w:val="24"/>
          <w:rtl/>
        </w:rPr>
        <w:t xml:space="preserve"> </w:t>
      </w:r>
      <w:proofErr w:type="spellStart"/>
      <w:r w:rsidR="00C05B52" w:rsidRPr="00EE392B">
        <w:rPr>
          <w:rFonts w:asciiTheme="minorBidi" w:hAnsiTheme="minorBidi" w:hint="cs"/>
          <w:color w:val="000000"/>
          <w:sz w:val="24"/>
          <w:szCs w:val="24"/>
          <w:rtl/>
        </w:rPr>
        <w:t>מואלצות</w:t>
      </w:r>
      <w:proofErr w:type="spellEnd"/>
      <w:r w:rsidR="00C05B52" w:rsidRPr="00EE392B">
        <w:rPr>
          <w:rFonts w:asciiTheme="minorBidi" w:hAnsiTheme="minorBidi" w:hint="cs"/>
          <w:color w:val="000000"/>
          <w:sz w:val="24"/>
          <w:szCs w:val="24"/>
          <w:rtl/>
        </w:rPr>
        <w:t xml:space="preserve"> להיות </w:t>
      </w:r>
      <w:r w:rsidR="003470B6" w:rsidRPr="00EE392B">
        <w:rPr>
          <w:rFonts w:asciiTheme="minorBidi" w:hAnsiTheme="minorBidi" w:hint="cs"/>
          <w:color w:val="000000"/>
          <w:sz w:val="24"/>
          <w:szCs w:val="24"/>
          <w:rtl/>
        </w:rPr>
        <w:t>1:</w:t>
      </w:r>
    </w:p>
    <w:p w14:paraId="1286F69C" w14:textId="5EAF83E7" w:rsidR="00746435" w:rsidRPr="00746435" w:rsidRDefault="00746435" w:rsidP="00EE392B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color w:val="000000"/>
          <w:sz w:val="12"/>
          <w:szCs w:val="12"/>
        </w:rPr>
      </w:pPr>
    </w:p>
    <w:p w14:paraId="0F252C2D" w14:textId="77777777" w:rsidR="00746435" w:rsidRPr="00746435" w:rsidRDefault="00746435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46435">
        <w:rPr>
          <w:rFonts w:ascii="Courier New" w:hAnsi="Courier New" w:cs="Courier New"/>
          <w:color w:val="000000"/>
          <w:sz w:val="28"/>
          <w:szCs w:val="28"/>
        </w:rPr>
        <w:t>isStay</w:t>
      </w:r>
      <w:proofErr w:type="spellEnd"/>
      <w:r w:rsidRPr="00746435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746435">
        <w:rPr>
          <w:rFonts w:ascii="Courier New" w:hAnsi="Courier New" w:cs="Courier New"/>
          <w:color w:val="000000"/>
          <w:sz w:val="28"/>
          <w:szCs w:val="28"/>
        </w:rPr>
        <w:t>isStay</w:t>
      </w:r>
      <w:proofErr w:type="spellEnd"/>
      <w:r w:rsidRPr="00746435">
        <w:rPr>
          <w:rFonts w:ascii="Courier New" w:hAnsi="Courier New" w:cs="Courier New"/>
          <w:color w:val="000000"/>
          <w:sz w:val="28"/>
          <w:szCs w:val="28"/>
        </w:rPr>
        <w:t xml:space="preserve"> &gt; </w:t>
      </w:r>
      <w:proofErr w:type="spellStart"/>
      <w:r w:rsidRPr="00746435">
        <w:rPr>
          <w:rFonts w:ascii="Courier New" w:hAnsi="Courier New" w:cs="Courier New"/>
          <w:color w:val="000000"/>
          <w:sz w:val="28"/>
          <w:szCs w:val="28"/>
        </w:rPr>
        <w:t>params.abrupt_pctg_th</w:t>
      </w:r>
      <w:proofErr w:type="spellEnd"/>
      <w:r w:rsidRPr="00746435">
        <w:rPr>
          <w:rFonts w:ascii="Courier New" w:hAnsi="Courier New" w:cs="Courier New"/>
          <w:color w:val="000000"/>
          <w:sz w:val="28"/>
          <w:szCs w:val="28"/>
        </w:rPr>
        <w:t>) = 1;</w:t>
      </w:r>
    </w:p>
    <w:p w14:paraId="69115B4C" w14:textId="77777777" w:rsidR="00746435" w:rsidRDefault="00746435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0E642ED4" w14:textId="26BC0222" w:rsidR="00746435" w:rsidRPr="00EE392B" w:rsidRDefault="003470B6" w:rsidP="00EE392B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 w:hint="cs"/>
          <w:color w:val="000000"/>
          <w:sz w:val="24"/>
          <w:szCs w:val="24"/>
          <w:rtl/>
        </w:rPr>
      </w:pPr>
      <w:r w:rsidRPr="00EE392B">
        <w:rPr>
          <w:rFonts w:asciiTheme="minorBidi" w:hAnsiTheme="minorBidi" w:hint="cs"/>
          <w:color w:val="000000"/>
          <w:sz w:val="24"/>
          <w:szCs w:val="24"/>
          <w:rtl/>
        </w:rPr>
        <w:t xml:space="preserve">לטובת החלק הבא, מאולצות דגימות בזמנים שמפרידים </w:t>
      </w:r>
      <w:r w:rsidRPr="00EE392B">
        <w:rPr>
          <w:rFonts w:asciiTheme="minorBidi" w:hAnsiTheme="minorBidi"/>
          <w:color w:val="000000"/>
          <w:sz w:val="24"/>
          <w:szCs w:val="24"/>
        </w:rPr>
        <w:t>sections</w:t>
      </w:r>
      <w:r w:rsidRPr="00EE392B">
        <w:rPr>
          <w:rFonts w:asciiTheme="minorBidi" w:hAnsiTheme="minorBidi" w:hint="cs"/>
          <w:color w:val="000000"/>
          <w:sz w:val="24"/>
          <w:szCs w:val="24"/>
          <w:rtl/>
        </w:rPr>
        <w:t xml:space="preserve"> להיות 0.</w:t>
      </w:r>
    </w:p>
    <w:p w14:paraId="55726D9D" w14:textId="376227BF" w:rsidR="003470B6" w:rsidRDefault="003470B6" w:rsidP="00EE392B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color w:val="000000"/>
          <w:sz w:val="20"/>
          <w:szCs w:val="20"/>
          <w:rtl/>
        </w:rPr>
      </w:pPr>
    </w:p>
    <w:p w14:paraId="4B9BA31A" w14:textId="77777777" w:rsidR="00EE392B" w:rsidRDefault="00EE392B" w:rsidP="00EE392B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color w:val="000000"/>
          <w:sz w:val="20"/>
          <w:szCs w:val="20"/>
          <w:rtl/>
        </w:rPr>
      </w:pPr>
    </w:p>
    <w:p w14:paraId="44881A6E" w14:textId="77777777" w:rsidR="003470B6" w:rsidRDefault="003470B6" w:rsidP="00EE392B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color w:val="000000"/>
          <w:sz w:val="20"/>
          <w:szCs w:val="20"/>
          <w:rtl/>
        </w:rPr>
      </w:pPr>
    </w:p>
    <w:p w14:paraId="1F87CB6A" w14:textId="2038E1D9" w:rsidR="00C05B52" w:rsidRPr="003470B6" w:rsidRDefault="003470B6" w:rsidP="00EE392B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 w:rsidRPr="003470B6">
        <w:rPr>
          <w:rFonts w:asciiTheme="minorBidi" w:hAnsiTheme="minorBidi"/>
          <w:b/>
          <w:bCs/>
          <w:color w:val="000000"/>
          <w:sz w:val="24"/>
          <w:szCs w:val="24"/>
          <w:rtl/>
        </w:rPr>
        <w:t>חישוב קצוות השהיה</w:t>
      </w:r>
    </w:p>
    <w:p w14:paraId="413D0F15" w14:textId="1EDD1613" w:rsidR="003470B6" w:rsidRDefault="003470B6" w:rsidP="00EE392B">
      <w:pPr>
        <w:autoSpaceDE w:val="0"/>
        <w:autoSpaceDN w:val="0"/>
        <w:bidi/>
        <w:adjustRightInd w:val="0"/>
        <w:spacing w:after="0" w:line="360" w:lineRule="auto"/>
        <w:rPr>
          <w:rFonts w:ascii="Courier New" w:hAnsi="Courier New" w:cs="Courier New"/>
          <w:b/>
          <w:bCs/>
          <w:color w:val="000000"/>
          <w:sz w:val="20"/>
          <w:szCs w:val="20"/>
          <w:rtl/>
        </w:rPr>
      </w:pPr>
    </w:p>
    <w:p w14:paraId="6B03F6F6" w14:textId="77777777" w:rsidR="003470B6" w:rsidRDefault="003470B6" w:rsidP="00EE392B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color w:val="000000"/>
          <w:sz w:val="24"/>
          <w:szCs w:val="24"/>
          <w:rtl/>
        </w:rPr>
      </w:pPr>
      <w:r>
        <w:rPr>
          <w:rFonts w:asciiTheme="minorBidi" w:hAnsiTheme="minorBidi" w:hint="cs"/>
          <w:color w:val="000000"/>
          <w:sz w:val="24"/>
          <w:szCs w:val="24"/>
          <w:rtl/>
        </w:rPr>
        <w:t>החישוב נעשה על ידי מציאת הזמנים שבהם שי שינוי ב-</w:t>
      </w:r>
      <w:proofErr w:type="spellStart"/>
      <w:r>
        <w:rPr>
          <w:rFonts w:asciiTheme="minorBidi" w:hAnsiTheme="minorBidi"/>
          <w:color w:val="000000"/>
          <w:sz w:val="24"/>
          <w:szCs w:val="24"/>
        </w:rPr>
        <w:t>isStay</w:t>
      </w:r>
      <w:proofErr w:type="spellEnd"/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. שינוי חיובי מצביע על תחילת שהיה ושינוי שלילי מצביע על סיומה. יש להתחשב במקרי קצה אופייניים: </w:t>
      </w:r>
    </w:p>
    <w:p w14:paraId="244AB9CD" w14:textId="1311B9EF" w:rsidR="003470B6" w:rsidRDefault="003470B6" w:rsidP="00EE392B">
      <w:pPr>
        <w:pStyle w:val="aa"/>
        <w:numPr>
          <w:ilvl w:val="0"/>
          <w:numId w:val="1"/>
        </w:num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color w:val="000000"/>
          <w:sz w:val="24"/>
          <w:szCs w:val="24"/>
        </w:rPr>
      </w:pPr>
      <w:r w:rsidRPr="003470B6">
        <w:rPr>
          <w:rFonts w:asciiTheme="minorBidi" w:hAnsiTheme="minorBidi" w:hint="cs"/>
          <w:color w:val="000000"/>
          <w:sz w:val="24"/>
          <w:szCs w:val="24"/>
          <w:rtl/>
        </w:rPr>
        <w:t>לא זוהתה שהייה כלל</w:t>
      </w:r>
    </w:p>
    <w:p w14:paraId="4B6A41C9" w14:textId="77777777" w:rsidR="003470B6" w:rsidRDefault="003470B6" w:rsidP="00EE392B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color w:val="000000"/>
          <w:sz w:val="24"/>
          <w:szCs w:val="24"/>
          <w:rtl/>
        </w:rPr>
      </w:pP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השהייה האחרונה נמשכת עד לסוף המקטע - מוגן אוטומטית על ידי השורה: </w:t>
      </w:r>
    </w:p>
    <w:p w14:paraId="0511C76C" w14:textId="77777777" w:rsidR="003470B6" w:rsidRDefault="003470B6" w:rsidP="00EE392B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color w:val="000000"/>
          <w:sz w:val="24"/>
          <w:szCs w:val="24"/>
          <w:rtl/>
        </w:rPr>
      </w:pPr>
    </w:p>
    <w:p w14:paraId="18D08545" w14:textId="466AAA3D" w:rsidR="003470B6" w:rsidRPr="003470B6" w:rsidRDefault="003470B6" w:rsidP="00EE392B">
      <w:pPr>
        <w:autoSpaceDE w:val="0"/>
        <w:autoSpaceDN w:val="0"/>
        <w:bidi/>
        <w:adjustRightInd w:val="0"/>
        <w:spacing w:after="0" w:line="36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3470B6">
        <w:rPr>
          <w:rFonts w:ascii="Courier New" w:hAnsi="Courier New" w:cs="Courier New"/>
          <w:color w:val="000000"/>
          <w:sz w:val="24"/>
          <w:szCs w:val="24"/>
        </w:rPr>
        <w:t>isStay</w:t>
      </w:r>
      <w:proofErr w:type="spellEnd"/>
      <w:r w:rsidRPr="003470B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3470B6">
        <w:rPr>
          <w:rFonts w:ascii="Courier New" w:hAnsi="Courier New" w:cs="Courier New"/>
          <w:color w:val="000000"/>
          <w:sz w:val="24"/>
          <w:szCs w:val="24"/>
        </w:rPr>
        <w:t>section_idxs</w:t>
      </w:r>
      <w:proofErr w:type="spellEnd"/>
      <w:r w:rsidRPr="003470B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3470B6">
        <w:rPr>
          <w:rFonts w:ascii="Courier New" w:hAnsi="Courier New" w:cs="Courier New"/>
          <w:color w:val="000000"/>
          <w:sz w:val="24"/>
          <w:szCs w:val="24"/>
        </w:rPr>
        <w:t>2:end</w:t>
      </w:r>
      <w:proofErr w:type="gramEnd"/>
      <w:r w:rsidRPr="003470B6">
        <w:rPr>
          <w:rFonts w:ascii="Courier New" w:hAnsi="Courier New" w:cs="Courier New"/>
          <w:color w:val="000000"/>
          <w:sz w:val="24"/>
          <w:szCs w:val="24"/>
        </w:rPr>
        <w:t xml:space="preserve">)) = 0;  </w:t>
      </w:r>
      <w:r w:rsidRPr="003470B6">
        <w:rPr>
          <w:rFonts w:ascii="Courier New" w:hAnsi="Courier New" w:cs="Courier New"/>
          <w:color w:val="228B22"/>
          <w:sz w:val="24"/>
          <w:szCs w:val="24"/>
        </w:rPr>
        <w:t>% force sectioning</w:t>
      </w:r>
    </w:p>
    <w:p w14:paraId="5408FFAC" w14:textId="175694BF" w:rsidR="003470B6" w:rsidRDefault="003470B6" w:rsidP="00EE392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2A16D2DA" w14:textId="08D6FECC" w:rsidR="003470B6" w:rsidRPr="003470B6" w:rsidRDefault="003470B6" w:rsidP="00EE392B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color w:val="000000"/>
          <w:sz w:val="24"/>
          <w:szCs w:val="24"/>
        </w:rPr>
      </w:pPr>
    </w:p>
    <w:p w14:paraId="5878CC29" w14:textId="4E6D1C0D" w:rsidR="003470B6" w:rsidRDefault="003470B6" w:rsidP="00EE392B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 w:rsidRPr="003470B6">
        <w:rPr>
          <w:rFonts w:asciiTheme="minorBidi" w:hAnsiTheme="minorBidi"/>
          <w:b/>
          <w:bCs/>
          <w:color w:val="000000"/>
          <w:sz w:val="24"/>
          <w:szCs w:val="24"/>
          <w:rtl/>
        </w:rPr>
        <w:t>זריקת שהיות קצרות</w:t>
      </w:r>
    </w:p>
    <w:p w14:paraId="4ADA0DB1" w14:textId="77777777" w:rsidR="00EE392B" w:rsidRDefault="00EE392B" w:rsidP="00EE392B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bookmarkStart w:id="8" w:name="_GoBack"/>
      <w:bookmarkEnd w:id="8"/>
    </w:p>
    <w:p w14:paraId="3EF88013" w14:textId="6C874494" w:rsidR="003470B6" w:rsidRDefault="003470B6" w:rsidP="00EE392B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color w:val="000000"/>
          <w:sz w:val="24"/>
          <w:szCs w:val="24"/>
          <w:rtl/>
        </w:rPr>
      </w:pP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שהיות קצרות </w:t>
      </w:r>
      <w:r w:rsidR="00EE392B">
        <w:rPr>
          <w:rFonts w:asciiTheme="minorBidi" w:hAnsiTheme="minorBidi" w:hint="cs"/>
          <w:color w:val="000000"/>
          <w:sz w:val="24"/>
          <w:szCs w:val="24"/>
          <w:rtl/>
        </w:rPr>
        <w:t xml:space="preserve">מערך הסף </w:t>
      </w:r>
      <w:proofErr w:type="spellStart"/>
      <w:r w:rsidR="00EE392B" w:rsidRPr="00DE4253">
        <w:rPr>
          <w:rFonts w:ascii="Courier New" w:hAnsi="Courier New" w:cs="Courier New"/>
          <w:color w:val="228B22"/>
          <w:sz w:val="16"/>
          <w:szCs w:val="16"/>
        </w:rPr>
        <w:t>min_stay_duration</w:t>
      </w:r>
      <w:r w:rsidR="00EE392B">
        <w:rPr>
          <w:rFonts w:ascii="Courier New" w:hAnsi="Courier New" w:cs="Courier New"/>
          <w:color w:val="228B22"/>
          <w:sz w:val="16"/>
          <w:szCs w:val="16"/>
        </w:rPr>
        <w:t>_minutes</w:t>
      </w:r>
      <w:proofErr w:type="spellEnd"/>
      <w:r w:rsidR="00EE392B">
        <w:rPr>
          <w:rFonts w:ascii="Courier New" w:hAnsi="Courier New" w:cs="Courier New" w:hint="cs"/>
          <w:color w:val="228B22"/>
          <w:sz w:val="16"/>
          <w:szCs w:val="16"/>
          <w:rtl/>
        </w:rPr>
        <w:t xml:space="preserve"> </w:t>
      </w:r>
      <w:r w:rsidR="00EE392B">
        <w:rPr>
          <w:rFonts w:asciiTheme="minorBidi" w:hAnsiTheme="minorBidi" w:hint="cs"/>
          <w:color w:val="000000"/>
          <w:sz w:val="24"/>
          <w:szCs w:val="24"/>
          <w:rtl/>
        </w:rPr>
        <w:t>נזרקות.</w:t>
      </w:r>
    </w:p>
    <w:p w14:paraId="1C5ED502" w14:textId="77777777" w:rsidR="00EE392B" w:rsidRPr="003470B6" w:rsidRDefault="00EE392B" w:rsidP="00EE392B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color w:val="000000"/>
          <w:sz w:val="24"/>
          <w:szCs w:val="24"/>
          <w:rtl/>
        </w:rPr>
      </w:pPr>
    </w:p>
    <w:sectPr w:rsidR="00EE392B" w:rsidRPr="003470B6"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iel" w:date="2020-03-25T15:43:00Z" w:initials="D">
    <w:p w14:paraId="51304634" w14:textId="77777777" w:rsidR="00DE4253" w:rsidRDefault="00DE4253" w:rsidP="00DE4253">
      <w:pPr>
        <w:pStyle w:val="a4"/>
        <w:rPr>
          <w:rFonts w:hint="cs"/>
          <w:rtl/>
        </w:rPr>
      </w:pPr>
      <w:r>
        <w:rPr>
          <w:rStyle w:val="a3"/>
        </w:rPr>
        <w:annotationRef/>
      </w:r>
      <w:r>
        <w:rPr>
          <w:rStyle w:val="a3"/>
        </w:rPr>
        <w:annotationRef/>
      </w:r>
      <w:r>
        <w:rPr>
          <w:rFonts w:hint="cs"/>
          <w:rtl/>
        </w:rPr>
        <w:t xml:space="preserve">חלון  הזמן שהאלגוריתם פותח סביב כל דגימה. על כל הדגימות בחלון מבוצעים חישובים על מנת לקבל החלטת שהייה </w:t>
      </w:r>
      <w:r w:rsidRPr="00DE4253">
        <w:rPr>
          <w:rFonts w:hint="cs"/>
          <w:u w:val="single"/>
          <w:rtl/>
        </w:rPr>
        <w:t>על הדגימה המקורית</w:t>
      </w:r>
    </w:p>
    <w:p w14:paraId="772D3C4D" w14:textId="440215A7" w:rsidR="00DE4253" w:rsidRDefault="00DE4253">
      <w:pPr>
        <w:pStyle w:val="a4"/>
      </w:pPr>
    </w:p>
  </w:comment>
  <w:comment w:id="1" w:author="Daniel" w:date="2020-03-25T15:44:00Z" w:initials="D">
    <w:p w14:paraId="7D9AE928" w14:textId="07B7919A" w:rsidR="00DE4253" w:rsidRDefault="00DE4253">
      <w:pPr>
        <w:pStyle w:val="a4"/>
        <w:rPr>
          <w:rFonts w:hint="cs"/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על מנת לשערך את תדר הדגימה של הסיגנל, יש להתעלם מקפיצות זמן</w:t>
      </w:r>
      <w:r>
        <w:rPr>
          <w:rFonts w:hint="cs"/>
          <w:rtl/>
        </w:rPr>
        <w:t xml:space="preserve"> </w:t>
      </w:r>
      <w:r w:rsidR="00A459D2">
        <w:rPr>
          <w:rFonts w:hint="cs"/>
          <w:rtl/>
        </w:rPr>
        <w:t>חורגות ביחס להתפלגות, בהתאם לאחוזון הנקבע ע"י הפרמטר.</w:t>
      </w:r>
    </w:p>
  </w:comment>
  <w:comment w:id="2" w:author="Daniel" w:date="2020-03-25T15:45:00Z" w:initials="D">
    <w:p w14:paraId="0F80E972" w14:textId="70324F6D" w:rsidR="00A459D2" w:rsidRDefault="00A459D2" w:rsidP="00A459D2">
      <w:pPr>
        <w:pStyle w:val="a4"/>
        <w:jc w:val="right"/>
        <w:rPr>
          <w:rFonts w:hint="cs"/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>סף המקסימלי של קפיצת זמן, בדקות. קפיצות זמן ארוכות מסף זה יגדירו יפצלו את מקטע הזמן, ולכל חלוקה יחושבו השהיות בנפרד.</w:t>
      </w:r>
    </w:p>
  </w:comment>
  <w:comment w:id="3" w:author="Daniel" w:date="2020-03-25T15:48:00Z" w:initials="D">
    <w:p w14:paraId="2859692F" w14:textId="7D28CB8A" w:rsidR="00A459D2" w:rsidRDefault="00A459D2">
      <w:pPr>
        <w:pStyle w:val="a4"/>
      </w:pPr>
      <w:r>
        <w:rPr>
          <w:rStyle w:val="a3"/>
        </w:rPr>
        <w:annotationRef/>
      </w:r>
      <w:r>
        <w:rPr>
          <w:rFonts w:hint="cs"/>
          <w:rtl/>
        </w:rPr>
        <w:t xml:space="preserve">בבלוק "עדכון </w:t>
      </w:r>
      <w:proofErr w:type="spellStart"/>
      <w:r>
        <w:rPr>
          <w:rFonts w:hint="cs"/>
          <w:rtl/>
        </w:rPr>
        <w:t>אפוציונלי</w:t>
      </w:r>
      <w:proofErr w:type="spellEnd"/>
      <w:r>
        <w:rPr>
          <w:rFonts w:hint="cs"/>
          <w:rtl/>
        </w:rPr>
        <w:t xml:space="preserve">..", מחושב שינוי הצפיפות המדגמית של "השונות הנעה" של הסינגל. לאחר מכן נמצא ברך בשינוי הצפיפות על ידי השוואה לסף זה, </w:t>
      </w:r>
      <w:r w:rsidR="00F33392">
        <w:rPr>
          <w:rFonts w:hint="cs"/>
          <w:rtl/>
        </w:rPr>
        <w:t>אשר חייב להיות בין 0 ל-1 ובעל משמעות של אחוזים.</w:t>
      </w:r>
    </w:p>
  </w:comment>
  <w:comment w:id="4" w:author="Daniel" w:date="2020-03-25T15:55:00Z" w:initials="D">
    <w:p w14:paraId="070285E1" w14:textId="28310F68" w:rsidR="00F33392" w:rsidRDefault="00F33392">
      <w:pPr>
        <w:pStyle w:val="a4"/>
      </w:pPr>
      <w:r>
        <w:rPr>
          <w:rStyle w:val="a3"/>
        </w:rPr>
        <w:annotationRef/>
      </w:r>
      <w:r>
        <w:rPr>
          <w:rFonts w:hint="cs"/>
          <w:rtl/>
        </w:rPr>
        <w:t>ערך הסף ל-"שונות הנעה" של הסיגנל. דגימות בעלות שונות נעה נמוכה מערך זה מהוות שהייה.</w:t>
      </w:r>
    </w:p>
  </w:comment>
  <w:comment w:id="5" w:author="Daniel" w:date="2020-03-25T15:58:00Z" w:initials="D">
    <w:p w14:paraId="21156745" w14:textId="266BFBB0" w:rsidR="00F33392" w:rsidRDefault="00F33392">
      <w:pPr>
        <w:pStyle w:val="a4"/>
      </w:pPr>
      <w:r>
        <w:rPr>
          <w:rStyle w:val="a3"/>
        </w:rPr>
        <w:annotationRef/>
      </w:r>
      <w:r>
        <w:rPr>
          <w:rFonts w:hint="cs"/>
          <w:rtl/>
        </w:rPr>
        <w:t>אורך הפילטר למטרת סינון תנועות פתאומיות (בשניות).</w:t>
      </w:r>
    </w:p>
  </w:comment>
  <w:comment w:id="6" w:author="Daniel" w:date="2020-03-25T15:59:00Z" w:initials="D">
    <w:p w14:paraId="17A34FE7" w14:textId="5A322C16" w:rsidR="00F33392" w:rsidRDefault="00F33392">
      <w:pPr>
        <w:pStyle w:val="a4"/>
      </w:pPr>
      <w:r>
        <w:rPr>
          <w:rStyle w:val="a3"/>
        </w:rPr>
        <w:annotationRef/>
      </w:r>
      <w:r>
        <w:rPr>
          <w:rFonts w:hint="cs"/>
          <w:rtl/>
        </w:rPr>
        <w:t>על מנת לסנן חריגים, מחושב ממוצע פשוט (באחוזים) של מספר דגימות השהיה סביב דגימה בודדת. ממוצעים גבוהים מערך סף זה יהפכו להיות שהיה.</w:t>
      </w:r>
    </w:p>
  </w:comment>
  <w:comment w:id="7" w:author="Daniel" w:date="2020-03-25T16:02:00Z" w:initials="D">
    <w:p w14:paraId="2F528E9F" w14:textId="6CB0E7C6" w:rsidR="00F33392" w:rsidRDefault="00F33392">
      <w:pPr>
        <w:pStyle w:val="a4"/>
        <w:rPr>
          <w:rFonts w:hint="cs"/>
          <w:rtl/>
        </w:rPr>
      </w:pPr>
      <w:r>
        <w:rPr>
          <w:rStyle w:val="a3"/>
        </w:rPr>
        <w:annotationRef/>
      </w:r>
      <w:r>
        <w:rPr>
          <w:rFonts w:hint="cs"/>
          <w:rtl/>
        </w:rPr>
        <w:t xml:space="preserve">אורך שהיה מינימלי בדקות. שהיות קצרות </w:t>
      </w:r>
      <w:r w:rsidR="00195416">
        <w:rPr>
          <w:rFonts w:hint="cs"/>
          <w:rtl/>
        </w:rPr>
        <w:t>מערך זה נפסלות.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2D3C4D" w15:done="0"/>
  <w15:commentEx w15:paraId="7D9AE928" w15:done="0"/>
  <w15:commentEx w15:paraId="0F80E972" w15:done="0"/>
  <w15:commentEx w15:paraId="2859692F" w15:done="0"/>
  <w15:commentEx w15:paraId="070285E1" w15:done="0"/>
  <w15:commentEx w15:paraId="21156745" w15:done="0"/>
  <w15:commentEx w15:paraId="17A34FE7" w15:done="0"/>
  <w15:commentEx w15:paraId="2F528E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2D3C4D" w16cid:durableId="2225FAB1"/>
  <w16cid:commentId w16cid:paraId="7D9AE928" w16cid:durableId="2225FAC4"/>
  <w16cid:commentId w16cid:paraId="0F80E972" w16cid:durableId="2225FB0E"/>
  <w16cid:commentId w16cid:paraId="2859692F" w16cid:durableId="2225FBBA"/>
  <w16cid:commentId w16cid:paraId="070285E1" w16cid:durableId="2225FD73"/>
  <w16cid:commentId w16cid:paraId="21156745" w16cid:durableId="2225FE0B"/>
  <w16cid:commentId w16cid:paraId="17A34FE7" w16cid:durableId="2225FE58"/>
  <w16cid:commentId w16cid:paraId="2F528E9F" w16cid:durableId="2225FF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263D1" w14:textId="77777777" w:rsidR="00353EF7" w:rsidRDefault="00353EF7" w:rsidP="00525E6D">
      <w:pPr>
        <w:spacing w:after="0" w:line="240" w:lineRule="auto"/>
      </w:pPr>
      <w:r>
        <w:separator/>
      </w:r>
    </w:p>
  </w:endnote>
  <w:endnote w:type="continuationSeparator" w:id="0">
    <w:p w14:paraId="44D01AF8" w14:textId="77777777" w:rsidR="00353EF7" w:rsidRDefault="00353EF7" w:rsidP="00525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455295"/>
      <w:docPartObj>
        <w:docPartGallery w:val="Page Numbers (Bottom of Page)"/>
        <w:docPartUnique/>
      </w:docPartObj>
    </w:sdtPr>
    <w:sdtContent>
      <w:p w14:paraId="3A4E8FF1" w14:textId="38D97B14" w:rsidR="00525E6D" w:rsidRDefault="00525E6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D977D08" w14:textId="77777777" w:rsidR="00525E6D" w:rsidRDefault="00525E6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68795" w14:textId="77777777" w:rsidR="00353EF7" w:rsidRDefault="00353EF7" w:rsidP="00525E6D">
      <w:pPr>
        <w:spacing w:after="0" w:line="240" w:lineRule="auto"/>
      </w:pPr>
      <w:r>
        <w:separator/>
      </w:r>
    </w:p>
  </w:footnote>
  <w:footnote w:type="continuationSeparator" w:id="0">
    <w:p w14:paraId="7C46624E" w14:textId="77777777" w:rsidR="00353EF7" w:rsidRDefault="00353EF7" w:rsidP="00525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91D60"/>
    <w:multiLevelType w:val="hybridMultilevel"/>
    <w:tmpl w:val="D242BE50"/>
    <w:lvl w:ilvl="0" w:tplc="6590D0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C5CD5"/>
    <w:multiLevelType w:val="hybridMultilevel"/>
    <w:tmpl w:val="D242BE50"/>
    <w:lvl w:ilvl="0" w:tplc="6590D0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675B9"/>
    <w:multiLevelType w:val="hybridMultilevel"/>
    <w:tmpl w:val="7286F45C"/>
    <w:lvl w:ilvl="0" w:tplc="6C30F4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9C380D"/>
    <w:multiLevelType w:val="hybridMultilevel"/>
    <w:tmpl w:val="20BAD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84608"/>
    <w:multiLevelType w:val="hybridMultilevel"/>
    <w:tmpl w:val="6AA4A2BE"/>
    <w:lvl w:ilvl="0" w:tplc="36C6D7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">
    <w15:presenceInfo w15:providerId="None" w15:userId="Dani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C7"/>
    <w:rsid w:val="000E49DB"/>
    <w:rsid w:val="00131E50"/>
    <w:rsid w:val="00195416"/>
    <w:rsid w:val="001E0A67"/>
    <w:rsid w:val="002032CD"/>
    <w:rsid w:val="003470B6"/>
    <w:rsid w:val="00353EF7"/>
    <w:rsid w:val="00525E6D"/>
    <w:rsid w:val="00555E29"/>
    <w:rsid w:val="0056651E"/>
    <w:rsid w:val="005A2E5C"/>
    <w:rsid w:val="005B37B1"/>
    <w:rsid w:val="00746435"/>
    <w:rsid w:val="008340C7"/>
    <w:rsid w:val="00924C80"/>
    <w:rsid w:val="00942529"/>
    <w:rsid w:val="00A459D2"/>
    <w:rsid w:val="00C05B52"/>
    <w:rsid w:val="00DE4253"/>
    <w:rsid w:val="00EE392B"/>
    <w:rsid w:val="00F33392"/>
    <w:rsid w:val="00F7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8E71"/>
  <w15:chartTrackingRefBased/>
  <w15:docId w15:val="{C4AC37CC-B82C-4A28-B4AA-BC342E03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E425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E4253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DE425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E4253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DE425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E425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DE4253"/>
    <w:rPr>
      <w:rFonts w:ascii="Tahoma" w:hAnsi="Tahoma" w:cs="Tahoma"/>
      <w:sz w:val="18"/>
      <w:szCs w:val="18"/>
    </w:rPr>
  </w:style>
  <w:style w:type="paragraph" w:styleId="aa">
    <w:name w:val="List Paragraph"/>
    <w:basedOn w:val="a"/>
    <w:uiPriority w:val="34"/>
    <w:qFormat/>
    <w:rsid w:val="00924C80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F72C66"/>
    <w:rPr>
      <w:color w:val="808080"/>
    </w:rPr>
  </w:style>
  <w:style w:type="paragraph" w:styleId="ac">
    <w:name w:val="Intense Quote"/>
    <w:basedOn w:val="a"/>
    <w:next w:val="a"/>
    <w:link w:val="ad"/>
    <w:uiPriority w:val="30"/>
    <w:qFormat/>
    <w:rsid w:val="00EE39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ציטוט חזק תו"/>
    <w:basedOn w:val="a0"/>
    <w:link w:val="ac"/>
    <w:uiPriority w:val="30"/>
    <w:rsid w:val="00EE392B"/>
    <w:rPr>
      <w:i/>
      <w:iCs/>
      <w:color w:val="4472C4" w:themeColor="accent1"/>
    </w:rPr>
  </w:style>
  <w:style w:type="paragraph" w:styleId="ae">
    <w:name w:val="header"/>
    <w:basedOn w:val="a"/>
    <w:link w:val="af"/>
    <w:uiPriority w:val="99"/>
    <w:unhideWhenUsed/>
    <w:rsid w:val="00525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25E6D"/>
  </w:style>
  <w:style w:type="paragraph" w:styleId="af0">
    <w:name w:val="footer"/>
    <w:basedOn w:val="a"/>
    <w:link w:val="af1"/>
    <w:uiPriority w:val="99"/>
    <w:unhideWhenUsed/>
    <w:rsid w:val="00525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25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16/09/relationships/commentsIds" Target="commentsIds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F1CEEC-8FBE-4021-9DC4-4E86C43672E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694DC961-D5F3-41C0-82DA-1F82B8DD7BD4}">
      <dgm:prSet phldrT="[טקסט]" custT="1"/>
      <dgm:spPr/>
      <dgm:t>
        <a:bodyPr/>
        <a:lstStyle/>
        <a:p>
          <a:r>
            <a:rPr lang="he-IL" sz="1400"/>
            <a:t>- מדידות תאוצה</a:t>
          </a:r>
        </a:p>
        <a:p>
          <a:r>
            <a:rPr lang="he-IL" sz="1400"/>
            <a:t>- תגי זמן</a:t>
          </a:r>
        </a:p>
        <a:p>
          <a:r>
            <a:rPr lang="he-IL" sz="1400"/>
            <a:t>- פרמטרים אלגוריתמיים</a:t>
          </a:r>
          <a:endParaRPr lang="en-US" sz="1400"/>
        </a:p>
      </dgm:t>
    </dgm:pt>
    <dgm:pt modelId="{3E3EE711-14C3-4FBB-A71A-ED0B93F7B579}" type="parTrans" cxnId="{07E03E44-46DA-4516-915B-0BAD00D6A31D}">
      <dgm:prSet/>
      <dgm:spPr/>
      <dgm:t>
        <a:bodyPr/>
        <a:lstStyle/>
        <a:p>
          <a:endParaRPr lang="en-US"/>
        </a:p>
      </dgm:t>
    </dgm:pt>
    <dgm:pt modelId="{EFFE272B-7645-4154-914E-3C0B910638E2}" type="sibTrans" cxnId="{07E03E44-46DA-4516-915B-0BAD00D6A31D}">
      <dgm:prSet/>
      <dgm:spPr/>
      <dgm:t>
        <a:bodyPr/>
        <a:lstStyle/>
        <a:p>
          <a:endParaRPr lang="en-US"/>
        </a:p>
      </dgm:t>
    </dgm:pt>
    <dgm:pt modelId="{7F656C7E-3D24-4BEF-A4B7-32CAD46724C8}">
      <dgm:prSet phldrT="[טקסט]"/>
      <dgm:spPr/>
      <dgm:t>
        <a:bodyPr/>
        <a:lstStyle/>
        <a:p>
          <a:r>
            <a:rPr lang="he-IL"/>
            <a:t>שערוך תדר הדגימה</a:t>
          </a:r>
          <a:endParaRPr lang="en-US"/>
        </a:p>
      </dgm:t>
    </dgm:pt>
    <dgm:pt modelId="{4310B091-6F6E-4F78-B0DD-8FB64BB331F3}" type="parTrans" cxnId="{B2B2A752-8501-4EEE-B11C-ECEF56B6B37C}">
      <dgm:prSet/>
      <dgm:spPr/>
      <dgm:t>
        <a:bodyPr/>
        <a:lstStyle/>
        <a:p>
          <a:endParaRPr lang="en-US"/>
        </a:p>
      </dgm:t>
    </dgm:pt>
    <dgm:pt modelId="{4D554B37-2DA0-4990-889C-BC2ABC552A18}" type="sibTrans" cxnId="{B2B2A752-8501-4EEE-B11C-ECEF56B6B37C}">
      <dgm:prSet/>
      <dgm:spPr/>
      <dgm:t>
        <a:bodyPr/>
        <a:lstStyle/>
        <a:p>
          <a:endParaRPr lang="en-US"/>
        </a:p>
      </dgm:t>
    </dgm:pt>
    <dgm:pt modelId="{B10228E2-9E6E-4F5F-A8DE-586D6F679B9F}">
      <dgm:prSet phldrT="[טקסט]"/>
      <dgm:spPr/>
      <dgm:t>
        <a:bodyPr/>
        <a:lstStyle/>
        <a:p>
          <a:r>
            <a:rPr lang="he-IL"/>
            <a:t>עדכון אופציונלי ל-</a:t>
          </a:r>
        </a:p>
        <a:p>
          <a:r>
            <a:rPr lang="en-US"/>
            <a:t>var_th</a:t>
          </a:r>
        </a:p>
      </dgm:t>
    </dgm:pt>
    <dgm:pt modelId="{2D7CD774-7FF3-4838-9386-1C7B60C96790}" type="parTrans" cxnId="{4AB6F678-2ACC-4085-B521-82AB2BAE958C}">
      <dgm:prSet/>
      <dgm:spPr/>
      <dgm:t>
        <a:bodyPr/>
        <a:lstStyle/>
        <a:p>
          <a:endParaRPr lang="en-US"/>
        </a:p>
      </dgm:t>
    </dgm:pt>
    <dgm:pt modelId="{8A42F1D5-FCDD-43B3-A6C8-EE41ED3AB5CA}" type="sibTrans" cxnId="{4AB6F678-2ACC-4085-B521-82AB2BAE958C}">
      <dgm:prSet/>
      <dgm:spPr/>
      <dgm:t>
        <a:bodyPr/>
        <a:lstStyle/>
        <a:p>
          <a:endParaRPr lang="en-US"/>
        </a:p>
      </dgm:t>
    </dgm:pt>
    <dgm:pt modelId="{B8DEFE24-58DD-4894-8A4A-BC8BEC5F2B9D}">
      <dgm:prSet/>
      <dgm:spPr/>
      <dgm:t>
        <a:bodyPr/>
        <a:lstStyle/>
        <a:p>
          <a:r>
            <a:rPr lang="he-IL"/>
            <a:t>הפרדת מקטעי זמן</a:t>
          </a:r>
          <a:endParaRPr lang="en-US"/>
        </a:p>
      </dgm:t>
    </dgm:pt>
    <dgm:pt modelId="{18C23AF8-B207-444D-BA50-FAB6F6A29983}" type="parTrans" cxnId="{C492C6A3-249E-456C-9F04-6717C272A693}">
      <dgm:prSet/>
      <dgm:spPr/>
      <dgm:t>
        <a:bodyPr/>
        <a:lstStyle/>
        <a:p>
          <a:endParaRPr lang="en-US"/>
        </a:p>
      </dgm:t>
    </dgm:pt>
    <dgm:pt modelId="{9E902E36-8D36-412B-B1DF-456321B0AFA8}" type="sibTrans" cxnId="{C492C6A3-249E-456C-9F04-6717C272A693}">
      <dgm:prSet/>
      <dgm:spPr/>
      <dgm:t>
        <a:bodyPr/>
        <a:lstStyle/>
        <a:p>
          <a:endParaRPr lang="en-US"/>
        </a:p>
      </dgm:t>
    </dgm:pt>
    <dgm:pt modelId="{A0BE5CB1-08F2-4839-B851-C9B8320A2A38}" type="pres">
      <dgm:prSet presAssocID="{06F1CEEC-8FBE-4021-9DC4-4E86C43672E8}" presName="Name0" presStyleCnt="0">
        <dgm:presLayoutVars>
          <dgm:dir/>
          <dgm:resizeHandles val="exact"/>
        </dgm:presLayoutVars>
      </dgm:prSet>
      <dgm:spPr/>
    </dgm:pt>
    <dgm:pt modelId="{416E3A00-2A83-4E4D-BAE0-7D6EE4443E64}" type="pres">
      <dgm:prSet presAssocID="{694DC961-D5F3-41C0-82DA-1F82B8DD7BD4}" presName="node" presStyleLbl="node1" presStyleIdx="0" presStyleCnt="4">
        <dgm:presLayoutVars>
          <dgm:bulletEnabled val="1"/>
        </dgm:presLayoutVars>
      </dgm:prSet>
      <dgm:spPr/>
    </dgm:pt>
    <dgm:pt modelId="{C09E9847-B836-42A8-B4BF-2CE7E99639BB}" type="pres">
      <dgm:prSet presAssocID="{EFFE272B-7645-4154-914E-3C0B910638E2}" presName="sibTrans" presStyleLbl="sibTrans2D1" presStyleIdx="0" presStyleCnt="3"/>
      <dgm:spPr/>
    </dgm:pt>
    <dgm:pt modelId="{8256C326-AF17-4D60-BABC-0FEF85DC7EAC}" type="pres">
      <dgm:prSet presAssocID="{EFFE272B-7645-4154-914E-3C0B910638E2}" presName="connectorText" presStyleLbl="sibTrans2D1" presStyleIdx="0" presStyleCnt="3"/>
      <dgm:spPr/>
    </dgm:pt>
    <dgm:pt modelId="{A2AF225E-E03B-4CDC-A173-D05EC75DCC22}" type="pres">
      <dgm:prSet presAssocID="{7F656C7E-3D24-4BEF-A4B7-32CAD46724C8}" presName="node" presStyleLbl="node1" presStyleIdx="1" presStyleCnt="4">
        <dgm:presLayoutVars>
          <dgm:bulletEnabled val="1"/>
        </dgm:presLayoutVars>
      </dgm:prSet>
      <dgm:spPr/>
    </dgm:pt>
    <dgm:pt modelId="{C34F6711-4E25-4CAA-9C51-6DDA35E8E7E5}" type="pres">
      <dgm:prSet presAssocID="{4D554B37-2DA0-4990-889C-BC2ABC552A18}" presName="sibTrans" presStyleLbl="sibTrans2D1" presStyleIdx="1" presStyleCnt="3"/>
      <dgm:spPr/>
    </dgm:pt>
    <dgm:pt modelId="{CCD47633-E644-4A24-9028-EAD04A3F64A2}" type="pres">
      <dgm:prSet presAssocID="{4D554B37-2DA0-4990-889C-BC2ABC552A18}" presName="connectorText" presStyleLbl="sibTrans2D1" presStyleIdx="1" presStyleCnt="3"/>
      <dgm:spPr/>
    </dgm:pt>
    <dgm:pt modelId="{39BEFE04-6C5C-46BF-9C08-F08CBC45BBA3}" type="pres">
      <dgm:prSet presAssocID="{B10228E2-9E6E-4F5F-A8DE-586D6F679B9F}" presName="node" presStyleLbl="node1" presStyleIdx="2" presStyleCnt="4">
        <dgm:presLayoutVars>
          <dgm:bulletEnabled val="1"/>
        </dgm:presLayoutVars>
      </dgm:prSet>
      <dgm:spPr/>
    </dgm:pt>
    <dgm:pt modelId="{364956BC-31B3-4337-BA98-46F12C193586}" type="pres">
      <dgm:prSet presAssocID="{8A42F1D5-FCDD-43B3-A6C8-EE41ED3AB5CA}" presName="sibTrans" presStyleLbl="sibTrans2D1" presStyleIdx="2" presStyleCnt="3"/>
      <dgm:spPr/>
    </dgm:pt>
    <dgm:pt modelId="{25045781-F6A9-455A-A332-F5270A2C1383}" type="pres">
      <dgm:prSet presAssocID="{8A42F1D5-FCDD-43B3-A6C8-EE41ED3AB5CA}" presName="connectorText" presStyleLbl="sibTrans2D1" presStyleIdx="2" presStyleCnt="3"/>
      <dgm:spPr/>
    </dgm:pt>
    <dgm:pt modelId="{7892458D-BF7C-45A5-9165-734899646F36}" type="pres">
      <dgm:prSet presAssocID="{B8DEFE24-58DD-4894-8A4A-BC8BEC5F2B9D}" presName="node" presStyleLbl="node1" presStyleIdx="3" presStyleCnt="4">
        <dgm:presLayoutVars>
          <dgm:bulletEnabled val="1"/>
        </dgm:presLayoutVars>
      </dgm:prSet>
      <dgm:spPr/>
    </dgm:pt>
  </dgm:ptLst>
  <dgm:cxnLst>
    <dgm:cxn modelId="{454AB60B-1E99-4162-8B55-CB297057030B}" type="presOf" srcId="{B8DEFE24-58DD-4894-8A4A-BC8BEC5F2B9D}" destId="{7892458D-BF7C-45A5-9165-734899646F36}" srcOrd="0" destOrd="0" presId="urn:microsoft.com/office/officeart/2005/8/layout/process1"/>
    <dgm:cxn modelId="{07E03E44-46DA-4516-915B-0BAD00D6A31D}" srcId="{06F1CEEC-8FBE-4021-9DC4-4E86C43672E8}" destId="{694DC961-D5F3-41C0-82DA-1F82B8DD7BD4}" srcOrd="0" destOrd="0" parTransId="{3E3EE711-14C3-4FBB-A71A-ED0B93F7B579}" sibTransId="{EFFE272B-7645-4154-914E-3C0B910638E2}"/>
    <dgm:cxn modelId="{DE410466-0EB4-458C-972F-29363B21EBFC}" type="presOf" srcId="{B10228E2-9E6E-4F5F-A8DE-586D6F679B9F}" destId="{39BEFE04-6C5C-46BF-9C08-F08CBC45BBA3}" srcOrd="0" destOrd="0" presId="urn:microsoft.com/office/officeart/2005/8/layout/process1"/>
    <dgm:cxn modelId="{ED09926A-03F2-4B1C-96D7-7E8D1B0105BD}" type="presOf" srcId="{EFFE272B-7645-4154-914E-3C0B910638E2}" destId="{8256C326-AF17-4D60-BABC-0FEF85DC7EAC}" srcOrd="1" destOrd="0" presId="urn:microsoft.com/office/officeart/2005/8/layout/process1"/>
    <dgm:cxn modelId="{20305250-B1AE-4FD4-B7FE-D55309AC76E7}" type="presOf" srcId="{EFFE272B-7645-4154-914E-3C0B910638E2}" destId="{C09E9847-B836-42A8-B4BF-2CE7E99639BB}" srcOrd="0" destOrd="0" presId="urn:microsoft.com/office/officeart/2005/8/layout/process1"/>
    <dgm:cxn modelId="{B2B2A752-8501-4EEE-B11C-ECEF56B6B37C}" srcId="{06F1CEEC-8FBE-4021-9DC4-4E86C43672E8}" destId="{7F656C7E-3D24-4BEF-A4B7-32CAD46724C8}" srcOrd="1" destOrd="0" parTransId="{4310B091-6F6E-4F78-B0DD-8FB64BB331F3}" sibTransId="{4D554B37-2DA0-4990-889C-BC2ABC552A18}"/>
    <dgm:cxn modelId="{47A9B555-D392-4F90-9646-EEF850BB3BA7}" type="presOf" srcId="{06F1CEEC-8FBE-4021-9DC4-4E86C43672E8}" destId="{A0BE5CB1-08F2-4839-B851-C9B8320A2A38}" srcOrd="0" destOrd="0" presId="urn:microsoft.com/office/officeart/2005/8/layout/process1"/>
    <dgm:cxn modelId="{4AB6F678-2ACC-4085-B521-82AB2BAE958C}" srcId="{06F1CEEC-8FBE-4021-9DC4-4E86C43672E8}" destId="{B10228E2-9E6E-4F5F-A8DE-586D6F679B9F}" srcOrd="2" destOrd="0" parTransId="{2D7CD774-7FF3-4838-9386-1C7B60C96790}" sibTransId="{8A42F1D5-FCDD-43B3-A6C8-EE41ED3AB5CA}"/>
    <dgm:cxn modelId="{EEBA9A89-6595-416A-8E09-90422A2367B3}" type="presOf" srcId="{4D554B37-2DA0-4990-889C-BC2ABC552A18}" destId="{C34F6711-4E25-4CAA-9C51-6DDA35E8E7E5}" srcOrd="0" destOrd="0" presId="urn:microsoft.com/office/officeart/2005/8/layout/process1"/>
    <dgm:cxn modelId="{0D9BF490-19D6-41C9-B9B2-C97BD6A2FB02}" type="presOf" srcId="{4D554B37-2DA0-4990-889C-BC2ABC552A18}" destId="{CCD47633-E644-4A24-9028-EAD04A3F64A2}" srcOrd="1" destOrd="0" presId="urn:microsoft.com/office/officeart/2005/8/layout/process1"/>
    <dgm:cxn modelId="{C492C6A3-249E-456C-9F04-6717C272A693}" srcId="{06F1CEEC-8FBE-4021-9DC4-4E86C43672E8}" destId="{B8DEFE24-58DD-4894-8A4A-BC8BEC5F2B9D}" srcOrd="3" destOrd="0" parTransId="{18C23AF8-B207-444D-BA50-FAB6F6A29983}" sibTransId="{9E902E36-8D36-412B-B1DF-456321B0AFA8}"/>
    <dgm:cxn modelId="{369AF8B8-1754-43DA-AD61-A954D6D047C2}" type="presOf" srcId="{694DC961-D5F3-41C0-82DA-1F82B8DD7BD4}" destId="{416E3A00-2A83-4E4D-BAE0-7D6EE4443E64}" srcOrd="0" destOrd="0" presId="urn:microsoft.com/office/officeart/2005/8/layout/process1"/>
    <dgm:cxn modelId="{51257FC0-484D-40C0-8617-F51B51EEC780}" type="presOf" srcId="{7F656C7E-3D24-4BEF-A4B7-32CAD46724C8}" destId="{A2AF225E-E03B-4CDC-A173-D05EC75DCC22}" srcOrd="0" destOrd="0" presId="urn:microsoft.com/office/officeart/2005/8/layout/process1"/>
    <dgm:cxn modelId="{53CD32CD-5202-4057-BEE3-F08B7EFF5569}" type="presOf" srcId="{8A42F1D5-FCDD-43B3-A6C8-EE41ED3AB5CA}" destId="{364956BC-31B3-4337-BA98-46F12C193586}" srcOrd="0" destOrd="0" presId="urn:microsoft.com/office/officeart/2005/8/layout/process1"/>
    <dgm:cxn modelId="{302B61FB-E428-4235-AB9B-D460E1D31E45}" type="presOf" srcId="{8A42F1D5-FCDD-43B3-A6C8-EE41ED3AB5CA}" destId="{25045781-F6A9-455A-A332-F5270A2C1383}" srcOrd="1" destOrd="0" presId="urn:microsoft.com/office/officeart/2005/8/layout/process1"/>
    <dgm:cxn modelId="{014D65C9-10C6-4056-9AA3-C5EFBFEB88E2}" type="presParOf" srcId="{A0BE5CB1-08F2-4839-B851-C9B8320A2A38}" destId="{416E3A00-2A83-4E4D-BAE0-7D6EE4443E64}" srcOrd="0" destOrd="0" presId="urn:microsoft.com/office/officeart/2005/8/layout/process1"/>
    <dgm:cxn modelId="{A9D20734-FCF0-425A-AD46-6592F6DC72D6}" type="presParOf" srcId="{A0BE5CB1-08F2-4839-B851-C9B8320A2A38}" destId="{C09E9847-B836-42A8-B4BF-2CE7E99639BB}" srcOrd="1" destOrd="0" presId="urn:microsoft.com/office/officeart/2005/8/layout/process1"/>
    <dgm:cxn modelId="{778CA5CC-5F52-4385-9F33-A80D89E4BD2B}" type="presParOf" srcId="{C09E9847-B836-42A8-B4BF-2CE7E99639BB}" destId="{8256C326-AF17-4D60-BABC-0FEF85DC7EAC}" srcOrd="0" destOrd="0" presId="urn:microsoft.com/office/officeart/2005/8/layout/process1"/>
    <dgm:cxn modelId="{B45C8602-80C1-4E7C-9976-A2C140AA0903}" type="presParOf" srcId="{A0BE5CB1-08F2-4839-B851-C9B8320A2A38}" destId="{A2AF225E-E03B-4CDC-A173-D05EC75DCC22}" srcOrd="2" destOrd="0" presId="urn:microsoft.com/office/officeart/2005/8/layout/process1"/>
    <dgm:cxn modelId="{C3A02B00-A56A-4EEE-A05C-A201AE96C448}" type="presParOf" srcId="{A0BE5CB1-08F2-4839-B851-C9B8320A2A38}" destId="{C34F6711-4E25-4CAA-9C51-6DDA35E8E7E5}" srcOrd="3" destOrd="0" presId="urn:microsoft.com/office/officeart/2005/8/layout/process1"/>
    <dgm:cxn modelId="{4D6AA537-746D-4C84-87C4-317F88E39972}" type="presParOf" srcId="{C34F6711-4E25-4CAA-9C51-6DDA35E8E7E5}" destId="{CCD47633-E644-4A24-9028-EAD04A3F64A2}" srcOrd="0" destOrd="0" presId="urn:microsoft.com/office/officeart/2005/8/layout/process1"/>
    <dgm:cxn modelId="{83FD17D5-D1C6-4901-9D15-7BDC1A3A25F2}" type="presParOf" srcId="{A0BE5CB1-08F2-4839-B851-C9B8320A2A38}" destId="{39BEFE04-6C5C-46BF-9C08-F08CBC45BBA3}" srcOrd="4" destOrd="0" presId="urn:microsoft.com/office/officeart/2005/8/layout/process1"/>
    <dgm:cxn modelId="{97AE4EE0-5529-4C4B-9477-9091FDD31C23}" type="presParOf" srcId="{A0BE5CB1-08F2-4839-B851-C9B8320A2A38}" destId="{364956BC-31B3-4337-BA98-46F12C193586}" srcOrd="5" destOrd="0" presId="urn:microsoft.com/office/officeart/2005/8/layout/process1"/>
    <dgm:cxn modelId="{38C81E9D-420A-4C52-852E-E0564DE25C22}" type="presParOf" srcId="{364956BC-31B3-4337-BA98-46F12C193586}" destId="{25045781-F6A9-455A-A332-F5270A2C1383}" srcOrd="0" destOrd="0" presId="urn:microsoft.com/office/officeart/2005/8/layout/process1"/>
    <dgm:cxn modelId="{9CD9B1FD-C338-4A33-8AF5-64F659BDF432}" type="presParOf" srcId="{A0BE5CB1-08F2-4839-B851-C9B8320A2A38}" destId="{7892458D-BF7C-45A5-9165-734899646F3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6F1CEEC-8FBE-4021-9DC4-4E86C43672E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694DC961-D5F3-41C0-82DA-1F82B8DD7BD4}">
      <dgm:prSet phldrT="[טקסט]" custT="1"/>
      <dgm:spPr/>
      <dgm:t>
        <a:bodyPr/>
        <a:lstStyle/>
        <a:p>
          <a:r>
            <a:rPr lang="he-IL" sz="1400"/>
            <a:t>חישוב שהיות בכל מקטע</a:t>
          </a:r>
          <a:endParaRPr lang="en-US" sz="1400"/>
        </a:p>
      </dgm:t>
    </dgm:pt>
    <dgm:pt modelId="{3E3EE711-14C3-4FBB-A71A-ED0B93F7B579}" type="parTrans" cxnId="{07E03E44-46DA-4516-915B-0BAD00D6A31D}">
      <dgm:prSet/>
      <dgm:spPr/>
      <dgm:t>
        <a:bodyPr/>
        <a:lstStyle/>
        <a:p>
          <a:endParaRPr lang="en-US"/>
        </a:p>
      </dgm:t>
    </dgm:pt>
    <dgm:pt modelId="{EFFE272B-7645-4154-914E-3C0B910638E2}" type="sibTrans" cxnId="{07E03E44-46DA-4516-915B-0BAD00D6A31D}">
      <dgm:prSet/>
      <dgm:spPr/>
      <dgm:t>
        <a:bodyPr/>
        <a:lstStyle/>
        <a:p>
          <a:endParaRPr lang="en-US"/>
        </a:p>
      </dgm:t>
    </dgm:pt>
    <dgm:pt modelId="{7F656C7E-3D24-4BEF-A4B7-32CAD46724C8}">
      <dgm:prSet phldrT="[טקסט]"/>
      <dgm:spPr/>
      <dgm:t>
        <a:bodyPr/>
        <a:lstStyle/>
        <a:p>
          <a:r>
            <a:rPr lang="he-IL"/>
            <a:t>סינון תנועות פתאומיות</a:t>
          </a:r>
          <a:endParaRPr lang="en-US"/>
        </a:p>
      </dgm:t>
    </dgm:pt>
    <dgm:pt modelId="{4310B091-6F6E-4F78-B0DD-8FB64BB331F3}" type="parTrans" cxnId="{B2B2A752-8501-4EEE-B11C-ECEF56B6B37C}">
      <dgm:prSet/>
      <dgm:spPr/>
      <dgm:t>
        <a:bodyPr/>
        <a:lstStyle/>
        <a:p>
          <a:endParaRPr lang="en-US"/>
        </a:p>
      </dgm:t>
    </dgm:pt>
    <dgm:pt modelId="{4D554B37-2DA0-4990-889C-BC2ABC552A18}" type="sibTrans" cxnId="{B2B2A752-8501-4EEE-B11C-ECEF56B6B37C}">
      <dgm:prSet/>
      <dgm:spPr/>
      <dgm:t>
        <a:bodyPr/>
        <a:lstStyle/>
        <a:p>
          <a:endParaRPr lang="en-US"/>
        </a:p>
      </dgm:t>
    </dgm:pt>
    <dgm:pt modelId="{B10228E2-9E6E-4F5F-A8DE-586D6F679B9F}">
      <dgm:prSet phldrT="[טקסט]"/>
      <dgm:spPr/>
      <dgm:t>
        <a:bodyPr/>
        <a:lstStyle/>
        <a:p>
          <a:pPr algn="ctr"/>
          <a:r>
            <a:rPr lang="he-IL"/>
            <a:t>חישוב קצוות השהיה</a:t>
          </a:r>
          <a:endParaRPr lang="en-US"/>
        </a:p>
      </dgm:t>
    </dgm:pt>
    <dgm:pt modelId="{2D7CD774-7FF3-4838-9386-1C7B60C96790}" type="parTrans" cxnId="{4AB6F678-2ACC-4085-B521-82AB2BAE958C}">
      <dgm:prSet/>
      <dgm:spPr/>
      <dgm:t>
        <a:bodyPr/>
        <a:lstStyle/>
        <a:p>
          <a:endParaRPr lang="en-US"/>
        </a:p>
      </dgm:t>
    </dgm:pt>
    <dgm:pt modelId="{8A42F1D5-FCDD-43B3-A6C8-EE41ED3AB5CA}" type="sibTrans" cxnId="{4AB6F678-2ACC-4085-B521-82AB2BAE958C}">
      <dgm:prSet/>
      <dgm:spPr/>
      <dgm:t>
        <a:bodyPr/>
        <a:lstStyle/>
        <a:p>
          <a:endParaRPr lang="en-US"/>
        </a:p>
      </dgm:t>
    </dgm:pt>
    <dgm:pt modelId="{BF31500F-D56A-4B53-8879-38808ED24C11}">
      <dgm:prSet/>
      <dgm:spPr/>
      <dgm:t>
        <a:bodyPr/>
        <a:lstStyle/>
        <a:p>
          <a:r>
            <a:rPr lang="he-IL"/>
            <a:t>זריקת שהיות קצרות</a:t>
          </a:r>
          <a:endParaRPr lang="en-US"/>
        </a:p>
      </dgm:t>
    </dgm:pt>
    <dgm:pt modelId="{8E7CD24C-7C1E-486F-8B1C-19D0F7A5A649}" type="parTrans" cxnId="{4710BE44-D904-41B2-849B-94E508D99FED}">
      <dgm:prSet/>
      <dgm:spPr/>
      <dgm:t>
        <a:bodyPr/>
        <a:lstStyle/>
        <a:p>
          <a:endParaRPr lang="en-US"/>
        </a:p>
      </dgm:t>
    </dgm:pt>
    <dgm:pt modelId="{4838F15E-2468-476B-B73B-866E35B1EB57}" type="sibTrans" cxnId="{4710BE44-D904-41B2-849B-94E508D99FED}">
      <dgm:prSet/>
      <dgm:spPr/>
      <dgm:t>
        <a:bodyPr/>
        <a:lstStyle/>
        <a:p>
          <a:endParaRPr lang="en-US"/>
        </a:p>
      </dgm:t>
    </dgm:pt>
    <dgm:pt modelId="{A0BE5CB1-08F2-4839-B851-C9B8320A2A38}" type="pres">
      <dgm:prSet presAssocID="{06F1CEEC-8FBE-4021-9DC4-4E86C43672E8}" presName="Name0" presStyleCnt="0">
        <dgm:presLayoutVars>
          <dgm:dir val="rev"/>
          <dgm:resizeHandles val="exact"/>
        </dgm:presLayoutVars>
      </dgm:prSet>
      <dgm:spPr/>
    </dgm:pt>
    <dgm:pt modelId="{416E3A00-2A83-4E4D-BAE0-7D6EE4443E64}" type="pres">
      <dgm:prSet presAssocID="{694DC961-D5F3-41C0-82DA-1F82B8DD7BD4}" presName="node" presStyleLbl="node1" presStyleIdx="0" presStyleCnt="4">
        <dgm:presLayoutVars>
          <dgm:bulletEnabled val="1"/>
        </dgm:presLayoutVars>
      </dgm:prSet>
      <dgm:spPr/>
    </dgm:pt>
    <dgm:pt modelId="{C09E9847-B836-42A8-B4BF-2CE7E99639BB}" type="pres">
      <dgm:prSet presAssocID="{EFFE272B-7645-4154-914E-3C0B910638E2}" presName="sibTrans" presStyleLbl="sibTrans2D1" presStyleIdx="0" presStyleCnt="3"/>
      <dgm:spPr/>
    </dgm:pt>
    <dgm:pt modelId="{8256C326-AF17-4D60-BABC-0FEF85DC7EAC}" type="pres">
      <dgm:prSet presAssocID="{EFFE272B-7645-4154-914E-3C0B910638E2}" presName="connectorText" presStyleLbl="sibTrans2D1" presStyleIdx="0" presStyleCnt="3"/>
      <dgm:spPr/>
    </dgm:pt>
    <dgm:pt modelId="{A2AF225E-E03B-4CDC-A173-D05EC75DCC22}" type="pres">
      <dgm:prSet presAssocID="{7F656C7E-3D24-4BEF-A4B7-32CAD46724C8}" presName="node" presStyleLbl="node1" presStyleIdx="1" presStyleCnt="4">
        <dgm:presLayoutVars>
          <dgm:bulletEnabled val="1"/>
        </dgm:presLayoutVars>
      </dgm:prSet>
      <dgm:spPr/>
    </dgm:pt>
    <dgm:pt modelId="{C34F6711-4E25-4CAA-9C51-6DDA35E8E7E5}" type="pres">
      <dgm:prSet presAssocID="{4D554B37-2DA0-4990-889C-BC2ABC552A18}" presName="sibTrans" presStyleLbl="sibTrans2D1" presStyleIdx="1" presStyleCnt="3"/>
      <dgm:spPr/>
    </dgm:pt>
    <dgm:pt modelId="{CCD47633-E644-4A24-9028-EAD04A3F64A2}" type="pres">
      <dgm:prSet presAssocID="{4D554B37-2DA0-4990-889C-BC2ABC552A18}" presName="connectorText" presStyleLbl="sibTrans2D1" presStyleIdx="1" presStyleCnt="3"/>
      <dgm:spPr/>
    </dgm:pt>
    <dgm:pt modelId="{39BEFE04-6C5C-46BF-9C08-F08CBC45BBA3}" type="pres">
      <dgm:prSet presAssocID="{B10228E2-9E6E-4F5F-A8DE-586D6F679B9F}" presName="node" presStyleLbl="node1" presStyleIdx="2" presStyleCnt="4">
        <dgm:presLayoutVars>
          <dgm:bulletEnabled val="1"/>
        </dgm:presLayoutVars>
      </dgm:prSet>
      <dgm:spPr/>
    </dgm:pt>
    <dgm:pt modelId="{FD23DB2C-FE46-41D9-8F2E-1BCB1C97BA98}" type="pres">
      <dgm:prSet presAssocID="{8A42F1D5-FCDD-43B3-A6C8-EE41ED3AB5CA}" presName="sibTrans" presStyleLbl="sibTrans2D1" presStyleIdx="2" presStyleCnt="3"/>
      <dgm:spPr/>
    </dgm:pt>
    <dgm:pt modelId="{72237A16-85FE-4E89-AE32-F1FF4635C216}" type="pres">
      <dgm:prSet presAssocID="{8A42F1D5-FCDD-43B3-A6C8-EE41ED3AB5CA}" presName="connectorText" presStyleLbl="sibTrans2D1" presStyleIdx="2" presStyleCnt="3"/>
      <dgm:spPr/>
    </dgm:pt>
    <dgm:pt modelId="{0B87D701-E239-468D-94B2-DE8BD3612149}" type="pres">
      <dgm:prSet presAssocID="{BF31500F-D56A-4B53-8879-38808ED24C11}" presName="node" presStyleLbl="node1" presStyleIdx="3" presStyleCnt="4">
        <dgm:presLayoutVars>
          <dgm:bulletEnabled val="1"/>
        </dgm:presLayoutVars>
      </dgm:prSet>
      <dgm:spPr/>
    </dgm:pt>
  </dgm:ptLst>
  <dgm:cxnLst>
    <dgm:cxn modelId="{07E03E44-46DA-4516-915B-0BAD00D6A31D}" srcId="{06F1CEEC-8FBE-4021-9DC4-4E86C43672E8}" destId="{694DC961-D5F3-41C0-82DA-1F82B8DD7BD4}" srcOrd="0" destOrd="0" parTransId="{3E3EE711-14C3-4FBB-A71A-ED0B93F7B579}" sibTransId="{EFFE272B-7645-4154-914E-3C0B910638E2}"/>
    <dgm:cxn modelId="{4710BE44-D904-41B2-849B-94E508D99FED}" srcId="{06F1CEEC-8FBE-4021-9DC4-4E86C43672E8}" destId="{BF31500F-D56A-4B53-8879-38808ED24C11}" srcOrd="3" destOrd="0" parTransId="{8E7CD24C-7C1E-486F-8B1C-19D0F7A5A649}" sibTransId="{4838F15E-2468-476B-B73B-866E35B1EB57}"/>
    <dgm:cxn modelId="{DE410466-0EB4-458C-972F-29363B21EBFC}" type="presOf" srcId="{B10228E2-9E6E-4F5F-A8DE-586D6F679B9F}" destId="{39BEFE04-6C5C-46BF-9C08-F08CBC45BBA3}" srcOrd="0" destOrd="0" presId="urn:microsoft.com/office/officeart/2005/8/layout/process1"/>
    <dgm:cxn modelId="{ED09926A-03F2-4B1C-96D7-7E8D1B0105BD}" type="presOf" srcId="{EFFE272B-7645-4154-914E-3C0B910638E2}" destId="{8256C326-AF17-4D60-BABC-0FEF85DC7EAC}" srcOrd="1" destOrd="0" presId="urn:microsoft.com/office/officeart/2005/8/layout/process1"/>
    <dgm:cxn modelId="{20305250-B1AE-4FD4-B7FE-D55309AC76E7}" type="presOf" srcId="{EFFE272B-7645-4154-914E-3C0B910638E2}" destId="{C09E9847-B836-42A8-B4BF-2CE7E99639BB}" srcOrd="0" destOrd="0" presId="urn:microsoft.com/office/officeart/2005/8/layout/process1"/>
    <dgm:cxn modelId="{B2B2A752-8501-4EEE-B11C-ECEF56B6B37C}" srcId="{06F1CEEC-8FBE-4021-9DC4-4E86C43672E8}" destId="{7F656C7E-3D24-4BEF-A4B7-32CAD46724C8}" srcOrd="1" destOrd="0" parTransId="{4310B091-6F6E-4F78-B0DD-8FB64BB331F3}" sibTransId="{4D554B37-2DA0-4990-889C-BC2ABC552A18}"/>
    <dgm:cxn modelId="{B146EE74-5B3E-4931-AD47-57BF8A15A61C}" type="presOf" srcId="{8A42F1D5-FCDD-43B3-A6C8-EE41ED3AB5CA}" destId="{FD23DB2C-FE46-41D9-8F2E-1BCB1C97BA98}" srcOrd="0" destOrd="0" presId="urn:microsoft.com/office/officeart/2005/8/layout/process1"/>
    <dgm:cxn modelId="{47A9B555-D392-4F90-9646-EEF850BB3BA7}" type="presOf" srcId="{06F1CEEC-8FBE-4021-9DC4-4E86C43672E8}" destId="{A0BE5CB1-08F2-4839-B851-C9B8320A2A38}" srcOrd="0" destOrd="0" presId="urn:microsoft.com/office/officeart/2005/8/layout/process1"/>
    <dgm:cxn modelId="{4AB6F678-2ACC-4085-B521-82AB2BAE958C}" srcId="{06F1CEEC-8FBE-4021-9DC4-4E86C43672E8}" destId="{B10228E2-9E6E-4F5F-A8DE-586D6F679B9F}" srcOrd="2" destOrd="0" parTransId="{2D7CD774-7FF3-4838-9386-1C7B60C96790}" sibTransId="{8A42F1D5-FCDD-43B3-A6C8-EE41ED3AB5CA}"/>
    <dgm:cxn modelId="{EEBA9A89-6595-416A-8E09-90422A2367B3}" type="presOf" srcId="{4D554B37-2DA0-4990-889C-BC2ABC552A18}" destId="{C34F6711-4E25-4CAA-9C51-6DDA35E8E7E5}" srcOrd="0" destOrd="0" presId="urn:microsoft.com/office/officeart/2005/8/layout/process1"/>
    <dgm:cxn modelId="{0D9BF490-19D6-41C9-B9B2-C97BD6A2FB02}" type="presOf" srcId="{4D554B37-2DA0-4990-889C-BC2ABC552A18}" destId="{CCD47633-E644-4A24-9028-EAD04A3F64A2}" srcOrd="1" destOrd="0" presId="urn:microsoft.com/office/officeart/2005/8/layout/process1"/>
    <dgm:cxn modelId="{EC0F86B7-E137-4CDA-BA08-1A436C79616B}" type="presOf" srcId="{8A42F1D5-FCDD-43B3-A6C8-EE41ED3AB5CA}" destId="{72237A16-85FE-4E89-AE32-F1FF4635C216}" srcOrd="1" destOrd="0" presId="urn:microsoft.com/office/officeart/2005/8/layout/process1"/>
    <dgm:cxn modelId="{369AF8B8-1754-43DA-AD61-A954D6D047C2}" type="presOf" srcId="{694DC961-D5F3-41C0-82DA-1F82B8DD7BD4}" destId="{416E3A00-2A83-4E4D-BAE0-7D6EE4443E64}" srcOrd="0" destOrd="0" presId="urn:microsoft.com/office/officeart/2005/8/layout/process1"/>
    <dgm:cxn modelId="{51257FC0-484D-40C0-8617-F51B51EEC780}" type="presOf" srcId="{7F656C7E-3D24-4BEF-A4B7-32CAD46724C8}" destId="{A2AF225E-E03B-4CDC-A173-D05EC75DCC22}" srcOrd="0" destOrd="0" presId="urn:microsoft.com/office/officeart/2005/8/layout/process1"/>
    <dgm:cxn modelId="{F86C61DC-3278-4EB4-8686-C073F2BA194B}" type="presOf" srcId="{BF31500F-D56A-4B53-8879-38808ED24C11}" destId="{0B87D701-E239-468D-94B2-DE8BD3612149}" srcOrd="0" destOrd="0" presId="urn:microsoft.com/office/officeart/2005/8/layout/process1"/>
    <dgm:cxn modelId="{014D65C9-10C6-4056-9AA3-C5EFBFEB88E2}" type="presParOf" srcId="{A0BE5CB1-08F2-4839-B851-C9B8320A2A38}" destId="{416E3A00-2A83-4E4D-BAE0-7D6EE4443E64}" srcOrd="0" destOrd="0" presId="urn:microsoft.com/office/officeart/2005/8/layout/process1"/>
    <dgm:cxn modelId="{A9D20734-FCF0-425A-AD46-6592F6DC72D6}" type="presParOf" srcId="{A0BE5CB1-08F2-4839-B851-C9B8320A2A38}" destId="{C09E9847-B836-42A8-B4BF-2CE7E99639BB}" srcOrd="1" destOrd="0" presId="urn:microsoft.com/office/officeart/2005/8/layout/process1"/>
    <dgm:cxn modelId="{778CA5CC-5F52-4385-9F33-A80D89E4BD2B}" type="presParOf" srcId="{C09E9847-B836-42A8-B4BF-2CE7E99639BB}" destId="{8256C326-AF17-4D60-BABC-0FEF85DC7EAC}" srcOrd="0" destOrd="0" presId="urn:microsoft.com/office/officeart/2005/8/layout/process1"/>
    <dgm:cxn modelId="{B45C8602-80C1-4E7C-9976-A2C140AA0903}" type="presParOf" srcId="{A0BE5CB1-08F2-4839-B851-C9B8320A2A38}" destId="{A2AF225E-E03B-4CDC-A173-D05EC75DCC22}" srcOrd="2" destOrd="0" presId="urn:microsoft.com/office/officeart/2005/8/layout/process1"/>
    <dgm:cxn modelId="{C3A02B00-A56A-4EEE-A05C-A201AE96C448}" type="presParOf" srcId="{A0BE5CB1-08F2-4839-B851-C9B8320A2A38}" destId="{C34F6711-4E25-4CAA-9C51-6DDA35E8E7E5}" srcOrd="3" destOrd="0" presId="urn:microsoft.com/office/officeart/2005/8/layout/process1"/>
    <dgm:cxn modelId="{4D6AA537-746D-4C84-87C4-317F88E39972}" type="presParOf" srcId="{C34F6711-4E25-4CAA-9C51-6DDA35E8E7E5}" destId="{CCD47633-E644-4A24-9028-EAD04A3F64A2}" srcOrd="0" destOrd="0" presId="urn:microsoft.com/office/officeart/2005/8/layout/process1"/>
    <dgm:cxn modelId="{83FD17D5-D1C6-4901-9D15-7BDC1A3A25F2}" type="presParOf" srcId="{A0BE5CB1-08F2-4839-B851-C9B8320A2A38}" destId="{39BEFE04-6C5C-46BF-9C08-F08CBC45BBA3}" srcOrd="4" destOrd="0" presId="urn:microsoft.com/office/officeart/2005/8/layout/process1"/>
    <dgm:cxn modelId="{A85E50F5-5466-4B27-88F3-53E0F277383A}" type="presParOf" srcId="{A0BE5CB1-08F2-4839-B851-C9B8320A2A38}" destId="{FD23DB2C-FE46-41D9-8F2E-1BCB1C97BA98}" srcOrd="5" destOrd="0" presId="urn:microsoft.com/office/officeart/2005/8/layout/process1"/>
    <dgm:cxn modelId="{C9C6D2ED-A1EC-45D5-93B1-8EF8CA1E46D8}" type="presParOf" srcId="{FD23DB2C-FE46-41D9-8F2E-1BCB1C97BA98}" destId="{72237A16-85FE-4E89-AE32-F1FF4635C216}" srcOrd="0" destOrd="0" presId="urn:microsoft.com/office/officeart/2005/8/layout/process1"/>
    <dgm:cxn modelId="{132073BC-2C80-407E-A17F-0CD4AF215984}" type="presParOf" srcId="{A0BE5CB1-08F2-4839-B851-C9B8320A2A38}" destId="{0B87D701-E239-468D-94B2-DE8BD361214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6E3A00-2A83-4E4D-BAE0-7D6EE4443E64}">
      <dsp:nvSpPr>
        <dsp:cNvPr id="0" name=""/>
        <dsp:cNvSpPr/>
      </dsp:nvSpPr>
      <dsp:spPr>
        <a:xfrm>
          <a:off x="2411" y="528151"/>
          <a:ext cx="1054149" cy="12550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400" kern="1200"/>
            <a:t>- מדידות תאוצה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400" kern="1200"/>
            <a:t>- תגי זמן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400" kern="1200"/>
            <a:t>- פרמטרים אלגוריתמיים</a:t>
          </a:r>
          <a:endParaRPr lang="en-US" sz="1400" kern="1200"/>
        </a:p>
      </dsp:txBody>
      <dsp:txXfrm>
        <a:off x="33286" y="559026"/>
        <a:ext cx="992399" cy="1193346"/>
      </dsp:txXfrm>
    </dsp:sp>
    <dsp:sp modelId="{C09E9847-B836-42A8-B4BF-2CE7E99639BB}">
      <dsp:nvSpPr>
        <dsp:cNvPr id="0" name=""/>
        <dsp:cNvSpPr/>
      </dsp:nvSpPr>
      <dsp:spPr>
        <a:xfrm>
          <a:off x="1161975" y="10249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161975" y="1077271"/>
        <a:ext cx="156435" cy="156857"/>
      </dsp:txXfrm>
    </dsp:sp>
    <dsp:sp modelId="{A2AF225E-E03B-4CDC-A173-D05EC75DCC22}">
      <dsp:nvSpPr>
        <dsp:cNvPr id="0" name=""/>
        <dsp:cNvSpPr/>
      </dsp:nvSpPr>
      <dsp:spPr>
        <a:xfrm>
          <a:off x="1478220" y="528151"/>
          <a:ext cx="1054149" cy="12550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800" kern="1200"/>
            <a:t>שערוך תדר הדגימה</a:t>
          </a:r>
          <a:endParaRPr lang="en-US" sz="1800" kern="1200"/>
        </a:p>
      </dsp:txBody>
      <dsp:txXfrm>
        <a:off x="1509095" y="559026"/>
        <a:ext cx="992399" cy="1193346"/>
      </dsp:txXfrm>
    </dsp:sp>
    <dsp:sp modelId="{C34F6711-4E25-4CAA-9C51-6DDA35E8E7E5}">
      <dsp:nvSpPr>
        <dsp:cNvPr id="0" name=""/>
        <dsp:cNvSpPr/>
      </dsp:nvSpPr>
      <dsp:spPr>
        <a:xfrm>
          <a:off x="2637785" y="10249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637785" y="1077271"/>
        <a:ext cx="156435" cy="156857"/>
      </dsp:txXfrm>
    </dsp:sp>
    <dsp:sp modelId="{39BEFE04-6C5C-46BF-9C08-F08CBC45BBA3}">
      <dsp:nvSpPr>
        <dsp:cNvPr id="0" name=""/>
        <dsp:cNvSpPr/>
      </dsp:nvSpPr>
      <dsp:spPr>
        <a:xfrm>
          <a:off x="2954029" y="528151"/>
          <a:ext cx="1054149" cy="12550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800" kern="1200"/>
            <a:t>עדכון אופציונלי ל-</a:t>
          </a:r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var_th</a:t>
          </a:r>
        </a:p>
      </dsp:txBody>
      <dsp:txXfrm>
        <a:off x="2984904" y="559026"/>
        <a:ext cx="992399" cy="1193346"/>
      </dsp:txXfrm>
    </dsp:sp>
    <dsp:sp modelId="{364956BC-31B3-4337-BA98-46F12C193586}">
      <dsp:nvSpPr>
        <dsp:cNvPr id="0" name=""/>
        <dsp:cNvSpPr/>
      </dsp:nvSpPr>
      <dsp:spPr>
        <a:xfrm>
          <a:off x="4113594" y="10249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113594" y="1077271"/>
        <a:ext cx="156435" cy="156857"/>
      </dsp:txXfrm>
    </dsp:sp>
    <dsp:sp modelId="{7892458D-BF7C-45A5-9165-734899646F36}">
      <dsp:nvSpPr>
        <dsp:cNvPr id="0" name=""/>
        <dsp:cNvSpPr/>
      </dsp:nvSpPr>
      <dsp:spPr>
        <a:xfrm>
          <a:off x="4429839" y="528151"/>
          <a:ext cx="1054149" cy="12550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800" kern="1200"/>
            <a:t>הפרדת מקטעי זמן</a:t>
          </a:r>
          <a:endParaRPr lang="en-US" sz="1800" kern="1200"/>
        </a:p>
      </dsp:txBody>
      <dsp:txXfrm>
        <a:off x="4460714" y="559026"/>
        <a:ext cx="992399" cy="119334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6E3A00-2A83-4E4D-BAE0-7D6EE4443E64}">
      <dsp:nvSpPr>
        <dsp:cNvPr id="0" name=""/>
        <dsp:cNvSpPr/>
      </dsp:nvSpPr>
      <dsp:spPr>
        <a:xfrm>
          <a:off x="4429839" y="526432"/>
          <a:ext cx="1054149" cy="9289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400" kern="1200"/>
            <a:t>חישוב שהיות בכל מקטע</a:t>
          </a:r>
          <a:endParaRPr lang="en-US" sz="1400" kern="1200"/>
        </a:p>
      </dsp:txBody>
      <dsp:txXfrm>
        <a:off x="4457048" y="553641"/>
        <a:ext cx="999731" cy="874551"/>
      </dsp:txXfrm>
    </dsp:sp>
    <dsp:sp modelId="{C09E9847-B836-42A8-B4BF-2CE7E99639BB}">
      <dsp:nvSpPr>
        <dsp:cNvPr id="0" name=""/>
        <dsp:cNvSpPr/>
      </dsp:nvSpPr>
      <dsp:spPr>
        <a:xfrm rot="10800000">
          <a:off x="4100944" y="86020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10800000">
        <a:off x="4167988" y="912488"/>
        <a:ext cx="156435" cy="156857"/>
      </dsp:txXfrm>
    </dsp:sp>
    <dsp:sp modelId="{A2AF225E-E03B-4CDC-A173-D05EC75DCC22}">
      <dsp:nvSpPr>
        <dsp:cNvPr id="0" name=""/>
        <dsp:cNvSpPr/>
      </dsp:nvSpPr>
      <dsp:spPr>
        <a:xfrm>
          <a:off x="2954029" y="526432"/>
          <a:ext cx="1054149" cy="9289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800" kern="1200"/>
            <a:t>סינון תנועות פתאומיות</a:t>
          </a:r>
          <a:endParaRPr lang="en-US" sz="1800" kern="1200"/>
        </a:p>
      </dsp:txBody>
      <dsp:txXfrm>
        <a:off x="2981238" y="553641"/>
        <a:ext cx="999731" cy="874551"/>
      </dsp:txXfrm>
    </dsp:sp>
    <dsp:sp modelId="{C34F6711-4E25-4CAA-9C51-6DDA35E8E7E5}">
      <dsp:nvSpPr>
        <dsp:cNvPr id="0" name=""/>
        <dsp:cNvSpPr/>
      </dsp:nvSpPr>
      <dsp:spPr>
        <a:xfrm rot="10800000">
          <a:off x="2625135" y="86020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10800000">
        <a:off x="2692179" y="912488"/>
        <a:ext cx="156435" cy="156857"/>
      </dsp:txXfrm>
    </dsp:sp>
    <dsp:sp modelId="{39BEFE04-6C5C-46BF-9C08-F08CBC45BBA3}">
      <dsp:nvSpPr>
        <dsp:cNvPr id="0" name=""/>
        <dsp:cNvSpPr/>
      </dsp:nvSpPr>
      <dsp:spPr>
        <a:xfrm>
          <a:off x="1478220" y="526432"/>
          <a:ext cx="1054149" cy="9289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800" kern="1200"/>
            <a:t>חישוב קצוות השהיה</a:t>
          </a:r>
          <a:endParaRPr lang="en-US" sz="1800" kern="1200"/>
        </a:p>
      </dsp:txBody>
      <dsp:txXfrm>
        <a:off x="1505429" y="553641"/>
        <a:ext cx="999731" cy="874551"/>
      </dsp:txXfrm>
    </dsp:sp>
    <dsp:sp modelId="{FD23DB2C-FE46-41D9-8F2E-1BCB1C97BA98}">
      <dsp:nvSpPr>
        <dsp:cNvPr id="0" name=""/>
        <dsp:cNvSpPr/>
      </dsp:nvSpPr>
      <dsp:spPr>
        <a:xfrm rot="10800000">
          <a:off x="1149325" y="86020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10800000">
        <a:off x="1216369" y="912488"/>
        <a:ext cx="156435" cy="156857"/>
      </dsp:txXfrm>
    </dsp:sp>
    <dsp:sp modelId="{0B87D701-E239-468D-94B2-DE8BD3612149}">
      <dsp:nvSpPr>
        <dsp:cNvPr id="0" name=""/>
        <dsp:cNvSpPr/>
      </dsp:nvSpPr>
      <dsp:spPr>
        <a:xfrm>
          <a:off x="2411" y="526432"/>
          <a:ext cx="1054149" cy="9289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800" kern="1200"/>
            <a:t>זריקת שהיות קצרות</a:t>
          </a:r>
          <a:endParaRPr lang="en-US" sz="1800" kern="1200"/>
        </a:p>
      </dsp:txBody>
      <dsp:txXfrm>
        <a:off x="29620" y="553641"/>
        <a:ext cx="999731" cy="8745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962D0-9583-41BF-9F3D-155B1975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2020-03-25T13:10:00Z</dcterms:created>
  <dcterms:modified xsi:type="dcterms:W3CDTF">2020-03-25T16:15:00Z</dcterms:modified>
</cp:coreProperties>
</file>