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4A10" w14:textId="1A9AB093" w:rsidR="00B65FAB" w:rsidRPr="0086518D" w:rsidRDefault="00E672CD" w:rsidP="0086518D">
      <w:pPr>
        <w:pStyle w:val="Heading1"/>
        <w:rPr>
          <w:rFonts w:ascii="Agency FB" w:hAnsi="Agency FB"/>
          <w:b/>
          <w:bCs/>
          <w:u w:val="single"/>
        </w:rPr>
      </w:pPr>
      <w:r w:rsidRPr="0086518D">
        <w:rPr>
          <w:rFonts w:ascii="Agency FB" w:hAnsi="Agency FB"/>
          <w:b/>
          <w:bCs/>
          <w:u w:val="single"/>
        </w:rPr>
        <w:t>ISOLATED FLDS:</w:t>
      </w:r>
    </w:p>
    <w:p w14:paraId="4B1F4819" w14:textId="0D3B4EEE" w:rsidR="00E672CD" w:rsidRPr="0086518D" w:rsidRDefault="00E672CD" w:rsidP="0086518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C00000"/>
          <w:sz w:val="32"/>
          <w:szCs w:val="32"/>
          <w:u w:val="single"/>
        </w:rPr>
        <w:t>FLD:</w:t>
      </w:r>
      <w:r w:rsidR="0086518D" w:rsidRPr="00AD679E">
        <w:rPr>
          <w:rFonts w:ascii="Agency FB" w:hAnsi="Agency FB"/>
          <w:color w:val="C0000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FLD2121</w:t>
      </w:r>
    </w:p>
    <w:p w14:paraId="462B1CC2" w14:textId="1223E84F" w:rsidR="00E672CD" w:rsidRPr="0086518D" w:rsidRDefault="00E672CD" w:rsidP="0086518D">
      <w:pPr>
        <w:pStyle w:val="ListParagraph"/>
        <w:numPr>
          <w:ilvl w:val="0"/>
          <w:numId w:val="1"/>
        </w:numPr>
        <w:jc w:val="both"/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C00000"/>
          <w:sz w:val="32"/>
          <w:szCs w:val="32"/>
          <w:u w:val="single"/>
        </w:rPr>
        <w:t>SYSTEM</w:t>
      </w:r>
      <w:r w:rsidR="0086518D" w:rsidRPr="00AD679E">
        <w:rPr>
          <w:rFonts w:ascii="Agency FB" w:hAnsi="Agency FB"/>
          <w:b/>
          <w:bCs/>
          <w:color w:val="C00000"/>
          <w:sz w:val="32"/>
          <w:szCs w:val="32"/>
          <w:u w:val="single"/>
        </w:rPr>
        <w:t>:</w:t>
      </w:r>
      <w:r w:rsidR="0086518D" w:rsidRPr="00AD679E">
        <w:rPr>
          <w:rFonts w:ascii="Agency FB" w:hAnsi="Agency FB"/>
          <w:b/>
          <w:bCs/>
          <w:color w:val="C0000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WIN11</w:t>
      </w:r>
    </w:p>
    <w:p w14:paraId="7BC0749B" w14:textId="0A0FE5FF" w:rsidR="00E672CD" w:rsidRPr="0086518D" w:rsidRDefault="00E672CD" w:rsidP="0086518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C00000"/>
          <w:sz w:val="32"/>
          <w:szCs w:val="32"/>
          <w:u w:val="single"/>
        </w:rPr>
        <w:t>IP:</w:t>
      </w:r>
      <w:r w:rsidRPr="00AD679E">
        <w:rPr>
          <w:rFonts w:ascii="Agency FB" w:hAnsi="Agency FB"/>
          <w:color w:val="C0000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10.10.14.217</w:t>
      </w:r>
    </w:p>
    <w:p w14:paraId="08E378B2" w14:textId="49E264A1" w:rsidR="00E672CD" w:rsidRPr="0086518D" w:rsidRDefault="00E672CD" w:rsidP="0086518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C00000"/>
          <w:sz w:val="32"/>
          <w:szCs w:val="32"/>
          <w:u w:val="single"/>
        </w:rPr>
        <w:t>GPH#:</w:t>
      </w:r>
      <w:r w:rsidR="0086518D" w:rsidRPr="00AD679E">
        <w:rPr>
          <w:rFonts w:ascii="Agency FB" w:hAnsi="Agency FB"/>
          <w:b/>
          <w:bCs/>
          <w:color w:val="C0000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48918</w:t>
      </w:r>
    </w:p>
    <w:p w14:paraId="5B60B976" w14:textId="4B7B515F" w:rsidR="00E672CD" w:rsidRPr="0086518D" w:rsidRDefault="00E672CD" w:rsidP="0086518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C00000"/>
          <w:sz w:val="32"/>
          <w:szCs w:val="32"/>
          <w:u w:val="single"/>
        </w:rPr>
        <w:t>DESKTOP MODEL:</w:t>
      </w:r>
      <w:r w:rsidRPr="00AD679E">
        <w:rPr>
          <w:rFonts w:ascii="Agency FB" w:hAnsi="Agency FB"/>
          <w:color w:val="C0000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D15U OptiPlex Micro Plus 7020</w:t>
      </w:r>
    </w:p>
    <w:p w14:paraId="7F1D23DB" w14:textId="77777777" w:rsidR="0086518D" w:rsidRDefault="0086518D" w:rsidP="00AD679E">
      <w:pPr>
        <w:spacing w:after="0"/>
        <w:rPr>
          <w:rFonts w:ascii="Agency FB" w:hAnsi="Agency FB"/>
          <w:b/>
          <w:bCs/>
          <w:sz w:val="32"/>
          <w:szCs w:val="32"/>
          <w:u w:val="single"/>
        </w:rPr>
      </w:pPr>
    </w:p>
    <w:p w14:paraId="74CC9495" w14:textId="76F06344" w:rsidR="00E672CD" w:rsidRPr="0086518D" w:rsidRDefault="00E672CD" w:rsidP="0086518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7030A0"/>
          <w:sz w:val="32"/>
          <w:szCs w:val="32"/>
          <w:u w:val="single"/>
        </w:rPr>
        <w:t>FLD:</w:t>
      </w:r>
      <w:r w:rsidR="0086518D" w:rsidRPr="00AD679E">
        <w:rPr>
          <w:rFonts w:ascii="Agency FB" w:hAnsi="Agency FB"/>
          <w:b/>
          <w:bCs/>
          <w:color w:val="7030A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FLD2123</w:t>
      </w:r>
    </w:p>
    <w:p w14:paraId="0B7E910A" w14:textId="4C23BD59" w:rsidR="00E672CD" w:rsidRPr="0086518D" w:rsidRDefault="00E672CD" w:rsidP="0086518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7030A0"/>
          <w:sz w:val="32"/>
          <w:szCs w:val="32"/>
          <w:u w:val="single"/>
        </w:rPr>
        <w:t>SYSTEM</w:t>
      </w:r>
      <w:r w:rsidR="0086518D" w:rsidRPr="00AD679E">
        <w:rPr>
          <w:rFonts w:ascii="Agency FB" w:hAnsi="Agency FB"/>
          <w:b/>
          <w:bCs/>
          <w:color w:val="7030A0"/>
          <w:sz w:val="32"/>
          <w:szCs w:val="32"/>
          <w:u w:val="single"/>
        </w:rPr>
        <w:t>:</w:t>
      </w:r>
      <w:r w:rsidR="0086518D" w:rsidRPr="00AD679E">
        <w:rPr>
          <w:rFonts w:ascii="Agency FB" w:hAnsi="Agency FB"/>
          <w:b/>
          <w:bCs/>
          <w:color w:val="7030A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WIN11</w:t>
      </w:r>
    </w:p>
    <w:p w14:paraId="33005512" w14:textId="64A6DD94" w:rsidR="00E672CD" w:rsidRPr="0086518D" w:rsidRDefault="00E672CD" w:rsidP="0086518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7030A0"/>
          <w:sz w:val="32"/>
          <w:szCs w:val="32"/>
          <w:u w:val="single"/>
        </w:rPr>
        <w:t>IP:</w:t>
      </w:r>
      <w:r w:rsidR="0086518D" w:rsidRPr="00AD679E">
        <w:rPr>
          <w:rFonts w:ascii="Agency FB" w:hAnsi="Agency FB"/>
          <w:b/>
          <w:bCs/>
          <w:color w:val="7030A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10.10.14.219</w:t>
      </w:r>
    </w:p>
    <w:p w14:paraId="54DF2A60" w14:textId="7263404E" w:rsidR="00E672CD" w:rsidRPr="0086518D" w:rsidRDefault="00E672CD" w:rsidP="0086518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7030A0"/>
          <w:sz w:val="32"/>
          <w:szCs w:val="32"/>
          <w:u w:val="single"/>
        </w:rPr>
        <w:t>GPH#:</w:t>
      </w:r>
      <w:r w:rsidR="0086518D" w:rsidRPr="00AD679E">
        <w:rPr>
          <w:rFonts w:ascii="Agency FB" w:hAnsi="Agency FB"/>
          <w:b/>
          <w:bCs/>
          <w:color w:val="7030A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48920</w:t>
      </w:r>
    </w:p>
    <w:p w14:paraId="364490A8" w14:textId="1EE875BC" w:rsidR="00E672CD" w:rsidRPr="0086518D" w:rsidRDefault="00E672CD" w:rsidP="0086518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7030A0"/>
          <w:sz w:val="32"/>
          <w:szCs w:val="32"/>
          <w:u w:val="single"/>
        </w:rPr>
        <w:t>DESKTOP MODEL:</w:t>
      </w:r>
      <w:r w:rsidRPr="00AD679E">
        <w:rPr>
          <w:rFonts w:ascii="Agency FB" w:hAnsi="Agency FB"/>
          <w:color w:val="7030A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 xml:space="preserve">D15U OptiPlex Micro Plus 7020 </w:t>
      </w:r>
    </w:p>
    <w:p w14:paraId="5036DA47" w14:textId="60DF3E33" w:rsidR="00E672CD" w:rsidRPr="0086518D" w:rsidRDefault="00E672CD" w:rsidP="0086518D">
      <w:pPr>
        <w:pStyle w:val="Heading1"/>
        <w:rPr>
          <w:rFonts w:ascii="Agency FB" w:hAnsi="Agency FB"/>
          <w:b/>
          <w:bCs/>
          <w:u w:val="single"/>
        </w:rPr>
      </w:pPr>
      <w:r w:rsidRPr="0086518D">
        <w:rPr>
          <w:rFonts w:ascii="Agency FB" w:hAnsi="Agency FB"/>
          <w:b/>
          <w:bCs/>
          <w:u w:val="single"/>
        </w:rPr>
        <w:t>FLD ON GE NETWORK:</w:t>
      </w:r>
    </w:p>
    <w:p w14:paraId="3267F071" w14:textId="5DFD223A" w:rsidR="00E672CD" w:rsidRPr="0086518D" w:rsidRDefault="00E672CD" w:rsidP="0086518D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92D050"/>
          <w:sz w:val="32"/>
          <w:szCs w:val="32"/>
          <w:u w:val="single"/>
        </w:rPr>
        <w:t>FLD:</w:t>
      </w:r>
      <w:r w:rsidR="00AD679E" w:rsidRPr="00AD679E">
        <w:rPr>
          <w:rFonts w:ascii="Agency FB" w:hAnsi="Agency FB"/>
          <w:b/>
          <w:bCs/>
          <w:color w:val="92D05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FLD2117</w:t>
      </w:r>
    </w:p>
    <w:p w14:paraId="7E89B537" w14:textId="0693E489" w:rsidR="00E672CD" w:rsidRPr="0086518D" w:rsidRDefault="00E672CD" w:rsidP="0086518D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92D050"/>
          <w:sz w:val="32"/>
          <w:szCs w:val="32"/>
          <w:u w:val="single"/>
        </w:rPr>
        <w:t>SYSTEM:</w:t>
      </w:r>
      <w:r w:rsidR="0086518D" w:rsidRPr="00AD679E">
        <w:rPr>
          <w:rFonts w:ascii="Agency FB" w:hAnsi="Agency FB"/>
          <w:b/>
          <w:bCs/>
          <w:color w:val="92D05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WIN11</w:t>
      </w:r>
    </w:p>
    <w:p w14:paraId="03FA0867" w14:textId="72B31A55" w:rsidR="00E672CD" w:rsidRPr="0086518D" w:rsidRDefault="00E672CD" w:rsidP="0086518D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92D050"/>
          <w:sz w:val="32"/>
          <w:szCs w:val="32"/>
          <w:u w:val="single"/>
        </w:rPr>
        <w:t>IP:</w:t>
      </w:r>
      <w:r w:rsidR="0086518D" w:rsidRPr="00AD679E">
        <w:rPr>
          <w:rFonts w:ascii="Agency FB" w:hAnsi="Agency FB"/>
          <w:b/>
          <w:bCs/>
          <w:color w:val="92D05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10.10.14.21</w:t>
      </w:r>
      <w:r w:rsidRPr="0086518D">
        <w:rPr>
          <w:rFonts w:ascii="Agency FB" w:hAnsi="Agency FB"/>
          <w:sz w:val="32"/>
          <w:szCs w:val="32"/>
        </w:rPr>
        <w:t>3</w:t>
      </w:r>
    </w:p>
    <w:p w14:paraId="2A210FFE" w14:textId="5C06226B" w:rsidR="00E672CD" w:rsidRPr="0086518D" w:rsidRDefault="00E672CD" w:rsidP="00972E5C">
      <w:pPr>
        <w:pStyle w:val="ListParagraph"/>
        <w:numPr>
          <w:ilvl w:val="0"/>
          <w:numId w:val="2"/>
        </w:numPr>
        <w:spacing w:line="240" w:lineRule="auto"/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92D050"/>
          <w:sz w:val="32"/>
          <w:szCs w:val="32"/>
          <w:u w:val="single"/>
        </w:rPr>
        <w:t>GPH#:</w:t>
      </w:r>
      <w:r w:rsidR="0086518D" w:rsidRPr="00AD679E">
        <w:rPr>
          <w:rFonts w:ascii="Agency FB" w:hAnsi="Agency FB"/>
          <w:b/>
          <w:bCs/>
          <w:color w:val="92D05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489</w:t>
      </w:r>
      <w:r w:rsidRPr="0086518D">
        <w:rPr>
          <w:rFonts w:ascii="Agency FB" w:hAnsi="Agency FB"/>
          <w:sz w:val="32"/>
          <w:szCs w:val="32"/>
        </w:rPr>
        <w:t>14</w:t>
      </w:r>
    </w:p>
    <w:p w14:paraId="0C250097" w14:textId="673BAA33" w:rsidR="00972E5C" w:rsidRPr="00972E5C" w:rsidRDefault="00E672CD" w:rsidP="00972E5C">
      <w:pPr>
        <w:pStyle w:val="ListParagraph"/>
        <w:numPr>
          <w:ilvl w:val="0"/>
          <w:numId w:val="2"/>
        </w:numPr>
        <w:spacing w:line="240" w:lineRule="auto"/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92D050"/>
          <w:sz w:val="32"/>
          <w:szCs w:val="32"/>
          <w:u w:val="single"/>
        </w:rPr>
        <w:t>DESKTOP:</w:t>
      </w:r>
      <w:r w:rsidRPr="00AD679E">
        <w:rPr>
          <w:rFonts w:ascii="Agency FB" w:hAnsi="Agency FB"/>
          <w:color w:val="92D050"/>
          <w:sz w:val="32"/>
          <w:szCs w:val="32"/>
        </w:rPr>
        <w:t xml:space="preserve"> </w:t>
      </w:r>
      <w:r w:rsidRPr="0086518D">
        <w:rPr>
          <w:rFonts w:ascii="Agency FB" w:hAnsi="Agency FB"/>
          <w:sz w:val="32"/>
          <w:szCs w:val="32"/>
        </w:rPr>
        <w:t>D15U OptiPlex Micro Plus 7020</w:t>
      </w:r>
    </w:p>
    <w:p w14:paraId="4FC1585D" w14:textId="6B275DB3" w:rsidR="00972E5C" w:rsidRPr="00CB66F0" w:rsidRDefault="00972E5C" w:rsidP="00CB66F0">
      <w:pPr>
        <w:pStyle w:val="Heading1"/>
        <w:spacing w:before="0"/>
        <w:ind w:firstLine="360"/>
        <w:rPr>
          <w:rFonts w:ascii="Agency FB" w:hAnsi="Agency FB"/>
          <w:b/>
          <w:bCs/>
          <w:color w:val="A5C9EB" w:themeColor="text2" w:themeTint="40"/>
          <w:sz w:val="30"/>
          <w:szCs w:val="30"/>
        </w:rPr>
      </w:pPr>
      <w:r w:rsidRPr="00CB66F0">
        <w:rPr>
          <w:rFonts w:ascii="Agency FB" w:hAnsi="Agency FB"/>
          <w:b/>
          <w:bCs/>
          <w:color w:val="A5C9EB" w:themeColor="text2" w:themeTint="40"/>
          <w:sz w:val="30"/>
          <w:szCs w:val="30"/>
        </w:rPr>
        <w:t>ASSIGNED GE ADDRESS:</w:t>
      </w:r>
    </w:p>
    <w:p w14:paraId="3B4F9324" w14:textId="06948E55" w:rsidR="00972E5C" w:rsidRPr="00972E5C" w:rsidRDefault="00972E5C" w:rsidP="00972E5C">
      <w:pPr>
        <w:pStyle w:val="ListParagraph"/>
        <w:numPr>
          <w:ilvl w:val="0"/>
          <w:numId w:val="2"/>
        </w:numPr>
        <w:rPr>
          <w:rFonts w:ascii="Agency FB" w:hAnsi="Agency FB"/>
          <w:b/>
          <w:bCs/>
          <w:sz w:val="32"/>
          <w:szCs w:val="32"/>
          <w:u w:val="single"/>
        </w:rPr>
      </w:pPr>
      <w:r w:rsidRPr="00AD679E">
        <w:rPr>
          <w:rFonts w:ascii="Agency FB" w:hAnsi="Agency FB"/>
          <w:b/>
          <w:bCs/>
          <w:color w:val="00B050"/>
          <w:sz w:val="32"/>
          <w:szCs w:val="32"/>
          <w:u w:val="single"/>
        </w:rPr>
        <w:t xml:space="preserve">IP: </w:t>
      </w:r>
      <w:r w:rsidRPr="00972E5C">
        <w:rPr>
          <w:rFonts w:ascii="Agency FB" w:hAnsi="Agency FB"/>
          <w:sz w:val="32"/>
          <w:szCs w:val="32"/>
        </w:rPr>
        <w:t>10.103.165.47</w:t>
      </w:r>
    </w:p>
    <w:p w14:paraId="76CCA41E" w14:textId="77777777" w:rsidR="00972E5C" w:rsidRPr="00972E5C" w:rsidRDefault="00972E5C" w:rsidP="00972E5C">
      <w:pPr>
        <w:pStyle w:val="ListParagraph"/>
        <w:numPr>
          <w:ilvl w:val="0"/>
          <w:numId w:val="2"/>
        </w:numPr>
        <w:rPr>
          <w:rFonts w:ascii="Agency FB" w:hAnsi="Agency FB"/>
          <w:b/>
          <w:bCs/>
          <w:sz w:val="32"/>
          <w:szCs w:val="32"/>
          <w:u w:val="single"/>
        </w:rPr>
      </w:pPr>
      <w:r w:rsidRPr="00AD679E">
        <w:rPr>
          <w:rFonts w:ascii="Agency FB" w:hAnsi="Agency FB"/>
          <w:b/>
          <w:bCs/>
          <w:color w:val="00B050"/>
          <w:sz w:val="32"/>
          <w:szCs w:val="32"/>
          <w:u w:val="single"/>
        </w:rPr>
        <w:t>Subnet Mask:</w:t>
      </w:r>
      <w:r w:rsidRPr="00AD679E">
        <w:rPr>
          <w:rFonts w:ascii="Agency FB" w:hAnsi="Agency FB"/>
          <w:color w:val="00B050"/>
          <w:sz w:val="32"/>
          <w:szCs w:val="32"/>
        </w:rPr>
        <w:t xml:space="preserve"> </w:t>
      </w:r>
      <w:r w:rsidRPr="00972E5C">
        <w:rPr>
          <w:rFonts w:ascii="Agency FB" w:hAnsi="Agency FB"/>
          <w:sz w:val="32"/>
          <w:szCs w:val="32"/>
        </w:rPr>
        <w:t>255.255.252.0</w:t>
      </w:r>
    </w:p>
    <w:p w14:paraId="23C0FD26" w14:textId="77777777" w:rsidR="00972E5C" w:rsidRPr="00972E5C" w:rsidRDefault="00972E5C" w:rsidP="00972E5C">
      <w:pPr>
        <w:pStyle w:val="ListParagraph"/>
        <w:numPr>
          <w:ilvl w:val="0"/>
          <w:numId w:val="2"/>
        </w:numPr>
        <w:rPr>
          <w:rFonts w:ascii="Agency FB" w:hAnsi="Agency FB"/>
          <w:b/>
          <w:bCs/>
          <w:sz w:val="32"/>
          <w:szCs w:val="32"/>
          <w:u w:val="single"/>
        </w:rPr>
      </w:pPr>
      <w:r w:rsidRPr="00AD679E">
        <w:rPr>
          <w:rFonts w:ascii="Agency FB" w:hAnsi="Agency FB"/>
          <w:b/>
          <w:bCs/>
          <w:color w:val="00B050"/>
          <w:sz w:val="32"/>
          <w:szCs w:val="32"/>
          <w:u w:val="single"/>
        </w:rPr>
        <w:t>Gateway:</w:t>
      </w:r>
      <w:r w:rsidRPr="00AD679E">
        <w:rPr>
          <w:rFonts w:ascii="Agency FB" w:hAnsi="Agency FB"/>
          <w:b/>
          <w:bCs/>
          <w:color w:val="00B050"/>
          <w:sz w:val="32"/>
          <w:szCs w:val="32"/>
        </w:rPr>
        <w:t xml:space="preserve"> </w:t>
      </w:r>
      <w:r w:rsidRPr="00972E5C">
        <w:rPr>
          <w:rFonts w:ascii="Agency FB" w:hAnsi="Agency FB"/>
          <w:sz w:val="32"/>
          <w:szCs w:val="32"/>
        </w:rPr>
        <w:t>10.103.164.1</w:t>
      </w:r>
    </w:p>
    <w:p w14:paraId="3DBC6429" w14:textId="77777777" w:rsidR="00972E5C" w:rsidRPr="00972E5C" w:rsidRDefault="00972E5C" w:rsidP="00972E5C">
      <w:pPr>
        <w:pStyle w:val="ListParagraph"/>
        <w:numPr>
          <w:ilvl w:val="0"/>
          <w:numId w:val="2"/>
        </w:numPr>
        <w:rPr>
          <w:rFonts w:ascii="Agency FB" w:hAnsi="Agency FB"/>
          <w:b/>
          <w:bCs/>
          <w:sz w:val="32"/>
          <w:szCs w:val="32"/>
          <w:u w:val="single"/>
        </w:rPr>
      </w:pPr>
      <w:r w:rsidRPr="00AD679E">
        <w:rPr>
          <w:rFonts w:ascii="Agency FB" w:hAnsi="Agency FB"/>
          <w:b/>
          <w:bCs/>
          <w:color w:val="00B050"/>
          <w:sz w:val="32"/>
          <w:szCs w:val="32"/>
          <w:u w:val="single"/>
        </w:rPr>
        <w:t>DNS:</w:t>
      </w:r>
      <w:r w:rsidRPr="00AD679E">
        <w:rPr>
          <w:rFonts w:ascii="Agency FB" w:hAnsi="Agency FB"/>
          <w:b/>
          <w:bCs/>
          <w:color w:val="00B050"/>
          <w:sz w:val="32"/>
          <w:szCs w:val="32"/>
        </w:rPr>
        <w:t xml:space="preserve"> </w:t>
      </w:r>
      <w:r w:rsidRPr="00972E5C">
        <w:rPr>
          <w:rFonts w:ascii="Agency FB" w:hAnsi="Agency FB"/>
          <w:sz w:val="32"/>
          <w:szCs w:val="32"/>
        </w:rPr>
        <w:t>3.56.142.90</w:t>
      </w:r>
    </w:p>
    <w:p w14:paraId="72E744D7" w14:textId="77777777" w:rsidR="00972E5C" w:rsidRPr="00972E5C" w:rsidRDefault="00972E5C" w:rsidP="00AD679E">
      <w:pPr>
        <w:pStyle w:val="ListParagraph"/>
        <w:spacing w:after="0"/>
        <w:rPr>
          <w:rFonts w:ascii="Agency FB" w:hAnsi="Agency FB"/>
          <w:sz w:val="32"/>
          <w:szCs w:val="32"/>
        </w:rPr>
      </w:pPr>
    </w:p>
    <w:p w14:paraId="1FF5CAEA" w14:textId="3149F736" w:rsidR="00E672CD" w:rsidRPr="0086518D" w:rsidRDefault="00E672CD" w:rsidP="0086518D">
      <w:pPr>
        <w:pStyle w:val="Heading1"/>
        <w:rPr>
          <w:rFonts w:ascii="Agency FB" w:hAnsi="Agency FB"/>
          <w:b/>
          <w:bCs/>
          <w:u w:val="single"/>
        </w:rPr>
      </w:pPr>
      <w:r w:rsidRPr="0086518D">
        <w:rPr>
          <w:rFonts w:ascii="Agency FB" w:hAnsi="Agency FB"/>
          <w:b/>
          <w:bCs/>
          <w:u w:val="single"/>
        </w:rPr>
        <w:t>ISOLATED SWITCH:</w:t>
      </w:r>
    </w:p>
    <w:p w14:paraId="4ADA911F" w14:textId="7990847A" w:rsidR="00972E5C" w:rsidRPr="00972E5C" w:rsidRDefault="00CB66F0" w:rsidP="00CB66F0">
      <w:pPr>
        <w:numPr>
          <w:ilvl w:val="0"/>
          <w:numId w:val="3"/>
        </w:numPr>
        <w:spacing w:after="0"/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209483"/>
          <w:sz w:val="32"/>
          <w:szCs w:val="32"/>
          <w:u w:val="single"/>
        </w:rPr>
        <w:t>S/N</w:t>
      </w:r>
      <w:r w:rsidR="00972E5C" w:rsidRPr="00972E5C">
        <w:rPr>
          <w:rFonts w:ascii="Agency FB" w:hAnsi="Agency FB"/>
          <w:b/>
          <w:bCs/>
          <w:color w:val="209483"/>
          <w:sz w:val="32"/>
          <w:szCs w:val="32"/>
          <w:u w:val="single"/>
        </w:rPr>
        <w:t>:</w:t>
      </w:r>
      <w:r w:rsidR="00972E5C" w:rsidRPr="00972E5C">
        <w:rPr>
          <w:rFonts w:ascii="Agency FB" w:hAnsi="Agency FB"/>
          <w:sz w:val="32"/>
          <w:szCs w:val="32"/>
        </w:rPr>
        <w:t xml:space="preserve"> </w:t>
      </w:r>
      <w:r w:rsidRPr="00CB66F0">
        <w:rPr>
          <w:rFonts w:ascii="Agency FB" w:hAnsi="Agency FB"/>
          <w:sz w:val="32"/>
          <w:szCs w:val="32"/>
        </w:rPr>
        <w:t>FDO01440V1WJ</w:t>
      </w:r>
    </w:p>
    <w:p w14:paraId="3DFE310C" w14:textId="77EECD0C" w:rsidR="00972E5C" w:rsidRPr="00972E5C" w:rsidRDefault="00972E5C" w:rsidP="00CB66F0">
      <w:pPr>
        <w:numPr>
          <w:ilvl w:val="0"/>
          <w:numId w:val="3"/>
        </w:numPr>
        <w:spacing w:after="0"/>
        <w:rPr>
          <w:rFonts w:ascii="Agency FB" w:hAnsi="Agency FB"/>
          <w:sz w:val="32"/>
          <w:szCs w:val="32"/>
        </w:rPr>
      </w:pPr>
      <w:r w:rsidRPr="00972E5C">
        <w:rPr>
          <w:rFonts w:ascii="Agency FB" w:hAnsi="Agency FB"/>
          <w:b/>
          <w:bCs/>
          <w:color w:val="209483"/>
          <w:sz w:val="32"/>
          <w:szCs w:val="32"/>
          <w:u w:val="single"/>
        </w:rPr>
        <w:t>GPH#:</w:t>
      </w:r>
      <w:r w:rsidRPr="00972E5C">
        <w:rPr>
          <w:rFonts w:ascii="Agency FB" w:hAnsi="Agency FB"/>
          <w:b/>
          <w:bCs/>
          <w:color w:val="209483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>26317</w:t>
      </w:r>
    </w:p>
    <w:p w14:paraId="54E4A3BB" w14:textId="39FC5C82" w:rsidR="00CB66F0" w:rsidRPr="00CB66F0" w:rsidRDefault="00CB66F0" w:rsidP="00CB66F0">
      <w:pPr>
        <w:numPr>
          <w:ilvl w:val="0"/>
          <w:numId w:val="3"/>
        </w:numPr>
        <w:spacing w:after="0"/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209483"/>
          <w:sz w:val="32"/>
          <w:szCs w:val="32"/>
          <w:u w:val="single"/>
        </w:rPr>
        <w:t>MODEL:</w:t>
      </w:r>
      <w:r w:rsidRPr="00AD679E">
        <w:rPr>
          <w:rFonts w:ascii="Agency FB" w:hAnsi="Agency FB"/>
          <w:b/>
          <w:bCs/>
          <w:color w:val="209483"/>
          <w:sz w:val="32"/>
          <w:szCs w:val="32"/>
        </w:rPr>
        <w:t xml:space="preserve"> </w:t>
      </w:r>
      <w:r w:rsidRPr="00CB66F0">
        <w:rPr>
          <w:rFonts w:ascii="Agency FB" w:hAnsi="Agency FB"/>
          <w:sz w:val="32"/>
          <w:szCs w:val="32"/>
        </w:rPr>
        <w:t>Catalyst 3750-E Series 10 GIG 48 Port Switch</w:t>
      </w:r>
    </w:p>
    <w:p w14:paraId="3F9BDE96" w14:textId="7D41A001" w:rsidR="00E672CD" w:rsidRPr="00CB66F0" w:rsidRDefault="00972E5C" w:rsidP="00CB66F0">
      <w:pPr>
        <w:numPr>
          <w:ilvl w:val="0"/>
          <w:numId w:val="3"/>
        </w:numPr>
        <w:spacing w:after="0"/>
        <w:rPr>
          <w:rFonts w:ascii="Agency FB" w:hAnsi="Agency FB"/>
          <w:sz w:val="32"/>
          <w:szCs w:val="32"/>
        </w:rPr>
      </w:pPr>
      <w:r w:rsidRPr="00AD679E">
        <w:rPr>
          <w:rFonts w:ascii="Agency FB" w:hAnsi="Agency FB"/>
          <w:b/>
          <w:bCs/>
          <w:color w:val="209483"/>
          <w:sz w:val="32"/>
          <w:szCs w:val="32"/>
          <w:u w:val="single"/>
        </w:rPr>
        <w:t>MODEL</w:t>
      </w:r>
      <w:r w:rsidR="00CB66F0" w:rsidRPr="00AD679E">
        <w:rPr>
          <w:rFonts w:ascii="Agency FB" w:hAnsi="Agency FB"/>
          <w:b/>
          <w:bCs/>
          <w:color w:val="209483"/>
          <w:sz w:val="32"/>
          <w:szCs w:val="32"/>
          <w:u w:val="single"/>
        </w:rPr>
        <w:t>#</w:t>
      </w:r>
      <w:r w:rsidRPr="00972E5C">
        <w:rPr>
          <w:rFonts w:ascii="Agency FB" w:hAnsi="Agency FB"/>
          <w:b/>
          <w:bCs/>
          <w:color w:val="209483"/>
          <w:sz w:val="32"/>
          <w:szCs w:val="32"/>
          <w:u w:val="single"/>
        </w:rPr>
        <w:t>:</w:t>
      </w:r>
      <w:r w:rsidRPr="00972E5C">
        <w:rPr>
          <w:rFonts w:ascii="Agency FB" w:hAnsi="Agency FB"/>
          <w:color w:val="209483"/>
          <w:sz w:val="32"/>
          <w:szCs w:val="32"/>
        </w:rPr>
        <w:t xml:space="preserve"> </w:t>
      </w:r>
      <w:r w:rsidR="00CB66F0" w:rsidRPr="00CB66F0">
        <w:rPr>
          <w:rFonts w:ascii="Agency FB" w:hAnsi="Agency FB"/>
          <w:sz w:val="32"/>
          <w:szCs w:val="32"/>
        </w:rPr>
        <w:t>WS-C3750E-48TD-S</w:t>
      </w:r>
      <w:r w:rsidR="00CB66F0">
        <w:rPr>
          <w:rFonts w:ascii="Agency FB" w:hAnsi="Agency FB"/>
          <w:sz w:val="32"/>
          <w:szCs w:val="32"/>
        </w:rPr>
        <w:t xml:space="preserve"> </w:t>
      </w:r>
    </w:p>
    <w:sectPr w:rsidR="00E672CD" w:rsidRPr="00CB66F0" w:rsidSect="00CB66F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A46"/>
    <w:multiLevelType w:val="hybridMultilevel"/>
    <w:tmpl w:val="E3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F674A"/>
    <w:multiLevelType w:val="hybridMultilevel"/>
    <w:tmpl w:val="BA4A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959700">
    <w:abstractNumId w:val="0"/>
  </w:num>
  <w:num w:numId="2" w16cid:durableId="1691376765">
    <w:abstractNumId w:val="1"/>
  </w:num>
  <w:num w:numId="3" w16cid:durableId="3522667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E9"/>
    <w:rsid w:val="00250A26"/>
    <w:rsid w:val="003B2B4C"/>
    <w:rsid w:val="004249E9"/>
    <w:rsid w:val="004718FF"/>
    <w:rsid w:val="004E03B8"/>
    <w:rsid w:val="0086518D"/>
    <w:rsid w:val="00972E5C"/>
    <w:rsid w:val="00AD679E"/>
    <w:rsid w:val="00AE1A17"/>
    <w:rsid w:val="00B65FAB"/>
    <w:rsid w:val="00CB66F0"/>
    <w:rsid w:val="00D32925"/>
    <w:rsid w:val="00E672CD"/>
    <w:rsid w:val="00FB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FBE6"/>
  <w15:chartTrackingRefBased/>
  <w15:docId w15:val="{E39CDD13-F9B7-45DF-982F-8F9555E7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9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Lopez-Lenz1, Marisol (GE Vernova, consultant)</dc:creator>
  <cp:keywords/>
  <dc:description/>
  <cp:lastModifiedBy>Lopez-Lenz1, Marisol (GE Vernova, consultant)</cp:lastModifiedBy>
  <cp:revision>5</cp:revision>
  <dcterms:created xsi:type="dcterms:W3CDTF">2025-06-18T18:24:00Z</dcterms:created>
  <dcterms:modified xsi:type="dcterms:W3CDTF">2025-06-18T18:55:00Z</dcterms:modified>
</cp:coreProperties>
</file>