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对于之前的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变量，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nl-NL"/>
        </w:rPr>
        <w:t xml:space="preserve">word =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  <w:lang w:val="pt-PT"/>
        </w:rPr>
        <w:t>supercalifragilisticexpialidocious"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如果我们希望得到最靠近字符串末尾的</w:t>
      </w:r>
      <w:r>
        <w:rPr>
          <w:rFonts w:ascii="Helvetica Neue" w:cs="Arial Unicode MS" w:hAnsi="Helvetica Neue"/>
          <w:rtl w:val="0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，那么就完全没必要从第一个字符开始计数，而是使用以下的方式：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word[-2]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不过跟从字符串开始计数不同的是，从开始计数的第一个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，而从末尾计数的第一个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-1.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但是迄今为止，我们在查找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的时候都是靠肉眼来人力实现，这样其实是很容易出错的。那么有没有什么办法可以来自动计数呢？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幸运的是，在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2628535</wp:posOffset>
                </wp:positionV>
                <wp:extent cx="4725130" cy="76088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130" cy="760882"/>
                          <a:chOff x="0" y="0"/>
                          <a:chExt cx="4725129" cy="760881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23530" cy="65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130" cy="7608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207.0pt;width:372.1pt;height:59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25129,760881">
                <w10:wrap type="topAndBottom" side="bothSides" anchorx="page" anchory="page"/>
                <v:shape id="_x0000_s1027" type="#_x0000_t75" style="position:absolute;left:50800;top:50800;width:4623529;height:659281;">
                  <v:imagedata r:id="rId4" o:title="01.png"/>
                </v:shape>
                <v:shape id="_x0000_s1028" type="#_x0000_t75" style="position:absolute;left:0;top:0;width:4725129;height:760881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ge">
                  <wp:posOffset>5604993</wp:posOffset>
                </wp:positionV>
                <wp:extent cx="4829710" cy="66288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710" cy="662885"/>
                          <a:chOff x="0" y="0"/>
                          <a:chExt cx="4829709" cy="662884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28110" cy="56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710" cy="6628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3.2pt;margin-top:441.3pt;width:380.3pt;height:5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29709,662885">
                <w10:wrap type="topAndBottom" side="bothSides" anchorx="page" anchory="page"/>
                <v:shape id="_x0000_s1030" type="#_x0000_t75" style="position:absolute;left:50800;top:50800;width:4728109;height:561285;">
                  <v:imagedata r:id="rId6" o:title="02.png"/>
                </v:shape>
                <v:shape id="_x0000_s1031" type="#_x0000_t75" style="position:absolute;left:0;top:0;width:4829709;height:662885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998220</wp:posOffset>
                </wp:positionH>
                <wp:positionV relativeFrom="page">
                  <wp:posOffset>7811399</wp:posOffset>
                </wp:positionV>
                <wp:extent cx="5632519" cy="65836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519" cy="658363"/>
                          <a:chOff x="0" y="0"/>
                          <a:chExt cx="5632518" cy="658362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30919" cy="556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519" cy="6583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8.6pt;margin-top:615.1pt;width:443.5pt;height:51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32519,658363">
                <w10:wrap type="topAndBottom" side="bothSides" anchorx="page" anchory="page"/>
                <v:shape id="_x0000_s1033" type="#_x0000_t75" style="position:absolute;left:50800;top:50800;width:5530919;height:556763;">
                  <v:imagedata r:id="rId8" o:title="03.png"/>
                </v:shape>
                <v:shape id="_x0000_s1034" type="#_x0000_t75" style="position:absolute;left:0;top:0;width:5632519;height:658363;">
                  <v:imagedata r:id="rId9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中我们可以使用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函数来实现这一点。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比如说我们希望从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字符串中提取</w:t>
      </w:r>
      <w:r>
        <w:rPr>
          <w:rFonts w:ascii="Helvetica Neue" w:cs="Arial Unicode MS" w:hAnsi="Helvetica Neue"/>
          <w:rtl w:val="0"/>
        </w:rPr>
        <w:t>cali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，那么就可以使用类似下面的方式：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函数首先获取了</w:t>
      </w:r>
      <w:r>
        <w:rPr>
          <w:rFonts w:ascii="Helvetica Neue" w:cs="Arial Unicode MS" w:hAnsi="Helvetica Neue"/>
          <w:rtl w:val="0"/>
        </w:rPr>
        <w:t>cali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作为起始，然后获取了紧接着</w:t>
      </w:r>
      <w:r>
        <w:rPr>
          <w:rFonts w:ascii="Helvetica Neue" w:cs="Arial Unicode MS" w:hAnsi="Helvetica Neue"/>
          <w:rtl w:val="0"/>
        </w:rPr>
        <w:t>cali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</w:t>
      </w:r>
      <w:r>
        <w:rPr>
          <w:rFonts w:ascii="Helvetica Neue" w:cs="Arial Unicode MS" w:hAnsi="Helvetica Neue"/>
          <w:rtl w:val="0"/>
        </w:rPr>
        <w:t>fragi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作为结束，这样就无需使用手动的方式来计算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有了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函数，对于字符串的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变得轻松了很多。想想看，如果字符串非常长，那么手动来定位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的方式将变得非常可怕，但是使用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函数就会很轻松。比如下面的例子：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需要注意的是，在使用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函数的时候，尽量使用多个字符组合，而非单个字符，这是因为在字符串中可能会存在重复的字符，那么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函数会默认使用第一个找到的字符。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好了，到此为止，我们已经了解了关于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字符串处理的基础知识。在下一课的内容中，我们将真正学习如何开发</w:t>
      </w:r>
      <w:r>
        <w:rPr>
          <w:rFonts w:ascii="Helvetica Neue" w:cs="Arial Unicode MS" w:hAnsi="Helvetica Neue"/>
          <w:rtl w:val="0"/>
        </w:rPr>
        <w:t>email 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