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在这一课的内容中，我们将继续完善</w:t>
      </w:r>
      <w:r>
        <w:rPr>
          <w:rFonts w:ascii="Helvetica Neue" w:hAnsi="Helvetica Neue" w:eastAsia="Arial Unicode MS"/>
          <w:rtl w:val="0"/>
        </w:rPr>
        <w:t>MyCoin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项目，并学习多态的概念。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首先在</w:t>
      </w:r>
      <w:r>
        <w:rPr>
          <w:rFonts w:ascii="Helvetica Neue" w:hAnsi="Helvetica Neue" w:eastAsia="Arial Unicode MS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中打开</w:t>
      </w:r>
      <w:r>
        <w:rPr>
          <w:rFonts w:ascii="Helvetica Neue" w:hAnsi="Helvetica Neue" w:eastAsia="Arial Unicode MS"/>
          <w:rtl w:val="0"/>
        </w:rPr>
        <w:t>MyCoin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</w:t>
      </w:r>
      <w:r>
        <w:rPr>
          <w:rFonts w:ascii="Helvetica Neue" w:hAnsi="Helvetica Neue" w:eastAsia="Arial Unicode MS"/>
          <w:rtl w:val="0"/>
          <w:lang w:val="en-US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hAnsi="Helvetica Neue" w:eastAsia="Arial Unicode MS"/>
          <w:rtl w:val="0"/>
        </w:rPr>
        <w:t>MyCoin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类定义的代码之后（或之前）添加一个新的类定义：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class One_Pence(Coin):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__init__(self):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data = {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"original_value":0.01,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"clean_color":"bronze",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"rusty_color":"brownish",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"num_edges":1,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"diameter":20.3,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"thickness":1.52,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"mass":3.56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super().__init__(**data)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可以看到，</w:t>
      </w:r>
      <w:r>
        <w:rPr>
          <w:rFonts w:ascii="Helvetica Neue" w:hAnsi="Helvetica Neue" w:eastAsia="Arial Unicode MS"/>
          <w:rtl w:val="0"/>
        </w:rPr>
        <w:t>One_Pence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类继承自</w:t>
      </w:r>
      <w:r>
        <w:rPr>
          <w:rFonts w:ascii="Helvetica Neue" w:hAnsi="Helvetica Neue" w:eastAsia="Arial Unicode MS"/>
          <w:rtl w:val="0"/>
        </w:rPr>
        <w:t>Coin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类，只是将初始的数据信息做了更改。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接着添加另外一个类定义。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class Two_Pence(Coin):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__init__(self):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data = {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"original_value":0.02,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"clean_color":"bronze",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"rusty_color":"brownish",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"num_edges":1,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"diameter":25.9,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"thickness":1.85,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"mass":7.12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}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super().__init__(**data)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可以看到，</w:t>
      </w:r>
      <w:r>
        <w:rPr>
          <w:rFonts w:ascii="Helvetica Neue" w:hAnsi="Helvetica Neue" w:eastAsia="Arial Unicode MS"/>
          <w:rtl w:val="0"/>
        </w:rPr>
        <w:t>One_Pence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类同样继承自</w:t>
      </w:r>
      <w:r>
        <w:rPr>
          <w:rFonts w:ascii="Helvetica Neue" w:hAnsi="Helvetica Neue" w:eastAsia="Arial Unicode MS"/>
          <w:rtl w:val="0"/>
        </w:rPr>
        <w:t>Coin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类，只是将初始的数据信息做了更改。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再添加一个新的类定义。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class Five_Pence(Coin):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__init__(self):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data = {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"original_value":0.05,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"clean_color":"silver",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"rusty_color":None,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"num_edges":1,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"diameter":18.0,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"thickness":1.77,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"mass":3.25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}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super().__init__(**data)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def rust(self):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self.color = self.clean_color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def clean(self):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self.color = self.clean_color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跟之前略有区别的是，</w:t>
      </w:r>
      <w:r>
        <w:rPr>
          <w:rFonts w:ascii="Helvetica Neue" w:hAnsi="Helvetica Neue" w:eastAsia="Arial Unicode MS"/>
          <w:rtl w:val="0"/>
        </w:rPr>
        <w:t>Five_Pence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的类定义中对两个类方法重新进行了定义，这就是所谓的多态。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hAnsi="Helvetica Neue" w:eastAsia="Arial Unicode MS"/>
          <w:rtl w:val="0"/>
        </w:rPr>
        <w:t>Python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中，所谓的多态就是子类可以重写父类的方法。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接下来再添加几个新的类定义：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class Ten_Pence(Coin):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__init__(self):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data = {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"original_value":0.1,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"clean_color":"silver",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"rusty_color":None,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"num_edges":1,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"diameter":24.5,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"thickness":1.95,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"mass":6.50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}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super().__init__(**data)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def rust(self):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self.color = self.clean_color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def clean(self):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self.color = self.clean_color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class Twenty_Pence(Coin):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__init__(self):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data = {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"original_value":0.20,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"clean_color":"silver",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"rusty_color":None,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"num_edges":1,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"diameter":21.4,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"thickness":1.7,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"mass":5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}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super().__init__(**data)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def rust(self):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self.color = self.clean_color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def clean(self):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self.color = self.clean_color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class Fifty_Pence(Coin):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__init__(self):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data = {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"original_value":0.50,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"clean_color":"silver",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"rusty_color":None,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"num_edges":7,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"diameter":27.3,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"thickness":1.78,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"mass":8.00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}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super().__init__(**data)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def rust(self):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self.color = self.clean_color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def clean(self):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self.color = self.clean_color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class Two_Pound(Coin):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__init__(self):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data = {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"original_value":2.00,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"clean_color":"gold",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</w:t>
      </w:r>
      <w:r>
        <w:rPr>
          <w:rFonts w:ascii="Helvetica Neue" w:hAnsi="Helvetica Neue" w:eastAsia="Arial Unicode MS" w:hint="default"/>
          <w:rtl w:val="0"/>
        </w:rPr>
        <w:t>“</w:t>
      </w:r>
      <w:r>
        <w:rPr>
          <w:rFonts w:ascii="Helvetica Neue" w:hAnsi="Helvetica Neue" w:eastAsia="Arial Unicode MS"/>
          <w:rtl w:val="0"/>
          <w:lang w:val="en-US"/>
        </w:rPr>
        <w:t>rusty_color":"greenish"</w:t>
      </w:r>
      <w:r>
        <w:rPr>
          <w:rFonts w:ascii="Helvetica Neue" w:hAnsi="Helvetica Neue" w:eastAsia="Arial Unicode MS"/>
          <w:rtl w:val="0"/>
        </w:rPr>
        <w:t>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"num_edges":1,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"diameter":28.4,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"thickness":2.50,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"mass":12.00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}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super().__init__(**data)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然后把之前的</w:t>
      </w:r>
      <w:r>
        <w:rPr>
          <w:rFonts w:ascii="Helvetica Neue" w:hAnsi="Helvetica Neue" w:eastAsia="Arial Unicode MS"/>
          <w:rtl w:val="0"/>
        </w:rPr>
        <w:t>MyCoin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类更名为</w:t>
      </w:r>
      <w:r>
        <w:rPr>
          <w:rFonts w:ascii="Helvetica Neue" w:hAnsi="Helvetica Neue" w:eastAsia="Arial Unicode MS"/>
          <w:rtl w:val="0"/>
        </w:rPr>
        <w:t>One_Pound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接下来创建一个硬币列表：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>coins = [One_Pence(),Two_Pence(),Fice_Pence(),Ten_Pence(),Twenty_Pence(),Fifty_Pence(),MyCoin(),Two_Pound()]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然后遍历每一种硬币，并输出硬币的相关信息：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>for coin in coins: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arguments = [coin,coin.color,coin.value,coin.diameter,coin.thickness,coin.num_edges,coin.mass]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string = "{} - Color: {}, value:{},diameter(mm):{},thickness(mm):{},number of edges:{},mass(g):{}".format(*arguments)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print(string)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</w:t>
      </w:r>
      <w:r>
        <w:rPr>
          <w:rFonts w:ascii="Helvetica Neue" w:hAnsi="Helvetica Neue" w:eastAsia="Arial Unicode MS"/>
          <w:rtl w:val="0"/>
        </w:rPr>
        <w:t>Jupyter Notebook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中试着跑一下，会看到类似下面的输出信息：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-81948</wp:posOffset>
            </wp:positionH>
            <wp:positionV relativeFrom="line">
              <wp:posOffset>303504</wp:posOffset>
            </wp:positionV>
            <wp:extent cx="5345228" cy="3035562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0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228" cy="303556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这样的输出方式看起来不是很清爽，让我们在</w:t>
      </w:r>
      <w:r>
        <w:rPr>
          <w:rFonts w:ascii="Helvetica Neue" w:hAnsi="Helvetica Neue" w:eastAsia="Arial Unicode MS"/>
          <w:rtl w:val="0"/>
        </w:rPr>
        <w:t>Coin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类定义中添加一个新的方法：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def __str__(self):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  <w:lang w:val="en-US"/>
        </w:rPr>
        <w:t xml:space="preserve">        if self.original_value &gt;= 1: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return "f{} Coin".format(int(self.original_value))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else:</w:t>
      </w:r>
    </w:p>
    <w:p>
      <w:pPr>
        <w:pStyle w:val="Body"/>
        <w:bidi w:val="0"/>
      </w:pPr>
      <w:r>
        <w:rPr>
          <w:rFonts w:ascii="Helvetica Neue" w:hAnsi="Helvetica Neue" w:eastAsia="Arial Unicode MS"/>
          <w:rtl w:val="0"/>
        </w:rPr>
        <w:t xml:space="preserve">            return "{}p Coin".format(int(self.original_value * 100))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这样一来，当再次运行的时候，输出的就不再是对象的直接信息，而是以特定格式显示的信息：</w:t>
      </w:r>
    </w:p>
    <w:p>
      <w:pPr>
        <w:pStyle w:val="Body"/>
        <w:bidi w:val="0"/>
      </w:pPr>
    </w:p>
    <w:p>
      <w:pPr>
        <w:pStyle w:val="Body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-224005</wp:posOffset>
            </wp:positionH>
            <wp:positionV relativeFrom="line">
              <wp:posOffset>212061</wp:posOffset>
            </wp:positionV>
            <wp:extent cx="5943600" cy="2039686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0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好了，到这里我们已经创建了一整个硬币家族。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在该系列教程的最后一课中，我们将一起来学习开办一个自己的小银行</w:t>
      </w:r>
      <w:r>
        <w:rPr>
          <w:rFonts w:ascii="Helvetica Neue" w:hAnsi="Helvetica Neue" w:eastAsia="Arial Unicode MS"/>
          <w:rtl w:val="0"/>
        </w:rPr>
        <w:t>~</w:t>
      </w:r>
    </w:p>
    <w:p>
      <w:pPr>
        <w:pStyle w:val="Body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我们下一课再见。</w:t>
      </w:r>
      <w:r/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