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欢迎继续我们第二部分内容的学习。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从这一课开始，我们将学习如何使用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进行数据统计分析。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我们将了解一些非常有用的</w:t>
      </w:r>
      <w:r>
        <w:rPr>
          <w:rFonts w:ascii="Helvetica Neue" w:hAnsi="Helvetica Neue" w:eastAsia="Arial Unicode MS"/>
          <w:rtl w:val="0"/>
        </w:rPr>
        <w:t>package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，比如</w:t>
      </w:r>
      <w:r>
        <w:rPr>
          <w:rFonts w:ascii="Helvetica Neue" w:hAnsi="Helvetica Neue" w:eastAsia="Arial Unicode MS"/>
          <w:rtl w:val="0"/>
        </w:rPr>
        <w:t>Numpy,Pandas,Seaborn,Plotly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Cufflinks,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在学完本部分的知识后，大家将初步掌握如何使用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进行数据统计分析。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好了，废话不多说，让我们直接进入第一个小部分，对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的介绍。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当然，在学习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之前，确保你自己对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的基础知识已经有了一定的认识。如果你对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的基础开发部分有些陌生，建议先重温一下第一部分的内容。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浏览器，输入以下网址：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"http://www.numpy.org/"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http://www.numpy.org/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的官网，在这里我们可以找到关于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的几乎所有的信息。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那么什么是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呢？简单来说，它是一个用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实现的科学计算包。包括以下内容：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强大的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维数组对象，从而存储和处理大型矩阵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成熟的（广播）函数库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用于继承</w:t>
      </w:r>
      <w:r>
        <w:rPr>
          <w:rFonts w:ascii="Helvetica Neue" w:hAnsi="Helvetica Neue" w:eastAsia="Arial Unicode MS"/>
          <w:rtl w:val="0"/>
        </w:rPr>
        <w:t>C/C++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Fortran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代码的工具包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实用的线性代数、傅里叶变换和随机数生成。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提供了大量的高级数值编程开发工具，如矩阵数据类型、矢量运算，以及精密的运算库。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广泛运用于大型金融机构，以及核心的科学计算组织（如</w:t>
      </w:r>
      <w:r>
        <w:rPr>
          <w:rFonts w:ascii="Helvetica Neue" w:hAnsi="Helvetica Neue" w:eastAsia="Arial Unicode MS"/>
          <w:rtl w:val="0"/>
        </w:rPr>
        <w:t>NASA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），可以替代</w:t>
      </w:r>
      <w:r>
        <w:rPr>
          <w:rFonts w:ascii="Helvetica Neue" w:hAnsi="Helvetica Neue" w:eastAsia="Arial Unicode MS"/>
          <w:rtl w:val="0"/>
        </w:rPr>
        <w:t>C++,Fortran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Fonts w:ascii="Helvetica Neue" w:hAnsi="Helvetica Neue" w:eastAsia="Arial Unicode MS"/>
          <w:rtl w:val="0"/>
        </w:rPr>
        <w:t>Matlab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的部分功能。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和稀疏矩阵运算包</w:t>
      </w:r>
      <w:r>
        <w:rPr>
          <w:rFonts w:ascii="Helvetica Neue" w:hAnsi="Helvetica Neue" w:eastAsia="Arial Unicode MS"/>
          <w:rtl w:val="0"/>
        </w:rPr>
        <w:t>scipy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配合使用更加方便。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最令人兴奋的是，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使用了</w:t>
      </w:r>
      <w:r>
        <w:rPr>
          <w:rFonts w:ascii="Helvetica Neue" w:hAnsi="Helvetica Neue" w:eastAsia="Arial Unicode MS"/>
          <w:rtl w:val="0"/>
        </w:rPr>
        <w:t>BSD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协议，属于完全开源的软件。对其源代码感兴趣的童鞋可以到</w:t>
      </w:r>
      <w:r>
        <w:rPr>
          <w:rFonts w:ascii="Helvetica Neue" w:hAnsi="Helvetica Neue" w:eastAsia="Arial Unicode MS"/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上下载研究：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"https://github.com/numpy/numpy"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https://github.com/numpy/numpy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中最为基础和最为重要的数据计算相关类库之一。同时，因为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</w:t>
      </w:r>
      <w:r>
        <w:rPr>
          <w:rFonts w:ascii="Helvetica Neue" w:hAnsi="Helvetica Neue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语言的库绑定，所以运算速度非常快。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的安装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首先建议先安装</w:t>
      </w:r>
      <w:r>
        <w:rPr>
          <w:rFonts w:ascii="Helvetica Neue" w:hAnsi="Helvetica Neue" w:eastAsia="Arial Unicode MS"/>
          <w:rtl w:val="0"/>
        </w:rPr>
        <w:t>Anaconda,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然后在</w:t>
      </w:r>
      <w:r>
        <w:rPr>
          <w:rFonts w:ascii="Helvetica Neue" w:hAnsi="Helvetica Neue" w:eastAsia="Arial Unicode MS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终端</w:t>
      </w:r>
      <w:r>
        <w:rPr>
          <w:rFonts w:ascii="Helvetica Neue" w:hAnsi="Helvetica Neue" w:eastAsia="Arial Unicode MS"/>
          <w:rtl w:val="0"/>
        </w:rPr>
        <w:t>(Mac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系统）或</w:t>
      </w:r>
      <w:r>
        <w:rPr>
          <w:rFonts w:ascii="Helvetica Neue" w:hAnsi="Helvetica Neue" w:eastAsia="Arial Unicode MS"/>
          <w:rtl w:val="0"/>
        </w:rPr>
        <w:t>command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命令符环境</w:t>
      </w:r>
      <w:r>
        <w:rPr>
          <w:rFonts w:ascii="Helvetica Neue" w:hAnsi="Helvetica Neue" w:eastAsia="Arial Unicode MS"/>
          <w:rtl w:val="0"/>
        </w:rPr>
        <w:t>(Windows)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使用以下命令安装：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conda install numpy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如果之前没有安装</w:t>
      </w:r>
      <w:r>
        <w:rPr>
          <w:rFonts w:ascii="Helvetica Neue" w:hAnsi="Helvetica Neue" w:eastAsia="Arial Unicode MS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，而且因为种种原因你不愿意安装</w:t>
      </w:r>
      <w:r>
        <w:rPr>
          <w:rFonts w:ascii="Helvetica Neue" w:hAnsi="Helvetica Neue" w:eastAsia="Arial Unicode MS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（虽然强烈推荐安装！！！），那么可以在</w:t>
      </w:r>
      <w:r>
        <w:rPr>
          <w:rFonts w:ascii="Helvetica Neue" w:hAnsi="Helvetica Neue" w:eastAsia="Arial Unicode MS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终端</w:t>
      </w:r>
      <w:r>
        <w:rPr>
          <w:rFonts w:ascii="Helvetica Neue" w:hAnsi="Helvetica Neue" w:eastAsia="Arial Unicode MS"/>
          <w:rtl w:val="0"/>
        </w:rPr>
        <w:t>(Mac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系统）或</w:t>
      </w:r>
      <w:r>
        <w:rPr>
          <w:rFonts w:ascii="Helvetica Neue" w:hAnsi="Helvetica Neue" w:eastAsia="Arial Unicode MS"/>
          <w:rtl w:val="0"/>
        </w:rPr>
        <w:t>command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命令符环境</w:t>
      </w:r>
      <w:r>
        <w:rPr>
          <w:rFonts w:ascii="Helvetica Neue" w:hAnsi="Helvetica Neue" w:eastAsia="Arial Unicode MS"/>
          <w:rtl w:val="0"/>
        </w:rPr>
        <w:t>(Windows)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使用以下命令安装：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pip install numpy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几点重要说明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在正式开始学习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之前，先做几点重要说明：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在本系列的课程中，我们主要使用的是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的数组。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中的数组主要以两种形式呈现：向量和矩阵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向量属于一维的数组，而矩阵则是二维的（不过矩阵也可能只有一行或者一列）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好了，这一课的内容就到此为止。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在下一课的内容中，我们将正式开始学习使用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