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606803075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606803075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8620856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985514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8620856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036037873" w:edGrp="everyone"/>
      <w:r w:rsidR="00985514">
        <w:rPr>
          <w:rFonts w:ascii="Times New Roman" w:hAnsi="Times New Roman" w:hint="eastAsia"/>
          <w:b/>
          <w:sz w:val="28"/>
          <w:szCs w:val="28"/>
          <w:u w:val="single"/>
        </w:rPr>
        <w:t>何强</w:t>
      </w:r>
      <w:permEnd w:id="203603787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59957406" w:edGrp="everyone"/>
      <w:r w:rsidR="00985514">
        <w:rPr>
          <w:rFonts w:ascii="Times New Roman" w:hAnsi="Times New Roman"/>
          <w:b/>
          <w:sz w:val="28"/>
          <w:szCs w:val="28"/>
          <w:u w:val="single"/>
        </w:rPr>
        <w:t>24320182203194</w:t>
      </w:r>
      <w:permEnd w:id="125995740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97473643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97473643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121002172" w:edGrp="everyone"/>
      <w:r w:rsidR="00985514">
        <w:rPr>
          <w:rFonts w:ascii="Times New Roman" w:hAnsi="Times New Roman"/>
          <w:b/>
          <w:sz w:val="28"/>
          <w:szCs w:val="28"/>
          <w:u w:val="single"/>
        </w:rPr>
        <w:t>3</w:t>
      </w:r>
      <w:permEnd w:id="112100217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2070088010" w:edGrp="everyone"/>
      <w:r w:rsidR="00985514">
        <w:rPr>
          <w:rFonts w:ascii="Times New Roman" w:hAnsi="Times New Roman"/>
          <w:b/>
          <w:sz w:val="28"/>
          <w:szCs w:val="28"/>
          <w:u w:val="single"/>
        </w:rPr>
        <w:t>1</w:t>
      </w:r>
      <w:permEnd w:id="207008801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696687076" w:edGrp="everyone"/>
      <w:r w:rsidR="007463A1">
        <w:rPr>
          <w:b/>
          <w:sz w:val="28"/>
          <w:szCs w:val="28"/>
        </w:rPr>
        <w:t>20</w:t>
      </w:r>
      <w:permEnd w:id="1696687076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659581552" w:edGrp="everyone"/>
      <w:r>
        <w:rPr>
          <w:rFonts w:hint="eastAsia"/>
          <w:b/>
          <w:sz w:val="28"/>
          <w:szCs w:val="28"/>
        </w:rPr>
        <w:t xml:space="preserve">  </w:t>
      </w:r>
      <w:r w:rsidR="00985514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659581552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892897149" w:edGrp="everyone"/>
      <w:r>
        <w:rPr>
          <w:rFonts w:hint="eastAsia"/>
          <w:b/>
          <w:sz w:val="28"/>
          <w:szCs w:val="28"/>
        </w:rPr>
        <w:t xml:space="preserve"> </w:t>
      </w:r>
      <w:r w:rsidR="00985514"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permEnd w:id="1892897149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A4142" w:rsidRPr="00EB6E42" w:rsidRDefault="00DA4142" w:rsidP="00DA4142">
      <w:pPr>
        <w:spacing w:before="120" w:after="120"/>
        <w:ind w:left="720" w:firstLineChars="200" w:firstLine="480"/>
      </w:pPr>
      <w:permStart w:id="137367902" w:edGrp="everyone"/>
      <w:r>
        <w:rPr>
          <w:rFonts w:hint="eastAsia"/>
        </w:rPr>
        <w:t>制作双机通信程序，</w:t>
      </w:r>
      <w:r w:rsidRPr="00EB6E42">
        <w:rPr>
          <w:rFonts w:hint="eastAsia"/>
        </w:rPr>
        <w:t>实现两台计算机通过</w:t>
      </w:r>
      <w:r w:rsidRPr="00EB6E42">
        <w:rPr>
          <w:rFonts w:hint="eastAsia"/>
        </w:rPr>
        <w:t xml:space="preserve"> RS-232 </w:t>
      </w:r>
      <w:r w:rsidRPr="00EB6E42">
        <w:rPr>
          <w:rFonts w:hint="eastAsia"/>
        </w:rPr>
        <w:t>串口相互连接。</w:t>
      </w:r>
      <w:r w:rsidRPr="00EB6E42">
        <w:rPr>
          <w:rFonts w:hint="eastAsia"/>
        </w:rPr>
        <w:t xml:space="preserve"> </w:t>
      </w:r>
      <w:r>
        <w:rPr>
          <w:rFonts w:hint="eastAsia"/>
        </w:rPr>
        <w:t>实现</w:t>
      </w:r>
      <w:r w:rsidRPr="00EB6E42">
        <w:rPr>
          <w:rFonts w:hint="eastAsia"/>
        </w:rPr>
        <w:t>发送和接收字符串的程序，支持互发信息，支持多次发送。</w:t>
      </w:r>
    </w:p>
    <w:permEnd w:id="137367902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491B9C" w:rsidP="00491B9C">
      <w:pPr>
        <w:pStyle w:val="a0"/>
        <w:spacing w:before="120" w:after="120"/>
        <w:ind w:firstLine="480"/>
      </w:pPr>
      <w:permStart w:id="1105089739" w:edGrp="everyone"/>
      <w:r>
        <w:t>操作系统</w:t>
      </w:r>
      <w:r w:rsidR="00DA4142">
        <w:rPr>
          <w:rFonts w:hint="eastAsia"/>
        </w:rPr>
        <w:t>：</w:t>
      </w:r>
      <w:r w:rsidR="00DA4142">
        <w:t>W</w:t>
      </w:r>
      <w:r w:rsidR="00DA4142">
        <w:rPr>
          <w:rFonts w:hint="eastAsia"/>
        </w:rPr>
        <w:t>indows</w:t>
      </w:r>
      <w:r w:rsidR="00DA4142">
        <w:t xml:space="preserve"> 10</w:t>
      </w:r>
    </w:p>
    <w:p w:rsidR="00DA4142" w:rsidRDefault="00DA4142" w:rsidP="00DA4142">
      <w:pPr>
        <w:pStyle w:val="a0"/>
        <w:spacing w:before="120" w:after="120"/>
        <w:ind w:firstLine="480"/>
      </w:pPr>
      <w:r>
        <w:rPr>
          <w:rFonts w:hint="eastAsia"/>
        </w:rPr>
        <w:t>编程语言：</w:t>
      </w:r>
      <w:r>
        <w:rPr>
          <w:rFonts w:hint="eastAsia"/>
        </w:rPr>
        <w:t>C#</w:t>
      </w:r>
    </w:p>
    <w:permEnd w:id="1105089739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C25217" w:rsidRDefault="00C25217" w:rsidP="00C25217">
      <w:pPr>
        <w:pStyle w:val="a0"/>
        <w:spacing w:before="120" w:after="120"/>
        <w:ind w:firstLine="480"/>
      </w:pPr>
      <w:permStart w:id="945953427" w:edGrp="everyone"/>
      <w:r>
        <w:rPr>
          <w:rFonts w:hint="eastAsia"/>
        </w:rPr>
        <w:t>由于对虚拟机操作不熟悉以及同时运行两台虚拟机较为困难，所以本次实验使用了</w:t>
      </w:r>
      <w:r>
        <w:rPr>
          <w:rFonts w:hint="eastAsia"/>
        </w:rPr>
        <w:t xml:space="preserve">Virtual Serial Port Driver </w:t>
      </w:r>
      <w:r>
        <w:rPr>
          <w:rFonts w:hint="eastAsia"/>
        </w:rPr>
        <w:t>来完成实验的仿真开发。</w:t>
      </w:r>
      <w:r>
        <w:rPr>
          <w:rFonts w:hint="eastAsia"/>
        </w:rPr>
        <w:t xml:space="preserve"> </w:t>
      </w:r>
    </w:p>
    <w:p w:rsidR="00C25217" w:rsidRDefault="00C25217" w:rsidP="00C25217">
      <w:pPr>
        <w:pStyle w:val="a0"/>
        <w:spacing w:before="120" w:after="120"/>
        <w:ind w:firstLine="480"/>
      </w:pPr>
      <w:r w:rsidRPr="00CE7AF3">
        <w:rPr>
          <w:rFonts w:hint="eastAsia"/>
        </w:rPr>
        <w:t>安装完成后，在虚拟串口驱动配套的软件</w:t>
      </w:r>
      <w:r>
        <w:rPr>
          <w:rFonts w:hint="eastAsia"/>
        </w:rPr>
        <w:t>中</w:t>
      </w:r>
      <w:r w:rsidRPr="00CE7AF3">
        <w:rPr>
          <w:rFonts w:hint="eastAsia"/>
        </w:rPr>
        <w:t>添加端口</w:t>
      </w:r>
      <w:r w:rsidR="00FE4A9A">
        <w:rPr>
          <w:rFonts w:hint="eastAsia"/>
        </w:rPr>
        <w:t>后</w:t>
      </w:r>
      <w:r w:rsidRPr="00CE7AF3">
        <w:rPr>
          <w:rFonts w:hint="eastAsia"/>
        </w:rPr>
        <w:t>，软件会自动创建一对互相连接的虚拟串口</w:t>
      </w:r>
      <w:r>
        <w:rPr>
          <w:rFonts w:hint="eastAsia"/>
        </w:rPr>
        <w:t>，便可用于相互通信。</w:t>
      </w:r>
    </w:p>
    <w:p w:rsidR="00C25217" w:rsidRDefault="00C25217" w:rsidP="00C25217">
      <w:pPr>
        <w:spacing w:before="120" w:after="120"/>
      </w:pPr>
      <w:r>
        <w:rPr>
          <w:noProof/>
        </w:rPr>
        <w:drawing>
          <wp:inline distT="0" distB="0" distL="0" distR="0" wp14:anchorId="4446CC66" wp14:editId="6B1C3CCB">
            <wp:extent cx="5486400" cy="3594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17" w:rsidRDefault="00C25217" w:rsidP="00C25217">
      <w:pPr>
        <w:spacing w:before="120" w:after="120"/>
      </w:pPr>
    </w:p>
    <w:p w:rsidR="00C25217" w:rsidRDefault="00C25217" w:rsidP="00C25217">
      <w:pPr>
        <w:spacing w:before="120" w:after="120"/>
        <w:ind w:firstLineChars="200" w:firstLine="480"/>
      </w:pPr>
      <w:r w:rsidRPr="008D5482">
        <w:rPr>
          <w:rFonts w:hint="eastAsia"/>
        </w:rPr>
        <w:t>下载</w:t>
      </w:r>
      <w:r>
        <w:rPr>
          <w:rFonts w:hint="eastAsia"/>
        </w:rPr>
        <w:t>安装</w:t>
      </w:r>
      <w:r w:rsidRPr="008D5482">
        <w:rPr>
          <w:rFonts w:hint="eastAsia"/>
        </w:rPr>
        <w:t>串口调试软件</w:t>
      </w:r>
      <w:r w:rsidRPr="008D5482">
        <w:rPr>
          <w:rFonts w:hint="eastAsia"/>
        </w:rPr>
        <w:t xml:space="preserve"> SSCOM</w:t>
      </w:r>
      <w:r w:rsidRPr="008D5482">
        <w:rPr>
          <w:rFonts w:hint="eastAsia"/>
        </w:rPr>
        <w:t>，来对这两个串口进行发送和接收测试</w:t>
      </w:r>
    </w:p>
    <w:p w:rsidR="00C25217" w:rsidRDefault="00C25217" w:rsidP="00C25217">
      <w:pPr>
        <w:spacing w:before="120" w:after="120"/>
      </w:pPr>
      <w:r>
        <w:rPr>
          <w:noProof/>
        </w:rPr>
        <w:drawing>
          <wp:inline distT="0" distB="0" distL="0" distR="0" wp14:anchorId="46ECFF07" wp14:editId="0D008530">
            <wp:extent cx="5486400" cy="25260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17" w:rsidRDefault="00C25217" w:rsidP="00C25217">
      <w:pPr>
        <w:spacing w:before="120" w:after="120"/>
      </w:pPr>
    </w:p>
    <w:p w:rsidR="00FE4A9A" w:rsidRPr="002D13C0" w:rsidRDefault="00C25217" w:rsidP="00FE4A9A">
      <w:pPr>
        <w:spacing w:before="120" w:after="120"/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C#</w:t>
      </w:r>
      <w:r>
        <w:rPr>
          <w:rFonts w:hint="eastAsia"/>
        </w:rPr>
        <w:t>写了一个简易版的串口调试软件，</w:t>
      </w:r>
      <w:r w:rsidR="00FE4A9A">
        <w:rPr>
          <w:rFonts w:hint="eastAsia"/>
        </w:rPr>
        <w:t>实现了发送和接收字符串，支持互发消息和多次发送消息。</w:t>
      </w:r>
    </w:p>
    <w:p w:rsidR="00966809" w:rsidRDefault="00966809" w:rsidP="002D13C0">
      <w:pPr>
        <w:spacing w:before="120" w:after="120"/>
        <w:ind w:firstLineChars="200" w:firstLine="480"/>
      </w:pPr>
      <w:r>
        <w:rPr>
          <w:rFonts w:hint="eastAsia"/>
        </w:rPr>
        <w:t>设置波特率默认为</w:t>
      </w:r>
      <w:r>
        <w:rPr>
          <w:rFonts w:hint="eastAsia"/>
        </w:rPr>
        <w:t>9</w:t>
      </w:r>
      <w:r>
        <w:t>600</w:t>
      </w:r>
      <w:r>
        <w:rPr>
          <w:rFonts w:hint="eastAsia"/>
        </w:rPr>
        <w:t>，数据位为</w:t>
      </w:r>
      <w:r>
        <w:rPr>
          <w:rFonts w:hint="eastAsia"/>
        </w:rPr>
        <w:t>8</w:t>
      </w:r>
      <w:r>
        <w:rPr>
          <w:rFonts w:hint="eastAsia"/>
        </w:rPr>
        <w:t>，停止位为</w:t>
      </w:r>
      <w:r>
        <w:rPr>
          <w:rFonts w:hint="eastAsia"/>
        </w:rPr>
        <w:t>One</w:t>
      </w:r>
      <w:r>
        <w:rPr>
          <w:rFonts w:hint="eastAsia"/>
        </w:rPr>
        <w:t>，握手协议为</w:t>
      </w:r>
      <w:r>
        <w:rPr>
          <w:rFonts w:hint="eastAsia"/>
        </w:rPr>
        <w:t>None</w:t>
      </w:r>
    </w:p>
    <w:p w:rsidR="00421EFF" w:rsidRPr="00421EFF" w:rsidRDefault="00C25217" w:rsidP="002D13C0">
      <w:pPr>
        <w:spacing w:before="120" w:after="120"/>
        <w:ind w:firstLineChars="200" w:firstLine="480"/>
      </w:pPr>
      <w:r>
        <w:rPr>
          <w:rFonts w:hint="eastAsia"/>
        </w:rPr>
        <w:t>运行代码结果如下</w:t>
      </w:r>
    </w:p>
    <w:p w:rsidR="00C25217" w:rsidRDefault="00421EFF" w:rsidP="00C25217">
      <w:pPr>
        <w:spacing w:before="120" w:after="120"/>
      </w:pPr>
      <w:r>
        <w:rPr>
          <w:noProof/>
        </w:rPr>
        <w:drawing>
          <wp:inline distT="0" distB="0" distL="0" distR="0" wp14:anchorId="051ED5B2" wp14:editId="47453999">
            <wp:extent cx="5486400" cy="37445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17" w:rsidRDefault="00C25217" w:rsidP="00C25217">
      <w:pPr>
        <w:spacing w:before="120" w:after="120"/>
      </w:pPr>
    </w:p>
    <w:p w:rsidR="002D13C0" w:rsidRDefault="002D13C0" w:rsidP="00C25217">
      <w:pPr>
        <w:spacing w:before="120" w:after="120"/>
      </w:pPr>
    </w:p>
    <w:p w:rsidR="002D13C0" w:rsidRDefault="002D13C0" w:rsidP="002D07F1">
      <w:pPr>
        <w:spacing w:before="120" w:after="120"/>
        <w:ind w:firstLineChars="200" w:firstLine="480"/>
      </w:pPr>
      <w:r>
        <w:rPr>
          <w:rFonts w:hint="eastAsia"/>
        </w:rPr>
        <w:t>通过</w:t>
      </w:r>
      <w:r w:rsidR="002D07F1">
        <w:rPr>
          <w:rFonts w:hint="eastAsia"/>
        </w:rPr>
        <w:t>在程序</w:t>
      </w:r>
      <w:r>
        <w:rPr>
          <w:rFonts w:hint="eastAsia"/>
        </w:rPr>
        <w:t>修改波特率、可用奇偶值、数据位和停止位等串口参数</w:t>
      </w:r>
      <w:r w:rsidR="002D07F1">
        <w:rPr>
          <w:rFonts w:hint="eastAsia"/>
        </w:rPr>
        <w:t>值</w:t>
      </w:r>
      <w:r>
        <w:rPr>
          <w:rFonts w:hint="eastAsia"/>
        </w:rPr>
        <w:t>，对比试验结果如下：</w:t>
      </w:r>
    </w:p>
    <w:p w:rsidR="002D13C0" w:rsidRPr="00FE4A9A" w:rsidRDefault="00FE4A9A" w:rsidP="00FE4A9A">
      <w:pPr>
        <w:spacing w:before="120" w:after="120"/>
        <w:ind w:firstLine="480"/>
        <w:rPr>
          <w:rFonts w:ascii="等线" w:eastAsia="等线" w:hAnsi="等线"/>
          <w:color w:val="000000" w:themeColor="text1"/>
        </w:rPr>
      </w:pPr>
      <w:r>
        <w:rPr>
          <w:rFonts w:hint="eastAsia"/>
        </w:rPr>
        <w:t>波</w:t>
      </w:r>
      <w:r w:rsidRPr="00FE4A9A">
        <w:rPr>
          <w:rFonts w:ascii="等线" w:eastAsia="等线" w:hAnsi="等线" w:hint="eastAsia"/>
          <w:color w:val="000000" w:themeColor="text1"/>
        </w:rPr>
        <w:t>特率是</w:t>
      </w:r>
      <w:r w:rsidRPr="00FE4A9A">
        <w:rPr>
          <w:rFonts w:ascii="等线" w:eastAsia="等线" w:hAnsi="等线" w:hint="eastAsia"/>
          <w:bCs/>
          <w:iCs/>
          <w:color w:val="000000" w:themeColor="text1"/>
          <w:shd w:val="clear" w:color="auto" w:fill="FFFFFF"/>
        </w:rPr>
        <w:t>单片机或计算机在串口通信时的速率。指的是</w:t>
      </w:r>
      <w:hyperlink r:id="rId13" w:history="1">
        <w:r w:rsidRPr="00FE4A9A">
          <w:rPr>
            <w:rFonts w:ascii="等线" w:eastAsia="等线" w:hAnsi="等线" w:hint="eastAsia"/>
            <w:bCs/>
            <w:iCs/>
            <w:color w:val="000000" w:themeColor="text1"/>
            <w:shd w:val="clear" w:color="auto" w:fill="FFFFFF"/>
          </w:rPr>
          <w:t>信号</w:t>
        </w:r>
      </w:hyperlink>
      <w:r w:rsidRPr="00FE4A9A">
        <w:rPr>
          <w:rFonts w:ascii="等线" w:eastAsia="等线" w:hAnsi="等线" w:hint="eastAsia"/>
          <w:bCs/>
          <w:iCs/>
          <w:color w:val="000000" w:themeColor="text1"/>
          <w:shd w:val="clear" w:color="auto" w:fill="FFFFFF"/>
        </w:rPr>
        <w:t>被调制以后在单位时间内的变化，即单位时间内</w:t>
      </w:r>
      <w:hyperlink r:id="rId14" w:history="1">
        <w:r w:rsidRPr="00FE4A9A">
          <w:rPr>
            <w:rFonts w:ascii="等线" w:eastAsia="等线" w:hAnsi="等线" w:hint="eastAsia"/>
            <w:bCs/>
            <w:iCs/>
            <w:color w:val="000000" w:themeColor="text1"/>
            <w:shd w:val="clear" w:color="auto" w:fill="FFFFFF"/>
          </w:rPr>
          <w:t>载波</w:t>
        </w:r>
      </w:hyperlink>
      <w:r w:rsidRPr="00FE4A9A">
        <w:rPr>
          <w:rFonts w:ascii="等线" w:eastAsia="等线" w:hAnsi="等线" w:hint="eastAsia"/>
          <w:bCs/>
          <w:iCs/>
          <w:color w:val="000000" w:themeColor="text1"/>
          <w:shd w:val="clear" w:color="auto" w:fill="FFFFFF"/>
        </w:rPr>
        <w:t>参数变化的次数</w:t>
      </w:r>
      <w:r>
        <w:rPr>
          <w:rFonts w:ascii="等线" w:eastAsia="等线" w:hAnsi="等线" w:hint="eastAsia"/>
          <w:bCs/>
          <w:iCs/>
          <w:color w:val="000000" w:themeColor="text1"/>
          <w:shd w:val="clear" w:color="auto" w:fill="FFFFFF"/>
        </w:rPr>
        <w:t>。</w:t>
      </w:r>
    </w:p>
    <w:p w:rsidR="00C25217" w:rsidRDefault="000A185E" w:rsidP="00C25217">
      <w:pPr>
        <w:spacing w:before="120" w:after="120"/>
        <w:ind w:firstLineChars="200" w:firstLine="480"/>
      </w:pPr>
      <w:r>
        <w:rPr>
          <w:rFonts w:hint="eastAsia"/>
        </w:rPr>
        <w:t>修改串行波特率</w:t>
      </w:r>
      <w:r w:rsidR="004A655A">
        <w:rPr>
          <w:rFonts w:hint="eastAsia"/>
        </w:rPr>
        <w:t>为</w:t>
      </w:r>
      <w:r w:rsidR="004A655A">
        <w:t>4800</w:t>
      </w:r>
      <w:r>
        <w:rPr>
          <w:rFonts w:hint="eastAsia"/>
        </w:rPr>
        <w:t>：</w:t>
      </w:r>
    </w:p>
    <w:p w:rsidR="00C25217" w:rsidRDefault="00421EFF" w:rsidP="00C25217">
      <w:pPr>
        <w:spacing w:before="120" w:after="120"/>
      </w:pPr>
      <w:r>
        <w:rPr>
          <w:noProof/>
        </w:rPr>
        <w:drawing>
          <wp:inline distT="0" distB="0" distL="0" distR="0" wp14:anchorId="64DFCC5F" wp14:editId="403EA86D">
            <wp:extent cx="5486400" cy="3990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5E" w:rsidRDefault="000A185E" w:rsidP="00C25217">
      <w:pPr>
        <w:spacing w:before="120" w:after="120"/>
      </w:pPr>
    </w:p>
    <w:p w:rsidR="00D42F11" w:rsidRPr="00D42F11" w:rsidRDefault="00D42F11" w:rsidP="009277CF">
      <w:pPr>
        <w:spacing w:before="120" w:after="120"/>
        <w:ind w:firstLineChars="200" w:firstLine="480"/>
        <w:rPr>
          <w:rFonts w:ascii="等线" w:eastAsia="等线" w:hAnsi="等线"/>
        </w:rPr>
      </w:pPr>
      <w:r>
        <w:rPr>
          <w:rFonts w:hint="eastAsia"/>
        </w:rPr>
        <w:t>当修改数据位时，消息的互发过程出现了乱码，查阅资</w:t>
      </w:r>
      <w:r w:rsidRPr="00D42F11">
        <w:rPr>
          <w:rFonts w:ascii="等线" w:eastAsia="等线" w:hAnsi="等线" w:hint="eastAsia"/>
        </w:rPr>
        <w:t>料发现</w:t>
      </w:r>
      <w:r>
        <w:rPr>
          <w:rFonts w:ascii="等线" w:eastAsia="等线" w:hAnsi="等线" w:hint="eastAsia"/>
          <w:color w:val="000000"/>
          <w:shd w:val="clear" w:color="auto" w:fill="FFFFFF"/>
        </w:rPr>
        <w:t>数据位</w:t>
      </w:r>
      <w:r w:rsidRPr="00D42F11">
        <w:rPr>
          <w:rFonts w:ascii="等线" w:eastAsia="等线" w:hAnsi="等线" w:hint="eastAsia"/>
          <w:color w:val="000000"/>
          <w:shd w:val="clear" w:color="auto" w:fill="FFFFFF"/>
        </w:rPr>
        <w:t>标准的值是5、7和8</w:t>
      </w:r>
      <w:r>
        <w:rPr>
          <w:rFonts w:ascii="等线" w:eastAsia="等线" w:hAnsi="等线" w:hint="eastAsia"/>
          <w:color w:val="000000"/>
          <w:shd w:val="clear" w:color="auto" w:fill="FFFFFF"/>
        </w:rPr>
        <w:t>位，如何设置取决于</w:t>
      </w:r>
      <w:r w:rsidRPr="00D42F11">
        <w:rPr>
          <w:rFonts w:ascii="等线" w:eastAsia="等线" w:hAnsi="等线" w:hint="eastAsia"/>
          <w:color w:val="000000"/>
          <w:shd w:val="clear" w:color="auto" w:fill="FFFFFF"/>
        </w:rPr>
        <w:t>想传送的信息。比如，标准的ASCII码是0～127（7位）；扩展的ASCII码是0～255（8位）</w:t>
      </w:r>
      <w:r>
        <w:rPr>
          <w:rFonts w:ascii="等线" w:eastAsia="等线" w:hAnsi="等线" w:hint="eastAsia"/>
          <w:color w:val="000000"/>
          <w:shd w:val="clear" w:color="auto" w:fill="FFFFFF"/>
        </w:rPr>
        <w:t>，便解决了出现乱码的原因了。</w:t>
      </w:r>
    </w:p>
    <w:p w:rsidR="009277CF" w:rsidRDefault="009277CF" w:rsidP="009277CF">
      <w:pPr>
        <w:spacing w:before="120" w:after="120"/>
        <w:ind w:firstLine="480"/>
      </w:pPr>
      <w:r>
        <w:rPr>
          <w:rFonts w:hint="eastAsia"/>
        </w:rPr>
        <w:t>修改数据位为</w:t>
      </w:r>
      <w:r>
        <w:t>5</w:t>
      </w:r>
      <w:r>
        <w:rPr>
          <w:rFonts w:hint="eastAsia"/>
        </w:rPr>
        <w:t>：</w:t>
      </w:r>
    </w:p>
    <w:p w:rsidR="000A185E" w:rsidRPr="00D42F11" w:rsidRDefault="000A185E" w:rsidP="000A185E">
      <w:pPr>
        <w:spacing w:before="120" w:after="120"/>
        <w:ind w:firstLineChars="200" w:firstLine="480"/>
      </w:pPr>
    </w:p>
    <w:p w:rsidR="004A655A" w:rsidRDefault="00A84BEE" w:rsidP="004A655A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1128D0EE" wp14:editId="60CEA3C2">
            <wp:extent cx="5486400" cy="49072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AC" w:rsidRDefault="007C21AC" w:rsidP="004A655A">
      <w:pPr>
        <w:spacing w:before="120" w:after="120"/>
      </w:pPr>
    </w:p>
    <w:p w:rsidR="004A655A" w:rsidRDefault="005A1657" w:rsidP="000A185E">
      <w:pPr>
        <w:spacing w:before="120" w:after="120"/>
        <w:ind w:firstLineChars="200" w:firstLine="480"/>
      </w:pPr>
      <w:r>
        <w:rPr>
          <w:rFonts w:hint="eastAsia"/>
        </w:rPr>
        <w:t>修改停止位为</w:t>
      </w:r>
      <w:r>
        <w:rPr>
          <w:rFonts w:hint="eastAsia"/>
        </w:rPr>
        <w:t>T</w:t>
      </w:r>
      <w:r>
        <w:t>wo:</w:t>
      </w:r>
    </w:p>
    <w:p w:rsidR="005A1657" w:rsidRDefault="00421EFF" w:rsidP="005A1657">
      <w:pPr>
        <w:spacing w:before="120" w:after="120"/>
      </w:pPr>
      <w:r>
        <w:rPr>
          <w:noProof/>
        </w:rPr>
        <w:drawing>
          <wp:inline distT="0" distB="0" distL="0" distR="0" wp14:anchorId="57278F2E" wp14:editId="3F5257F8">
            <wp:extent cx="5486400" cy="1374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11" w:rsidRPr="00D42F11" w:rsidRDefault="00D42F11" w:rsidP="00D42F11">
      <w:pPr>
        <w:spacing w:before="120" w:after="120"/>
        <w:ind w:firstLineChars="200" w:firstLine="480"/>
        <w:rPr>
          <w:rFonts w:ascii="等线" w:eastAsia="等线" w:hAnsi="等线"/>
        </w:rPr>
      </w:pPr>
      <w:r w:rsidRPr="00D42F11">
        <w:rPr>
          <w:rFonts w:ascii="等线" w:eastAsia="等线" w:hAnsi="等线" w:hint="eastAsia"/>
        </w:rPr>
        <w:t>查阅资料明白了</w:t>
      </w:r>
      <w:r>
        <w:rPr>
          <w:rFonts w:ascii="等线" w:eastAsia="等线" w:hAnsi="等线" w:hint="eastAsia"/>
          <w:color w:val="000000"/>
          <w:shd w:val="clear" w:color="auto" w:fill="FFFFFF"/>
        </w:rPr>
        <w:t>停止位是</w:t>
      </w:r>
      <w:r w:rsidRPr="00D42F11">
        <w:rPr>
          <w:rFonts w:ascii="等线" w:eastAsia="等线" w:hAnsi="等线" w:hint="eastAsia"/>
          <w:color w:val="000000"/>
          <w:shd w:val="clear" w:color="auto" w:fill="FFFFFF"/>
        </w:rPr>
        <w:t>用于表示单个包的最后一位，典型的值为1，1.5和2位。由于数是在传输线上定时的，并且每一个设备有其自己的时钟，很可能在通信中两台设备间出现了小小的不同步。因此停止位不仅仅是表示传输的结束，并且提供计算机校正时钟同步的机会。</w:t>
      </w:r>
    </w:p>
    <w:p w:rsidR="000A185E" w:rsidRDefault="000A185E" w:rsidP="00C25217">
      <w:pPr>
        <w:spacing w:before="120" w:after="120"/>
      </w:pPr>
    </w:p>
    <w:p w:rsidR="007157D5" w:rsidRDefault="007157D5" w:rsidP="007157D5">
      <w:pPr>
        <w:spacing w:before="120" w:after="120"/>
        <w:ind w:firstLineChars="200" w:firstLine="480"/>
      </w:pPr>
      <w:r>
        <w:rPr>
          <w:rFonts w:hint="eastAsia"/>
        </w:rPr>
        <w:lastRenderedPageBreak/>
        <w:t>在完成通过运行程序使用控制台发送接收消息后，尝试通过搭建一个简单的界面，完成实验的要求。</w:t>
      </w:r>
    </w:p>
    <w:p w:rsidR="007157D5" w:rsidRDefault="007157D5" w:rsidP="007157D5">
      <w:pPr>
        <w:spacing w:before="120" w:after="120"/>
      </w:pPr>
      <w:r>
        <w:rPr>
          <w:noProof/>
        </w:rPr>
        <w:drawing>
          <wp:inline distT="0" distB="0" distL="0" distR="0" wp14:anchorId="36D00B7D" wp14:editId="772BAB73">
            <wp:extent cx="5486400" cy="41471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D5" w:rsidRDefault="007157D5" w:rsidP="007157D5">
      <w:pPr>
        <w:spacing w:before="120" w:after="120"/>
      </w:pPr>
    </w:p>
    <w:p w:rsidR="007157D5" w:rsidRDefault="007157D5" w:rsidP="007157D5">
      <w:pPr>
        <w:spacing w:before="120" w:after="120"/>
        <w:ind w:firstLineChars="200" w:firstLine="480"/>
      </w:pPr>
      <w:r>
        <w:rPr>
          <w:rFonts w:hint="eastAsia"/>
        </w:rPr>
        <w:t>通过直接在界面调整波特率，数据位，停止位以及奇偶校验等参数完成对比实验。</w:t>
      </w:r>
    </w:p>
    <w:p w:rsidR="007157D5" w:rsidRDefault="007157D5" w:rsidP="007157D5">
      <w:pPr>
        <w:spacing w:before="120" w:after="120"/>
        <w:ind w:firstLineChars="200" w:firstLine="480"/>
      </w:pPr>
      <w:r>
        <w:rPr>
          <w:noProof/>
        </w:rPr>
        <w:lastRenderedPageBreak/>
        <w:drawing>
          <wp:inline distT="0" distB="0" distL="0" distR="0" wp14:anchorId="7E5F5B71" wp14:editId="2900A54F">
            <wp:extent cx="5486400" cy="41852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D5" w:rsidRPr="007157D5" w:rsidRDefault="007157D5" w:rsidP="007157D5">
      <w:pPr>
        <w:spacing w:before="120" w:after="120"/>
        <w:ind w:firstLineChars="200" w:firstLine="480"/>
        <w:rPr>
          <w:rFonts w:hint="eastAsia"/>
        </w:rPr>
      </w:pPr>
    </w:p>
    <w:permEnd w:id="945953427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Default="005D4B11" w:rsidP="004F7E27">
      <w:pPr>
        <w:pStyle w:val="a0"/>
        <w:spacing w:before="120" w:after="120"/>
        <w:ind w:firstLine="480"/>
        <w:rPr>
          <w:rFonts w:ascii="Times New Roman" w:eastAsia="楷体" w:hAnsi="Times New Roman"/>
          <w:bCs/>
        </w:rPr>
      </w:pPr>
      <w:permStart w:id="1912162161" w:edGrp="everyone"/>
      <w:r>
        <w:rPr>
          <w:rFonts w:ascii="Times New Roman" w:eastAsia="楷体" w:hAnsi="Times New Roman" w:hint="eastAsia"/>
          <w:bCs/>
        </w:rPr>
        <w:t>本次实验</w:t>
      </w:r>
      <w:r w:rsidRPr="00663F91">
        <w:rPr>
          <w:rFonts w:ascii="Times New Roman" w:eastAsia="楷体" w:hAnsi="Times New Roman" w:hint="eastAsia"/>
          <w:bCs/>
        </w:rPr>
        <w:t>通过</w:t>
      </w:r>
      <w:r w:rsidRPr="005D4B11">
        <w:rPr>
          <w:rFonts w:ascii="Times New Roman" w:eastAsia="楷体" w:hAnsi="Times New Roman"/>
          <w:bCs/>
        </w:rPr>
        <w:t>Virtual Serial Port Driver</w:t>
      </w:r>
      <w:r>
        <w:rPr>
          <w:rFonts w:ascii="Times New Roman" w:eastAsia="楷体" w:hAnsi="Times New Roman" w:hint="eastAsia"/>
          <w:bCs/>
        </w:rPr>
        <w:t>来创建互相连接的虚拟串口，模拟</w:t>
      </w:r>
      <w:r w:rsidRPr="005D4B11">
        <w:rPr>
          <w:rFonts w:ascii="Times New Roman" w:eastAsia="楷体" w:hAnsi="Times New Roman" w:hint="eastAsia"/>
          <w:bCs/>
        </w:rPr>
        <w:t>一条</w:t>
      </w:r>
      <w:r w:rsidRPr="005D4B11">
        <w:rPr>
          <w:rFonts w:ascii="Times New Roman" w:eastAsia="楷体" w:hAnsi="Times New Roman" w:hint="eastAsia"/>
          <w:bCs/>
        </w:rPr>
        <w:t xml:space="preserve"> COM1 </w:t>
      </w:r>
      <w:r w:rsidRPr="005D4B11">
        <w:rPr>
          <w:rFonts w:ascii="Times New Roman" w:eastAsia="楷体" w:hAnsi="Times New Roman" w:hint="eastAsia"/>
          <w:bCs/>
        </w:rPr>
        <w:t>和</w:t>
      </w:r>
      <w:r w:rsidRPr="005D4B11">
        <w:rPr>
          <w:rFonts w:ascii="Times New Roman" w:eastAsia="楷体" w:hAnsi="Times New Roman" w:hint="eastAsia"/>
          <w:bCs/>
        </w:rPr>
        <w:t xml:space="preserve"> COM2 </w:t>
      </w:r>
      <w:r w:rsidRPr="005D4B11">
        <w:rPr>
          <w:rFonts w:ascii="Times New Roman" w:eastAsia="楷体" w:hAnsi="Times New Roman" w:hint="eastAsia"/>
          <w:bCs/>
        </w:rPr>
        <w:t>都接在自己的电脑上的</w:t>
      </w:r>
      <w:r w:rsidRPr="005D4B11">
        <w:rPr>
          <w:rFonts w:ascii="Times New Roman" w:eastAsia="楷体" w:hAnsi="Times New Roman" w:hint="eastAsia"/>
          <w:bCs/>
        </w:rPr>
        <w:t xml:space="preserve"> RS-232 </w:t>
      </w:r>
      <w:r w:rsidRPr="005D4B11">
        <w:rPr>
          <w:rFonts w:ascii="Times New Roman" w:eastAsia="楷体" w:hAnsi="Times New Roman" w:hint="eastAsia"/>
          <w:bCs/>
        </w:rPr>
        <w:t>线</w:t>
      </w:r>
      <w:r>
        <w:rPr>
          <w:rFonts w:ascii="Times New Roman" w:eastAsia="楷体" w:hAnsi="Times New Roman" w:hint="eastAsia"/>
          <w:bCs/>
        </w:rPr>
        <w:t>，</w:t>
      </w:r>
      <w:r w:rsidR="00D94547">
        <w:rPr>
          <w:rFonts w:ascii="Times New Roman" w:eastAsia="楷体" w:hAnsi="Times New Roman" w:hint="eastAsia"/>
          <w:bCs/>
        </w:rPr>
        <w:t>最终</w:t>
      </w:r>
      <w:r>
        <w:rPr>
          <w:rFonts w:ascii="Times New Roman" w:eastAsia="楷体" w:hAnsi="Times New Roman" w:hint="eastAsia"/>
          <w:bCs/>
        </w:rPr>
        <w:t>实现虚拟串口之间互发消息</w:t>
      </w:r>
      <w:r w:rsidR="00D94547">
        <w:rPr>
          <w:rFonts w:ascii="Times New Roman" w:eastAsia="楷体" w:hAnsi="Times New Roman" w:hint="eastAsia"/>
          <w:bCs/>
        </w:rPr>
        <w:t>的效果，实验目的及效果总体达到了要求，实验过程中也学到了许多关于串口通信的知识及</w:t>
      </w:r>
      <w:r w:rsidR="00D94547">
        <w:rPr>
          <w:rFonts w:ascii="Times New Roman" w:eastAsia="楷体" w:hAnsi="Times New Roman" w:hint="eastAsia"/>
          <w:bCs/>
        </w:rPr>
        <w:t>RS</w:t>
      </w:r>
      <w:r w:rsidR="00D94547">
        <w:rPr>
          <w:rFonts w:ascii="Times New Roman" w:eastAsia="楷体" w:hAnsi="Times New Roman"/>
          <w:bCs/>
        </w:rPr>
        <w:t>-232</w:t>
      </w:r>
      <w:r w:rsidR="00D94547">
        <w:rPr>
          <w:rFonts w:ascii="Times New Roman" w:eastAsia="楷体" w:hAnsi="Times New Roman" w:hint="eastAsia"/>
          <w:bCs/>
        </w:rPr>
        <w:t>串口的使用原理和方法。</w:t>
      </w:r>
    </w:p>
    <w:p w:rsidR="00D94547" w:rsidRDefault="00D94547" w:rsidP="004F7E27">
      <w:pPr>
        <w:pStyle w:val="a0"/>
        <w:spacing w:before="120" w:after="120"/>
        <w:ind w:firstLine="480"/>
        <w:rPr>
          <w:rFonts w:ascii="Times New Roman" w:eastAsia="楷体" w:hAnsi="Times New Roman"/>
          <w:bCs/>
        </w:rPr>
      </w:pPr>
      <w:r>
        <w:rPr>
          <w:rFonts w:ascii="Times New Roman" w:eastAsia="楷体" w:hAnsi="Times New Roman" w:hint="eastAsia"/>
          <w:bCs/>
        </w:rPr>
        <w:t>实验的开始阶段，由于对于串口通信和调试相关知识的不了解，遇到各种各样的问题，也不知从何下手，于是查阅了大量的资料，阅读了许多有关实现虚拟串口通信相关的代码，</w:t>
      </w:r>
      <w:r w:rsidR="004966AE">
        <w:rPr>
          <w:rFonts w:ascii="Times New Roman" w:eastAsia="楷体" w:hAnsi="Times New Roman" w:hint="eastAsia"/>
          <w:bCs/>
        </w:rPr>
        <w:t>逐渐明白了实验原理和要求</w:t>
      </w:r>
      <w:r w:rsidR="007A3AFB">
        <w:rPr>
          <w:rFonts w:ascii="Times New Roman" w:eastAsia="楷体" w:hAnsi="Times New Roman" w:hint="eastAsia"/>
          <w:bCs/>
        </w:rPr>
        <w:t>，并通过控制台完成实验要求，而后又通过搭建一个界面，简单完成了实验，并且对程序的界面控制等方面有了更深的理解</w:t>
      </w:r>
      <w:r w:rsidR="004966AE">
        <w:rPr>
          <w:rFonts w:ascii="Times New Roman" w:eastAsia="楷体" w:hAnsi="Times New Roman" w:hint="eastAsia"/>
          <w:bCs/>
        </w:rPr>
        <w:t>。</w:t>
      </w:r>
    </w:p>
    <w:p w:rsidR="00515F6A" w:rsidRDefault="00515F6A" w:rsidP="004F7E27">
      <w:pPr>
        <w:pStyle w:val="a0"/>
        <w:spacing w:before="120" w:after="120"/>
        <w:ind w:firstLine="480"/>
        <w:rPr>
          <w:rFonts w:ascii="Times New Roman" w:eastAsia="楷体" w:hAnsi="Times New Roman"/>
          <w:bCs/>
        </w:rPr>
      </w:pPr>
      <w:r>
        <w:rPr>
          <w:rFonts w:ascii="Times New Roman" w:eastAsia="楷体" w:hAnsi="Times New Roman" w:hint="eastAsia"/>
          <w:bCs/>
        </w:rPr>
        <w:lastRenderedPageBreak/>
        <w:t>实验过程中，通过修改串行波特率，数据位以及每个字节标准停止位</w:t>
      </w:r>
      <w:r w:rsidR="00102CDB">
        <w:rPr>
          <w:rFonts w:ascii="Times New Roman" w:eastAsia="楷体" w:hAnsi="Times New Roman" w:hint="eastAsia"/>
          <w:bCs/>
        </w:rPr>
        <w:t>等参数</w:t>
      </w:r>
      <w:r>
        <w:rPr>
          <w:rFonts w:ascii="Times New Roman" w:eastAsia="楷体" w:hAnsi="Times New Roman" w:hint="eastAsia"/>
          <w:bCs/>
        </w:rPr>
        <w:t>，得到了不一样的</w:t>
      </w:r>
      <w:r w:rsidR="00102CDB">
        <w:rPr>
          <w:rFonts w:ascii="Times New Roman" w:eastAsia="楷体" w:hAnsi="Times New Roman" w:hint="eastAsia"/>
          <w:bCs/>
        </w:rPr>
        <w:t>实验</w:t>
      </w:r>
      <w:r>
        <w:rPr>
          <w:rFonts w:ascii="Times New Roman" w:eastAsia="楷体" w:hAnsi="Times New Roman" w:hint="eastAsia"/>
          <w:bCs/>
        </w:rPr>
        <w:t>结果。</w:t>
      </w:r>
      <w:r w:rsidR="00102CDB">
        <w:rPr>
          <w:rFonts w:ascii="Times New Roman" w:eastAsia="楷体" w:hAnsi="Times New Roman" w:hint="eastAsia"/>
          <w:bCs/>
        </w:rPr>
        <w:t>查阅资料，明白了波特率，数据位，停止位等对实验的影响和调试原理。</w:t>
      </w:r>
    </w:p>
    <w:p w:rsidR="00515F6A" w:rsidRPr="00663F91" w:rsidRDefault="00515F6A" w:rsidP="004F7E27">
      <w:pPr>
        <w:pStyle w:val="a0"/>
        <w:spacing w:before="120" w:after="120"/>
        <w:ind w:firstLine="480"/>
        <w:rPr>
          <w:rFonts w:ascii="Times New Roman" w:eastAsia="楷体" w:hAnsi="Times New Roman"/>
          <w:bCs/>
        </w:rPr>
      </w:pPr>
      <w:r>
        <w:rPr>
          <w:rFonts w:ascii="Times New Roman" w:eastAsia="楷体" w:hAnsi="Times New Roman" w:hint="eastAsia"/>
          <w:bCs/>
        </w:rPr>
        <w:t>通过本次实验，虽然没有用</w:t>
      </w:r>
      <w:r>
        <w:rPr>
          <w:rFonts w:ascii="Times New Roman" w:eastAsia="楷体" w:hAnsi="Times New Roman" w:hint="eastAsia"/>
          <w:bCs/>
        </w:rPr>
        <w:t>RS</w:t>
      </w:r>
      <w:r>
        <w:rPr>
          <w:rFonts w:ascii="Times New Roman" w:eastAsia="楷体" w:hAnsi="Times New Roman"/>
          <w:bCs/>
        </w:rPr>
        <w:t>-232</w:t>
      </w:r>
      <w:r>
        <w:rPr>
          <w:rFonts w:ascii="Times New Roman" w:eastAsia="楷体" w:hAnsi="Times New Roman" w:hint="eastAsia"/>
          <w:bCs/>
        </w:rPr>
        <w:t>线完成实验，但通过虚拟串口的建立的过程明白了</w:t>
      </w:r>
      <w:r>
        <w:rPr>
          <w:rFonts w:ascii="Times New Roman" w:eastAsia="楷体" w:hAnsi="Times New Roman" w:hint="eastAsia"/>
          <w:bCs/>
        </w:rPr>
        <w:t>RS</w:t>
      </w:r>
      <w:r>
        <w:rPr>
          <w:rFonts w:ascii="Times New Roman" w:eastAsia="楷体" w:hAnsi="Times New Roman"/>
          <w:bCs/>
        </w:rPr>
        <w:t>-232</w:t>
      </w:r>
      <w:r>
        <w:rPr>
          <w:rFonts w:ascii="Times New Roman" w:eastAsia="楷体" w:hAnsi="Times New Roman" w:hint="eastAsia"/>
          <w:bCs/>
        </w:rPr>
        <w:t>接口的实验原理，使用</w:t>
      </w:r>
      <w:r>
        <w:rPr>
          <w:rFonts w:ascii="Times New Roman" w:eastAsia="楷体" w:hAnsi="Times New Roman" w:hint="eastAsia"/>
          <w:bCs/>
        </w:rPr>
        <w:t>C#</w:t>
      </w:r>
      <w:r>
        <w:rPr>
          <w:rFonts w:ascii="Times New Roman" w:eastAsia="楷体" w:hAnsi="Times New Roman" w:hint="eastAsia"/>
          <w:bCs/>
        </w:rPr>
        <w:t>完成一个简易版的串口调试软件，自己的编程能力得到了提高，</w:t>
      </w:r>
      <w:r w:rsidR="006134FD">
        <w:rPr>
          <w:rFonts w:ascii="Times New Roman" w:eastAsia="楷体" w:hAnsi="Times New Roman" w:hint="eastAsia"/>
          <w:bCs/>
        </w:rPr>
        <w:t>图形界面有了更深的理解，在</w:t>
      </w:r>
      <w:r>
        <w:rPr>
          <w:rFonts w:ascii="Times New Roman" w:eastAsia="楷体" w:hAnsi="Times New Roman" w:hint="eastAsia"/>
          <w:bCs/>
        </w:rPr>
        <w:t>实验</w:t>
      </w:r>
      <w:r w:rsidR="006134FD">
        <w:rPr>
          <w:rFonts w:ascii="Times New Roman" w:eastAsia="楷体" w:hAnsi="Times New Roman" w:hint="eastAsia"/>
          <w:bCs/>
        </w:rPr>
        <w:t>的</w:t>
      </w:r>
      <w:bookmarkStart w:id="0" w:name="_GoBack"/>
      <w:bookmarkEnd w:id="0"/>
      <w:r>
        <w:rPr>
          <w:rFonts w:ascii="Times New Roman" w:eastAsia="楷体" w:hAnsi="Times New Roman" w:hint="eastAsia"/>
          <w:bCs/>
        </w:rPr>
        <w:t>不断进展，自信心也在不断增强</w:t>
      </w:r>
      <w:r w:rsidR="00102CDB">
        <w:rPr>
          <w:rFonts w:ascii="Times New Roman" w:eastAsia="楷体" w:hAnsi="Times New Roman" w:hint="eastAsia"/>
          <w:bCs/>
        </w:rPr>
        <w:t>。</w:t>
      </w:r>
      <w:permEnd w:id="1912162161"/>
    </w:p>
    <w:sectPr w:rsidR="00515F6A" w:rsidRPr="00663F91" w:rsidSect="00020260">
      <w:headerReference w:type="default" r:id="rId20"/>
      <w:footerReference w:type="default" r:id="rId21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931" w:rsidRDefault="00374931" w:rsidP="007463A1">
      <w:r>
        <w:separator/>
      </w:r>
    </w:p>
  </w:endnote>
  <w:endnote w:type="continuationSeparator" w:id="0">
    <w:p w:rsidR="00374931" w:rsidRDefault="00374931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="006134FD" w:rsidRPr="006134FD">
      <w:rPr>
        <w:noProof/>
        <w:lang w:val="zh-CN"/>
      </w:rPr>
      <w:t>6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931" w:rsidRDefault="00374931" w:rsidP="007463A1">
      <w:r>
        <w:separator/>
      </w:r>
    </w:p>
  </w:footnote>
  <w:footnote w:type="continuationSeparator" w:id="0">
    <w:p w:rsidR="00374931" w:rsidRDefault="00374931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14"/>
    <w:rsid w:val="00020260"/>
    <w:rsid w:val="00032CEE"/>
    <w:rsid w:val="00032EA3"/>
    <w:rsid w:val="00097805"/>
    <w:rsid w:val="000A185E"/>
    <w:rsid w:val="00102CDB"/>
    <w:rsid w:val="0011621D"/>
    <w:rsid w:val="001464BD"/>
    <w:rsid w:val="001A5A3B"/>
    <w:rsid w:val="001A6D56"/>
    <w:rsid w:val="002122E7"/>
    <w:rsid w:val="002D07F1"/>
    <w:rsid w:val="002D13C0"/>
    <w:rsid w:val="00342D07"/>
    <w:rsid w:val="00361E53"/>
    <w:rsid w:val="0036422F"/>
    <w:rsid w:val="00374931"/>
    <w:rsid w:val="003D6017"/>
    <w:rsid w:val="00421EFF"/>
    <w:rsid w:val="00454347"/>
    <w:rsid w:val="00491B9C"/>
    <w:rsid w:val="004966AE"/>
    <w:rsid w:val="004A655A"/>
    <w:rsid w:val="004B513D"/>
    <w:rsid w:val="004F7E27"/>
    <w:rsid w:val="00515F6A"/>
    <w:rsid w:val="00542597"/>
    <w:rsid w:val="00560A2D"/>
    <w:rsid w:val="005A1657"/>
    <w:rsid w:val="005B5867"/>
    <w:rsid w:val="005D4B11"/>
    <w:rsid w:val="006134FD"/>
    <w:rsid w:val="00632F6B"/>
    <w:rsid w:val="00634566"/>
    <w:rsid w:val="00663F91"/>
    <w:rsid w:val="006C1E02"/>
    <w:rsid w:val="007157D5"/>
    <w:rsid w:val="00727226"/>
    <w:rsid w:val="007463A1"/>
    <w:rsid w:val="007A3AFB"/>
    <w:rsid w:val="007C21AC"/>
    <w:rsid w:val="00892695"/>
    <w:rsid w:val="008E0F33"/>
    <w:rsid w:val="00924CDC"/>
    <w:rsid w:val="009277CF"/>
    <w:rsid w:val="00966809"/>
    <w:rsid w:val="0097038D"/>
    <w:rsid w:val="00985514"/>
    <w:rsid w:val="009E1B2C"/>
    <w:rsid w:val="00A21907"/>
    <w:rsid w:val="00A84BEE"/>
    <w:rsid w:val="00AC1E74"/>
    <w:rsid w:val="00B377AF"/>
    <w:rsid w:val="00BE034D"/>
    <w:rsid w:val="00C049ED"/>
    <w:rsid w:val="00C07A96"/>
    <w:rsid w:val="00C25217"/>
    <w:rsid w:val="00C91037"/>
    <w:rsid w:val="00D328C3"/>
    <w:rsid w:val="00D4081B"/>
    <w:rsid w:val="00D42F11"/>
    <w:rsid w:val="00D44FE3"/>
    <w:rsid w:val="00D452BA"/>
    <w:rsid w:val="00D5691D"/>
    <w:rsid w:val="00D63BF6"/>
    <w:rsid w:val="00D63E74"/>
    <w:rsid w:val="00D94547"/>
    <w:rsid w:val="00DA4142"/>
    <w:rsid w:val="00DA7F56"/>
    <w:rsid w:val="00DC75FE"/>
    <w:rsid w:val="00E420FA"/>
    <w:rsid w:val="00EC29D9"/>
    <w:rsid w:val="00FE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98FA8"/>
  <w15:chartTrackingRefBased/>
  <w15:docId w15:val="{1F2A356A-A7F1-4FB3-8844-240042B3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出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  <w:style w:type="character" w:styleId="aff5">
    <w:name w:val="Hyperlink"/>
    <w:basedOn w:val="a1"/>
    <w:uiPriority w:val="99"/>
    <w:semiHidden/>
    <w:unhideWhenUsed/>
    <w:rsid w:val="00FE4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item/%E4%BF%A1%E5%8F%B7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ike.baidu.com/item/%E8%BD%BD%E6%B3%A2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REVO\Desktop\&#35745;&#31639;&#26426;&#32593;&#32476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93784-1CA9-4A99-909D-910EB47D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137</TotalTime>
  <Pages>8</Pages>
  <Words>238</Words>
  <Characters>1362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MECHREVO</dc:creator>
  <cp:keywords/>
  <dc:description/>
  <cp:lastModifiedBy>何 强</cp:lastModifiedBy>
  <cp:revision>71</cp:revision>
  <dcterms:created xsi:type="dcterms:W3CDTF">2020-03-01T02:44:00Z</dcterms:created>
  <dcterms:modified xsi:type="dcterms:W3CDTF">2020-03-03T12:20:00Z</dcterms:modified>
</cp:coreProperties>
</file>