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88E1A" w14:textId="59D77126" w:rsidR="00DE7152" w:rsidRPr="00DE1611" w:rsidRDefault="00DE7152">
      <w:pPr>
        <w:rPr>
          <w:b/>
          <w:bCs/>
        </w:rPr>
      </w:pPr>
      <w:r w:rsidRPr="00DE1611">
        <w:rPr>
          <w:b/>
          <w:bCs/>
        </w:rPr>
        <w:t xml:space="preserve">Extract/Download Attachments for all Jobs in </w:t>
      </w:r>
      <w:proofErr w:type="spellStart"/>
      <w:r w:rsidRPr="00DE1611">
        <w:rPr>
          <w:b/>
          <w:bCs/>
        </w:rPr>
        <w:t>Job</w:t>
      </w:r>
      <w:r w:rsidR="009D1305">
        <w:rPr>
          <w:b/>
          <w:bCs/>
        </w:rPr>
        <w:t>P</w:t>
      </w:r>
      <w:r w:rsidRPr="00DE1611">
        <w:rPr>
          <w:b/>
          <w:bCs/>
        </w:rPr>
        <w:t>rogress</w:t>
      </w:r>
      <w:proofErr w:type="spellEnd"/>
    </w:p>
    <w:p w14:paraId="581CDC2F" w14:textId="43A9A480" w:rsidR="00DE7152" w:rsidRDefault="00DE7152">
      <w:r>
        <w:t xml:space="preserve">Website: </w:t>
      </w:r>
      <w:hyperlink r:id="rId7" w:history="1">
        <w:r w:rsidRPr="00CB7F52">
          <w:rPr>
            <w:rStyle w:val="Hyperlink"/>
          </w:rPr>
          <w:t>https://www.jobprogress.com/</w:t>
        </w:r>
      </w:hyperlink>
    </w:p>
    <w:p w14:paraId="6A17E57F" w14:textId="5E8AA1CC" w:rsidR="00DE7152" w:rsidRPr="00DE7152" w:rsidRDefault="00DE7152">
      <w:pPr>
        <w:rPr>
          <w:lang w:val="de-DE"/>
        </w:rPr>
      </w:pPr>
      <w:r w:rsidRPr="00DE7152">
        <w:rPr>
          <w:lang w:val="de-DE"/>
        </w:rPr>
        <w:t xml:space="preserve">Username: </w:t>
      </w:r>
      <w:r w:rsidRPr="00DE7152">
        <w:rPr>
          <w:rStyle w:val="normaltextrun"/>
          <w:rFonts w:ascii="Arial" w:hAnsi="Arial" w:cs="Arial"/>
          <w:color w:val="000000"/>
          <w:bdr w:val="none" w:sz="0" w:space="0" w:color="auto" w:frame="1"/>
          <w:lang w:val="de-DE"/>
        </w:rPr>
        <w:t>mindyt@ridgevalleyexteriors.com</w:t>
      </w:r>
    </w:p>
    <w:p w14:paraId="30B7D75D" w14:textId="7F859456" w:rsidR="00DE7152" w:rsidRPr="00DE7152" w:rsidRDefault="00DE7152">
      <w:pPr>
        <w:rPr>
          <w:lang w:val="de-DE"/>
        </w:rPr>
      </w:pPr>
      <w:r w:rsidRPr="00DE7152">
        <w:rPr>
          <w:lang w:val="de-DE"/>
        </w:rPr>
        <w:t>Password:</w:t>
      </w:r>
      <w:r>
        <w:rPr>
          <w:lang w:val="de-DE"/>
        </w:rPr>
        <w:t xml:space="preserve"> 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Roofing20!</w:t>
      </w:r>
    </w:p>
    <w:p w14:paraId="5F89C2D0" w14:textId="4298A605" w:rsidR="00DE7152" w:rsidRDefault="00DE7152">
      <w:pPr>
        <w:rPr>
          <w:lang w:val="de-DE"/>
        </w:rPr>
      </w:pPr>
    </w:p>
    <w:p w14:paraId="74CD3A23" w14:textId="1C995336" w:rsidR="00DE7152" w:rsidRDefault="00DE7152" w:rsidP="00DE7152">
      <w:pPr>
        <w:pStyle w:val="ListParagraph"/>
        <w:numPr>
          <w:ilvl w:val="0"/>
          <w:numId w:val="1"/>
        </w:numPr>
        <w:ind w:left="360"/>
      </w:pPr>
      <w:r w:rsidRPr="00DE7152">
        <w:t xml:space="preserve">Go to this site </w:t>
      </w:r>
      <w:hyperlink r:id="rId8" w:history="1">
        <w:r w:rsidRPr="00CB7F52">
          <w:rPr>
            <w:rStyle w:val="Hyperlink"/>
          </w:rPr>
          <w:t>https://www.jobprogress.com/app/#/jobs</w:t>
        </w:r>
      </w:hyperlink>
      <w:r>
        <w:t xml:space="preserve"> for job list. There are three 3 types of jobs</w:t>
      </w:r>
    </w:p>
    <w:p w14:paraId="4119EFC5" w14:textId="0EA97D96" w:rsidR="00DE7152" w:rsidRDefault="00DE7152" w:rsidP="00DE7152">
      <w:pPr>
        <w:pStyle w:val="ListParagraph"/>
        <w:numPr>
          <w:ilvl w:val="0"/>
          <w:numId w:val="2"/>
        </w:numPr>
      </w:pPr>
      <w:r>
        <w:t>Active Jobs (</w:t>
      </w:r>
      <w:r w:rsidRPr="00DE7152">
        <w:t>both options on “</w:t>
      </w:r>
      <w:r w:rsidRPr="00F64C97">
        <w:rPr>
          <w:b/>
          <w:bCs/>
        </w:rPr>
        <w:t>Show</w:t>
      </w:r>
      <w:r w:rsidRPr="00DE7152">
        <w:t>” are not ticked</w:t>
      </w:r>
      <w:r>
        <w:t>)</w:t>
      </w:r>
    </w:p>
    <w:p w14:paraId="2735EA5B" w14:textId="33E7B852" w:rsidR="00DE7152" w:rsidRDefault="00DE7152" w:rsidP="00DE7152">
      <w:pPr>
        <w:pStyle w:val="ListParagraph"/>
        <w:numPr>
          <w:ilvl w:val="0"/>
          <w:numId w:val="2"/>
        </w:numPr>
      </w:pPr>
      <w:r>
        <w:t>Lost Jobs (tick Lost Jobs Only)</w:t>
      </w:r>
    </w:p>
    <w:p w14:paraId="35488C6A" w14:textId="71CD21EB" w:rsidR="00DE7152" w:rsidRDefault="00DE7152" w:rsidP="00DE7152">
      <w:pPr>
        <w:pStyle w:val="ListParagraph"/>
        <w:numPr>
          <w:ilvl w:val="0"/>
          <w:numId w:val="2"/>
        </w:numPr>
      </w:pPr>
      <w:r>
        <w:t>Archived Jobs (tick Archived Jobs)</w:t>
      </w:r>
    </w:p>
    <w:p w14:paraId="251E775D" w14:textId="77777777" w:rsidR="00DE7152" w:rsidRDefault="00DE7152" w:rsidP="00DE7152">
      <w:pPr>
        <w:pStyle w:val="ListParagraph"/>
        <w:ind w:left="360"/>
      </w:pPr>
    </w:p>
    <w:p w14:paraId="3D93FA0A" w14:textId="79CAAB84" w:rsidR="00DE7152" w:rsidRDefault="00DE7152" w:rsidP="00DE7152">
      <w:pPr>
        <w:pStyle w:val="ListParagraph"/>
        <w:numPr>
          <w:ilvl w:val="0"/>
          <w:numId w:val="1"/>
        </w:numPr>
        <w:ind w:left="360"/>
      </w:pPr>
      <w:r>
        <w:t>Start with “Active Jobs” and click into each 1847 jobs listed</w:t>
      </w:r>
      <w:r w:rsidR="00C23650">
        <w:t xml:space="preserve"> to go to job page</w:t>
      </w:r>
      <w:r>
        <w:t>.</w:t>
      </w:r>
    </w:p>
    <w:p w14:paraId="14327423" w14:textId="6F22DF23" w:rsidR="00DE7152" w:rsidRDefault="00DE7152" w:rsidP="00DE7152">
      <w:r>
        <w:rPr>
          <w:noProof/>
        </w:rPr>
        <w:drawing>
          <wp:inline distT="0" distB="0" distL="0" distR="0" wp14:anchorId="002A1C67" wp14:editId="457FD390">
            <wp:extent cx="5731510" cy="2957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427B" w14:textId="4AE5ED83" w:rsidR="00B6671B" w:rsidRDefault="00B6671B" w:rsidP="00B6671B">
      <w:pPr>
        <w:pStyle w:val="ListParagraph"/>
        <w:numPr>
          <w:ilvl w:val="0"/>
          <w:numId w:val="1"/>
        </w:numPr>
        <w:tabs>
          <w:tab w:val="left" w:pos="8100"/>
        </w:tabs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6AAB42" wp14:editId="5D1FF64E">
            <wp:simplePos x="0" y="0"/>
            <wp:positionH relativeFrom="column">
              <wp:posOffset>108585</wp:posOffset>
            </wp:positionH>
            <wp:positionV relativeFrom="paragraph">
              <wp:posOffset>335280</wp:posOffset>
            </wp:positionV>
            <wp:extent cx="4275455" cy="2200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650">
        <w:t xml:space="preserve">On the job page, get the </w:t>
      </w:r>
      <w:proofErr w:type="spellStart"/>
      <w:r w:rsidR="00C23650">
        <w:t>JobID</w:t>
      </w:r>
      <w:proofErr w:type="spellEnd"/>
      <w:r w:rsidR="00C23650">
        <w:t xml:space="preserve">, then download files for all different </w:t>
      </w:r>
      <w:proofErr w:type="gramStart"/>
      <w:r w:rsidR="00C23650">
        <w:t>attachments</w:t>
      </w:r>
      <w:proofErr w:type="gramEnd"/>
      <w:r w:rsidR="00DE1611">
        <w:t xml:space="preserve"> types (6)</w:t>
      </w:r>
      <w:r w:rsidR="00C23650">
        <w:t xml:space="preserve">. </w:t>
      </w:r>
    </w:p>
    <w:p w14:paraId="0601891B" w14:textId="77777777" w:rsidR="00B6671B" w:rsidRDefault="00B6671B">
      <w:r>
        <w:br w:type="page"/>
      </w:r>
    </w:p>
    <w:p w14:paraId="60ECBC71" w14:textId="491B422C" w:rsidR="00C23650" w:rsidRDefault="00B6671B" w:rsidP="00B6671B">
      <w:pPr>
        <w:pStyle w:val="ListParagraph"/>
        <w:numPr>
          <w:ilvl w:val="0"/>
          <w:numId w:val="1"/>
        </w:numPr>
        <w:tabs>
          <w:tab w:val="left" w:pos="8100"/>
        </w:tabs>
        <w:ind w:left="360"/>
      </w:pPr>
      <w:r>
        <w:lastRenderedPageBreak/>
        <w:t xml:space="preserve">As an </w:t>
      </w:r>
      <w:proofErr w:type="gramStart"/>
      <w:r>
        <w:t>example</w:t>
      </w:r>
      <w:proofErr w:type="gramEnd"/>
      <w:r>
        <w:t xml:space="preserve"> for “Measurements”, we need to download all files here. </w:t>
      </w:r>
      <w:r w:rsidR="00DE1611">
        <w:t>When saving the files, be sure that the fi</w:t>
      </w:r>
      <w:r>
        <w:t xml:space="preserve">les </w:t>
      </w:r>
      <w:r w:rsidR="00DE1611">
        <w:t>has the same name as the name shown in screen</w:t>
      </w:r>
      <w:r>
        <w:t>. Go through all 6 attachments type for this step.</w:t>
      </w:r>
    </w:p>
    <w:p w14:paraId="0A5C3463" w14:textId="686282A0" w:rsidR="00B6671B" w:rsidRDefault="00B6671B" w:rsidP="00B6671B">
      <w:pPr>
        <w:tabs>
          <w:tab w:val="left" w:pos="8100"/>
        </w:tabs>
      </w:pPr>
      <w:r>
        <w:rPr>
          <w:noProof/>
        </w:rPr>
        <w:drawing>
          <wp:inline distT="0" distB="0" distL="0" distR="0" wp14:anchorId="263A11DD" wp14:editId="28611D8D">
            <wp:extent cx="5731510" cy="2695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3423" w14:textId="6F39C103" w:rsidR="00B6671B" w:rsidRPr="00DE7152" w:rsidRDefault="00B6671B" w:rsidP="00B6671B">
      <w:pPr>
        <w:pStyle w:val="ListParagraph"/>
        <w:numPr>
          <w:ilvl w:val="0"/>
          <w:numId w:val="1"/>
        </w:numPr>
        <w:ind w:left="360"/>
      </w:pPr>
      <w:r>
        <w:t xml:space="preserve">All files </w:t>
      </w:r>
      <w:proofErr w:type="gramStart"/>
      <w:r>
        <w:t>have to</w:t>
      </w:r>
      <w:proofErr w:type="gramEnd"/>
      <w:r>
        <w:t xml:space="preserve"> be stored according to jobs. Hence, there is a</w:t>
      </w:r>
      <w:r>
        <w:t xml:space="preserve"> main folder, named using the </w:t>
      </w:r>
      <w:proofErr w:type="spellStart"/>
      <w:r>
        <w:t>JobID</w:t>
      </w:r>
      <w:proofErr w:type="spellEnd"/>
      <w:r>
        <w:t xml:space="preserve">. In the main folder, there are subfolders for each attachment types, see picture </w:t>
      </w:r>
      <w:r w:rsidR="00DE1611">
        <w:t>below</w:t>
      </w:r>
      <w:r>
        <w:t xml:space="preserve"> for example. </w:t>
      </w:r>
      <w:r>
        <w:t>Please n</w:t>
      </w:r>
      <w:r>
        <w:t>ote that some jobs might not have all files in each category.</w:t>
      </w:r>
      <w:r w:rsidRPr="00C23650">
        <w:rPr>
          <w:noProof/>
        </w:rPr>
        <w:t xml:space="preserve"> </w:t>
      </w:r>
    </w:p>
    <w:p w14:paraId="435EB57A" w14:textId="3C069EE9" w:rsidR="00B6671B" w:rsidRDefault="00B6671B" w:rsidP="00B6671B">
      <w:pPr>
        <w:tabs>
          <w:tab w:val="left" w:pos="810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04E366" wp14:editId="052DF063">
            <wp:simplePos x="0" y="0"/>
            <wp:positionH relativeFrom="column">
              <wp:posOffset>442595</wp:posOffset>
            </wp:positionH>
            <wp:positionV relativeFrom="paragraph">
              <wp:posOffset>4445</wp:posOffset>
            </wp:positionV>
            <wp:extent cx="1156970" cy="965200"/>
            <wp:effectExtent l="0" t="0" r="508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03"/>
                    <a:stretch/>
                  </pic:blipFill>
                  <pic:spPr bwMode="auto">
                    <a:xfrm>
                      <a:off x="0" y="0"/>
                      <a:ext cx="1156970" cy="9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B4834" w14:textId="00C8552F" w:rsidR="00B6671B" w:rsidRDefault="00B6671B" w:rsidP="00B6671B">
      <w:pPr>
        <w:tabs>
          <w:tab w:val="left" w:pos="8100"/>
        </w:tabs>
      </w:pPr>
    </w:p>
    <w:p w14:paraId="7A7DB660" w14:textId="650B302D" w:rsidR="00B6671B" w:rsidRDefault="00B6671B" w:rsidP="00B6671B">
      <w:pPr>
        <w:tabs>
          <w:tab w:val="left" w:pos="8100"/>
        </w:tabs>
      </w:pPr>
    </w:p>
    <w:p w14:paraId="79441EE3" w14:textId="64CFA094" w:rsidR="00B6671B" w:rsidRDefault="00B6671B" w:rsidP="00B6671B">
      <w:pPr>
        <w:tabs>
          <w:tab w:val="left" w:pos="8100"/>
        </w:tabs>
      </w:pPr>
    </w:p>
    <w:p w14:paraId="4008F785" w14:textId="70577273" w:rsidR="001F353B" w:rsidRPr="00DE7152" w:rsidRDefault="00DE1611" w:rsidP="001F353B">
      <w:pPr>
        <w:pStyle w:val="ListParagraph"/>
        <w:numPr>
          <w:ilvl w:val="0"/>
          <w:numId w:val="1"/>
        </w:numPr>
        <w:tabs>
          <w:tab w:val="left" w:pos="8100"/>
        </w:tabs>
        <w:ind w:left="360"/>
      </w:pPr>
      <w:r>
        <w:t>After completing loading files for “Active Jobs”, r</w:t>
      </w:r>
      <w:r w:rsidR="00B6671B">
        <w:t>epeat step</w:t>
      </w:r>
      <w:r>
        <w:t xml:space="preserve"> 1-5 for “Lost Jobs” and “Archived Jobs”. </w:t>
      </w:r>
    </w:p>
    <w:sectPr w:rsidR="001F353B" w:rsidRPr="00DE71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71C8E" w14:textId="77777777" w:rsidR="002504F7" w:rsidRDefault="002504F7" w:rsidP="00B6671B">
      <w:pPr>
        <w:spacing w:after="0" w:line="240" w:lineRule="auto"/>
      </w:pPr>
      <w:r>
        <w:separator/>
      </w:r>
    </w:p>
  </w:endnote>
  <w:endnote w:type="continuationSeparator" w:id="0">
    <w:p w14:paraId="1F774ACE" w14:textId="77777777" w:rsidR="002504F7" w:rsidRDefault="002504F7" w:rsidP="00B6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E7814" w14:textId="77777777" w:rsidR="002504F7" w:rsidRDefault="002504F7" w:rsidP="00B6671B">
      <w:pPr>
        <w:spacing w:after="0" w:line="240" w:lineRule="auto"/>
      </w:pPr>
      <w:r>
        <w:separator/>
      </w:r>
    </w:p>
  </w:footnote>
  <w:footnote w:type="continuationSeparator" w:id="0">
    <w:p w14:paraId="46CAB280" w14:textId="77777777" w:rsidR="002504F7" w:rsidRDefault="002504F7" w:rsidP="00B66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141F5"/>
    <w:multiLevelType w:val="hybridMultilevel"/>
    <w:tmpl w:val="B164EFF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F1018"/>
    <w:multiLevelType w:val="hybridMultilevel"/>
    <w:tmpl w:val="BD7E2532"/>
    <w:lvl w:ilvl="0" w:tplc="A1FCB8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52"/>
    <w:rsid w:val="001F353B"/>
    <w:rsid w:val="002504F7"/>
    <w:rsid w:val="0099756B"/>
    <w:rsid w:val="009D1305"/>
    <w:rsid w:val="00B6671B"/>
    <w:rsid w:val="00C23650"/>
    <w:rsid w:val="00D32706"/>
    <w:rsid w:val="00DE1611"/>
    <w:rsid w:val="00DE7152"/>
    <w:rsid w:val="00F64C97"/>
    <w:rsid w:val="00F8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0637"/>
  <w15:chartTrackingRefBased/>
  <w15:docId w15:val="{6FF7B787-E502-4255-8D9E-6C073695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15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DE7152"/>
  </w:style>
  <w:style w:type="paragraph" w:styleId="ListParagraph">
    <w:name w:val="List Paragraph"/>
    <w:basedOn w:val="Normal"/>
    <w:uiPriority w:val="34"/>
    <w:qFormat/>
    <w:rsid w:val="00DE71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71B"/>
  </w:style>
  <w:style w:type="paragraph" w:styleId="Footer">
    <w:name w:val="footer"/>
    <w:basedOn w:val="Normal"/>
    <w:link w:val="FooterChar"/>
    <w:uiPriority w:val="99"/>
    <w:unhideWhenUsed/>
    <w:rsid w:val="00B66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progress.com/app/#/job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bprogress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Lim</dc:creator>
  <cp:keywords/>
  <dc:description/>
  <cp:lastModifiedBy>Warren Lim</cp:lastModifiedBy>
  <cp:revision>7</cp:revision>
  <dcterms:created xsi:type="dcterms:W3CDTF">2020-12-07T01:12:00Z</dcterms:created>
  <dcterms:modified xsi:type="dcterms:W3CDTF">2020-12-07T04:28:00Z</dcterms:modified>
</cp:coreProperties>
</file>