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tpx.cpp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&lt;fstream&gt;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&lt;cstring&gt;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"tpx.h"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MAXTEXTO 200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*obtenerDinamicoExacto(const char *buffer)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*dinamico = new char[strlen(buffer) + 1];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strcpy(dinamico,buffer);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dinamico;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Lectura de Cadena Exacta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*leerCadenaExacta(ifstream &amp;archEntrada,char delimitador)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buffer[MAXTEXTO];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if(delimitador == ' ') archEntrada&gt;&gt;buffer;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archEntrada.getline(buffer,MAXTEXTO,delimitador);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obtenerDinamicoExacto(buffer);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Lectura de Cadena Exacta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*leerCadenaExacta(ifstream &amp;archEntrada,int maxMed,char delimitador)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buffer[maxMed];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if(delimitador == ' ') archEntrada&gt;&gt;buffer;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archEntrada.getline(buffer,maxMed,delimitador);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obtenerDinamicoExacto(buffer);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