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8FD" w:rsidRDefault="007A68FD" w:rsidP="007A68FD">
      <w:pPr>
        <w:widowControl w:val="0"/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ГУАП</w:t>
      </w:r>
    </w:p>
    <w:p w:rsidR="007A68FD" w:rsidRDefault="007A68FD" w:rsidP="007A68FD">
      <w:pPr>
        <w:widowControl w:val="0"/>
        <w:spacing w:before="48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7A68FD" w:rsidRDefault="007A68FD" w:rsidP="007A68FD">
      <w:pPr>
        <w:widowControl w:val="0"/>
        <w:spacing w:before="1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7A68FD" w:rsidRDefault="007A68FD" w:rsidP="007A68FD">
      <w:pPr>
        <w:widowControl w:val="0"/>
        <w:spacing w:before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7A68FD" w:rsidTr="001E0D74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Т.А. Густова</w:t>
            </w:r>
          </w:p>
        </w:tc>
      </w:tr>
      <w:tr w:rsidR="007A68FD" w:rsidTr="001E0D74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7A68FD" w:rsidTr="001E0D74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1E0D74">
            <w:pPr>
              <w:widowControl w:val="0"/>
              <w:spacing w:before="96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ОТЧЕТЫ О ЛАБОРАТОРНЫХ РАБОТАХ</w:t>
            </w:r>
          </w:p>
        </w:tc>
      </w:tr>
      <w:tr w:rsidR="007A68FD" w:rsidTr="001E0D74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1E0D74">
            <w:pPr>
              <w:keepNext/>
              <w:widowControl w:val="0"/>
              <w:spacing w:before="720" w:after="72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A68FD" w:rsidTr="001E0D74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7A68F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дисциплине: КОМПЬЮТЕРНЫЕ СЕТИ</w:t>
            </w:r>
          </w:p>
        </w:tc>
      </w:tr>
      <w:tr w:rsidR="007A68FD" w:rsidTr="001E0D74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A68FD" w:rsidRDefault="007A68FD" w:rsidP="001E0D74">
            <w:pPr>
              <w:keepNext/>
              <w:widowControl w:val="0"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7A68FD" w:rsidRDefault="007A68FD" w:rsidP="007A68FD">
      <w:pPr>
        <w:widowControl w:val="0"/>
        <w:spacing w:before="168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7A68FD" w:rsidTr="001E0D7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A68FD" w:rsidRDefault="007A68FD" w:rsidP="001E0D74">
            <w:pPr>
              <w:widowControl w:val="0"/>
              <w:spacing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В.Д. Панков</w:t>
            </w:r>
          </w:p>
        </w:tc>
      </w:tr>
      <w:tr w:rsidR="007A68FD" w:rsidTr="001E0D7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68FD" w:rsidRDefault="007A68FD" w:rsidP="001E0D74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7A68FD" w:rsidRDefault="007A68FD" w:rsidP="007A68FD">
      <w:pPr>
        <w:widowControl w:val="0"/>
        <w:spacing w:before="18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7A68FD">
          <w:headerReference w:type="even" r:id="rId5"/>
          <w:headerReference w:type="default" r:id="rId6"/>
          <w:footerReference w:type="even" r:id="rId7"/>
          <w:footerReference w:type="default" r:id="rId8"/>
          <w:headerReference w:type="first" r:id="rId9"/>
          <w:footerReference w:type="first" r:id="rId10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:rsidR="002A3D58" w:rsidRDefault="007A68FD" w:rsidP="007A68FD">
      <w:pPr>
        <w:pStyle w:val="1"/>
      </w:pPr>
      <w:r>
        <w:lastRenderedPageBreak/>
        <w:t xml:space="preserve">Построение </w:t>
      </w:r>
      <w:proofErr w:type="spellStart"/>
      <w:r>
        <w:t>одноранговой</w:t>
      </w:r>
      <w:proofErr w:type="spellEnd"/>
      <w:r>
        <w:t xml:space="preserve"> сети</w:t>
      </w:r>
    </w:p>
    <w:p w:rsidR="007A68FD" w:rsidRDefault="007A68FD" w:rsidP="007A68FD">
      <w:pPr>
        <w:pStyle w:val="a3"/>
      </w:pPr>
      <w:r>
        <w:t xml:space="preserve">Цель работы: Ознакомиться с основами работы с программным эмулятором ЛВС </w:t>
      </w:r>
      <w:proofErr w:type="spellStart"/>
      <w:r>
        <w:t>NetEmul</w:t>
      </w:r>
      <w:proofErr w:type="spellEnd"/>
      <w:r>
        <w:t xml:space="preserve">, научиться создавать </w:t>
      </w:r>
      <w:proofErr w:type="spellStart"/>
      <w:r>
        <w:t>одноранговую</w:t>
      </w:r>
      <w:proofErr w:type="spellEnd"/>
      <w:r>
        <w:t xml:space="preserve"> сеть, состоящую из коммутатора/концентратора и компьютеров.</w:t>
      </w:r>
    </w:p>
    <w:p w:rsidR="00544D24" w:rsidRDefault="00544D24" w:rsidP="007A68FD">
      <w:pPr>
        <w:pStyle w:val="a3"/>
      </w:pPr>
      <w:r>
        <w:t xml:space="preserve">Вариант для всех заданий в этой лабораторной работе: </w:t>
      </w:r>
    </w:p>
    <w:p w:rsidR="00544D24" w:rsidRDefault="00544D24" w:rsidP="007A68FD">
      <w:pPr>
        <w:pStyle w:val="a3"/>
      </w:pPr>
      <w:r>
        <w:rPr>
          <w:noProof/>
        </w:rPr>
        <w:drawing>
          <wp:inline distT="0" distB="0" distL="0" distR="0" wp14:anchorId="37566F78" wp14:editId="1D90D28F">
            <wp:extent cx="4057650" cy="53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FD" w:rsidRDefault="00544D24" w:rsidP="007A68FD">
      <w:pPr>
        <w:pStyle w:val="a3"/>
      </w:pPr>
      <w:r>
        <w:t>Задание 1. Соединение двух ПК напрямую</w:t>
      </w:r>
    </w:p>
    <w:p w:rsidR="00544D24" w:rsidRDefault="00544D24" w:rsidP="007A68FD">
      <w:pPr>
        <w:pStyle w:val="a3"/>
      </w:pPr>
      <w:r>
        <w:rPr>
          <w:noProof/>
        </w:rPr>
        <w:drawing>
          <wp:inline distT="0" distB="0" distL="0" distR="0" wp14:anchorId="4FE0FBF0" wp14:editId="10694995">
            <wp:extent cx="5940425" cy="26079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24" w:rsidRDefault="00384133" w:rsidP="007A68FD">
      <w:pPr>
        <w:pStyle w:val="a3"/>
      </w:pPr>
      <w:r>
        <w:t>Вывод: мы подключили два компьютера между собой, которые могут обменивать между собой пакетами.</w:t>
      </w:r>
    </w:p>
    <w:p w:rsidR="00384133" w:rsidRDefault="00384133" w:rsidP="007A68FD">
      <w:pPr>
        <w:pStyle w:val="a3"/>
      </w:pPr>
      <w:r>
        <w:t>Задание 2. Построение ЛС на концентраторах</w:t>
      </w:r>
    </w:p>
    <w:p w:rsidR="007009EC" w:rsidRDefault="007009EC" w:rsidP="007A68FD">
      <w:pPr>
        <w:pStyle w:val="a3"/>
      </w:pPr>
      <w:r>
        <w:rPr>
          <w:noProof/>
        </w:rPr>
        <w:lastRenderedPageBreak/>
        <w:drawing>
          <wp:inline distT="0" distB="0" distL="0" distR="0" wp14:anchorId="3F68DC32" wp14:editId="432CD795">
            <wp:extent cx="5940425" cy="4431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33" w:rsidRPr="00384133" w:rsidRDefault="00384133" w:rsidP="007A68FD">
      <w:pPr>
        <w:pStyle w:val="a3"/>
      </w:pPr>
      <w:r>
        <w:t xml:space="preserve">Вывод: на изображении ниже иллюстрируется работа концентратора и фактически мой вывод, а именно, то что концентратор передаёт сигнал всем подключённым </w:t>
      </w:r>
      <w:proofErr w:type="gramStart"/>
      <w:r>
        <w:t>устройствам(</w:t>
      </w:r>
      <w:proofErr w:type="gramEnd"/>
      <w:r>
        <w:t>кроме устройства отправившего сигнал) в независимости от получателя. На безопасность это так себе влияет.</w:t>
      </w:r>
    </w:p>
    <w:p w:rsidR="00384133" w:rsidRDefault="00384133" w:rsidP="007A68FD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41783D" wp14:editId="78E38D57">
            <wp:extent cx="5940425" cy="43561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33" w:rsidRDefault="007009EC" w:rsidP="007A68FD">
      <w:pPr>
        <w:pStyle w:val="a3"/>
      </w:pPr>
      <w:r>
        <w:t>Задание</w:t>
      </w:r>
      <w:r w:rsidR="00DB4923">
        <w:t xml:space="preserve"> </w:t>
      </w:r>
      <w:r>
        <w:t>3. Построение ЛС на коммутаторах</w:t>
      </w:r>
    </w:p>
    <w:p w:rsidR="007009EC" w:rsidRDefault="007009EC" w:rsidP="007A68FD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FD5D32E" wp14:editId="3D408FDF">
            <wp:extent cx="5940425" cy="26219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EC" w:rsidRDefault="00DB4923" w:rsidP="007A68FD">
      <w:pPr>
        <w:pStyle w:val="a3"/>
      </w:pPr>
      <w:r>
        <w:t>Таблица коммутации:</w:t>
      </w:r>
    </w:p>
    <w:p w:rsidR="00DB4923" w:rsidRDefault="00DB4923" w:rsidP="007A68FD">
      <w:pPr>
        <w:pStyle w:val="a3"/>
      </w:pPr>
      <w:r>
        <w:t>Левый коммутатор:</w:t>
      </w:r>
    </w:p>
    <w:p w:rsidR="00DB4923" w:rsidRDefault="00DB4923" w:rsidP="007A68FD">
      <w:pPr>
        <w:pStyle w:val="a3"/>
      </w:pPr>
      <w:r>
        <w:rPr>
          <w:noProof/>
        </w:rPr>
        <w:lastRenderedPageBreak/>
        <w:drawing>
          <wp:inline distT="0" distB="0" distL="0" distR="0" wp14:anchorId="6D8D8FD2" wp14:editId="3342CAB2">
            <wp:extent cx="5940425" cy="34620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23" w:rsidRDefault="00DB4923" w:rsidP="007A68FD">
      <w:pPr>
        <w:pStyle w:val="a3"/>
      </w:pPr>
      <w:r>
        <w:t>Правый коммутатор:</w:t>
      </w:r>
    </w:p>
    <w:p w:rsidR="00DB4923" w:rsidRDefault="00DB4923" w:rsidP="007A68FD">
      <w:pPr>
        <w:pStyle w:val="a3"/>
      </w:pPr>
      <w:r>
        <w:rPr>
          <w:noProof/>
        </w:rPr>
        <w:drawing>
          <wp:inline distT="0" distB="0" distL="0" distR="0" wp14:anchorId="075BEDA5" wp14:editId="44284184">
            <wp:extent cx="5940425" cy="34467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2B" w:rsidRDefault="00A6322B" w:rsidP="007A68FD">
      <w:pPr>
        <w:pStyle w:val="a3"/>
      </w:pPr>
      <w:r>
        <w:t>Вывод: Коммутатор позволяет соединять компьютеры между собой и позволяет передачу пакетов не всем компьютерам, а только от между необходимыми.</w:t>
      </w:r>
    </w:p>
    <w:p w:rsidR="00A6322B" w:rsidRDefault="00A6322B" w:rsidP="007A68FD">
      <w:pPr>
        <w:pStyle w:val="a3"/>
      </w:pPr>
      <w:r>
        <w:rPr>
          <w:noProof/>
        </w:rPr>
        <w:lastRenderedPageBreak/>
        <w:drawing>
          <wp:inline distT="0" distB="0" distL="0" distR="0" wp14:anchorId="6A97510F" wp14:editId="0831BB45">
            <wp:extent cx="5940425" cy="23571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2B" w:rsidRDefault="00A6322B" w:rsidP="00A6322B">
      <w:pPr>
        <w:pStyle w:val="a3"/>
      </w:pPr>
      <w:r>
        <w:t>Контрольные вопросы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 xml:space="preserve">Какая сеть называется </w:t>
      </w:r>
      <w:proofErr w:type="spellStart"/>
      <w:r>
        <w:t>одноранговой</w:t>
      </w:r>
      <w:proofErr w:type="spellEnd"/>
      <w:r>
        <w:t>?</w:t>
      </w:r>
    </w:p>
    <w:p w:rsidR="00A6322B" w:rsidRDefault="00A6322B" w:rsidP="00A6322B">
      <w:pPr>
        <w:pStyle w:val="a3"/>
        <w:ind w:left="360"/>
      </w:pPr>
      <w:r>
        <w:t>Это сеть где компьютеры равны между собой.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 xml:space="preserve">Какие топологии могут использоваться для построения </w:t>
      </w:r>
      <w:proofErr w:type="spellStart"/>
      <w:r>
        <w:t>одноганговой</w:t>
      </w:r>
      <w:proofErr w:type="spellEnd"/>
      <w:r>
        <w:t xml:space="preserve"> сети?</w:t>
      </w:r>
    </w:p>
    <w:p w:rsidR="00247ABE" w:rsidRPr="00247ABE" w:rsidRDefault="00247ABE" w:rsidP="00247ABE">
      <w:pPr>
        <w:pStyle w:val="a3"/>
        <w:ind w:left="360"/>
      </w:pPr>
      <w:r>
        <w:t>Звезда, шина, кольцо, дерево, двойное кольцо и т.п.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>Как работает концентратор?</w:t>
      </w:r>
    </w:p>
    <w:p w:rsidR="00247ABE" w:rsidRDefault="00247ABE" w:rsidP="00247ABE">
      <w:pPr>
        <w:pStyle w:val="a3"/>
        <w:ind w:left="360"/>
      </w:pPr>
      <w:r>
        <w:t>Ретранслирует</w:t>
      </w:r>
      <w:r w:rsidRPr="00247ABE">
        <w:t xml:space="preserve"> входящий сигнал с одного из портов в сигнал на все остальные</w:t>
      </w:r>
      <w:r>
        <w:t>.</w:t>
      </w:r>
    </w:p>
    <w:p w:rsidR="00A6322B" w:rsidRDefault="00A6322B" w:rsidP="00A6322B">
      <w:pPr>
        <w:pStyle w:val="a3"/>
        <w:numPr>
          <w:ilvl w:val="0"/>
          <w:numId w:val="1"/>
        </w:numPr>
      </w:pPr>
      <w:r>
        <w:t>Как работает коммутатор?</w:t>
      </w:r>
    </w:p>
    <w:p w:rsidR="00247ABE" w:rsidRPr="00DB4923" w:rsidRDefault="002C04FE" w:rsidP="00247ABE">
      <w:pPr>
        <w:pStyle w:val="a3"/>
        <w:ind w:left="360"/>
      </w:pPr>
      <w:r w:rsidRPr="002C04FE">
        <w:t>Свитч получает данные от обращающихся к нему устройств и постепенно заполняет таблицу коммутации их MAC-адрес</w:t>
      </w:r>
      <w:bookmarkStart w:id="1" w:name="_GoBack"/>
      <w:bookmarkEnd w:id="1"/>
      <w:r w:rsidRPr="002C04FE">
        <w:t>ами. При последующих обращениях коммутатор считывает адрес устройства-отправителя, анализирует таблицу коммутации и определяет по ней, на какое устройство нужно переслать данные.</w:t>
      </w:r>
    </w:p>
    <w:p w:rsidR="000338E6" w:rsidRPr="00DB4923" w:rsidRDefault="000338E6">
      <w:pPr>
        <w:pStyle w:val="a3"/>
        <w:ind w:left="360"/>
      </w:pPr>
    </w:p>
    <w:sectPr w:rsidR="000338E6" w:rsidRPr="00DB49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231F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231F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231F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231F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231F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1AF" w:rsidRDefault="00231F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780B98"/>
    <w:multiLevelType w:val="hybridMultilevel"/>
    <w:tmpl w:val="DBAE1CD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A01"/>
    <w:rsid w:val="000338E6"/>
    <w:rsid w:val="00231FF8"/>
    <w:rsid w:val="00247ABE"/>
    <w:rsid w:val="002A3D58"/>
    <w:rsid w:val="002C04FE"/>
    <w:rsid w:val="00384133"/>
    <w:rsid w:val="00544D24"/>
    <w:rsid w:val="006508F3"/>
    <w:rsid w:val="007009EC"/>
    <w:rsid w:val="007A68FD"/>
    <w:rsid w:val="00A6322B"/>
    <w:rsid w:val="00DB4923"/>
    <w:rsid w:val="00EC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0B3107-416D-460C-A476-C0091C5B2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A68FD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A68FD"/>
    <w:pPr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68FD"/>
    <w:rPr>
      <w:rFonts w:ascii="Times New Roman" w:eastAsia="Calibri" w:hAnsi="Times New Roman" w:cs="Times New Roman"/>
      <w:b/>
      <w:sz w:val="28"/>
      <w:szCs w:val="28"/>
      <w:lang w:eastAsia="ru-RU"/>
    </w:rPr>
  </w:style>
  <w:style w:type="paragraph" w:styleId="a3">
    <w:name w:val="No Spacing"/>
    <w:basedOn w:val="a"/>
    <w:uiPriority w:val="1"/>
    <w:qFormat/>
    <w:rsid w:val="007A68FD"/>
    <w:pPr>
      <w:spacing w:line="360" w:lineRule="auto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eader" Target="header2.xml"/><Relationship Id="rId11" Type="http://schemas.openxmlformats.org/officeDocument/2006/relationships/image" Target="media/image1.png"/><Relationship Id="rId5" Type="http://schemas.openxmlformats.org/officeDocument/2006/relationships/header" Target="header1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2022-04-01T08:19:00Z</dcterms:created>
  <dcterms:modified xsi:type="dcterms:W3CDTF">2022-04-01T10:24:00Z</dcterms:modified>
</cp:coreProperties>
</file>