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d1c1d"/>
          <w:sz w:val="48"/>
          <w:szCs w:val="48"/>
          <w:shd w:fill="f8f8f8" w:val="clear"/>
        </w:rPr>
      </w:pPr>
      <w:r w:rsidDel="00000000" w:rsidR="00000000" w:rsidRPr="00000000">
        <w:rPr>
          <w:color w:val="1d1c1d"/>
          <w:sz w:val="48"/>
          <w:szCs w:val="48"/>
          <w:shd w:fill="f8f8f8" w:val="clear"/>
          <w:rtl w:val="0"/>
        </w:rPr>
        <w:t xml:space="preserve">PCREC</w:t>
      </w:r>
    </w:p>
    <w:p w:rsidR="00000000" w:rsidDel="00000000" w:rsidP="00000000" w:rsidRDefault="00000000" w:rsidRPr="00000000" w14:paraId="0000000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44"/>
          <w:szCs w:val="44"/>
        </w:rPr>
      </w:pPr>
      <w:bookmarkStart w:colFirst="0" w:colLast="0" w:name="_szss8fxihtmu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Game description</w:t>
      </w:r>
    </w:p>
    <w:p w:rsidR="00000000" w:rsidDel="00000000" w:rsidP="00000000" w:rsidRDefault="00000000" w:rsidRPr="00000000" w14:paraId="0000000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How about something to do with computer building? Let's say I type in a budget for the computer, and the app will try to find the best bang for the buck components for your computer. You can choose to have a computer for gaming, editing, office work, CAD etc.</w:t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The app will try to find the best performance components for that money.</w:t>
      </w:r>
    </w:p>
    <w:p w:rsidR="00000000" w:rsidDel="00000000" w:rsidP="00000000" w:rsidRDefault="00000000" w:rsidRPr="00000000" w14:paraId="0000000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5lxohrw12d1v" w:id="1"/>
      <w:bookmarkEnd w:id="1"/>
      <w:r w:rsidDel="00000000" w:rsidR="00000000" w:rsidRPr="00000000">
        <w:rPr>
          <w:rtl w:val="0"/>
        </w:rPr>
        <w:t xml:space="preserve">Figma link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https://www.figma.com/file/66qsoFt9STvLVhtqVy2sjT/PCREC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