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41D" w:rsidRDefault="0037341D" w:rsidP="0037341D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基本功能——管理员模块（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37341D" w:rsidRDefault="0037341D" w:rsidP="0037341D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管理员账号的登录、退出和密码修改（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7341D" w:rsidRDefault="0037341D" w:rsidP="0037341D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注册用户管理——查看、审核注册用户和删除注册用户（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37341D" w:rsidRDefault="0037341D" w:rsidP="0037341D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歌手管理——对歌手信息进行管理（</w:t>
      </w:r>
      <w:r>
        <w:rPr>
          <w:rFonts w:hint="eastAsia"/>
        </w:rPr>
        <w:t>5</w:t>
      </w:r>
      <w:r>
        <w:rPr>
          <w:rFonts w:hint="eastAsia"/>
        </w:rPr>
        <w:t>分），歌手信息包括但不限于如下内容：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歌手图片（图片不止一张）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歌手姓名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歌手出生日期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歌手属相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歌手星座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歌手的爱好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歌手简介</w:t>
      </w:r>
    </w:p>
    <w:p w:rsidR="0037341D" w:rsidRDefault="0037341D" w:rsidP="0037341D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专辑管理——对专辑信息进行管理（</w:t>
      </w:r>
      <w:r>
        <w:rPr>
          <w:rFonts w:hint="eastAsia"/>
        </w:rPr>
        <w:t>5</w:t>
      </w:r>
      <w:r>
        <w:rPr>
          <w:rFonts w:hint="eastAsia"/>
        </w:rPr>
        <w:t>分）专辑信息包括但不限于如下内容：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专辑名称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专辑所属歌手（与歌手信息要对应）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专辑发行日期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专辑简介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专辑海报（海报有</w:t>
      </w:r>
      <w:r>
        <w:rPr>
          <w:rFonts w:hint="eastAsia"/>
        </w:rPr>
        <w:t>0</w:t>
      </w:r>
      <w:r>
        <w:rPr>
          <w:rFonts w:hint="eastAsia"/>
        </w:rPr>
        <w:t>张或多张，但应有一张作为封面，若没有海报，则系统默认一张图片作为封面）</w:t>
      </w:r>
    </w:p>
    <w:p w:rsidR="0037341D" w:rsidRDefault="0037341D" w:rsidP="0037341D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歌曲管理——对歌曲进行管理（</w:t>
      </w:r>
      <w:r>
        <w:rPr>
          <w:rFonts w:hint="eastAsia"/>
        </w:rPr>
        <w:t>5</w:t>
      </w:r>
      <w:r>
        <w:rPr>
          <w:rFonts w:hint="eastAsia"/>
        </w:rPr>
        <w:t>分），歌曲信息包括但不限于如下内容：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歌曲名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歌曲所属专辑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歌曲时长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歌曲文件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歌曲相关海报（海报有</w:t>
      </w:r>
      <w:r>
        <w:rPr>
          <w:rFonts w:hint="eastAsia"/>
        </w:rPr>
        <w:t>0</w:t>
      </w:r>
      <w:r>
        <w:rPr>
          <w:rFonts w:hint="eastAsia"/>
        </w:rPr>
        <w:t>张或多张，但应有一张作为封面，若没有海报，则系统默认一张图片作为封面）</w:t>
      </w:r>
    </w:p>
    <w:p w:rsidR="0037341D" w:rsidRDefault="0037341D" w:rsidP="0037341D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歌词文件（</w:t>
      </w:r>
      <w:r>
        <w:rPr>
          <w:rFonts w:hint="eastAsia"/>
        </w:rPr>
        <w:t>.lrc</w:t>
      </w:r>
      <w:r>
        <w:rPr>
          <w:rFonts w:hint="eastAsia"/>
        </w:rPr>
        <w:t>文件）</w:t>
      </w:r>
    </w:p>
    <w:p w:rsidR="0037341D" w:rsidRDefault="0037341D" w:rsidP="0037341D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基本功能——用户模块（</w:t>
      </w:r>
      <w:r>
        <w:rPr>
          <w:rFonts w:hint="eastAsia"/>
        </w:rPr>
        <w:t>60</w:t>
      </w:r>
      <w:r>
        <w:rPr>
          <w:rFonts w:hint="eastAsia"/>
        </w:rPr>
        <w:t>分）</w:t>
      </w:r>
    </w:p>
    <w:p w:rsidR="0037341D" w:rsidRDefault="0037341D" w:rsidP="0037341D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用户注册和登录（</w:t>
      </w:r>
      <w:r>
        <w:rPr>
          <w:rFonts w:hint="eastAsia"/>
        </w:rPr>
        <w:t>5</w:t>
      </w:r>
      <w:r>
        <w:rPr>
          <w:rFonts w:hint="eastAsia"/>
        </w:rPr>
        <w:t>分），用户信息包含但不限于如下内容：</w:t>
      </w:r>
    </w:p>
    <w:p w:rsidR="0037341D" w:rsidRDefault="0037341D" w:rsidP="0037341D">
      <w:pPr>
        <w:widowControl w:val="0"/>
        <w:numPr>
          <w:ilvl w:val="1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用户名</w:t>
      </w:r>
    </w:p>
    <w:p w:rsidR="0037341D" w:rsidRDefault="0037341D" w:rsidP="0037341D">
      <w:pPr>
        <w:widowControl w:val="0"/>
        <w:numPr>
          <w:ilvl w:val="1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用户密码</w:t>
      </w:r>
    </w:p>
    <w:p w:rsidR="0037341D" w:rsidRDefault="0037341D" w:rsidP="0037341D">
      <w:pPr>
        <w:widowControl w:val="0"/>
        <w:numPr>
          <w:ilvl w:val="1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用户性别</w:t>
      </w:r>
    </w:p>
    <w:p w:rsidR="0037341D" w:rsidRDefault="0037341D" w:rsidP="0037341D">
      <w:pPr>
        <w:widowControl w:val="0"/>
        <w:numPr>
          <w:ilvl w:val="1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用户身份证号</w:t>
      </w:r>
    </w:p>
    <w:p w:rsidR="0037341D" w:rsidRDefault="0037341D" w:rsidP="0037341D">
      <w:pPr>
        <w:widowControl w:val="0"/>
        <w:numPr>
          <w:ilvl w:val="1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用户出生日期（有身份证号识别）</w:t>
      </w:r>
    </w:p>
    <w:p w:rsidR="0037341D" w:rsidRDefault="0037341D" w:rsidP="0037341D">
      <w:pPr>
        <w:widowControl w:val="0"/>
        <w:numPr>
          <w:ilvl w:val="1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用户籍贯</w:t>
      </w:r>
    </w:p>
    <w:p w:rsidR="0037341D" w:rsidRDefault="0037341D" w:rsidP="0037341D">
      <w:pPr>
        <w:ind w:left="780"/>
      </w:pPr>
      <w:r>
        <w:rPr>
          <w:rFonts w:hint="eastAsia"/>
        </w:rPr>
        <w:t>注：用户注册后只有通过管理员审核方能登录</w:t>
      </w:r>
    </w:p>
    <w:p w:rsidR="0037341D" w:rsidRDefault="0037341D" w:rsidP="0037341D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用户基本信息的修改（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37341D" w:rsidRDefault="0037341D" w:rsidP="0037341D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lastRenderedPageBreak/>
        <w:t>可以根据歌曲名</w:t>
      </w:r>
      <w:r>
        <w:rPr>
          <w:rFonts w:hint="eastAsia"/>
        </w:rPr>
        <w:t>/</w:t>
      </w:r>
      <w:r>
        <w:rPr>
          <w:rFonts w:hint="eastAsia"/>
        </w:rPr>
        <w:t>歌手名</w:t>
      </w:r>
      <w:r>
        <w:t>/</w:t>
      </w:r>
      <w:r>
        <w:rPr>
          <w:rFonts w:hint="eastAsia"/>
        </w:rPr>
        <w:t>专辑名进行搜索，具体要求如下：</w:t>
      </w:r>
    </w:p>
    <w:p w:rsidR="0037341D" w:rsidRDefault="0037341D" w:rsidP="0037341D">
      <w:pPr>
        <w:widowControl w:val="0"/>
        <w:numPr>
          <w:ilvl w:val="1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根据歌曲名搜索歌曲（</w:t>
      </w:r>
      <w:r>
        <w:rPr>
          <w:rFonts w:hint="eastAsia"/>
        </w:rPr>
        <w:t>20</w:t>
      </w:r>
      <w:r>
        <w:rPr>
          <w:rFonts w:hint="eastAsia"/>
        </w:rPr>
        <w:t>分）：</w:t>
      </w:r>
    </w:p>
    <w:p w:rsidR="0037341D" w:rsidRDefault="0037341D" w:rsidP="0037341D">
      <w:pPr>
        <w:widowControl w:val="0"/>
        <w:numPr>
          <w:ilvl w:val="2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搜索结果是歌曲列表</w:t>
      </w:r>
    </w:p>
    <w:p w:rsidR="0037341D" w:rsidRDefault="0037341D" w:rsidP="0037341D">
      <w:pPr>
        <w:widowControl w:val="0"/>
        <w:numPr>
          <w:ilvl w:val="2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选中一首歌曲，进入歌曲播放页面（进阶要求：实现歌词文件的解析显示和歌曲播放时的歌词同步显示）</w:t>
      </w:r>
    </w:p>
    <w:p w:rsidR="0037341D" w:rsidRDefault="0037341D" w:rsidP="0037341D">
      <w:pPr>
        <w:widowControl w:val="0"/>
        <w:numPr>
          <w:ilvl w:val="2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在歌曲播放页面可以在线播放歌曲，并提供歌曲和歌词的下载。</w:t>
      </w:r>
    </w:p>
    <w:p w:rsidR="0037341D" w:rsidRDefault="0037341D" w:rsidP="0037341D">
      <w:pPr>
        <w:widowControl w:val="0"/>
        <w:numPr>
          <w:ilvl w:val="1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根据专辑名搜索（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37341D" w:rsidRDefault="0037341D" w:rsidP="0037341D">
      <w:pPr>
        <w:widowControl w:val="0"/>
        <w:numPr>
          <w:ilvl w:val="2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搜索结果是专辑列表</w:t>
      </w:r>
    </w:p>
    <w:p w:rsidR="0037341D" w:rsidRDefault="0037341D" w:rsidP="0037341D">
      <w:pPr>
        <w:widowControl w:val="0"/>
        <w:numPr>
          <w:ilvl w:val="2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选中一个专辑，进入专辑详情页</w:t>
      </w:r>
    </w:p>
    <w:p w:rsidR="0037341D" w:rsidRDefault="0037341D" w:rsidP="0037341D">
      <w:pPr>
        <w:widowControl w:val="0"/>
        <w:numPr>
          <w:ilvl w:val="2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专辑详情页显示专辑的基本信息和该专辑的歌曲列表</w:t>
      </w:r>
    </w:p>
    <w:p w:rsidR="0037341D" w:rsidRDefault="0037341D" w:rsidP="0037341D">
      <w:pPr>
        <w:widowControl w:val="0"/>
        <w:numPr>
          <w:ilvl w:val="2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专辑详情页中歌曲列表的操作规则同</w:t>
      </w:r>
      <w:r>
        <w:rPr>
          <w:rFonts w:hint="eastAsia"/>
        </w:rPr>
        <w:t>a)</w:t>
      </w:r>
    </w:p>
    <w:p w:rsidR="0037341D" w:rsidRDefault="0037341D" w:rsidP="0037341D">
      <w:pPr>
        <w:widowControl w:val="0"/>
        <w:numPr>
          <w:ilvl w:val="2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专辑详情页只显示专辑海报的封面，点击专辑海报封面，进入新页面浏览专辑海报的其他图片</w:t>
      </w:r>
    </w:p>
    <w:p w:rsidR="0037341D" w:rsidRDefault="0037341D" w:rsidP="0037341D">
      <w:pPr>
        <w:widowControl w:val="0"/>
        <w:numPr>
          <w:ilvl w:val="1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根据歌手名搜索（</w:t>
      </w:r>
      <w:r>
        <w:rPr>
          <w:rFonts w:hint="eastAsia"/>
        </w:rPr>
        <w:t>15</w:t>
      </w:r>
      <w:r>
        <w:rPr>
          <w:rFonts w:hint="eastAsia"/>
        </w:rPr>
        <w:t>分）：</w:t>
      </w:r>
    </w:p>
    <w:p w:rsidR="0037341D" w:rsidRDefault="0037341D" w:rsidP="0037341D">
      <w:pPr>
        <w:widowControl w:val="0"/>
        <w:numPr>
          <w:ilvl w:val="2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送过结果是歌手列表</w:t>
      </w:r>
    </w:p>
    <w:p w:rsidR="0037341D" w:rsidRDefault="0037341D" w:rsidP="0037341D">
      <w:pPr>
        <w:widowControl w:val="0"/>
        <w:numPr>
          <w:ilvl w:val="2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选中其中一个歌手，进入歌手详情页面</w:t>
      </w:r>
    </w:p>
    <w:p w:rsidR="0037341D" w:rsidRDefault="0037341D" w:rsidP="0037341D">
      <w:pPr>
        <w:widowControl w:val="0"/>
        <w:numPr>
          <w:ilvl w:val="2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歌手详情页面显示歌手的基本信息和该歌手的专辑列表</w:t>
      </w:r>
    </w:p>
    <w:p w:rsidR="0037341D" w:rsidRDefault="0037341D" w:rsidP="0037341D">
      <w:pPr>
        <w:widowControl w:val="0"/>
        <w:numPr>
          <w:ilvl w:val="2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歌手详情页面中专辑列表的操作规则同</w:t>
      </w:r>
      <w:r>
        <w:rPr>
          <w:rFonts w:hint="eastAsia"/>
        </w:rPr>
        <w:t>b)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D2C" w:rsidRDefault="00876D2C" w:rsidP="0037341D">
      <w:pPr>
        <w:spacing w:after="0"/>
      </w:pPr>
      <w:r>
        <w:separator/>
      </w:r>
    </w:p>
  </w:endnote>
  <w:endnote w:type="continuationSeparator" w:id="0">
    <w:p w:rsidR="00876D2C" w:rsidRDefault="00876D2C" w:rsidP="003734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D2C" w:rsidRDefault="00876D2C" w:rsidP="0037341D">
      <w:pPr>
        <w:spacing w:after="0"/>
      </w:pPr>
      <w:r>
        <w:separator/>
      </w:r>
    </w:p>
  </w:footnote>
  <w:footnote w:type="continuationSeparator" w:id="0">
    <w:p w:rsidR="00876D2C" w:rsidRDefault="00876D2C" w:rsidP="0037341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1239C7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A6E1AB2"/>
    <w:multiLevelType w:val="multilevel"/>
    <w:tmpl w:val="7A6E1AB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384666"/>
    <w:multiLevelType w:val="multilevel"/>
    <w:tmpl w:val="7C38466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7341D"/>
    <w:rsid w:val="003D37D8"/>
    <w:rsid w:val="00426133"/>
    <w:rsid w:val="004358AB"/>
    <w:rsid w:val="004F0BE8"/>
    <w:rsid w:val="00876D2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4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41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4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41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2018-07-01T12:48:00Z</dcterms:modified>
</cp:coreProperties>
</file>