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25B15" w14:textId="77777777" w:rsidR="00FF0D6B" w:rsidRPr="009F2E72" w:rsidRDefault="00FF0D6B" w:rsidP="00FF0D6B">
      <w:pPr>
        <w:jc w:val="center"/>
        <w:rPr>
          <w:rFonts w:cs="Arial"/>
          <w:b/>
          <w:bCs/>
          <w:sz w:val="28"/>
          <w:szCs w:val="28"/>
        </w:rPr>
      </w:pPr>
      <w:r w:rsidRPr="009F2E72">
        <w:rPr>
          <w:rFonts w:cs="Arial"/>
          <w:b/>
          <w:bCs/>
          <w:sz w:val="28"/>
          <w:szCs w:val="28"/>
        </w:rPr>
        <w:t>Instituto Tecnológico de Frontera Comalapa</w:t>
      </w:r>
    </w:p>
    <w:p w14:paraId="2CED08DA" w14:textId="77777777" w:rsidR="00FF0D6B" w:rsidRPr="009F2E72" w:rsidRDefault="00FF0D6B" w:rsidP="00FF0D6B">
      <w:pPr>
        <w:jc w:val="center"/>
        <w:rPr>
          <w:rFonts w:cs="Arial"/>
          <w:sz w:val="28"/>
          <w:szCs w:val="28"/>
        </w:rPr>
      </w:pPr>
      <w:r w:rsidRPr="009F2E72">
        <w:rPr>
          <w:rFonts w:cs="Arial"/>
          <w:b/>
          <w:bCs/>
          <w:sz w:val="28"/>
          <w:szCs w:val="28"/>
        </w:rPr>
        <w:t>Modalidad Mixta</w:t>
      </w:r>
    </w:p>
    <w:p w14:paraId="1C794CF8" w14:textId="77777777" w:rsidR="00FF0D6B" w:rsidRPr="009F2E72" w:rsidRDefault="00FF0D6B" w:rsidP="00FF0D6B">
      <w:pPr>
        <w:rPr>
          <w:rFonts w:cs="Arial"/>
          <w:sz w:val="28"/>
          <w:szCs w:val="28"/>
        </w:rPr>
      </w:pPr>
    </w:p>
    <w:p w14:paraId="748A7B4A" w14:textId="77777777" w:rsidR="00FF0D6B" w:rsidRPr="00363171" w:rsidRDefault="00FF0D6B" w:rsidP="00FF0D6B">
      <w:pPr>
        <w:jc w:val="center"/>
        <w:rPr>
          <w:rFonts w:cs="Arial"/>
          <w:b/>
          <w:bCs/>
          <w:sz w:val="28"/>
          <w:szCs w:val="28"/>
        </w:rPr>
      </w:pPr>
      <w:r>
        <w:rPr>
          <w:rFonts w:cs="Arial"/>
          <w:b/>
          <w:bCs/>
          <w:sz w:val="28"/>
          <w:szCs w:val="28"/>
        </w:rPr>
        <w:t>MATERIA</w:t>
      </w:r>
      <w:r w:rsidRPr="00363171">
        <w:rPr>
          <w:rFonts w:cs="Arial"/>
          <w:b/>
          <w:bCs/>
          <w:sz w:val="28"/>
          <w:szCs w:val="28"/>
        </w:rPr>
        <w:t>:</w:t>
      </w:r>
    </w:p>
    <w:p w14:paraId="7FA8C4BC" w14:textId="77777777" w:rsidR="00FF0D6B" w:rsidRPr="009F2E72" w:rsidRDefault="00FF0D6B" w:rsidP="00FF0D6B">
      <w:pPr>
        <w:jc w:val="center"/>
        <w:rPr>
          <w:rFonts w:cs="Arial"/>
          <w:sz w:val="28"/>
          <w:szCs w:val="28"/>
        </w:rPr>
      </w:pPr>
      <w:r>
        <w:rPr>
          <w:rFonts w:cs="Arial"/>
          <w:sz w:val="28"/>
          <w:szCs w:val="28"/>
        </w:rPr>
        <w:t>Administración de Base de Datos</w:t>
      </w:r>
    </w:p>
    <w:p w14:paraId="08904E12" w14:textId="66BB6617" w:rsidR="00FF0D6B" w:rsidRPr="00363171" w:rsidRDefault="00FF0D6B" w:rsidP="00FF0D6B">
      <w:pPr>
        <w:jc w:val="center"/>
        <w:rPr>
          <w:rFonts w:cs="Arial"/>
          <w:b/>
          <w:bCs/>
          <w:sz w:val="28"/>
          <w:szCs w:val="28"/>
        </w:rPr>
      </w:pPr>
      <w:r w:rsidRPr="00363171">
        <w:rPr>
          <w:rFonts w:cs="Arial"/>
          <w:b/>
          <w:bCs/>
          <w:sz w:val="28"/>
          <w:szCs w:val="28"/>
        </w:rPr>
        <w:t xml:space="preserve">Semestre:  </w:t>
      </w:r>
    </w:p>
    <w:p w14:paraId="230FC010" w14:textId="77777777" w:rsidR="00FF0D6B" w:rsidRPr="009F2E72" w:rsidRDefault="00FF0D6B" w:rsidP="00FF0D6B">
      <w:pPr>
        <w:jc w:val="center"/>
        <w:rPr>
          <w:rFonts w:cs="Arial"/>
          <w:sz w:val="28"/>
          <w:szCs w:val="28"/>
        </w:rPr>
      </w:pPr>
      <w:r>
        <w:rPr>
          <w:rFonts w:cs="Arial"/>
          <w:sz w:val="28"/>
          <w:szCs w:val="28"/>
        </w:rPr>
        <w:t>Sexto</w:t>
      </w:r>
      <w:r w:rsidRPr="009F2E72">
        <w:rPr>
          <w:rFonts w:cs="Arial"/>
          <w:sz w:val="28"/>
          <w:szCs w:val="28"/>
        </w:rPr>
        <w:t xml:space="preserve"> semestre </w:t>
      </w:r>
    </w:p>
    <w:p w14:paraId="2E47F025" w14:textId="77777777" w:rsidR="00FF0D6B" w:rsidRPr="00363171" w:rsidRDefault="00FF0D6B" w:rsidP="00FF0D6B">
      <w:pPr>
        <w:jc w:val="center"/>
        <w:rPr>
          <w:rFonts w:cs="Arial"/>
          <w:b/>
          <w:bCs/>
          <w:sz w:val="28"/>
          <w:szCs w:val="28"/>
        </w:rPr>
      </w:pPr>
      <w:r w:rsidRPr="00363171">
        <w:rPr>
          <w:rFonts w:cs="Arial"/>
          <w:b/>
          <w:bCs/>
          <w:sz w:val="28"/>
          <w:szCs w:val="28"/>
        </w:rPr>
        <w:t>Especialidad:</w:t>
      </w:r>
    </w:p>
    <w:p w14:paraId="18D4761D" w14:textId="77777777" w:rsidR="00FF0D6B" w:rsidRPr="009F2E72" w:rsidRDefault="00FF0D6B" w:rsidP="00FF0D6B">
      <w:pPr>
        <w:jc w:val="center"/>
        <w:rPr>
          <w:rFonts w:cs="Arial"/>
          <w:sz w:val="28"/>
          <w:szCs w:val="28"/>
        </w:rPr>
      </w:pPr>
      <w:r w:rsidRPr="009F2E72">
        <w:rPr>
          <w:rFonts w:cs="Arial"/>
          <w:sz w:val="28"/>
          <w:szCs w:val="28"/>
        </w:rPr>
        <w:t>Ingeniería en Sistemas Computacionales.</w:t>
      </w:r>
    </w:p>
    <w:p w14:paraId="29C3F2A1" w14:textId="77777777" w:rsidR="00FF0D6B" w:rsidRPr="009F2E72" w:rsidRDefault="00FF0D6B" w:rsidP="00FF0D6B">
      <w:pPr>
        <w:jc w:val="center"/>
        <w:rPr>
          <w:rFonts w:cs="Arial"/>
          <w:sz w:val="28"/>
          <w:szCs w:val="28"/>
        </w:rPr>
      </w:pPr>
      <w:r w:rsidRPr="00363171">
        <w:rPr>
          <w:rFonts w:cs="Arial"/>
          <w:b/>
          <w:bCs/>
          <w:sz w:val="28"/>
          <w:szCs w:val="28"/>
        </w:rPr>
        <w:t>Numero de control</w:t>
      </w:r>
      <w:r w:rsidRPr="009F2E72">
        <w:rPr>
          <w:rFonts w:cs="Arial"/>
          <w:sz w:val="28"/>
          <w:szCs w:val="28"/>
        </w:rPr>
        <w:t>:</w:t>
      </w:r>
    </w:p>
    <w:p w14:paraId="5D3FD7E3" w14:textId="77777777" w:rsidR="00FF0D6B" w:rsidRPr="009F2E72" w:rsidRDefault="00FF0D6B" w:rsidP="00FF0D6B">
      <w:pPr>
        <w:jc w:val="center"/>
        <w:rPr>
          <w:rFonts w:cs="Arial"/>
          <w:sz w:val="28"/>
          <w:szCs w:val="28"/>
        </w:rPr>
      </w:pPr>
      <w:r w:rsidRPr="009F2E72">
        <w:rPr>
          <w:rFonts w:cs="Arial"/>
          <w:sz w:val="28"/>
          <w:szCs w:val="28"/>
        </w:rPr>
        <w:t>2312600</w:t>
      </w:r>
      <w:r>
        <w:rPr>
          <w:rFonts w:cs="Arial"/>
          <w:sz w:val="28"/>
          <w:szCs w:val="28"/>
        </w:rPr>
        <w:t>14</w:t>
      </w:r>
    </w:p>
    <w:p w14:paraId="754A11A7" w14:textId="77777777" w:rsidR="00FF0D6B" w:rsidRPr="00363171" w:rsidRDefault="00FF0D6B" w:rsidP="00FF0D6B">
      <w:pPr>
        <w:jc w:val="center"/>
        <w:rPr>
          <w:rFonts w:cs="Arial"/>
          <w:b/>
          <w:bCs/>
          <w:sz w:val="28"/>
          <w:szCs w:val="28"/>
        </w:rPr>
      </w:pPr>
      <w:r w:rsidRPr="00363171">
        <w:rPr>
          <w:rFonts w:cs="Arial"/>
          <w:b/>
          <w:bCs/>
          <w:sz w:val="28"/>
          <w:szCs w:val="28"/>
        </w:rPr>
        <w:t xml:space="preserve">Nombre del alumno: </w:t>
      </w:r>
    </w:p>
    <w:p w14:paraId="35942CFA" w14:textId="77777777" w:rsidR="00FF0D6B" w:rsidRPr="009F2E72" w:rsidRDefault="00FF0D6B" w:rsidP="00FF0D6B">
      <w:pPr>
        <w:jc w:val="center"/>
        <w:rPr>
          <w:rFonts w:cs="Arial"/>
          <w:sz w:val="28"/>
          <w:szCs w:val="28"/>
        </w:rPr>
      </w:pPr>
      <w:r>
        <w:rPr>
          <w:rFonts w:cs="Arial"/>
          <w:sz w:val="28"/>
          <w:szCs w:val="28"/>
        </w:rPr>
        <w:t>Cynthia Jasmine Morales Torres</w:t>
      </w:r>
    </w:p>
    <w:p w14:paraId="108E4FA9" w14:textId="77777777" w:rsidR="00FF0D6B" w:rsidRDefault="00FF0D6B" w:rsidP="00FF0D6B">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3E92BBE5" w14:textId="30B02163" w:rsidR="00FF0D6B" w:rsidRDefault="00FF0D6B" w:rsidP="00FF0D6B">
      <w:pPr>
        <w:jc w:val="center"/>
        <w:rPr>
          <w:rFonts w:cs="Arial"/>
          <w:sz w:val="28"/>
          <w:szCs w:val="28"/>
        </w:rPr>
      </w:pPr>
      <w:r>
        <w:rPr>
          <w:rFonts w:cs="Arial"/>
          <w:sz w:val="28"/>
          <w:szCs w:val="28"/>
        </w:rPr>
        <w:t xml:space="preserve">Cuadro </w:t>
      </w:r>
      <w:proofErr w:type="spellStart"/>
      <w:r>
        <w:rPr>
          <w:rFonts w:cs="Arial"/>
          <w:sz w:val="28"/>
          <w:szCs w:val="28"/>
        </w:rPr>
        <w:t>sinoptico</w:t>
      </w:r>
      <w:proofErr w:type="spellEnd"/>
    </w:p>
    <w:p w14:paraId="1E3F0E32" w14:textId="77777777" w:rsidR="00FF0D6B" w:rsidRPr="008A187C" w:rsidRDefault="00FF0D6B" w:rsidP="00FF0D6B">
      <w:pPr>
        <w:jc w:val="center"/>
        <w:rPr>
          <w:rFonts w:cs="Arial"/>
          <w:b/>
          <w:bCs/>
          <w:sz w:val="28"/>
          <w:szCs w:val="28"/>
        </w:rPr>
      </w:pPr>
      <w:r w:rsidRPr="008A187C">
        <w:rPr>
          <w:rFonts w:cs="Arial"/>
          <w:b/>
          <w:bCs/>
          <w:sz w:val="28"/>
          <w:szCs w:val="28"/>
        </w:rPr>
        <w:t>Nombre del docente:</w:t>
      </w:r>
    </w:p>
    <w:p w14:paraId="74104B02" w14:textId="77777777" w:rsidR="00FF0D6B" w:rsidRPr="000F616E" w:rsidRDefault="00FF0D6B" w:rsidP="00FF0D6B">
      <w:pPr>
        <w:jc w:val="center"/>
        <w:rPr>
          <w:rFonts w:cs="Arial"/>
          <w:sz w:val="28"/>
          <w:szCs w:val="28"/>
        </w:rPr>
      </w:pPr>
      <w:r>
        <w:rPr>
          <w:rFonts w:cs="Arial"/>
          <w:sz w:val="28"/>
          <w:szCs w:val="28"/>
        </w:rPr>
        <w:t>Ing. Francisco Javier Mingo Velázquez</w:t>
      </w:r>
    </w:p>
    <w:p w14:paraId="301A8A6E" w14:textId="77777777" w:rsidR="00FF0D6B" w:rsidRDefault="00FF0D6B" w:rsidP="00FF0D6B">
      <w:pPr>
        <w:jc w:val="center"/>
        <w:rPr>
          <w:rFonts w:cs="Arial"/>
          <w:b/>
          <w:bCs/>
          <w:sz w:val="28"/>
          <w:szCs w:val="28"/>
        </w:rPr>
      </w:pPr>
      <w:r w:rsidRPr="00363171">
        <w:rPr>
          <w:rFonts w:cs="Arial"/>
          <w:b/>
          <w:bCs/>
          <w:sz w:val="28"/>
          <w:szCs w:val="28"/>
        </w:rPr>
        <w:t>Fecha de entrega:</w:t>
      </w:r>
    </w:p>
    <w:p w14:paraId="053D7DCC" w14:textId="77777777" w:rsidR="00FF0D6B" w:rsidRDefault="00FF0D6B" w:rsidP="00FF0D6B">
      <w:pPr>
        <w:jc w:val="center"/>
        <w:rPr>
          <w:rFonts w:cs="Arial"/>
          <w:b/>
          <w:bCs/>
          <w:sz w:val="28"/>
          <w:szCs w:val="28"/>
        </w:rPr>
      </w:pPr>
      <w:r>
        <w:rPr>
          <w:rFonts w:cs="Arial"/>
          <w:b/>
          <w:bCs/>
          <w:sz w:val="28"/>
          <w:szCs w:val="28"/>
        </w:rPr>
        <w:t>15/04/2026</w:t>
      </w:r>
    </w:p>
    <w:p w14:paraId="230FBACD" w14:textId="77777777" w:rsidR="00FF0D6B" w:rsidRDefault="00FF0D6B" w:rsidP="00FF0D6B">
      <w:pPr>
        <w:rPr>
          <w:rFonts w:cs="Arial"/>
          <w:b/>
          <w:bCs/>
          <w:sz w:val="28"/>
          <w:szCs w:val="28"/>
        </w:rPr>
      </w:pPr>
    </w:p>
    <w:p w14:paraId="2D7E0D16" w14:textId="77777777" w:rsidR="00FF0D6B" w:rsidRDefault="00FF0D6B" w:rsidP="00FF0D6B">
      <w:pPr>
        <w:rPr>
          <w:rFonts w:cs="Arial"/>
          <w:b/>
          <w:bCs/>
          <w:sz w:val="28"/>
          <w:szCs w:val="28"/>
        </w:rPr>
      </w:pPr>
    </w:p>
    <w:p w14:paraId="57C8CAD3" w14:textId="77777777" w:rsidR="00FF0D6B" w:rsidRDefault="00FF0D6B" w:rsidP="00FF0D6B">
      <w:pPr>
        <w:rPr>
          <w:rFonts w:cs="Arial"/>
          <w:b/>
          <w:bCs/>
          <w:sz w:val="28"/>
          <w:szCs w:val="28"/>
        </w:rPr>
      </w:pPr>
    </w:p>
    <w:p w14:paraId="4D19E595" w14:textId="77777777" w:rsidR="00FF0D6B" w:rsidRDefault="00FF0D6B" w:rsidP="00FF0D6B">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15 de abril </w:t>
      </w:r>
      <w:r w:rsidRPr="009F2E72">
        <w:rPr>
          <w:rFonts w:cs="Arial"/>
          <w:sz w:val="28"/>
          <w:szCs w:val="28"/>
        </w:rPr>
        <w:t>del 202</w:t>
      </w:r>
      <w:r>
        <w:rPr>
          <w:rFonts w:cs="Arial"/>
          <w:sz w:val="28"/>
          <w:szCs w:val="28"/>
        </w:rPr>
        <w:t>6.</w:t>
      </w:r>
    </w:p>
    <w:p w14:paraId="1D60C340" w14:textId="521C1CF5" w:rsidR="00FF0D6B" w:rsidRPr="00FF0D6B" w:rsidRDefault="00FF0D6B" w:rsidP="00FF0D6B">
      <w:pPr>
        <w:jc w:val="center"/>
        <w:rPr>
          <w:rFonts w:ascii="Arial" w:hAnsi="Arial" w:cs="Arial"/>
          <w:sz w:val="28"/>
          <w:szCs w:val="28"/>
        </w:rPr>
      </w:pPr>
      <w:r w:rsidRPr="00FF0D6B">
        <w:rPr>
          <w:rFonts w:ascii="Arial" w:hAnsi="Arial" w:cs="Arial"/>
          <w:sz w:val="28"/>
          <w:szCs w:val="28"/>
        </w:rPr>
        <w:lastRenderedPageBreak/>
        <w:t xml:space="preserve">Introducción </w:t>
      </w:r>
    </w:p>
    <w:p w14:paraId="76186772" w14:textId="7F33BC08" w:rsidR="00FF0D6B" w:rsidRDefault="00FF0D6B" w:rsidP="00FF0D6B">
      <w:pPr>
        <w:jc w:val="both"/>
        <w:rPr>
          <w:rFonts w:ascii="Arial" w:hAnsi="Arial" w:cs="Arial"/>
          <w:sz w:val="28"/>
          <w:szCs w:val="28"/>
        </w:rPr>
      </w:pPr>
      <w:r w:rsidRPr="00FF0D6B">
        <w:rPr>
          <w:rFonts w:ascii="Arial" w:hAnsi="Arial" w:cs="Arial"/>
          <w:sz w:val="28"/>
          <w:szCs w:val="28"/>
        </w:rPr>
        <w:t>Las bases de datos son fundamentales en la actualidad, ya que permiten almacenar, organizar y gestionar grandes volúmenes de información de manera eficiente. A lo largo del tiempo, han evolucionado desde sistemas manuales hasta plataformas digitales avanzadas que facilitan el acceso y análisis de datos. La administración de bases de datos se encarga de garantizar que la información sea segura, confiable y disponible para su uso, apoyándose en herramientas como los Sistemas de Gestión de Bases de Datos (SGBD). Este trabajo presenta los conceptos básicos relacionados con la administración de bases de datos y su importancia en distintos ámbitos.</w:t>
      </w:r>
    </w:p>
    <w:p w14:paraId="383098D4" w14:textId="77777777" w:rsidR="00FF0D6B" w:rsidRPr="00FF0D6B" w:rsidRDefault="00FF0D6B" w:rsidP="00FF0D6B">
      <w:pPr>
        <w:rPr>
          <w:rFonts w:ascii="Arial" w:hAnsi="Arial" w:cs="Arial"/>
          <w:sz w:val="28"/>
          <w:szCs w:val="28"/>
        </w:rPr>
      </w:pPr>
    </w:p>
    <w:p w14:paraId="7D0EBC92" w14:textId="77777777" w:rsidR="00FF0D6B" w:rsidRPr="00FF0D6B" w:rsidRDefault="00FF0D6B" w:rsidP="00FF0D6B">
      <w:pPr>
        <w:rPr>
          <w:rFonts w:ascii="Arial" w:hAnsi="Arial" w:cs="Arial"/>
          <w:sz w:val="28"/>
          <w:szCs w:val="28"/>
        </w:rPr>
      </w:pPr>
    </w:p>
    <w:p w14:paraId="79297968" w14:textId="77777777" w:rsidR="00FF0D6B" w:rsidRPr="00FF0D6B" w:rsidRDefault="00FF0D6B" w:rsidP="00FF0D6B">
      <w:pPr>
        <w:rPr>
          <w:rFonts w:ascii="Arial" w:hAnsi="Arial" w:cs="Arial"/>
          <w:sz w:val="28"/>
          <w:szCs w:val="28"/>
        </w:rPr>
      </w:pPr>
    </w:p>
    <w:p w14:paraId="3755F15D" w14:textId="77777777" w:rsidR="00FF0D6B" w:rsidRPr="00FF0D6B" w:rsidRDefault="00FF0D6B" w:rsidP="00FF0D6B">
      <w:pPr>
        <w:rPr>
          <w:rFonts w:ascii="Arial" w:hAnsi="Arial" w:cs="Arial"/>
          <w:sz w:val="28"/>
          <w:szCs w:val="28"/>
        </w:rPr>
      </w:pPr>
    </w:p>
    <w:p w14:paraId="21C9AD8D" w14:textId="77777777" w:rsidR="00FF0D6B" w:rsidRPr="00FF0D6B" w:rsidRDefault="00FF0D6B" w:rsidP="00FF0D6B">
      <w:pPr>
        <w:rPr>
          <w:rFonts w:ascii="Arial" w:hAnsi="Arial" w:cs="Arial"/>
          <w:sz w:val="28"/>
          <w:szCs w:val="28"/>
        </w:rPr>
      </w:pPr>
    </w:p>
    <w:p w14:paraId="7B96B6B6" w14:textId="77777777" w:rsidR="00FF0D6B" w:rsidRPr="00FF0D6B" w:rsidRDefault="00FF0D6B" w:rsidP="00FF0D6B">
      <w:pPr>
        <w:rPr>
          <w:rFonts w:ascii="Arial" w:hAnsi="Arial" w:cs="Arial"/>
          <w:sz w:val="28"/>
          <w:szCs w:val="28"/>
        </w:rPr>
      </w:pPr>
    </w:p>
    <w:p w14:paraId="0BE56320" w14:textId="77777777" w:rsidR="00FF0D6B" w:rsidRPr="00FF0D6B" w:rsidRDefault="00FF0D6B" w:rsidP="00FF0D6B">
      <w:pPr>
        <w:rPr>
          <w:rFonts w:ascii="Arial" w:hAnsi="Arial" w:cs="Arial"/>
          <w:sz w:val="28"/>
          <w:szCs w:val="28"/>
        </w:rPr>
      </w:pPr>
    </w:p>
    <w:p w14:paraId="16A5BE90" w14:textId="77777777" w:rsidR="00FF0D6B" w:rsidRDefault="00FF0D6B" w:rsidP="00FF0D6B">
      <w:pPr>
        <w:rPr>
          <w:rFonts w:ascii="Arial" w:hAnsi="Arial" w:cs="Arial"/>
          <w:sz w:val="28"/>
          <w:szCs w:val="28"/>
        </w:rPr>
      </w:pPr>
    </w:p>
    <w:p w14:paraId="7399DB2D" w14:textId="77777777" w:rsidR="00FF0D6B" w:rsidRDefault="00FF0D6B" w:rsidP="00FF0D6B">
      <w:pPr>
        <w:jc w:val="center"/>
        <w:rPr>
          <w:rFonts w:ascii="Arial" w:hAnsi="Arial" w:cs="Arial"/>
          <w:sz w:val="28"/>
          <w:szCs w:val="28"/>
        </w:rPr>
      </w:pPr>
    </w:p>
    <w:p w14:paraId="1A8B9F2F" w14:textId="77777777" w:rsidR="00FF0D6B" w:rsidRDefault="00FF0D6B" w:rsidP="00FF0D6B">
      <w:pPr>
        <w:jc w:val="center"/>
        <w:rPr>
          <w:rFonts w:ascii="Arial" w:hAnsi="Arial" w:cs="Arial"/>
          <w:sz w:val="28"/>
          <w:szCs w:val="28"/>
        </w:rPr>
      </w:pPr>
    </w:p>
    <w:p w14:paraId="709B20D1" w14:textId="77777777" w:rsidR="00FF0D6B" w:rsidRDefault="00FF0D6B" w:rsidP="00FF0D6B">
      <w:pPr>
        <w:jc w:val="center"/>
        <w:rPr>
          <w:rFonts w:ascii="Arial" w:hAnsi="Arial" w:cs="Arial"/>
          <w:sz w:val="28"/>
          <w:szCs w:val="28"/>
        </w:rPr>
      </w:pPr>
    </w:p>
    <w:p w14:paraId="5E22B4FA" w14:textId="77777777" w:rsidR="00FF0D6B" w:rsidRDefault="00FF0D6B" w:rsidP="00FF0D6B">
      <w:pPr>
        <w:jc w:val="center"/>
        <w:rPr>
          <w:rFonts w:ascii="Arial" w:hAnsi="Arial" w:cs="Arial"/>
          <w:sz w:val="28"/>
          <w:szCs w:val="28"/>
        </w:rPr>
      </w:pPr>
    </w:p>
    <w:p w14:paraId="49819CC8" w14:textId="77777777" w:rsidR="00FF0D6B" w:rsidRDefault="00FF0D6B" w:rsidP="00FF0D6B">
      <w:pPr>
        <w:jc w:val="center"/>
        <w:rPr>
          <w:rFonts w:ascii="Arial" w:hAnsi="Arial" w:cs="Arial"/>
          <w:sz w:val="28"/>
          <w:szCs w:val="28"/>
        </w:rPr>
      </w:pPr>
    </w:p>
    <w:p w14:paraId="1E8D6E09" w14:textId="77777777" w:rsidR="00FF0D6B" w:rsidRDefault="00FF0D6B" w:rsidP="00FF0D6B">
      <w:pPr>
        <w:jc w:val="center"/>
        <w:rPr>
          <w:rFonts w:ascii="Arial" w:hAnsi="Arial" w:cs="Arial"/>
          <w:sz w:val="28"/>
          <w:szCs w:val="28"/>
        </w:rPr>
      </w:pPr>
    </w:p>
    <w:p w14:paraId="02ED75C8" w14:textId="77777777" w:rsidR="00FF0D6B" w:rsidRDefault="00FF0D6B" w:rsidP="00FF0D6B">
      <w:pPr>
        <w:jc w:val="center"/>
        <w:rPr>
          <w:rFonts w:ascii="Arial" w:hAnsi="Arial" w:cs="Arial"/>
          <w:sz w:val="28"/>
          <w:szCs w:val="28"/>
        </w:rPr>
      </w:pPr>
    </w:p>
    <w:p w14:paraId="345F94E0" w14:textId="77777777" w:rsidR="00FF0D6B" w:rsidRDefault="00FF0D6B" w:rsidP="00FF0D6B">
      <w:pPr>
        <w:jc w:val="center"/>
        <w:rPr>
          <w:rFonts w:ascii="Arial" w:hAnsi="Arial" w:cs="Arial"/>
          <w:sz w:val="28"/>
          <w:szCs w:val="28"/>
        </w:rPr>
      </w:pPr>
    </w:p>
    <w:p w14:paraId="76C4C972" w14:textId="55AB269F" w:rsidR="00FF0D6B" w:rsidRDefault="00FF0D6B" w:rsidP="00FF0D6B">
      <w:pPr>
        <w:jc w:val="center"/>
        <w:rPr>
          <w:rFonts w:ascii="Arial" w:hAnsi="Arial" w:cs="Arial"/>
          <w:sz w:val="28"/>
          <w:szCs w:val="28"/>
        </w:rPr>
      </w:pPr>
      <w:r>
        <w:rPr>
          <w:rFonts w:ascii="Arial" w:hAnsi="Arial" w:cs="Arial"/>
          <w:sz w:val="28"/>
          <w:szCs w:val="28"/>
        </w:rPr>
        <w:lastRenderedPageBreak/>
        <w:t xml:space="preserve">Justificación </w:t>
      </w:r>
    </w:p>
    <w:p w14:paraId="64ACF0EC" w14:textId="3ADB0FC0" w:rsidR="00FF0D6B" w:rsidRPr="00FF0D6B" w:rsidRDefault="00FF0D6B" w:rsidP="00FF0D6B">
      <w:pPr>
        <w:jc w:val="both"/>
        <w:rPr>
          <w:rFonts w:ascii="Arial" w:hAnsi="Arial" w:cs="Arial"/>
          <w:sz w:val="28"/>
          <w:szCs w:val="28"/>
        </w:rPr>
      </w:pPr>
      <w:r w:rsidRPr="00FF0D6B">
        <w:rPr>
          <w:rFonts w:ascii="Arial" w:hAnsi="Arial" w:cs="Arial"/>
          <w:sz w:val="28"/>
          <w:szCs w:val="28"/>
        </w:rPr>
        <w:t>El estudio de la administración de bases de datos es importante porque permite comprender cómo se gestionan los datos dentro de una organización. Hoy en día, la información es un recurso valioso, por lo que es necesario saber cómo almacenarla, protegerla y utilizarla correctamente. Además, conocer el papel del administrador de bases de datos, los tipos de SGBD y las nuevas tecnologías ayuda a tomar mejores decisiones al momento de implementar sistemas de información. Este conocimiento es esencial para estudiantes y profesionales del área de informática.</w:t>
      </w:r>
    </w:p>
    <w:p w14:paraId="71062FBF" w14:textId="0D886240" w:rsidR="002E7666" w:rsidRDefault="00FF0D6B">
      <w:r>
        <w:rPr>
          <w:rFonts w:cs="Arial"/>
          <w:b/>
          <w:bCs/>
          <w:noProof/>
          <w:sz w:val="28"/>
          <w:szCs w:val="28"/>
        </w:rPr>
        <w:lastRenderedPageBreak/>
        <w:drawing>
          <wp:inline distT="0" distB="0" distL="0" distR="0" wp14:anchorId="442DF523" wp14:editId="322208EC">
            <wp:extent cx="5605780" cy="66789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780" cy="6678930"/>
                    </a:xfrm>
                    <a:prstGeom prst="rect">
                      <a:avLst/>
                    </a:prstGeom>
                    <a:noFill/>
                    <a:ln>
                      <a:noFill/>
                    </a:ln>
                  </pic:spPr>
                </pic:pic>
              </a:graphicData>
            </a:graphic>
          </wp:inline>
        </w:drawing>
      </w:r>
    </w:p>
    <w:p w14:paraId="376C7324" w14:textId="77777777" w:rsidR="00FF0D6B" w:rsidRDefault="00FF0D6B"/>
    <w:p w14:paraId="068DCB81" w14:textId="77777777" w:rsidR="00FF0D6B" w:rsidRDefault="00FF0D6B"/>
    <w:p w14:paraId="02F1A5D2" w14:textId="77777777" w:rsidR="00FF0D6B" w:rsidRDefault="00FF0D6B"/>
    <w:p w14:paraId="5A48BB32" w14:textId="77777777" w:rsidR="00FF0D6B" w:rsidRDefault="00FF0D6B"/>
    <w:p w14:paraId="55D67F27" w14:textId="77777777" w:rsidR="00FF0D6B" w:rsidRPr="00FF0D6B" w:rsidRDefault="00FF0D6B" w:rsidP="00FF0D6B">
      <w:pPr>
        <w:jc w:val="both"/>
        <w:rPr>
          <w:rFonts w:ascii="Arial" w:hAnsi="Arial" w:cs="Arial"/>
          <w:b/>
          <w:bCs/>
          <w:sz w:val="28"/>
          <w:szCs w:val="28"/>
        </w:rPr>
      </w:pPr>
      <w:r w:rsidRPr="00FF0D6B">
        <w:rPr>
          <w:rFonts w:ascii="Arial" w:hAnsi="Arial" w:cs="Arial"/>
          <w:b/>
          <w:bCs/>
          <w:sz w:val="28"/>
          <w:szCs w:val="28"/>
        </w:rPr>
        <w:lastRenderedPageBreak/>
        <w:t>Conclusión</w:t>
      </w:r>
    </w:p>
    <w:p w14:paraId="20D8EB30" w14:textId="77777777" w:rsidR="00FF0D6B" w:rsidRPr="00FF0D6B" w:rsidRDefault="00FF0D6B" w:rsidP="00FF0D6B">
      <w:pPr>
        <w:jc w:val="both"/>
        <w:rPr>
          <w:rFonts w:ascii="Arial" w:hAnsi="Arial" w:cs="Arial"/>
          <w:sz w:val="28"/>
          <w:szCs w:val="28"/>
        </w:rPr>
      </w:pPr>
      <w:r w:rsidRPr="00FF0D6B">
        <w:rPr>
          <w:rFonts w:ascii="Arial" w:hAnsi="Arial" w:cs="Arial"/>
          <w:sz w:val="28"/>
          <w:szCs w:val="28"/>
        </w:rPr>
        <w:t>En conclusión, la administración de bases de datos es una actividad esencial para el manejo adecuado de la información en cualquier organización. Gracias a los SGBD y a las nuevas tecnologías, es posible almacenar grandes cantidades de datos de forma segura y eficiente. Asimismo, el rol del administrador de bases de datos es clave para garantizar el correcto funcionamiento del sistema. Comprender estos conceptos permite mejorar el uso de la información y facilita la toma de decisiones en el entorno actual.</w:t>
      </w:r>
    </w:p>
    <w:p w14:paraId="3D1EB777" w14:textId="77777777" w:rsidR="00FF0D6B" w:rsidRDefault="00FF0D6B"/>
    <w:sdt>
      <w:sdtPr>
        <w:rPr>
          <w:lang w:val="es-ES"/>
        </w:rPr>
        <w:id w:val="-975823934"/>
        <w:docPartObj>
          <w:docPartGallery w:val="Bibliographies"/>
          <w:docPartUnique/>
        </w:docPartObj>
      </w:sdtPr>
      <w:sdtEndPr>
        <w:rPr>
          <w:rFonts w:asciiTheme="minorHAnsi" w:eastAsiaTheme="minorHAnsi" w:hAnsiTheme="minorHAnsi" w:cstheme="minorBidi"/>
          <w:color w:val="auto"/>
          <w:sz w:val="24"/>
          <w:szCs w:val="24"/>
          <w:lang w:val="es-MX"/>
        </w:rPr>
      </w:sdtEndPr>
      <w:sdtContent>
        <w:p w14:paraId="4DD15D4C" w14:textId="5555FDF2" w:rsidR="00FF0D6B" w:rsidRDefault="00FF0D6B">
          <w:pPr>
            <w:pStyle w:val="Ttulo1"/>
          </w:pPr>
          <w:r>
            <w:rPr>
              <w:lang w:val="es-ES"/>
            </w:rPr>
            <w:t xml:space="preserve">Fuentes de información </w:t>
          </w:r>
        </w:p>
        <w:sdt>
          <w:sdtPr>
            <w:id w:val="-573587230"/>
            <w:bibliography/>
          </w:sdtPr>
          <w:sdtContent>
            <w:p w14:paraId="77E2A93D" w14:textId="77777777" w:rsidR="00FF0D6B" w:rsidRPr="00FF0D6B" w:rsidRDefault="00FF0D6B" w:rsidP="00FF0D6B">
              <w:r w:rsidRPr="00FF0D6B">
                <w:t xml:space="preserve">Amazon Web </w:t>
              </w:r>
              <w:proofErr w:type="spellStart"/>
              <w:r w:rsidRPr="00FF0D6B">
                <w:t>Services</w:t>
              </w:r>
              <w:proofErr w:type="spellEnd"/>
              <w:r w:rsidRPr="00FF0D6B">
                <w:t xml:space="preserve">. (s. f.). </w:t>
              </w:r>
              <w:r w:rsidRPr="00FF0D6B">
                <w:rPr>
                  <w:i/>
                  <w:iCs/>
                </w:rPr>
                <w:t>¿Qué es la administración de bases de datos?</w:t>
              </w:r>
              <w:r w:rsidRPr="00FF0D6B">
                <w:t xml:space="preserve"> Amazon Web </w:t>
              </w:r>
              <w:proofErr w:type="spellStart"/>
              <w:r w:rsidRPr="00FF0D6B">
                <w:t>Services</w:t>
              </w:r>
              <w:proofErr w:type="spellEnd"/>
              <w:r w:rsidRPr="00FF0D6B">
                <w:t>, Inc. https://aws.amazon.com/es/what-is/database-management/</w:t>
              </w:r>
            </w:p>
            <w:p w14:paraId="4D837163" w14:textId="77777777" w:rsidR="00FF0D6B" w:rsidRPr="00FF0D6B" w:rsidRDefault="00FF0D6B" w:rsidP="00FF0D6B">
              <w:proofErr w:type="spellStart"/>
              <w:r w:rsidRPr="00FF0D6B">
                <w:t>We</w:t>
              </w:r>
              <w:proofErr w:type="spellEnd"/>
              <w:r w:rsidRPr="00FF0D6B">
                <w:t xml:space="preserve"> </w:t>
              </w:r>
              <w:proofErr w:type="spellStart"/>
              <w:r w:rsidRPr="00FF0D6B">
                <w:t>Learn</w:t>
              </w:r>
              <w:proofErr w:type="spellEnd"/>
              <w:r w:rsidRPr="00FF0D6B">
                <w:t xml:space="preserve"> Data. (2025, 8 octubre). </w:t>
              </w:r>
              <w:r w:rsidRPr="00FF0D6B">
                <w:rPr>
                  <w:i/>
                  <w:iCs/>
                </w:rPr>
                <w:t>Conceptos básicos de las bases de datos</w:t>
              </w:r>
              <w:r w:rsidRPr="00FF0D6B">
                <w:t>. https://welearndata.com/bases-de-datos/conceptos-basicos-bases-datos/</w:t>
              </w:r>
            </w:p>
            <w:p w14:paraId="73F50C71" w14:textId="46A1AFEB" w:rsidR="00FF0D6B" w:rsidRDefault="00FF0D6B"/>
          </w:sdtContent>
        </w:sdt>
      </w:sdtContent>
    </w:sdt>
    <w:p w14:paraId="36CF418E" w14:textId="77777777" w:rsidR="00FF0D6B" w:rsidRDefault="00FF0D6B"/>
    <w:sectPr w:rsidR="00FF0D6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0DE56" w14:textId="77777777" w:rsidR="00DE7155" w:rsidRDefault="00DE7155" w:rsidP="00FF0D6B">
      <w:pPr>
        <w:spacing w:after="0" w:line="240" w:lineRule="auto"/>
      </w:pPr>
      <w:r>
        <w:separator/>
      </w:r>
    </w:p>
  </w:endnote>
  <w:endnote w:type="continuationSeparator" w:id="0">
    <w:p w14:paraId="1331DFB5" w14:textId="77777777" w:rsidR="00DE7155" w:rsidRDefault="00DE7155" w:rsidP="00FF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82F8A" w14:textId="77777777" w:rsidR="00DE7155" w:rsidRDefault="00DE7155" w:rsidP="00FF0D6B">
      <w:pPr>
        <w:spacing w:after="0" w:line="240" w:lineRule="auto"/>
      </w:pPr>
      <w:r>
        <w:separator/>
      </w:r>
    </w:p>
  </w:footnote>
  <w:footnote w:type="continuationSeparator" w:id="0">
    <w:p w14:paraId="4A30D8EE" w14:textId="77777777" w:rsidR="00DE7155" w:rsidRDefault="00DE7155" w:rsidP="00FF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B3AA4" w14:textId="7A1D7F8C" w:rsidR="00FF0D6B" w:rsidRDefault="00FF0D6B">
    <w:pPr>
      <w:pStyle w:val="Encabezado"/>
    </w:pPr>
    <w:r>
      <w:rPr>
        <w:noProof/>
      </w:rPr>
      <mc:AlternateContent>
        <mc:Choice Requires="wpg">
          <w:drawing>
            <wp:anchor distT="0" distB="0" distL="114300" distR="114300" simplePos="0" relativeHeight="251659264" behindDoc="0" locked="0" layoutInCell="1" allowOverlap="1" wp14:anchorId="58B30602" wp14:editId="4E84F913">
              <wp:simplePos x="0" y="0"/>
              <wp:positionH relativeFrom="margin">
                <wp:posOffset>-15903</wp:posOffset>
              </wp:positionH>
              <wp:positionV relativeFrom="paragraph">
                <wp:posOffset>-286882</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7A87014B" id="Grupo 6" o:spid="_x0000_s1026" style="position:absolute;margin-left:-1.25pt;margin-top:-22.6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PXNr6/gAAAACQEAAA8AAABkcnMvZG93bnJldi54bWxMj8FKw0AQhu+C77CM4K3dJCal&#10;xGxKKeqpCLaCeJtmp0lodjdkt0n69o4nPQ3DfPzz/cVmNp0YafCtswriZQSCbOV0a2sFn8fXxRqE&#10;D2g1ds6Sght52JT3dwXm2k32g8ZDqAWHWJ+jgiaEPpfSVw0Z9EvXk+Xb2Q0GA69DLfWAE4ebTiZR&#10;tJIGW8sfGuxp11B1OVyNgrcJp+1T/DLuL+fd7fuYvX/tY1Lq8WHePoMINIc/GH71WR1Kdjq5q9Ve&#10;dAoWScYkzzRLQDCwzlYpiJOCNItAloX836D8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D1za+v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08"/>
    <w:rsid w:val="002E7666"/>
    <w:rsid w:val="00620508"/>
    <w:rsid w:val="00861F67"/>
    <w:rsid w:val="009256C2"/>
    <w:rsid w:val="00DE7155"/>
    <w:rsid w:val="00FF0D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4E25"/>
  <w15:chartTrackingRefBased/>
  <w15:docId w15:val="{E81CD4B2-1FE5-46BC-ACA1-6FC1A16B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6B"/>
  </w:style>
  <w:style w:type="paragraph" w:styleId="Ttulo1">
    <w:name w:val="heading 1"/>
    <w:basedOn w:val="Normal"/>
    <w:next w:val="Normal"/>
    <w:link w:val="Ttulo1Car"/>
    <w:uiPriority w:val="9"/>
    <w:qFormat/>
    <w:rsid w:val="00620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0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05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05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05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05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05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05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05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05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05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05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05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05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05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05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05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0508"/>
    <w:rPr>
      <w:rFonts w:eastAsiaTheme="majorEastAsia" w:cstheme="majorBidi"/>
      <w:color w:val="272727" w:themeColor="text1" w:themeTint="D8"/>
    </w:rPr>
  </w:style>
  <w:style w:type="paragraph" w:styleId="Ttulo">
    <w:name w:val="Title"/>
    <w:basedOn w:val="Normal"/>
    <w:next w:val="Normal"/>
    <w:link w:val="TtuloCar"/>
    <w:uiPriority w:val="10"/>
    <w:qFormat/>
    <w:rsid w:val="0062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05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05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05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0508"/>
    <w:pPr>
      <w:spacing w:before="160"/>
      <w:jc w:val="center"/>
    </w:pPr>
    <w:rPr>
      <w:i/>
      <w:iCs/>
      <w:color w:val="404040" w:themeColor="text1" w:themeTint="BF"/>
    </w:rPr>
  </w:style>
  <w:style w:type="character" w:customStyle="1" w:styleId="CitaCar">
    <w:name w:val="Cita Car"/>
    <w:basedOn w:val="Fuentedeprrafopredeter"/>
    <w:link w:val="Cita"/>
    <w:uiPriority w:val="29"/>
    <w:rsid w:val="00620508"/>
    <w:rPr>
      <w:i/>
      <w:iCs/>
      <w:color w:val="404040" w:themeColor="text1" w:themeTint="BF"/>
    </w:rPr>
  </w:style>
  <w:style w:type="paragraph" w:styleId="Prrafodelista">
    <w:name w:val="List Paragraph"/>
    <w:basedOn w:val="Normal"/>
    <w:uiPriority w:val="34"/>
    <w:qFormat/>
    <w:rsid w:val="00620508"/>
    <w:pPr>
      <w:ind w:left="720"/>
      <w:contextualSpacing/>
    </w:pPr>
  </w:style>
  <w:style w:type="character" w:styleId="nfasisintenso">
    <w:name w:val="Intense Emphasis"/>
    <w:basedOn w:val="Fuentedeprrafopredeter"/>
    <w:uiPriority w:val="21"/>
    <w:qFormat/>
    <w:rsid w:val="00620508"/>
    <w:rPr>
      <w:i/>
      <w:iCs/>
      <w:color w:val="0F4761" w:themeColor="accent1" w:themeShade="BF"/>
    </w:rPr>
  </w:style>
  <w:style w:type="paragraph" w:styleId="Citadestacada">
    <w:name w:val="Intense Quote"/>
    <w:basedOn w:val="Normal"/>
    <w:next w:val="Normal"/>
    <w:link w:val="CitadestacadaCar"/>
    <w:uiPriority w:val="30"/>
    <w:qFormat/>
    <w:rsid w:val="0062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0508"/>
    <w:rPr>
      <w:i/>
      <w:iCs/>
      <w:color w:val="0F4761" w:themeColor="accent1" w:themeShade="BF"/>
    </w:rPr>
  </w:style>
  <w:style w:type="character" w:styleId="Referenciaintensa">
    <w:name w:val="Intense Reference"/>
    <w:basedOn w:val="Fuentedeprrafopredeter"/>
    <w:uiPriority w:val="32"/>
    <w:qFormat/>
    <w:rsid w:val="00620508"/>
    <w:rPr>
      <w:b/>
      <w:bCs/>
      <w:smallCaps/>
      <w:color w:val="0F4761" w:themeColor="accent1" w:themeShade="BF"/>
      <w:spacing w:val="5"/>
    </w:rPr>
  </w:style>
  <w:style w:type="paragraph" w:styleId="Encabezado">
    <w:name w:val="header"/>
    <w:basedOn w:val="Normal"/>
    <w:link w:val="EncabezadoCar"/>
    <w:uiPriority w:val="99"/>
    <w:unhideWhenUsed/>
    <w:rsid w:val="00FF0D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0D6B"/>
  </w:style>
  <w:style w:type="paragraph" w:styleId="Piedepgina">
    <w:name w:val="footer"/>
    <w:basedOn w:val="Normal"/>
    <w:link w:val="PiedepginaCar"/>
    <w:uiPriority w:val="99"/>
    <w:unhideWhenUsed/>
    <w:rsid w:val="00FF0D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0D6B"/>
  </w:style>
  <w:style w:type="paragraph" w:styleId="NormalWeb">
    <w:name w:val="Normal (Web)"/>
    <w:basedOn w:val="Normal"/>
    <w:uiPriority w:val="99"/>
    <w:semiHidden/>
    <w:unhideWhenUsed/>
    <w:rsid w:val="00FF0D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08833">
      <w:bodyDiv w:val="1"/>
      <w:marLeft w:val="0"/>
      <w:marRight w:val="0"/>
      <w:marTop w:val="0"/>
      <w:marBottom w:val="0"/>
      <w:divBdr>
        <w:top w:val="none" w:sz="0" w:space="0" w:color="auto"/>
        <w:left w:val="none" w:sz="0" w:space="0" w:color="auto"/>
        <w:bottom w:val="none" w:sz="0" w:space="0" w:color="auto"/>
        <w:right w:val="none" w:sz="0" w:space="0" w:color="auto"/>
      </w:divBdr>
      <w:divsChild>
        <w:div w:id="444429504">
          <w:marLeft w:val="-720"/>
          <w:marRight w:val="0"/>
          <w:marTop w:val="0"/>
          <w:marBottom w:val="0"/>
          <w:divBdr>
            <w:top w:val="none" w:sz="0" w:space="0" w:color="auto"/>
            <w:left w:val="none" w:sz="0" w:space="0" w:color="auto"/>
            <w:bottom w:val="none" w:sz="0" w:space="0" w:color="auto"/>
            <w:right w:val="none" w:sz="0" w:space="0" w:color="auto"/>
          </w:divBdr>
        </w:div>
      </w:divsChild>
    </w:div>
    <w:div w:id="369378500">
      <w:bodyDiv w:val="1"/>
      <w:marLeft w:val="0"/>
      <w:marRight w:val="0"/>
      <w:marTop w:val="0"/>
      <w:marBottom w:val="0"/>
      <w:divBdr>
        <w:top w:val="none" w:sz="0" w:space="0" w:color="auto"/>
        <w:left w:val="none" w:sz="0" w:space="0" w:color="auto"/>
        <w:bottom w:val="none" w:sz="0" w:space="0" w:color="auto"/>
        <w:right w:val="none" w:sz="0" w:space="0" w:color="auto"/>
      </w:divBdr>
      <w:divsChild>
        <w:div w:id="1469787727">
          <w:marLeft w:val="-720"/>
          <w:marRight w:val="0"/>
          <w:marTop w:val="0"/>
          <w:marBottom w:val="0"/>
          <w:divBdr>
            <w:top w:val="none" w:sz="0" w:space="0" w:color="auto"/>
            <w:left w:val="none" w:sz="0" w:space="0" w:color="auto"/>
            <w:bottom w:val="none" w:sz="0" w:space="0" w:color="auto"/>
            <w:right w:val="none" w:sz="0" w:space="0" w:color="auto"/>
          </w:divBdr>
        </w:div>
      </w:divsChild>
    </w:div>
    <w:div w:id="1376664390">
      <w:bodyDiv w:val="1"/>
      <w:marLeft w:val="0"/>
      <w:marRight w:val="0"/>
      <w:marTop w:val="0"/>
      <w:marBottom w:val="0"/>
      <w:divBdr>
        <w:top w:val="none" w:sz="0" w:space="0" w:color="auto"/>
        <w:left w:val="none" w:sz="0" w:space="0" w:color="auto"/>
        <w:bottom w:val="none" w:sz="0" w:space="0" w:color="auto"/>
        <w:right w:val="none" w:sz="0" w:space="0" w:color="auto"/>
      </w:divBdr>
    </w:div>
    <w:div w:id="205724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E85EC-398D-48D3-A71D-A549BB23D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394</Words>
  <Characters>2169</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2026-05-04T14:47:00Z</dcterms:created>
  <dcterms:modified xsi:type="dcterms:W3CDTF">2026-05-04T15:21:00Z</dcterms:modified>
</cp:coreProperties>
</file>